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C4" w:rsidRDefault="009162C4">
      <w:pPr>
        <w:pStyle w:val="a3"/>
        <w:rPr>
          <w:b w:val="0"/>
          <w:sz w:val="32"/>
        </w:rPr>
      </w:pPr>
      <w:r>
        <w:rPr>
          <w:b w:val="0"/>
          <w:sz w:val="32"/>
        </w:rPr>
        <w:t>Министерство образования  Российской Федерации</w:t>
      </w:r>
    </w:p>
    <w:p w:rsidR="009162C4" w:rsidRDefault="009162C4">
      <w:pPr>
        <w:pStyle w:val="a3"/>
        <w:rPr>
          <w:b w:val="0"/>
          <w:sz w:val="32"/>
        </w:rPr>
      </w:pPr>
      <w:r>
        <w:rPr>
          <w:b w:val="0"/>
          <w:sz w:val="32"/>
        </w:rPr>
        <w:t>Всероссийский заочный финансово-экономический институт</w:t>
      </w:r>
    </w:p>
    <w:p w:rsidR="009162C4" w:rsidRDefault="009162C4">
      <w:pPr>
        <w:pStyle w:val="a3"/>
        <w:rPr>
          <w:b w:val="0"/>
          <w:sz w:val="32"/>
        </w:rPr>
      </w:pPr>
      <w:r>
        <w:rPr>
          <w:b w:val="0"/>
          <w:sz w:val="32"/>
        </w:rPr>
        <w:t>Кафедра «Финансы, бюджет и налогообложение»</w:t>
      </w:r>
    </w:p>
    <w:p w:rsidR="009162C4" w:rsidRDefault="009162C4">
      <w:pPr>
        <w:pStyle w:val="a4"/>
      </w:pPr>
    </w:p>
    <w:p w:rsidR="009162C4" w:rsidRDefault="009162C4">
      <w:pPr>
        <w:pStyle w:val="a4"/>
      </w:pPr>
    </w:p>
    <w:p w:rsidR="009162C4" w:rsidRDefault="009162C4">
      <w:pPr>
        <w:pStyle w:val="a4"/>
      </w:pPr>
    </w:p>
    <w:p w:rsidR="009162C4" w:rsidRDefault="009162C4">
      <w:pPr>
        <w:pStyle w:val="a4"/>
      </w:pPr>
    </w:p>
    <w:p w:rsidR="009162C4" w:rsidRDefault="009162C4">
      <w:pPr>
        <w:pStyle w:val="a4"/>
      </w:pPr>
    </w:p>
    <w:p w:rsidR="009162C4" w:rsidRDefault="009162C4">
      <w:pPr>
        <w:pStyle w:val="a4"/>
        <w:rPr>
          <w:sz w:val="44"/>
        </w:rPr>
      </w:pPr>
      <w:r>
        <w:rPr>
          <w:sz w:val="44"/>
        </w:rPr>
        <w:t>Выпускная квалификационная работа</w:t>
      </w:r>
    </w:p>
    <w:p w:rsidR="009162C4" w:rsidRDefault="009162C4">
      <w:pPr>
        <w:pStyle w:val="a4"/>
      </w:pPr>
    </w:p>
    <w:p w:rsidR="009162C4" w:rsidRDefault="009162C4">
      <w:pPr>
        <w:pStyle w:val="a4"/>
      </w:pPr>
    </w:p>
    <w:p w:rsidR="009162C4" w:rsidRDefault="009162C4">
      <w:pPr>
        <w:pStyle w:val="a4"/>
      </w:pPr>
    </w:p>
    <w:p w:rsidR="009162C4" w:rsidRDefault="009162C4">
      <w:pPr>
        <w:pStyle w:val="a4"/>
      </w:pPr>
    </w:p>
    <w:p w:rsidR="009162C4" w:rsidRDefault="009162C4">
      <w:pPr>
        <w:pStyle w:val="a4"/>
        <w:jc w:val="left"/>
        <w:rPr>
          <w:b w:val="0"/>
          <w:i/>
          <w:sz w:val="32"/>
        </w:rPr>
      </w:pPr>
      <w:r>
        <w:rPr>
          <w:b w:val="0"/>
          <w:i/>
          <w:sz w:val="32"/>
        </w:rPr>
        <w:t>Студентка Акимочкина Оксана Геннадьевна</w:t>
      </w:r>
    </w:p>
    <w:p w:rsidR="009162C4" w:rsidRDefault="009162C4">
      <w:pPr>
        <w:pStyle w:val="a4"/>
        <w:jc w:val="left"/>
        <w:rPr>
          <w:b w:val="0"/>
          <w:i/>
          <w:sz w:val="32"/>
        </w:rPr>
      </w:pPr>
    </w:p>
    <w:p w:rsidR="009162C4" w:rsidRDefault="009162C4">
      <w:pPr>
        <w:pStyle w:val="a4"/>
        <w:jc w:val="left"/>
        <w:rPr>
          <w:b w:val="0"/>
          <w:i/>
          <w:sz w:val="32"/>
        </w:rPr>
      </w:pPr>
      <w:r>
        <w:rPr>
          <w:b w:val="0"/>
          <w:i/>
          <w:sz w:val="32"/>
          <w:lang w:val="en-US"/>
        </w:rPr>
        <w:t>I</w:t>
      </w:r>
      <w:r>
        <w:rPr>
          <w:b w:val="0"/>
          <w:i/>
          <w:sz w:val="32"/>
        </w:rPr>
        <w:t xml:space="preserve"> высшее образование</w:t>
      </w:r>
    </w:p>
    <w:p w:rsidR="009162C4" w:rsidRDefault="009162C4">
      <w:pPr>
        <w:pStyle w:val="a4"/>
        <w:jc w:val="left"/>
        <w:rPr>
          <w:b w:val="0"/>
          <w:i/>
          <w:sz w:val="32"/>
        </w:rPr>
      </w:pPr>
    </w:p>
    <w:p w:rsidR="009162C4" w:rsidRDefault="009162C4">
      <w:pPr>
        <w:pStyle w:val="a4"/>
        <w:jc w:val="left"/>
        <w:rPr>
          <w:b w:val="0"/>
          <w:i/>
          <w:sz w:val="32"/>
        </w:rPr>
      </w:pPr>
      <w:r>
        <w:rPr>
          <w:b w:val="0"/>
          <w:i/>
          <w:sz w:val="32"/>
        </w:rPr>
        <w:t>№ личного дела 98 ФФБ 9409</w:t>
      </w:r>
    </w:p>
    <w:p w:rsidR="009162C4" w:rsidRDefault="009162C4">
      <w:pPr>
        <w:pStyle w:val="a4"/>
        <w:jc w:val="left"/>
        <w:rPr>
          <w:b w:val="0"/>
          <w:i/>
          <w:sz w:val="32"/>
        </w:rPr>
      </w:pPr>
    </w:p>
    <w:p w:rsidR="009162C4" w:rsidRDefault="009162C4">
      <w:pPr>
        <w:pStyle w:val="a4"/>
        <w:jc w:val="left"/>
        <w:rPr>
          <w:b w:val="0"/>
          <w:i/>
          <w:sz w:val="32"/>
        </w:rPr>
      </w:pPr>
      <w:r>
        <w:rPr>
          <w:b w:val="0"/>
          <w:i/>
          <w:sz w:val="32"/>
        </w:rPr>
        <w:t>На тему: «Бюджетный дефицит г. Орла и методы его покрытия»</w:t>
      </w:r>
    </w:p>
    <w:p w:rsidR="009162C4" w:rsidRDefault="009162C4">
      <w:pPr>
        <w:pStyle w:val="a4"/>
        <w:rPr>
          <w:b w:val="0"/>
          <w:i/>
          <w:sz w:val="32"/>
        </w:rPr>
      </w:pPr>
    </w:p>
    <w:p w:rsidR="009162C4" w:rsidRDefault="009162C4">
      <w:pPr>
        <w:pStyle w:val="a4"/>
        <w:rPr>
          <w:b w:val="0"/>
          <w:i/>
          <w:sz w:val="32"/>
        </w:rPr>
      </w:pPr>
    </w:p>
    <w:p w:rsidR="009162C4" w:rsidRDefault="009162C4">
      <w:pPr>
        <w:pStyle w:val="a4"/>
        <w:jc w:val="left"/>
        <w:rPr>
          <w:b w:val="0"/>
          <w:i/>
          <w:sz w:val="32"/>
        </w:rPr>
      </w:pPr>
      <w:r>
        <w:rPr>
          <w:b w:val="0"/>
          <w:i/>
          <w:sz w:val="32"/>
        </w:rPr>
        <w:t xml:space="preserve">Руководитель </w:t>
      </w:r>
      <w:r>
        <w:rPr>
          <w:b w:val="0"/>
          <w:i/>
          <w:sz w:val="32"/>
        </w:rPr>
        <w:tab/>
      </w:r>
      <w:r>
        <w:rPr>
          <w:b w:val="0"/>
          <w:i/>
          <w:sz w:val="32"/>
        </w:rPr>
        <w:tab/>
      </w:r>
      <w:r>
        <w:rPr>
          <w:b w:val="0"/>
          <w:i/>
          <w:sz w:val="32"/>
        </w:rPr>
        <w:tab/>
      </w:r>
      <w:r>
        <w:rPr>
          <w:b w:val="0"/>
          <w:i/>
          <w:sz w:val="32"/>
        </w:rPr>
        <w:tab/>
      </w:r>
      <w:r>
        <w:rPr>
          <w:b w:val="0"/>
          <w:i/>
          <w:sz w:val="32"/>
        </w:rPr>
        <w:tab/>
      </w:r>
      <w:r>
        <w:rPr>
          <w:b w:val="0"/>
          <w:i/>
          <w:sz w:val="32"/>
        </w:rPr>
        <w:tab/>
      </w:r>
      <w:r>
        <w:rPr>
          <w:b w:val="0"/>
          <w:i/>
          <w:sz w:val="32"/>
        </w:rPr>
        <w:tab/>
        <w:t>В.А. Суровнева</w:t>
      </w:r>
    </w:p>
    <w:p w:rsidR="009162C4" w:rsidRDefault="009162C4">
      <w:pPr>
        <w:pStyle w:val="a4"/>
        <w:jc w:val="left"/>
        <w:rPr>
          <w:b w:val="0"/>
          <w:i/>
          <w:sz w:val="32"/>
        </w:rPr>
      </w:pPr>
    </w:p>
    <w:p w:rsidR="009162C4" w:rsidRDefault="009162C4">
      <w:pPr>
        <w:pStyle w:val="a4"/>
        <w:jc w:val="left"/>
        <w:rPr>
          <w:b w:val="0"/>
          <w:i/>
          <w:sz w:val="32"/>
        </w:rPr>
      </w:pPr>
      <w:r>
        <w:rPr>
          <w:b w:val="0"/>
          <w:i/>
          <w:sz w:val="32"/>
        </w:rPr>
        <w:t>Рецензент</w:t>
      </w:r>
      <w:r>
        <w:rPr>
          <w:b w:val="0"/>
          <w:i/>
          <w:sz w:val="32"/>
        </w:rPr>
        <w:tab/>
      </w:r>
      <w:r>
        <w:rPr>
          <w:b w:val="0"/>
          <w:i/>
          <w:sz w:val="32"/>
        </w:rPr>
        <w:tab/>
      </w:r>
      <w:r>
        <w:rPr>
          <w:b w:val="0"/>
          <w:i/>
          <w:sz w:val="32"/>
        </w:rPr>
        <w:tab/>
      </w:r>
      <w:r>
        <w:rPr>
          <w:b w:val="0"/>
          <w:i/>
          <w:sz w:val="32"/>
        </w:rPr>
        <w:tab/>
      </w:r>
      <w:r>
        <w:rPr>
          <w:b w:val="0"/>
          <w:i/>
          <w:sz w:val="32"/>
        </w:rPr>
        <w:tab/>
      </w:r>
      <w:r>
        <w:rPr>
          <w:b w:val="0"/>
          <w:i/>
          <w:sz w:val="32"/>
        </w:rPr>
        <w:tab/>
      </w:r>
      <w:r>
        <w:rPr>
          <w:b w:val="0"/>
          <w:i/>
          <w:sz w:val="32"/>
        </w:rPr>
        <w:tab/>
        <w:t xml:space="preserve">Е.Б. Селиванов </w:t>
      </w:r>
    </w:p>
    <w:p w:rsidR="009162C4" w:rsidRDefault="009162C4">
      <w:pPr>
        <w:pStyle w:val="a4"/>
        <w:jc w:val="left"/>
        <w:rPr>
          <w:b w:val="0"/>
          <w:i/>
          <w:sz w:val="32"/>
        </w:rPr>
      </w:pPr>
    </w:p>
    <w:p w:rsidR="009162C4" w:rsidRDefault="009162C4">
      <w:pPr>
        <w:pStyle w:val="a4"/>
        <w:jc w:val="left"/>
        <w:rPr>
          <w:b w:val="0"/>
          <w:i/>
          <w:sz w:val="32"/>
        </w:rPr>
      </w:pPr>
    </w:p>
    <w:p w:rsidR="009162C4" w:rsidRDefault="009162C4">
      <w:pPr>
        <w:pStyle w:val="a4"/>
        <w:jc w:val="left"/>
        <w:rPr>
          <w:b w:val="0"/>
          <w:i/>
          <w:sz w:val="32"/>
        </w:rPr>
      </w:pPr>
    </w:p>
    <w:p w:rsidR="009162C4" w:rsidRDefault="009162C4">
      <w:pPr>
        <w:pStyle w:val="a4"/>
        <w:jc w:val="left"/>
        <w:rPr>
          <w:b w:val="0"/>
          <w:i/>
          <w:sz w:val="32"/>
        </w:rPr>
      </w:pPr>
    </w:p>
    <w:p w:rsidR="009162C4" w:rsidRDefault="009162C4">
      <w:pPr>
        <w:pStyle w:val="a4"/>
        <w:ind w:left="2880" w:firstLine="720"/>
        <w:jc w:val="left"/>
        <w:rPr>
          <w:b w:val="0"/>
          <w:i/>
          <w:sz w:val="32"/>
        </w:rPr>
      </w:pPr>
      <w:r>
        <w:rPr>
          <w:b w:val="0"/>
          <w:i/>
          <w:sz w:val="32"/>
        </w:rPr>
        <w:t>«Допустить к защите»</w:t>
      </w:r>
    </w:p>
    <w:p w:rsidR="009162C4" w:rsidRDefault="009162C4">
      <w:pPr>
        <w:pStyle w:val="a4"/>
        <w:jc w:val="left"/>
        <w:rPr>
          <w:b w:val="0"/>
          <w:i/>
          <w:sz w:val="32"/>
        </w:rPr>
      </w:pPr>
    </w:p>
    <w:p w:rsidR="009162C4" w:rsidRDefault="009162C4">
      <w:pPr>
        <w:pStyle w:val="a4"/>
        <w:jc w:val="left"/>
        <w:rPr>
          <w:b w:val="0"/>
          <w:i/>
          <w:sz w:val="32"/>
        </w:rPr>
      </w:pPr>
    </w:p>
    <w:p w:rsidR="009162C4" w:rsidRDefault="009162C4">
      <w:pPr>
        <w:pStyle w:val="a4"/>
        <w:jc w:val="left"/>
        <w:rPr>
          <w:b w:val="0"/>
          <w:i/>
          <w:sz w:val="28"/>
        </w:rPr>
      </w:pPr>
      <w:r>
        <w:rPr>
          <w:b w:val="0"/>
          <w:i/>
          <w:sz w:val="28"/>
        </w:rPr>
        <w:t>Директор филиала ВЗФЭИ в г. Орле,</w:t>
      </w:r>
    </w:p>
    <w:p w:rsidR="009162C4" w:rsidRDefault="009162C4">
      <w:pPr>
        <w:pStyle w:val="a4"/>
        <w:jc w:val="left"/>
        <w:rPr>
          <w:b w:val="0"/>
          <w:i/>
          <w:sz w:val="32"/>
        </w:rPr>
      </w:pPr>
      <w:r>
        <w:rPr>
          <w:b w:val="0"/>
          <w:i/>
          <w:sz w:val="32"/>
        </w:rPr>
        <w:t xml:space="preserve"> профессор </w:t>
      </w:r>
      <w:r>
        <w:rPr>
          <w:b w:val="0"/>
          <w:i/>
          <w:sz w:val="32"/>
        </w:rPr>
        <w:tab/>
      </w:r>
      <w:r>
        <w:rPr>
          <w:b w:val="0"/>
          <w:i/>
          <w:sz w:val="32"/>
        </w:rPr>
        <w:tab/>
      </w:r>
      <w:r>
        <w:rPr>
          <w:b w:val="0"/>
          <w:i/>
          <w:sz w:val="32"/>
        </w:rPr>
        <w:tab/>
      </w:r>
      <w:r>
        <w:rPr>
          <w:b w:val="0"/>
          <w:i/>
          <w:sz w:val="32"/>
        </w:rPr>
        <w:tab/>
      </w:r>
      <w:r>
        <w:rPr>
          <w:b w:val="0"/>
          <w:i/>
          <w:sz w:val="32"/>
        </w:rPr>
        <w:tab/>
      </w:r>
      <w:r>
        <w:rPr>
          <w:b w:val="0"/>
          <w:i/>
          <w:sz w:val="32"/>
        </w:rPr>
        <w:tab/>
      </w:r>
      <w:r>
        <w:rPr>
          <w:b w:val="0"/>
          <w:i/>
          <w:sz w:val="32"/>
        </w:rPr>
        <w:tab/>
        <w:t>В.П. Матвеев</w:t>
      </w:r>
    </w:p>
    <w:p w:rsidR="009162C4" w:rsidRDefault="009162C4">
      <w:pPr>
        <w:pStyle w:val="a4"/>
        <w:jc w:val="left"/>
        <w:rPr>
          <w:b w:val="0"/>
          <w:i/>
          <w:sz w:val="32"/>
        </w:rPr>
      </w:pPr>
    </w:p>
    <w:p w:rsidR="009162C4" w:rsidRDefault="009162C4">
      <w:pPr>
        <w:pStyle w:val="a4"/>
        <w:ind w:left="2160" w:firstLine="720"/>
        <w:jc w:val="left"/>
        <w:rPr>
          <w:b w:val="0"/>
          <w:i/>
          <w:sz w:val="32"/>
        </w:rPr>
      </w:pPr>
      <w:r>
        <w:rPr>
          <w:b w:val="0"/>
          <w:i/>
          <w:sz w:val="32"/>
        </w:rPr>
        <w:t>«____» _______________ 2003 год</w:t>
      </w:r>
    </w:p>
    <w:p w:rsidR="009162C4" w:rsidRDefault="009162C4">
      <w:pPr>
        <w:pStyle w:val="a4"/>
        <w:jc w:val="left"/>
        <w:rPr>
          <w:b w:val="0"/>
          <w:i/>
          <w:sz w:val="32"/>
        </w:rPr>
      </w:pPr>
    </w:p>
    <w:p w:rsidR="009162C4" w:rsidRDefault="009162C4">
      <w:pPr>
        <w:pStyle w:val="a4"/>
        <w:jc w:val="left"/>
        <w:rPr>
          <w:b w:val="0"/>
          <w:i/>
          <w:sz w:val="32"/>
        </w:rPr>
      </w:pPr>
    </w:p>
    <w:p w:rsidR="009162C4" w:rsidRDefault="009162C4">
      <w:pPr>
        <w:pStyle w:val="a4"/>
        <w:jc w:val="left"/>
        <w:rPr>
          <w:b w:val="0"/>
          <w:i/>
          <w:sz w:val="32"/>
        </w:rPr>
      </w:pPr>
    </w:p>
    <w:p w:rsidR="009162C4" w:rsidRDefault="009162C4">
      <w:pPr>
        <w:pStyle w:val="a4"/>
        <w:jc w:val="left"/>
        <w:rPr>
          <w:b w:val="0"/>
          <w:i/>
          <w:sz w:val="32"/>
        </w:rPr>
      </w:pPr>
    </w:p>
    <w:p w:rsidR="009162C4" w:rsidRDefault="009162C4">
      <w:pPr>
        <w:pStyle w:val="a4"/>
        <w:rPr>
          <w:i/>
          <w:sz w:val="32"/>
        </w:rPr>
      </w:pPr>
      <w:r>
        <w:rPr>
          <w:i/>
          <w:sz w:val="32"/>
        </w:rPr>
        <w:t>2003</w:t>
      </w:r>
    </w:p>
    <w:p w:rsidR="009162C4" w:rsidRDefault="009162C4">
      <w:pPr>
        <w:pStyle w:val="a4"/>
        <w:rPr>
          <w:i/>
          <w:sz w:val="32"/>
        </w:rPr>
      </w:pPr>
    </w:p>
    <w:p w:rsidR="009162C4" w:rsidRDefault="009162C4">
      <w:pPr>
        <w:pStyle w:val="a4"/>
        <w:rPr>
          <w:i/>
          <w:sz w:val="32"/>
        </w:rPr>
      </w:pPr>
    </w:p>
    <w:p w:rsidR="009162C4" w:rsidRDefault="009162C4">
      <w:pPr>
        <w:pStyle w:val="a3"/>
        <w:rPr>
          <w:b w:val="0"/>
          <w:sz w:val="28"/>
        </w:rPr>
      </w:pPr>
      <w:r>
        <w:rPr>
          <w:b w:val="0"/>
          <w:sz w:val="28"/>
        </w:rPr>
        <w:t>МИНИСТЕРСТВО ОБРАЗОВАНИЯ  РОССИЙСКОЙ ФЕДЕРАЦИИ</w:t>
      </w:r>
    </w:p>
    <w:p w:rsidR="009162C4" w:rsidRDefault="009162C4">
      <w:pPr>
        <w:pStyle w:val="a3"/>
        <w:rPr>
          <w:b w:val="0"/>
          <w:sz w:val="24"/>
        </w:rPr>
      </w:pPr>
      <w:r>
        <w:rPr>
          <w:b w:val="0"/>
          <w:sz w:val="24"/>
        </w:rPr>
        <w:t>ВСЕРОССИЙСКИЙ ЗАОЧНЫЙ ФИНАНСОВО-ЭКОНОМИЧЕСКИЙ ИНСТИТУТ</w:t>
      </w:r>
    </w:p>
    <w:p w:rsidR="009162C4" w:rsidRDefault="009162C4">
      <w:pPr>
        <w:pStyle w:val="a4"/>
        <w:rPr>
          <w:i/>
          <w:sz w:val="32"/>
        </w:rPr>
      </w:pPr>
    </w:p>
    <w:p w:rsidR="009162C4" w:rsidRDefault="009162C4">
      <w:pPr>
        <w:pStyle w:val="a4"/>
        <w:rPr>
          <w:i/>
          <w:sz w:val="32"/>
        </w:rPr>
      </w:pPr>
    </w:p>
    <w:p w:rsidR="009162C4" w:rsidRDefault="009162C4">
      <w:pPr>
        <w:pStyle w:val="a4"/>
        <w:ind w:firstLine="720"/>
        <w:jc w:val="left"/>
        <w:rPr>
          <w:i/>
          <w:sz w:val="32"/>
        </w:rPr>
      </w:pPr>
      <w:r>
        <w:rPr>
          <w:i/>
          <w:sz w:val="32"/>
        </w:rPr>
        <w:t>Факультет</w:t>
      </w:r>
      <w:r>
        <w:rPr>
          <w:i/>
          <w:sz w:val="32"/>
        </w:rPr>
        <w:tab/>
      </w:r>
      <w:r>
        <w:rPr>
          <w:i/>
          <w:sz w:val="32"/>
        </w:rPr>
        <w:tab/>
      </w:r>
      <w:r>
        <w:rPr>
          <w:i/>
          <w:sz w:val="32"/>
        </w:rPr>
        <w:tab/>
      </w:r>
      <w:r>
        <w:rPr>
          <w:i/>
          <w:sz w:val="32"/>
        </w:rPr>
        <w:tab/>
      </w:r>
      <w:r>
        <w:rPr>
          <w:i/>
          <w:sz w:val="32"/>
        </w:rPr>
        <w:tab/>
        <w:t>Кафедра</w:t>
      </w:r>
    </w:p>
    <w:p w:rsidR="009162C4" w:rsidRDefault="009162C4">
      <w:pPr>
        <w:pStyle w:val="a4"/>
        <w:jc w:val="left"/>
        <w:rPr>
          <w:i/>
          <w:sz w:val="28"/>
        </w:rPr>
      </w:pPr>
      <w:r>
        <w:rPr>
          <w:i/>
          <w:sz w:val="28"/>
        </w:rPr>
        <w:t>Финансово-кредитный</w:t>
      </w:r>
      <w:r>
        <w:rPr>
          <w:i/>
          <w:sz w:val="28"/>
        </w:rPr>
        <w:tab/>
        <w:t xml:space="preserve">    Финансы, бюджет и налогообложение </w:t>
      </w: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36"/>
        </w:rPr>
      </w:pPr>
      <w:r>
        <w:rPr>
          <w:i/>
          <w:sz w:val="36"/>
        </w:rPr>
        <w:t>Выпускная квалификационная работа на тему:</w:t>
      </w:r>
    </w:p>
    <w:p w:rsidR="009162C4" w:rsidRDefault="009162C4">
      <w:pPr>
        <w:pStyle w:val="a4"/>
        <w:jc w:val="left"/>
        <w:rPr>
          <w:i/>
          <w:sz w:val="28"/>
        </w:rPr>
      </w:pPr>
    </w:p>
    <w:p w:rsidR="009162C4" w:rsidRDefault="009162C4">
      <w:pPr>
        <w:pStyle w:val="a4"/>
        <w:jc w:val="left"/>
        <w:rPr>
          <w:i/>
          <w:sz w:val="32"/>
        </w:rPr>
      </w:pPr>
      <w:r>
        <w:rPr>
          <w:i/>
          <w:sz w:val="32"/>
        </w:rPr>
        <w:t>«Бюджетный дефицит г. Орла и методы его покрытия»</w:t>
      </w: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r>
        <w:rPr>
          <w:i/>
          <w:sz w:val="28"/>
        </w:rPr>
        <w:t>Студентка</w:t>
      </w:r>
      <w:r>
        <w:rPr>
          <w:i/>
          <w:sz w:val="28"/>
        </w:rPr>
        <w:tab/>
        <w:t>__________________</w:t>
      </w:r>
      <w:r>
        <w:rPr>
          <w:i/>
          <w:sz w:val="28"/>
        </w:rPr>
        <w:tab/>
      </w:r>
      <w:r>
        <w:rPr>
          <w:i/>
          <w:sz w:val="28"/>
        </w:rPr>
        <w:tab/>
      </w:r>
      <w:r>
        <w:rPr>
          <w:i/>
          <w:sz w:val="28"/>
        </w:rPr>
        <w:tab/>
        <w:t>О.Г. Акимочкина</w:t>
      </w:r>
    </w:p>
    <w:p w:rsidR="009162C4" w:rsidRDefault="009162C4">
      <w:pPr>
        <w:pStyle w:val="a4"/>
        <w:ind w:left="2160" w:firstLine="720"/>
        <w:jc w:val="left"/>
        <w:rPr>
          <w:b w:val="0"/>
          <w:sz w:val="22"/>
        </w:rPr>
      </w:pPr>
      <w:r>
        <w:rPr>
          <w:b w:val="0"/>
          <w:sz w:val="22"/>
        </w:rPr>
        <w:t>(подпись)</w:t>
      </w:r>
    </w:p>
    <w:p w:rsidR="009162C4" w:rsidRDefault="009162C4">
      <w:pPr>
        <w:pStyle w:val="a4"/>
        <w:ind w:left="2160" w:firstLine="720"/>
        <w:jc w:val="left"/>
        <w:rPr>
          <w:b w:val="0"/>
          <w:sz w:val="22"/>
        </w:rPr>
      </w:pPr>
    </w:p>
    <w:p w:rsidR="009162C4" w:rsidRDefault="009162C4">
      <w:pPr>
        <w:pStyle w:val="a4"/>
        <w:jc w:val="left"/>
        <w:rPr>
          <w:i/>
          <w:sz w:val="28"/>
        </w:rPr>
      </w:pPr>
      <w:r>
        <w:rPr>
          <w:i/>
          <w:sz w:val="28"/>
        </w:rPr>
        <w:t>Руководитель</w:t>
      </w:r>
      <w:r>
        <w:rPr>
          <w:i/>
          <w:sz w:val="28"/>
        </w:rPr>
        <w:tab/>
        <w:t>__________________</w:t>
      </w:r>
      <w:r>
        <w:rPr>
          <w:i/>
          <w:sz w:val="28"/>
        </w:rPr>
        <w:tab/>
      </w:r>
      <w:r>
        <w:rPr>
          <w:i/>
          <w:sz w:val="28"/>
        </w:rPr>
        <w:tab/>
      </w:r>
      <w:r>
        <w:rPr>
          <w:i/>
          <w:sz w:val="28"/>
        </w:rPr>
        <w:tab/>
        <w:t>В.А. Суровнева</w:t>
      </w:r>
    </w:p>
    <w:p w:rsidR="009162C4" w:rsidRDefault="009162C4">
      <w:pPr>
        <w:pStyle w:val="a4"/>
        <w:ind w:left="2160" w:firstLine="720"/>
        <w:jc w:val="left"/>
        <w:rPr>
          <w:b w:val="0"/>
          <w:sz w:val="22"/>
        </w:rPr>
      </w:pPr>
      <w:r>
        <w:rPr>
          <w:b w:val="0"/>
          <w:sz w:val="22"/>
        </w:rPr>
        <w:t>(подпись)</w:t>
      </w:r>
    </w:p>
    <w:p w:rsidR="009162C4" w:rsidRDefault="009162C4">
      <w:pPr>
        <w:pStyle w:val="a4"/>
        <w:jc w:val="left"/>
        <w:rPr>
          <w:i/>
          <w:sz w:val="28"/>
        </w:rPr>
      </w:pPr>
    </w:p>
    <w:p w:rsidR="009162C4" w:rsidRDefault="009162C4">
      <w:pPr>
        <w:pStyle w:val="a4"/>
        <w:jc w:val="left"/>
        <w:rPr>
          <w:i/>
          <w:sz w:val="28"/>
        </w:rPr>
      </w:pPr>
      <w:r>
        <w:rPr>
          <w:i/>
          <w:sz w:val="28"/>
        </w:rPr>
        <w:t>Консультант</w:t>
      </w:r>
      <w:r>
        <w:rPr>
          <w:i/>
          <w:sz w:val="28"/>
        </w:rPr>
        <w:tab/>
        <w:t>__________________</w:t>
      </w:r>
      <w:r>
        <w:rPr>
          <w:i/>
          <w:sz w:val="28"/>
        </w:rPr>
        <w:tab/>
      </w:r>
      <w:r>
        <w:rPr>
          <w:i/>
          <w:sz w:val="28"/>
        </w:rPr>
        <w:tab/>
      </w:r>
      <w:r>
        <w:rPr>
          <w:i/>
          <w:sz w:val="28"/>
        </w:rPr>
        <w:tab/>
        <w:t>В.А. Суровнева</w:t>
      </w:r>
    </w:p>
    <w:p w:rsidR="009162C4" w:rsidRDefault="009162C4">
      <w:pPr>
        <w:pStyle w:val="a4"/>
        <w:ind w:left="2160" w:firstLine="720"/>
        <w:jc w:val="left"/>
        <w:rPr>
          <w:b w:val="0"/>
          <w:sz w:val="22"/>
        </w:rPr>
      </w:pPr>
      <w:r>
        <w:rPr>
          <w:b w:val="0"/>
          <w:sz w:val="22"/>
        </w:rPr>
        <w:t>(подпись)</w:t>
      </w:r>
    </w:p>
    <w:p w:rsidR="009162C4" w:rsidRDefault="009162C4">
      <w:pPr>
        <w:pStyle w:val="a4"/>
        <w:jc w:val="left"/>
        <w:rPr>
          <w:i/>
          <w:sz w:val="28"/>
        </w:rPr>
      </w:pPr>
    </w:p>
    <w:p w:rsidR="009162C4" w:rsidRDefault="009162C4">
      <w:pPr>
        <w:pStyle w:val="a4"/>
        <w:jc w:val="left"/>
        <w:rPr>
          <w:i/>
          <w:sz w:val="28"/>
        </w:rPr>
      </w:pPr>
      <w:r>
        <w:rPr>
          <w:i/>
          <w:sz w:val="28"/>
        </w:rPr>
        <w:t>Рецензент</w:t>
      </w:r>
      <w:r>
        <w:rPr>
          <w:i/>
          <w:sz w:val="28"/>
        </w:rPr>
        <w:tab/>
      </w:r>
      <w:r>
        <w:rPr>
          <w:i/>
          <w:sz w:val="28"/>
        </w:rPr>
        <w:tab/>
        <w:t>__________________</w:t>
      </w:r>
      <w:r>
        <w:rPr>
          <w:i/>
          <w:sz w:val="28"/>
        </w:rPr>
        <w:tab/>
      </w:r>
      <w:r>
        <w:rPr>
          <w:i/>
          <w:sz w:val="28"/>
        </w:rPr>
        <w:tab/>
      </w:r>
      <w:r>
        <w:rPr>
          <w:i/>
          <w:sz w:val="28"/>
        </w:rPr>
        <w:tab/>
        <w:t>Е.Б. Селиванов</w:t>
      </w:r>
    </w:p>
    <w:p w:rsidR="009162C4" w:rsidRDefault="009162C4">
      <w:pPr>
        <w:pStyle w:val="a4"/>
        <w:ind w:left="2160" w:firstLine="720"/>
        <w:jc w:val="left"/>
        <w:rPr>
          <w:b w:val="0"/>
          <w:sz w:val="22"/>
        </w:rPr>
      </w:pPr>
      <w:r>
        <w:rPr>
          <w:b w:val="0"/>
          <w:sz w:val="22"/>
        </w:rPr>
        <w:t>(подпись)</w:t>
      </w: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r>
        <w:rPr>
          <w:i/>
          <w:sz w:val="28"/>
        </w:rPr>
        <w:t>Зав. кафедрой</w:t>
      </w:r>
      <w:r>
        <w:rPr>
          <w:i/>
          <w:sz w:val="28"/>
        </w:rPr>
        <w:tab/>
        <w:t>__________________</w:t>
      </w:r>
      <w:r>
        <w:rPr>
          <w:i/>
          <w:sz w:val="28"/>
        </w:rPr>
        <w:tab/>
      </w:r>
      <w:r>
        <w:rPr>
          <w:i/>
          <w:sz w:val="28"/>
        </w:rPr>
        <w:tab/>
      </w:r>
      <w:r>
        <w:rPr>
          <w:i/>
          <w:sz w:val="28"/>
        </w:rPr>
        <w:tab/>
        <w:t>________________</w:t>
      </w:r>
    </w:p>
    <w:p w:rsidR="009162C4" w:rsidRDefault="009162C4">
      <w:pPr>
        <w:pStyle w:val="a4"/>
        <w:ind w:left="2160" w:firstLine="720"/>
        <w:jc w:val="left"/>
        <w:rPr>
          <w:b w:val="0"/>
          <w:sz w:val="22"/>
        </w:rPr>
      </w:pPr>
      <w:r>
        <w:rPr>
          <w:b w:val="0"/>
          <w:sz w:val="22"/>
        </w:rPr>
        <w:t>(подпись)</w:t>
      </w:r>
      <w:r>
        <w:rPr>
          <w:b w:val="0"/>
          <w:sz w:val="22"/>
        </w:rPr>
        <w:tab/>
      </w:r>
      <w:r>
        <w:rPr>
          <w:b w:val="0"/>
          <w:sz w:val="22"/>
        </w:rPr>
        <w:tab/>
      </w:r>
      <w:r>
        <w:rPr>
          <w:b w:val="0"/>
          <w:sz w:val="22"/>
        </w:rPr>
        <w:tab/>
      </w:r>
      <w:r>
        <w:rPr>
          <w:b w:val="0"/>
          <w:sz w:val="22"/>
        </w:rPr>
        <w:tab/>
      </w:r>
      <w:r>
        <w:rPr>
          <w:b w:val="0"/>
          <w:sz w:val="22"/>
        </w:rPr>
        <w:tab/>
        <w:t>(Ф.И.О.)</w:t>
      </w: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i/>
          <w:sz w:val="28"/>
        </w:rPr>
      </w:pPr>
    </w:p>
    <w:p w:rsidR="009162C4" w:rsidRDefault="009162C4">
      <w:pPr>
        <w:pStyle w:val="a3"/>
        <w:rPr>
          <w:b w:val="0"/>
          <w:sz w:val="28"/>
        </w:rPr>
      </w:pPr>
      <w:r>
        <w:rPr>
          <w:b w:val="0"/>
          <w:sz w:val="28"/>
        </w:rPr>
        <w:t>МИНИСТЕРСТВО ОБРАЗОВАНИЯ  РОССИЙСКОЙ ФЕДЕРАЦИИ</w:t>
      </w:r>
    </w:p>
    <w:p w:rsidR="009162C4" w:rsidRDefault="009162C4">
      <w:pPr>
        <w:pStyle w:val="a3"/>
        <w:rPr>
          <w:b w:val="0"/>
          <w:sz w:val="24"/>
        </w:rPr>
      </w:pPr>
      <w:r>
        <w:rPr>
          <w:b w:val="0"/>
          <w:sz w:val="24"/>
        </w:rPr>
        <w:t>ВСЕРОССИЙСКИЙ ЗАОЧНЫЙ ФИНАНСОВО-ЭКОНОМИЧЕСКИЙ ИНСТИТУТ</w:t>
      </w:r>
    </w:p>
    <w:p w:rsidR="009162C4" w:rsidRDefault="009162C4">
      <w:pPr>
        <w:pStyle w:val="a4"/>
        <w:jc w:val="left"/>
        <w:rPr>
          <w:i/>
          <w:sz w:val="28"/>
        </w:rPr>
      </w:pPr>
    </w:p>
    <w:p w:rsidR="009162C4" w:rsidRDefault="009162C4">
      <w:pPr>
        <w:pStyle w:val="a4"/>
        <w:jc w:val="left"/>
        <w:rPr>
          <w:i/>
          <w:sz w:val="28"/>
        </w:rPr>
      </w:pPr>
    </w:p>
    <w:p w:rsidR="009162C4" w:rsidRDefault="009162C4">
      <w:pPr>
        <w:pStyle w:val="a4"/>
        <w:jc w:val="left"/>
        <w:rPr>
          <w:b w:val="0"/>
          <w:i/>
        </w:rPr>
      </w:pPr>
      <w:r>
        <w:rPr>
          <w:i/>
          <w:sz w:val="28"/>
        </w:rPr>
        <w:t>Факультет</w:t>
      </w:r>
      <w:r>
        <w:rPr>
          <w:b w:val="0"/>
          <w:i/>
        </w:rPr>
        <w:t xml:space="preserve"> Финансово-кредитный</w:t>
      </w:r>
      <w:r>
        <w:rPr>
          <w:b w:val="0"/>
          <w:i/>
          <w:sz w:val="22"/>
        </w:rPr>
        <w:t xml:space="preserve">    </w:t>
      </w:r>
      <w:r>
        <w:rPr>
          <w:i/>
          <w:sz w:val="28"/>
        </w:rPr>
        <w:t xml:space="preserve"> Кафедра</w:t>
      </w:r>
      <w:r>
        <w:rPr>
          <w:i/>
        </w:rPr>
        <w:t xml:space="preserve"> </w:t>
      </w:r>
      <w:r>
        <w:rPr>
          <w:b w:val="0"/>
          <w:i/>
        </w:rPr>
        <w:t>Финансы, бюджет и налогообложение</w:t>
      </w:r>
    </w:p>
    <w:p w:rsidR="009162C4" w:rsidRDefault="009162C4">
      <w:pPr>
        <w:pStyle w:val="a4"/>
        <w:rPr>
          <w:i/>
          <w:sz w:val="28"/>
        </w:rPr>
      </w:pPr>
      <w:r>
        <w:rPr>
          <w:i/>
          <w:sz w:val="28"/>
        </w:rPr>
        <w:t>«Утверждаю»</w:t>
      </w:r>
    </w:p>
    <w:p w:rsidR="009162C4" w:rsidRDefault="009162C4">
      <w:pPr>
        <w:pStyle w:val="a4"/>
        <w:jc w:val="left"/>
        <w:rPr>
          <w:b w:val="0"/>
          <w:i/>
        </w:rPr>
      </w:pPr>
      <w:r>
        <w:rPr>
          <w:b w:val="0"/>
          <w:i/>
        </w:rPr>
        <w:t>Представитель Кафедры _______________________ «___»____________ 2003 год</w:t>
      </w:r>
    </w:p>
    <w:p w:rsidR="009162C4" w:rsidRDefault="009162C4">
      <w:pPr>
        <w:pStyle w:val="a4"/>
        <w:jc w:val="left"/>
        <w:rPr>
          <w:b w:val="0"/>
          <w:i/>
        </w:rPr>
      </w:pPr>
    </w:p>
    <w:p w:rsidR="009162C4" w:rsidRDefault="009162C4">
      <w:pPr>
        <w:pStyle w:val="a4"/>
        <w:jc w:val="left"/>
        <w:rPr>
          <w:i/>
          <w:sz w:val="32"/>
        </w:rPr>
      </w:pPr>
      <w:r>
        <w:rPr>
          <w:i/>
          <w:sz w:val="32"/>
        </w:rPr>
        <w:t>Задание по выпускной квалификационной работе студентки</w:t>
      </w:r>
    </w:p>
    <w:p w:rsidR="009162C4" w:rsidRDefault="009162C4">
      <w:pPr>
        <w:pStyle w:val="a4"/>
        <w:jc w:val="left"/>
        <w:rPr>
          <w:b w:val="0"/>
          <w:i/>
        </w:rPr>
      </w:pPr>
    </w:p>
    <w:p w:rsidR="009162C4" w:rsidRDefault="009162C4">
      <w:pPr>
        <w:pStyle w:val="a4"/>
        <w:jc w:val="left"/>
        <w:rPr>
          <w:b w:val="0"/>
          <w:i/>
          <w:sz w:val="32"/>
        </w:rPr>
      </w:pPr>
      <w:r>
        <w:rPr>
          <w:b w:val="0"/>
          <w:i/>
          <w:sz w:val="32"/>
        </w:rPr>
        <w:t>Акимочкиной Оксаны Геннадьевны</w:t>
      </w:r>
    </w:p>
    <w:p w:rsidR="009162C4" w:rsidRDefault="009162C4">
      <w:pPr>
        <w:pStyle w:val="a4"/>
        <w:jc w:val="left"/>
        <w:rPr>
          <w:b w:val="0"/>
          <w:i/>
        </w:rPr>
      </w:pPr>
    </w:p>
    <w:p w:rsidR="009162C4" w:rsidRDefault="009162C4">
      <w:pPr>
        <w:pStyle w:val="a4"/>
        <w:jc w:val="left"/>
        <w:rPr>
          <w:b w:val="0"/>
          <w:i/>
          <w:sz w:val="28"/>
        </w:rPr>
      </w:pPr>
      <w:r>
        <w:rPr>
          <w:b w:val="0"/>
          <w:i/>
          <w:sz w:val="28"/>
        </w:rPr>
        <w:t>1. Тема работы: «Бюджетный дефицит г. Орла и методы его покрытия»</w:t>
      </w:r>
    </w:p>
    <w:p w:rsidR="009162C4" w:rsidRDefault="009162C4">
      <w:pPr>
        <w:pStyle w:val="a4"/>
        <w:jc w:val="left"/>
        <w:rPr>
          <w:b w:val="0"/>
          <w:i/>
          <w:sz w:val="28"/>
        </w:rPr>
      </w:pPr>
    </w:p>
    <w:p w:rsidR="009162C4" w:rsidRDefault="009162C4">
      <w:pPr>
        <w:pStyle w:val="a4"/>
        <w:jc w:val="left"/>
        <w:rPr>
          <w:b w:val="0"/>
          <w:i/>
          <w:sz w:val="28"/>
        </w:rPr>
      </w:pPr>
      <w:r>
        <w:rPr>
          <w:b w:val="0"/>
          <w:i/>
          <w:sz w:val="28"/>
        </w:rPr>
        <w:t>2. Срок сдачи студентом законченной работы « 20 » мая 2003 года</w:t>
      </w:r>
    </w:p>
    <w:p w:rsidR="009162C4" w:rsidRDefault="009162C4">
      <w:pPr>
        <w:pStyle w:val="a4"/>
        <w:jc w:val="left"/>
        <w:rPr>
          <w:b w:val="0"/>
          <w:i/>
          <w:sz w:val="28"/>
        </w:rPr>
      </w:pPr>
    </w:p>
    <w:p w:rsidR="009162C4" w:rsidRDefault="009162C4">
      <w:pPr>
        <w:pStyle w:val="a4"/>
        <w:jc w:val="left"/>
        <w:rPr>
          <w:b w:val="0"/>
          <w:i/>
          <w:sz w:val="28"/>
        </w:rPr>
      </w:pPr>
      <w:r>
        <w:rPr>
          <w:b w:val="0"/>
          <w:i/>
          <w:sz w:val="28"/>
        </w:rPr>
        <w:t>3. Календарный план</w:t>
      </w:r>
    </w:p>
    <w:p w:rsidR="009162C4" w:rsidRDefault="009162C4">
      <w:pPr>
        <w:pStyle w:val="a4"/>
        <w:jc w:val="left"/>
        <w:rPr>
          <w:b w:val="0"/>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6152"/>
        <w:gridCol w:w="1364"/>
        <w:gridCol w:w="1130"/>
      </w:tblGrid>
      <w:tr w:rsidR="009162C4">
        <w:trPr>
          <w:trHeight w:val="462"/>
          <w:jc w:val="center"/>
        </w:trPr>
        <w:tc>
          <w:tcPr>
            <w:tcW w:w="427" w:type="dxa"/>
          </w:tcPr>
          <w:p w:rsidR="009162C4" w:rsidRDefault="009162C4">
            <w:pPr>
              <w:pStyle w:val="a4"/>
              <w:rPr>
                <w:b w:val="0"/>
                <w:i/>
                <w:sz w:val="28"/>
              </w:rPr>
            </w:pPr>
            <w:r>
              <w:rPr>
                <w:b w:val="0"/>
                <w:i/>
                <w:sz w:val="28"/>
              </w:rPr>
              <w:t>№</w:t>
            </w:r>
          </w:p>
        </w:tc>
        <w:tc>
          <w:tcPr>
            <w:tcW w:w="6152" w:type="dxa"/>
          </w:tcPr>
          <w:p w:rsidR="009162C4" w:rsidRDefault="009162C4">
            <w:pPr>
              <w:pStyle w:val="a4"/>
              <w:rPr>
                <w:b w:val="0"/>
                <w:i/>
                <w:sz w:val="28"/>
              </w:rPr>
            </w:pPr>
            <w:r>
              <w:rPr>
                <w:b w:val="0"/>
                <w:i/>
                <w:sz w:val="28"/>
              </w:rPr>
              <w:t>Наименование разделов ВКР</w:t>
            </w:r>
          </w:p>
        </w:tc>
        <w:tc>
          <w:tcPr>
            <w:tcW w:w="1364" w:type="dxa"/>
          </w:tcPr>
          <w:p w:rsidR="009162C4" w:rsidRDefault="009162C4">
            <w:pPr>
              <w:pStyle w:val="a4"/>
              <w:rPr>
                <w:b w:val="0"/>
                <w:i/>
              </w:rPr>
            </w:pPr>
            <w:r>
              <w:rPr>
                <w:b w:val="0"/>
                <w:i/>
              </w:rPr>
              <w:t>Срок</w:t>
            </w:r>
          </w:p>
          <w:p w:rsidR="009162C4" w:rsidRDefault="009162C4">
            <w:pPr>
              <w:pStyle w:val="a4"/>
              <w:rPr>
                <w:b w:val="0"/>
                <w:i/>
              </w:rPr>
            </w:pPr>
            <w:r>
              <w:rPr>
                <w:b w:val="0"/>
                <w:i/>
              </w:rPr>
              <w:t>исполнения</w:t>
            </w:r>
          </w:p>
        </w:tc>
        <w:tc>
          <w:tcPr>
            <w:tcW w:w="1130" w:type="dxa"/>
          </w:tcPr>
          <w:p w:rsidR="009162C4" w:rsidRDefault="009162C4">
            <w:pPr>
              <w:pStyle w:val="a4"/>
              <w:rPr>
                <w:b w:val="0"/>
                <w:i/>
                <w:sz w:val="22"/>
              </w:rPr>
            </w:pPr>
            <w:r>
              <w:rPr>
                <w:b w:val="0"/>
                <w:i/>
                <w:sz w:val="22"/>
              </w:rPr>
              <w:t>Приме-</w:t>
            </w:r>
          </w:p>
          <w:p w:rsidR="009162C4" w:rsidRDefault="009162C4">
            <w:pPr>
              <w:pStyle w:val="a4"/>
              <w:rPr>
                <w:b w:val="0"/>
                <w:i/>
                <w:sz w:val="22"/>
              </w:rPr>
            </w:pPr>
            <w:r>
              <w:rPr>
                <w:b w:val="0"/>
                <w:i/>
                <w:sz w:val="22"/>
              </w:rPr>
              <w:t>чание</w:t>
            </w:r>
          </w:p>
        </w:tc>
      </w:tr>
    </w:tbl>
    <w:p w:rsidR="009162C4" w:rsidRDefault="009162C4">
      <w:pPr>
        <w:pStyle w:val="a4"/>
        <w:jc w:val="left"/>
        <w:rPr>
          <w:b w:val="0"/>
          <w:i/>
        </w:rPr>
      </w:pPr>
      <w:r>
        <w:rPr>
          <w:i/>
          <w:sz w:val="28"/>
        </w:rPr>
        <w:t xml:space="preserve">      Введение</w:t>
      </w:r>
      <w:r>
        <w:rPr>
          <w:i/>
          <w:sz w:val="28"/>
        </w:rPr>
        <w:tab/>
      </w:r>
      <w:r>
        <w:rPr>
          <w:i/>
          <w:sz w:val="28"/>
        </w:rPr>
        <w:tab/>
      </w:r>
      <w:r>
        <w:rPr>
          <w:i/>
          <w:sz w:val="28"/>
        </w:rPr>
        <w:tab/>
      </w:r>
      <w:r>
        <w:rPr>
          <w:i/>
          <w:sz w:val="28"/>
        </w:rPr>
        <w:tab/>
      </w:r>
      <w:r>
        <w:rPr>
          <w:i/>
          <w:sz w:val="28"/>
        </w:rPr>
        <w:tab/>
      </w:r>
      <w:r>
        <w:rPr>
          <w:i/>
          <w:sz w:val="28"/>
        </w:rPr>
        <w:tab/>
      </w:r>
      <w:r>
        <w:rPr>
          <w:i/>
          <w:sz w:val="28"/>
        </w:rPr>
        <w:tab/>
        <w:t xml:space="preserve">    </w:t>
      </w:r>
      <w:r>
        <w:rPr>
          <w:b w:val="0"/>
          <w:i/>
        </w:rPr>
        <w:t xml:space="preserve">  21.04.2003</w:t>
      </w:r>
    </w:p>
    <w:p w:rsidR="009162C4" w:rsidRDefault="009162C4">
      <w:pPr>
        <w:pStyle w:val="a4"/>
        <w:jc w:val="left"/>
        <w:rPr>
          <w:b w:val="0"/>
          <w:i/>
        </w:rPr>
      </w:pPr>
      <w:r>
        <w:rPr>
          <w:i/>
          <w:sz w:val="28"/>
        </w:rPr>
        <w:t xml:space="preserve">      Глава 1.</w:t>
      </w:r>
      <w:r>
        <w:rPr>
          <w:b w:val="0"/>
          <w:i/>
          <w:sz w:val="28"/>
        </w:rPr>
        <w:t xml:space="preserve"> </w:t>
      </w:r>
      <w:r>
        <w:rPr>
          <w:b w:val="0"/>
          <w:i/>
        </w:rPr>
        <w:t>Теоретические основы бюджетного дефицита</w:t>
      </w:r>
    </w:p>
    <w:p w:rsidR="009162C4" w:rsidRDefault="009162C4">
      <w:pPr>
        <w:pStyle w:val="a4"/>
        <w:jc w:val="left"/>
        <w:rPr>
          <w:b w:val="0"/>
          <w:i/>
        </w:rPr>
      </w:pPr>
      <w:r>
        <w:rPr>
          <w:b w:val="0"/>
          <w:i/>
        </w:rPr>
        <w:t xml:space="preserve">      1.1. Сущность бюджетного дефицита и причины его</w:t>
      </w:r>
    </w:p>
    <w:p w:rsidR="009162C4" w:rsidRDefault="009162C4">
      <w:pPr>
        <w:pStyle w:val="a4"/>
        <w:jc w:val="left"/>
        <w:rPr>
          <w:b w:val="0"/>
          <w:i/>
        </w:rPr>
      </w:pPr>
      <w:r>
        <w:rPr>
          <w:b w:val="0"/>
          <w:i/>
        </w:rPr>
        <w:t xml:space="preserve">       возникновения</w:t>
      </w:r>
      <w:r>
        <w:rPr>
          <w:b w:val="0"/>
          <w:i/>
        </w:rPr>
        <w:tab/>
      </w:r>
      <w:r>
        <w:rPr>
          <w:b w:val="0"/>
          <w:i/>
        </w:rPr>
        <w:tab/>
      </w:r>
      <w:r>
        <w:rPr>
          <w:b w:val="0"/>
          <w:i/>
        </w:rPr>
        <w:tab/>
      </w:r>
      <w:r>
        <w:rPr>
          <w:b w:val="0"/>
          <w:i/>
        </w:rPr>
        <w:tab/>
      </w:r>
      <w:r>
        <w:rPr>
          <w:b w:val="0"/>
          <w:i/>
        </w:rPr>
        <w:tab/>
      </w:r>
      <w:r>
        <w:rPr>
          <w:b w:val="0"/>
          <w:i/>
        </w:rPr>
        <w:tab/>
      </w:r>
      <w:r>
        <w:rPr>
          <w:b w:val="0"/>
          <w:i/>
        </w:rPr>
        <w:tab/>
        <w:t xml:space="preserve">       10.03.2003</w:t>
      </w:r>
    </w:p>
    <w:p w:rsidR="009162C4" w:rsidRDefault="009162C4">
      <w:pPr>
        <w:pStyle w:val="a4"/>
        <w:jc w:val="left"/>
        <w:rPr>
          <w:b w:val="0"/>
          <w:i/>
        </w:rPr>
      </w:pPr>
      <w:r>
        <w:rPr>
          <w:b w:val="0"/>
          <w:i/>
        </w:rPr>
        <w:t xml:space="preserve">      1.2. Виды бюджетного дефицита</w:t>
      </w:r>
    </w:p>
    <w:p w:rsidR="009162C4" w:rsidRDefault="009162C4">
      <w:pPr>
        <w:pStyle w:val="a4"/>
        <w:jc w:val="left"/>
        <w:rPr>
          <w:b w:val="0"/>
          <w:i/>
        </w:rPr>
      </w:pPr>
      <w:r>
        <w:rPr>
          <w:b w:val="0"/>
          <w:i/>
        </w:rPr>
        <w:t xml:space="preserve">      1.3. Способы покрытия бюджетного дефицита</w:t>
      </w:r>
    </w:p>
    <w:p w:rsidR="009162C4" w:rsidRDefault="009162C4">
      <w:pPr>
        <w:pStyle w:val="a4"/>
        <w:jc w:val="left"/>
        <w:rPr>
          <w:b w:val="0"/>
          <w:i/>
        </w:rPr>
      </w:pPr>
      <w:r>
        <w:rPr>
          <w:i/>
          <w:sz w:val="28"/>
        </w:rPr>
        <w:t xml:space="preserve">     Глава 2</w:t>
      </w:r>
      <w:r>
        <w:rPr>
          <w:i/>
        </w:rPr>
        <w:t>.</w:t>
      </w:r>
      <w:r>
        <w:rPr>
          <w:b w:val="0"/>
          <w:i/>
        </w:rPr>
        <w:t xml:space="preserve"> Анализ бюджетного дефицита г. Орла</w:t>
      </w:r>
      <w:r>
        <w:rPr>
          <w:b w:val="0"/>
          <w:i/>
        </w:rPr>
        <w:tab/>
      </w:r>
      <w:r>
        <w:rPr>
          <w:b w:val="0"/>
          <w:i/>
        </w:rPr>
        <w:tab/>
        <w:t xml:space="preserve">       25.03.2003</w:t>
      </w:r>
    </w:p>
    <w:p w:rsidR="009162C4" w:rsidRDefault="009162C4">
      <w:pPr>
        <w:pStyle w:val="a4"/>
        <w:jc w:val="left"/>
        <w:rPr>
          <w:b w:val="0"/>
          <w:i/>
        </w:rPr>
      </w:pPr>
      <w:r>
        <w:rPr>
          <w:b w:val="0"/>
          <w:i/>
        </w:rPr>
        <w:t xml:space="preserve">      2.1. Методика проведения анализа бюджетного процесса</w:t>
      </w:r>
    </w:p>
    <w:p w:rsidR="009162C4" w:rsidRDefault="009162C4">
      <w:pPr>
        <w:pStyle w:val="a4"/>
        <w:jc w:val="left"/>
        <w:rPr>
          <w:b w:val="0"/>
          <w:i/>
        </w:rPr>
      </w:pPr>
      <w:r>
        <w:rPr>
          <w:b w:val="0"/>
          <w:i/>
        </w:rPr>
        <w:t xml:space="preserve">      2.2. Структура бюджета г. Орла за 2002 год и анализ:</w:t>
      </w:r>
    </w:p>
    <w:p w:rsidR="009162C4" w:rsidRDefault="009162C4">
      <w:pPr>
        <w:pStyle w:val="a4"/>
        <w:jc w:val="left"/>
        <w:rPr>
          <w:b w:val="0"/>
          <w:i/>
        </w:rPr>
      </w:pPr>
      <w:r>
        <w:rPr>
          <w:b w:val="0"/>
          <w:i/>
        </w:rPr>
        <w:t xml:space="preserve">      формирование доходов</w:t>
      </w:r>
    </w:p>
    <w:p w:rsidR="009162C4" w:rsidRDefault="009162C4">
      <w:pPr>
        <w:pStyle w:val="a4"/>
        <w:jc w:val="left"/>
        <w:rPr>
          <w:b w:val="0"/>
          <w:i/>
        </w:rPr>
      </w:pPr>
      <w:r>
        <w:rPr>
          <w:b w:val="0"/>
          <w:i/>
        </w:rPr>
        <w:t xml:space="preserve">     2.3. Структура бюджета г. Орла за 2002 год и анализ:</w:t>
      </w:r>
    </w:p>
    <w:p w:rsidR="009162C4" w:rsidRDefault="009162C4">
      <w:pPr>
        <w:pStyle w:val="a4"/>
        <w:jc w:val="left"/>
        <w:rPr>
          <w:b w:val="0"/>
          <w:i/>
        </w:rPr>
      </w:pPr>
      <w:r>
        <w:rPr>
          <w:b w:val="0"/>
          <w:i/>
        </w:rPr>
        <w:t xml:space="preserve">      формирование расходов</w:t>
      </w:r>
    </w:p>
    <w:p w:rsidR="009162C4" w:rsidRDefault="009162C4">
      <w:pPr>
        <w:pStyle w:val="a4"/>
        <w:jc w:val="left"/>
        <w:rPr>
          <w:b w:val="0"/>
          <w:i/>
        </w:rPr>
      </w:pPr>
      <w:r>
        <w:rPr>
          <w:i/>
          <w:sz w:val="28"/>
        </w:rPr>
        <w:t xml:space="preserve">    Глава 3. </w:t>
      </w:r>
      <w:r>
        <w:rPr>
          <w:b w:val="0"/>
          <w:i/>
        </w:rPr>
        <w:t>Современное состояние бюджетного</w:t>
      </w:r>
    </w:p>
    <w:p w:rsidR="009162C4" w:rsidRDefault="009162C4">
      <w:pPr>
        <w:pStyle w:val="a4"/>
        <w:jc w:val="left"/>
        <w:rPr>
          <w:b w:val="0"/>
          <w:i/>
        </w:rPr>
      </w:pPr>
      <w:r>
        <w:rPr>
          <w:b w:val="0"/>
          <w:i/>
        </w:rPr>
        <w:t xml:space="preserve">     дефицита г. Орла </w:t>
      </w:r>
      <w:r>
        <w:rPr>
          <w:b w:val="0"/>
          <w:i/>
        </w:rPr>
        <w:tab/>
      </w:r>
      <w:r>
        <w:rPr>
          <w:b w:val="0"/>
          <w:i/>
        </w:rPr>
        <w:tab/>
      </w:r>
      <w:r>
        <w:rPr>
          <w:b w:val="0"/>
          <w:i/>
        </w:rPr>
        <w:tab/>
      </w:r>
      <w:r>
        <w:rPr>
          <w:b w:val="0"/>
          <w:i/>
        </w:rPr>
        <w:tab/>
      </w:r>
      <w:r>
        <w:rPr>
          <w:b w:val="0"/>
          <w:i/>
        </w:rPr>
        <w:tab/>
      </w:r>
      <w:r>
        <w:rPr>
          <w:b w:val="0"/>
          <w:i/>
        </w:rPr>
        <w:tab/>
        <w:t xml:space="preserve">      07.04.2003</w:t>
      </w:r>
    </w:p>
    <w:p w:rsidR="009162C4" w:rsidRDefault="009162C4">
      <w:pPr>
        <w:pStyle w:val="a4"/>
        <w:jc w:val="left"/>
        <w:rPr>
          <w:b w:val="0"/>
          <w:i/>
        </w:rPr>
      </w:pPr>
      <w:r>
        <w:rPr>
          <w:b w:val="0"/>
          <w:i/>
        </w:rPr>
        <w:t xml:space="preserve">    3.1. Структура бюджета г. Орла за 2003 год и анализ</w:t>
      </w:r>
    </w:p>
    <w:p w:rsidR="009162C4" w:rsidRDefault="009162C4">
      <w:pPr>
        <w:pStyle w:val="a4"/>
        <w:jc w:val="left"/>
        <w:rPr>
          <w:b w:val="0"/>
          <w:i/>
        </w:rPr>
      </w:pPr>
      <w:r>
        <w:rPr>
          <w:b w:val="0"/>
          <w:i/>
        </w:rPr>
        <w:t xml:space="preserve">    3.2. Методы покрытия бюджетного дефицита г. Орла</w:t>
      </w:r>
    </w:p>
    <w:p w:rsidR="009162C4" w:rsidRDefault="009162C4">
      <w:pPr>
        <w:pStyle w:val="a4"/>
        <w:jc w:val="left"/>
        <w:rPr>
          <w:b w:val="0"/>
          <w:i/>
        </w:rPr>
      </w:pPr>
      <w:r>
        <w:rPr>
          <w:i/>
          <w:sz w:val="28"/>
        </w:rPr>
        <w:t xml:space="preserve">    Заключение</w:t>
      </w:r>
      <w:r>
        <w:rPr>
          <w:i/>
          <w:sz w:val="28"/>
        </w:rPr>
        <w:tab/>
      </w:r>
      <w:r>
        <w:rPr>
          <w:i/>
          <w:sz w:val="28"/>
        </w:rPr>
        <w:tab/>
      </w:r>
      <w:r>
        <w:rPr>
          <w:i/>
          <w:sz w:val="28"/>
        </w:rPr>
        <w:tab/>
      </w:r>
      <w:r>
        <w:rPr>
          <w:i/>
          <w:sz w:val="28"/>
        </w:rPr>
        <w:tab/>
      </w:r>
      <w:r>
        <w:rPr>
          <w:i/>
          <w:sz w:val="28"/>
        </w:rPr>
        <w:tab/>
      </w:r>
      <w:r>
        <w:rPr>
          <w:i/>
          <w:sz w:val="28"/>
        </w:rPr>
        <w:tab/>
      </w:r>
      <w:r>
        <w:rPr>
          <w:i/>
          <w:sz w:val="28"/>
        </w:rPr>
        <w:tab/>
        <w:t xml:space="preserve">    </w:t>
      </w:r>
      <w:r>
        <w:rPr>
          <w:b w:val="0"/>
          <w:i/>
        </w:rPr>
        <w:t>21.04.2003</w:t>
      </w:r>
    </w:p>
    <w:p w:rsidR="009162C4" w:rsidRDefault="009162C4">
      <w:pPr>
        <w:pStyle w:val="a4"/>
        <w:jc w:val="left"/>
        <w:rPr>
          <w:b w:val="0"/>
          <w:i/>
        </w:rPr>
      </w:pPr>
      <w:r>
        <w:rPr>
          <w:i/>
          <w:sz w:val="28"/>
        </w:rPr>
        <w:t xml:space="preserve">   Список литературы</w:t>
      </w:r>
      <w:r>
        <w:rPr>
          <w:i/>
          <w:sz w:val="28"/>
        </w:rPr>
        <w:tab/>
      </w:r>
      <w:r>
        <w:rPr>
          <w:i/>
          <w:sz w:val="28"/>
        </w:rPr>
        <w:tab/>
      </w:r>
      <w:r>
        <w:rPr>
          <w:i/>
          <w:sz w:val="28"/>
        </w:rPr>
        <w:tab/>
      </w:r>
      <w:r>
        <w:rPr>
          <w:i/>
          <w:sz w:val="28"/>
        </w:rPr>
        <w:tab/>
      </w:r>
      <w:r>
        <w:rPr>
          <w:i/>
          <w:sz w:val="28"/>
        </w:rPr>
        <w:tab/>
      </w:r>
      <w:r>
        <w:rPr>
          <w:i/>
          <w:sz w:val="28"/>
        </w:rPr>
        <w:tab/>
        <w:t xml:space="preserve"> </w:t>
      </w:r>
      <w:r>
        <w:rPr>
          <w:b w:val="0"/>
          <w:i/>
        </w:rPr>
        <w:t xml:space="preserve">   21.04.2003</w:t>
      </w:r>
    </w:p>
    <w:p w:rsidR="009162C4" w:rsidRDefault="009162C4">
      <w:pPr>
        <w:pStyle w:val="a4"/>
        <w:jc w:val="left"/>
        <w:rPr>
          <w:b w:val="0"/>
          <w:i/>
        </w:rPr>
      </w:pPr>
      <w:r>
        <w:rPr>
          <w:i/>
          <w:sz w:val="28"/>
        </w:rPr>
        <w:t xml:space="preserve">   Приложения</w:t>
      </w:r>
      <w:r>
        <w:rPr>
          <w:i/>
          <w:sz w:val="28"/>
        </w:rPr>
        <w:tab/>
      </w:r>
      <w:r>
        <w:rPr>
          <w:i/>
          <w:sz w:val="28"/>
        </w:rPr>
        <w:tab/>
      </w:r>
      <w:r>
        <w:rPr>
          <w:i/>
          <w:sz w:val="28"/>
        </w:rPr>
        <w:tab/>
      </w:r>
      <w:r>
        <w:rPr>
          <w:i/>
          <w:sz w:val="28"/>
        </w:rPr>
        <w:tab/>
      </w:r>
      <w:r>
        <w:rPr>
          <w:i/>
          <w:sz w:val="28"/>
        </w:rPr>
        <w:tab/>
      </w:r>
      <w:r>
        <w:rPr>
          <w:i/>
          <w:sz w:val="28"/>
        </w:rPr>
        <w:tab/>
      </w:r>
      <w:r>
        <w:rPr>
          <w:i/>
          <w:sz w:val="28"/>
        </w:rPr>
        <w:tab/>
        <w:t xml:space="preserve">  </w:t>
      </w:r>
      <w:r>
        <w:rPr>
          <w:b w:val="0"/>
          <w:i/>
        </w:rPr>
        <w:t xml:space="preserve"> 07.04.2003</w:t>
      </w:r>
    </w:p>
    <w:p w:rsidR="009162C4" w:rsidRDefault="009162C4">
      <w:pPr>
        <w:pStyle w:val="a4"/>
        <w:jc w:val="right"/>
        <w:rPr>
          <w:b w:val="0"/>
          <w:i/>
        </w:rPr>
      </w:pPr>
      <w:r>
        <w:rPr>
          <w:b w:val="0"/>
          <w:i/>
        </w:rPr>
        <w:t xml:space="preserve">                       </w:t>
      </w:r>
    </w:p>
    <w:p w:rsidR="009162C4" w:rsidRDefault="009162C4">
      <w:pPr>
        <w:pStyle w:val="a4"/>
        <w:jc w:val="right"/>
        <w:rPr>
          <w:b w:val="0"/>
          <w:i/>
          <w:sz w:val="28"/>
        </w:rPr>
      </w:pPr>
      <w:r>
        <w:rPr>
          <w:b w:val="0"/>
          <w:i/>
          <w:sz w:val="28"/>
        </w:rPr>
        <w:t xml:space="preserve"> </w:t>
      </w:r>
    </w:p>
    <w:p w:rsidR="009162C4" w:rsidRDefault="009162C4">
      <w:pPr>
        <w:pStyle w:val="a4"/>
        <w:jc w:val="right"/>
        <w:rPr>
          <w:b w:val="0"/>
          <w:i/>
          <w:sz w:val="28"/>
        </w:rPr>
      </w:pPr>
      <w:r>
        <w:rPr>
          <w:b w:val="0"/>
          <w:i/>
          <w:sz w:val="28"/>
        </w:rPr>
        <w:t xml:space="preserve">Студентка           ____________ </w:t>
      </w:r>
      <w:r>
        <w:rPr>
          <w:b w:val="0"/>
          <w:i/>
          <w:sz w:val="28"/>
        </w:rPr>
        <w:tab/>
        <w:t xml:space="preserve">О.Г. Акимочкина </w:t>
      </w:r>
    </w:p>
    <w:p w:rsidR="009162C4" w:rsidRDefault="009162C4">
      <w:pPr>
        <w:pStyle w:val="a4"/>
        <w:ind w:left="1440" w:firstLine="720"/>
        <w:rPr>
          <w:b w:val="0"/>
          <w:i/>
          <w:sz w:val="20"/>
        </w:rPr>
      </w:pPr>
      <w:r>
        <w:rPr>
          <w:b w:val="0"/>
          <w:i/>
          <w:sz w:val="20"/>
        </w:rPr>
        <w:t xml:space="preserve">                       (подпись)</w:t>
      </w:r>
    </w:p>
    <w:p w:rsidR="009162C4" w:rsidRDefault="009162C4">
      <w:pPr>
        <w:pStyle w:val="a4"/>
        <w:ind w:left="1440" w:firstLine="720"/>
        <w:rPr>
          <w:b w:val="0"/>
          <w:i/>
          <w:sz w:val="20"/>
        </w:rPr>
      </w:pPr>
    </w:p>
    <w:p w:rsidR="009162C4" w:rsidRDefault="009162C4">
      <w:pPr>
        <w:pStyle w:val="a4"/>
        <w:jc w:val="right"/>
        <w:rPr>
          <w:b w:val="0"/>
          <w:i/>
          <w:sz w:val="28"/>
        </w:rPr>
      </w:pPr>
      <w:r>
        <w:rPr>
          <w:b w:val="0"/>
          <w:i/>
          <w:sz w:val="28"/>
        </w:rPr>
        <w:t xml:space="preserve">Руководитель    _____________ </w:t>
      </w:r>
      <w:r>
        <w:rPr>
          <w:b w:val="0"/>
          <w:i/>
          <w:sz w:val="28"/>
        </w:rPr>
        <w:tab/>
        <w:t>В.А. Суровнева</w:t>
      </w:r>
    </w:p>
    <w:p w:rsidR="009162C4" w:rsidRDefault="009162C4">
      <w:pPr>
        <w:pStyle w:val="a4"/>
        <w:ind w:left="1440" w:firstLine="720"/>
        <w:rPr>
          <w:b w:val="0"/>
          <w:i/>
          <w:sz w:val="20"/>
        </w:rPr>
      </w:pPr>
      <w:r>
        <w:rPr>
          <w:b w:val="0"/>
          <w:i/>
          <w:sz w:val="20"/>
        </w:rPr>
        <w:t xml:space="preserve">                      (подпись)</w:t>
      </w:r>
    </w:p>
    <w:p w:rsidR="009162C4" w:rsidRDefault="009162C4">
      <w:pPr>
        <w:pStyle w:val="a4"/>
        <w:rPr>
          <w:b w:val="0"/>
          <w:i/>
          <w:sz w:val="20"/>
        </w:rPr>
      </w:pPr>
    </w:p>
    <w:p w:rsidR="009162C4" w:rsidRDefault="009162C4">
      <w:pPr>
        <w:pStyle w:val="a4"/>
        <w:rPr>
          <w:b w:val="0"/>
          <w:i/>
          <w:sz w:val="20"/>
        </w:rPr>
      </w:pPr>
    </w:p>
    <w:p w:rsidR="009162C4" w:rsidRDefault="009162C4">
      <w:pPr>
        <w:pStyle w:val="a4"/>
        <w:rPr>
          <w:b w:val="0"/>
          <w:i/>
          <w:sz w:val="20"/>
        </w:rPr>
      </w:pPr>
    </w:p>
    <w:p w:rsidR="009162C4" w:rsidRDefault="009162C4">
      <w:pPr>
        <w:pStyle w:val="a4"/>
        <w:rPr>
          <w:b w:val="0"/>
          <w:i/>
          <w:sz w:val="20"/>
        </w:rPr>
      </w:pPr>
    </w:p>
    <w:p w:rsidR="009162C4" w:rsidRDefault="009162C4">
      <w:pPr>
        <w:pStyle w:val="a4"/>
        <w:rPr>
          <w:sz w:val="32"/>
        </w:rPr>
      </w:pPr>
      <w:r>
        <w:rPr>
          <w:sz w:val="32"/>
        </w:rPr>
        <w:t>Содержание</w:t>
      </w:r>
    </w:p>
    <w:p w:rsidR="009162C4" w:rsidRDefault="009162C4">
      <w:pPr>
        <w:pStyle w:val="11"/>
      </w:pPr>
    </w:p>
    <w:p w:rsidR="009162C4" w:rsidRDefault="009162C4">
      <w:pPr>
        <w:pStyle w:val="11"/>
      </w:pPr>
    </w:p>
    <w:p w:rsidR="009162C4" w:rsidRDefault="009162C4">
      <w:pPr>
        <w:spacing w:line="360" w:lineRule="auto"/>
        <w:rPr>
          <w:sz w:val="28"/>
        </w:rPr>
      </w:pPr>
      <w:r>
        <w:rPr>
          <w:sz w:val="28"/>
        </w:rPr>
        <w:t>Введение ……………………………………………………………………... 5</w:t>
      </w:r>
    </w:p>
    <w:p w:rsidR="009162C4" w:rsidRDefault="009162C4">
      <w:pPr>
        <w:spacing w:line="360" w:lineRule="auto"/>
        <w:rPr>
          <w:sz w:val="28"/>
        </w:rPr>
      </w:pPr>
    </w:p>
    <w:p w:rsidR="009162C4" w:rsidRDefault="009162C4">
      <w:pPr>
        <w:numPr>
          <w:ilvl w:val="0"/>
          <w:numId w:val="1"/>
        </w:numPr>
        <w:spacing w:line="360" w:lineRule="auto"/>
        <w:rPr>
          <w:sz w:val="28"/>
        </w:rPr>
      </w:pPr>
      <w:r>
        <w:rPr>
          <w:sz w:val="28"/>
        </w:rPr>
        <w:t>Теоретические основы бюджетного дефицита ………………………… 8</w:t>
      </w:r>
    </w:p>
    <w:p w:rsidR="009162C4" w:rsidRDefault="009162C4">
      <w:pPr>
        <w:numPr>
          <w:ilvl w:val="1"/>
          <w:numId w:val="1"/>
        </w:numPr>
        <w:spacing w:line="360" w:lineRule="auto"/>
        <w:rPr>
          <w:sz w:val="28"/>
        </w:rPr>
      </w:pPr>
      <w:r>
        <w:rPr>
          <w:sz w:val="28"/>
        </w:rPr>
        <w:t>Сущность бюджетного дефицита и причины его возникновения … 8</w:t>
      </w:r>
    </w:p>
    <w:p w:rsidR="009162C4" w:rsidRDefault="009162C4">
      <w:pPr>
        <w:numPr>
          <w:ilvl w:val="1"/>
          <w:numId w:val="1"/>
        </w:numPr>
        <w:spacing w:line="360" w:lineRule="auto"/>
        <w:rPr>
          <w:sz w:val="28"/>
        </w:rPr>
      </w:pPr>
      <w:r>
        <w:rPr>
          <w:sz w:val="28"/>
        </w:rPr>
        <w:t>Виды бюджетного дефицита ………………………………………..  11</w:t>
      </w:r>
    </w:p>
    <w:p w:rsidR="009162C4" w:rsidRDefault="009162C4">
      <w:pPr>
        <w:numPr>
          <w:ilvl w:val="1"/>
          <w:numId w:val="1"/>
        </w:numPr>
        <w:spacing w:line="360" w:lineRule="auto"/>
        <w:rPr>
          <w:sz w:val="28"/>
        </w:rPr>
      </w:pPr>
      <w:r>
        <w:rPr>
          <w:sz w:val="28"/>
        </w:rPr>
        <w:t>Способы покрытия бюджетного дефицита ………………………… 19</w:t>
      </w:r>
    </w:p>
    <w:p w:rsidR="009162C4" w:rsidRDefault="009162C4">
      <w:pPr>
        <w:spacing w:line="360" w:lineRule="auto"/>
        <w:rPr>
          <w:sz w:val="28"/>
        </w:rPr>
      </w:pPr>
    </w:p>
    <w:p w:rsidR="009162C4" w:rsidRDefault="009162C4">
      <w:pPr>
        <w:spacing w:line="360" w:lineRule="auto"/>
        <w:rPr>
          <w:sz w:val="28"/>
        </w:rPr>
      </w:pPr>
      <w:r>
        <w:rPr>
          <w:sz w:val="28"/>
        </w:rPr>
        <w:t>2. Анализ бюджетного дефицита г. Орла …………………………………. 28</w:t>
      </w:r>
    </w:p>
    <w:p w:rsidR="009162C4" w:rsidRDefault="009162C4">
      <w:pPr>
        <w:spacing w:line="360" w:lineRule="auto"/>
        <w:rPr>
          <w:sz w:val="28"/>
        </w:rPr>
      </w:pPr>
      <w:r>
        <w:rPr>
          <w:sz w:val="28"/>
        </w:rPr>
        <w:t>2.1. Методика проведения анализа бюджетного процесса ………………. 28</w:t>
      </w:r>
    </w:p>
    <w:p w:rsidR="009162C4" w:rsidRDefault="009162C4">
      <w:pPr>
        <w:spacing w:line="360" w:lineRule="auto"/>
        <w:rPr>
          <w:sz w:val="28"/>
        </w:rPr>
      </w:pPr>
      <w:r>
        <w:rPr>
          <w:sz w:val="28"/>
        </w:rPr>
        <w:t xml:space="preserve">2.2. Структура бюджета г. Орла за 2002 год и анализ: </w:t>
      </w:r>
    </w:p>
    <w:p w:rsidR="009162C4" w:rsidRDefault="009162C4">
      <w:pPr>
        <w:spacing w:line="360" w:lineRule="auto"/>
        <w:rPr>
          <w:sz w:val="28"/>
        </w:rPr>
      </w:pPr>
      <w:r>
        <w:rPr>
          <w:sz w:val="28"/>
        </w:rPr>
        <w:t>формирование доходов ……………………………………………………… 32</w:t>
      </w:r>
    </w:p>
    <w:p w:rsidR="009162C4" w:rsidRDefault="009162C4">
      <w:pPr>
        <w:spacing w:line="360" w:lineRule="auto"/>
        <w:rPr>
          <w:sz w:val="28"/>
        </w:rPr>
      </w:pPr>
      <w:r>
        <w:rPr>
          <w:sz w:val="28"/>
        </w:rPr>
        <w:t>2.3. Структура бюджета г. Орла за 2002 год и анализ:</w:t>
      </w:r>
    </w:p>
    <w:p w:rsidR="009162C4" w:rsidRDefault="009162C4">
      <w:pPr>
        <w:spacing w:line="360" w:lineRule="auto"/>
        <w:rPr>
          <w:sz w:val="28"/>
        </w:rPr>
      </w:pPr>
      <w:r>
        <w:rPr>
          <w:sz w:val="28"/>
        </w:rPr>
        <w:t>формирование расходов ……………………………………………………... 40</w:t>
      </w:r>
    </w:p>
    <w:p w:rsidR="009162C4" w:rsidRDefault="009162C4">
      <w:pPr>
        <w:spacing w:line="360" w:lineRule="auto"/>
      </w:pPr>
    </w:p>
    <w:p w:rsidR="009162C4" w:rsidRDefault="009162C4">
      <w:pPr>
        <w:pStyle w:val="a5"/>
        <w:spacing w:line="360" w:lineRule="auto"/>
      </w:pPr>
      <w:r>
        <w:t>3. Современное состояние бюджетного дефицита г. Орла ………………… 59</w:t>
      </w:r>
    </w:p>
    <w:p w:rsidR="009162C4" w:rsidRDefault="009162C4">
      <w:pPr>
        <w:pStyle w:val="a5"/>
        <w:spacing w:line="360" w:lineRule="auto"/>
      </w:pPr>
      <w:r>
        <w:t>3.1. Структура бюджета г. Орла на 2003 год и анализ ……………………... 59</w:t>
      </w:r>
    </w:p>
    <w:p w:rsidR="009162C4" w:rsidRDefault="009162C4">
      <w:pPr>
        <w:pStyle w:val="a5"/>
        <w:spacing w:line="360" w:lineRule="auto"/>
      </w:pPr>
      <w:r>
        <w:t>3.2. Методы покрытия бюджетного дефицита ……………………………… 70</w:t>
      </w:r>
    </w:p>
    <w:p w:rsidR="009162C4" w:rsidRDefault="009162C4">
      <w:pPr>
        <w:pStyle w:val="a5"/>
        <w:spacing w:line="360" w:lineRule="auto"/>
      </w:pPr>
    </w:p>
    <w:p w:rsidR="009162C4" w:rsidRDefault="009162C4">
      <w:pPr>
        <w:pStyle w:val="a5"/>
        <w:spacing w:line="360" w:lineRule="auto"/>
      </w:pPr>
      <w:r>
        <w:t>Заключение ……………………………………………………………………. 76</w:t>
      </w:r>
    </w:p>
    <w:p w:rsidR="009162C4" w:rsidRDefault="009162C4">
      <w:pPr>
        <w:pStyle w:val="a5"/>
        <w:spacing w:line="360" w:lineRule="auto"/>
      </w:pPr>
    </w:p>
    <w:p w:rsidR="009162C4" w:rsidRDefault="009162C4">
      <w:pPr>
        <w:pStyle w:val="a5"/>
        <w:spacing w:line="360" w:lineRule="auto"/>
      </w:pPr>
      <w:r>
        <w:t>Список литературы ……………………………………………………………. 81</w:t>
      </w:r>
    </w:p>
    <w:p w:rsidR="009162C4" w:rsidRDefault="009162C4">
      <w:pPr>
        <w:pStyle w:val="a5"/>
        <w:spacing w:line="360" w:lineRule="auto"/>
      </w:pPr>
    </w:p>
    <w:p w:rsidR="009162C4" w:rsidRDefault="009162C4">
      <w:pPr>
        <w:pStyle w:val="a5"/>
        <w:spacing w:line="360" w:lineRule="auto"/>
      </w:pPr>
      <w:r>
        <w:t>Приложения ……………………………………………………………………. 84</w:t>
      </w: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4"/>
        <w:ind w:left="1440" w:firstLine="720"/>
        <w:rPr>
          <w:b w:val="0"/>
          <w:i/>
          <w:sz w:val="20"/>
        </w:rPr>
      </w:pPr>
    </w:p>
    <w:p w:rsidR="009162C4" w:rsidRDefault="009162C4">
      <w:pPr>
        <w:pStyle w:val="a3"/>
        <w:rPr>
          <w:sz w:val="32"/>
        </w:rPr>
      </w:pPr>
      <w:r>
        <w:rPr>
          <w:sz w:val="32"/>
        </w:rPr>
        <w:t>Введение</w:t>
      </w:r>
    </w:p>
    <w:p w:rsidR="009162C4" w:rsidRDefault="009162C4">
      <w:pPr>
        <w:spacing w:line="360" w:lineRule="auto"/>
        <w:ind w:firstLine="284"/>
        <w:jc w:val="both"/>
        <w:rPr>
          <w:sz w:val="28"/>
        </w:rPr>
      </w:pPr>
    </w:p>
    <w:p w:rsidR="009162C4" w:rsidRDefault="009162C4">
      <w:pPr>
        <w:spacing w:line="360" w:lineRule="auto"/>
        <w:ind w:firstLine="284"/>
        <w:jc w:val="both"/>
        <w:rPr>
          <w:sz w:val="28"/>
        </w:rPr>
      </w:pPr>
      <w:r>
        <w:rPr>
          <w:sz w:val="28"/>
        </w:rPr>
        <w:t>Глубинные преобразования в политической, экономической и социальной сферах пореформенной России поставили новые проблемы перед органами власти. Старая экономическая система с привычными ценностями и подходами к решению проблем, с устоявшимися технологиями принятия управленческих решений ушла в прошлое. На нынешнем этапе экономических реформ в России все более актуальными становятся проблемы регионального развития. Уже сейчас весьма велика региональная дифференциация условий хозяйствования, уровня жизни населения и его политических устремлений. Ключевым вопросом экономической и бюджетной реформы является укрепление бюджетов всех уровней власти, во многом определяющим судьбу российского государства.</w:t>
      </w:r>
    </w:p>
    <w:p w:rsidR="009162C4" w:rsidRDefault="009162C4">
      <w:pPr>
        <w:spacing w:line="360" w:lineRule="auto"/>
        <w:ind w:firstLine="284"/>
        <w:jc w:val="both"/>
        <w:rPr>
          <w:sz w:val="28"/>
        </w:rPr>
      </w:pPr>
      <w:r>
        <w:rPr>
          <w:sz w:val="28"/>
        </w:rPr>
        <w:t xml:space="preserve">Бюджетная система переживает сложный период становления третьего бюджетного уровня – уровня местного самоуправления. Переход к рыночной экономике требует создания принципиально новой системы управления, усиления ее территориальной направленности. Это обусловлено, прежде всего, необходимостью преодоления одного из основных противоречий современного этапа развития территориальной экономики – увеличение разрыва между возрастающими задачами местных органов власти в социально-экономической сфере и финансовыми возможностями их реализации.  Местные бюджеты, средства которых являются основной финансовой базой деятельности территориальных органов управления, часто не могут обеспечить эффективное воздействие государственных органов власти на социально-экономические процессы, так как, во-первых, местные бюджеты </w:t>
      </w:r>
      <w:r>
        <w:rPr>
          <w:b/>
          <w:sz w:val="28"/>
        </w:rPr>
        <w:t>дефицитны</w:t>
      </w:r>
      <w:r>
        <w:rPr>
          <w:sz w:val="28"/>
        </w:rPr>
        <w:t xml:space="preserve"> и это ограничивает возможности их влияния на территориальные процессы; во-вторых, конкретные формы бюджетных отношений слабо взаимосвязаны с материальными интересами участников воспроизводственного процесса.</w:t>
      </w:r>
    </w:p>
    <w:p w:rsidR="009162C4" w:rsidRDefault="009162C4">
      <w:pPr>
        <w:spacing w:line="360" w:lineRule="auto"/>
        <w:ind w:firstLine="284"/>
        <w:jc w:val="both"/>
        <w:rPr>
          <w:sz w:val="28"/>
        </w:rPr>
      </w:pPr>
      <w:r>
        <w:rPr>
          <w:sz w:val="28"/>
        </w:rPr>
        <w:t>Глубокие социально-экономические и национально-территориальные преобразования, происходящие в последние годы в Российской Федерации, привели к существенному изменению понятия “местный бюджет”, сужению его рамок на практике до уровня бюджетных районов, городов, поселков и сельских населенных пунктов. Такое ограничение обусловлено стремлением субъектов Федерации  к реальному расширению самостоятельности. В этой связи назрела необходимость выработки нового подхода к определению роли и значения местных бюджетов. Остается не до конца исследованным ряд проблем в этой области. Например, требуют научного обоснования положения об экономических основах и границах налогового регулирования местными органами управления деятельности субъектов хозяйствования; о воздействии местных бюджетов на уровень удовлетворения социальных потребностей населения, проживающего на соответствующей территории; о бюджетном финансировании различных отраслей; о критериях предоставления бюджетных субвенций; пределах межбюджетного перераспределения средств  и т.д.</w:t>
      </w:r>
    </w:p>
    <w:p w:rsidR="009162C4" w:rsidRDefault="009162C4">
      <w:pPr>
        <w:spacing w:line="360" w:lineRule="auto"/>
        <w:ind w:firstLine="284"/>
        <w:jc w:val="both"/>
        <w:rPr>
          <w:sz w:val="28"/>
        </w:rPr>
      </w:pPr>
      <w:r>
        <w:rPr>
          <w:sz w:val="28"/>
        </w:rPr>
        <w:t>Через территориальные финансы государство активно проводит социальную политику. На основе предоставления территориальным органам власти средств для их бюджетов осуществляется финансирование муниципального народного образования, здравоохранения, коммунального обслуживания населения, строительства и содержания дорог. При этом круг финансируемых мероприятий расширяется. За счет средств территориальных бюджетов стали финансироваться не только общеобразовательные школы, но и высшие и средние специальные учебные заведения, крупные объекты здравоохранения, мероприятия по внутренней безопасности, правопорядку, охране окружающей среды.</w:t>
      </w:r>
    </w:p>
    <w:p w:rsidR="009162C4" w:rsidRDefault="009162C4">
      <w:pPr>
        <w:spacing w:line="360" w:lineRule="auto"/>
        <w:ind w:firstLine="284"/>
        <w:jc w:val="both"/>
        <w:rPr>
          <w:sz w:val="28"/>
        </w:rPr>
      </w:pPr>
      <w:r>
        <w:rPr>
          <w:sz w:val="28"/>
        </w:rPr>
        <w:t>Актуальность отмеченных проблем обусловила мое обращение к данной теме и определила основные направления исследования роли и значения местных бюджетов на современном этапе развития России.</w:t>
      </w:r>
    </w:p>
    <w:p w:rsidR="009162C4" w:rsidRDefault="009162C4">
      <w:pPr>
        <w:spacing w:line="360" w:lineRule="auto"/>
        <w:ind w:firstLine="284"/>
        <w:jc w:val="both"/>
        <w:rPr>
          <w:sz w:val="28"/>
        </w:rPr>
      </w:pPr>
      <w:r>
        <w:rPr>
          <w:sz w:val="28"/>
        </w:rPr>
        <w:t>Использование местных бюджетов в процессе территориального управления основывается на соответствующих методах стимулирования и регулирования интересов различного уровня. В процессе применения этих методов реализуются распределительные и перераспределительные отношения, связанные с созданием и расходованием денежных  доходов и накоплений, регулируются денежные потоки, проходящие через бюджетную систему. Характер и эффективность воздействия местных бюджетов зависят от того, насколько существующая система распределения, формы и методы ее организации соответствуют объективным потребностям территорий, экономическим интересам государства, регионов, субъектов хозяйствования, отдельных граждан.</w:t>
      </w:r>
    </w:p>
    <w:p w:rsidR="009162C4" w:rsidRDefault="009162C4">
      <w:pPr>
        <w:spacing w:line="360" w:lineRule="auto"/>
        <w:ind w:firstLine="284"/>
        <w:jc w:val="both"/>
        <w:rPr>
          <w:sz w:val="28"/>
        </w:rPr>
      </w:pPr>
      <w:r>
        <w:rPr>
          <w:sz w:val="28"/>
        </w:rPr>
        <w:t xml:space="preserve">В работе будет  рассматриваться теоретическая основа причин возникновения бюджетного дефицита, его сущность, основные виды и методы покрытия. Для нашего исследования выбран пример бюджета города Орла: возникновение в нем дефицита и методы его покрытия. </w:t>
      </w:r>
    </w:p>
    <w:p w:rsidR="009162C4" w:rsidRDefault="009162C4">
      <w:pPr>
        <w:spacing w:line="360" w:lineRule="auto"/>
        <w:ind w:firstLine="284"/>
        <w:jc w:val="both"/>
        <w:rPr>
          <w:sz w:val="28"/>
        </w:rPr>
      </w:pPr>
      <w:r>
        <w:rPr>
          <w:sz w:val="28"/>
        </w:rPr>
        <w:t xml:space="preserve">Данная тема рассмотрена на периоде с 2002 года по 2003 год. </w:t>
      </w:r>
    </w:p>
    <w:p w:rsidR="009162C4" w:rsidRDefault="009162C4">
      <w:pPr>
        <w:spacing w:line="360" w:lineRule="auto"/>
        <w:ind w:firstLine="284"/>
        <w:jc w:val="both"/>
        <w:rPr>
          <w:sz w:val="28"/>
        </w:rPr>
      </w:pPr>
      <w:r>
        <w:rPr>
          <w:sz w:val="28"/>
        </w:rPr>
        <w:t xml:space="preserve">Основными источниками данных стал план бюджета на 2002 год, итоги его исполнения, проект бюджета на 2003 год, постановления Орловского городского Совета народных депутатов, предоставленные Администрацией города Орла. </w:t>
      </w:r>
    </w:p>
    <w:p w:rsidR="009162C4" w:rsidRDefault="009162C4">
      <w:pPr>
        <w:spacing w:line="360" w:lineRule="auto"/>
        <w:ind w:firstLine="284"/>
        <w:jc w:val="both"/>
        <w:rPr>
          <w:sz w:val="28"/>
        </w:rPr>
      </w:pPr>
      <w:r>
        <w:rPr>
          <w:sz w:val="28"/>
        </w:rPr>
        <w:t>На основе указанных источников будет проведен анализ городского бюджета конкретно по статьям доходов и расходов, выявлены источники возникновения дефицита в бюджете города, показаны использующиеся методы его покрытия – это и является целью настоящей работы.</w:t>
      </w:r>
    </w:p>
    <w:p w:rsidR="009162C4" w:rsidRDefault="009162C4">
      <w:pPr>
        <w:spacing w:line="360" w:lineRule="auto"/>
        <w:ind w:firstLine="284"/>
        <w:jc w:val="both"/>
        <w:rPr>
          <w:sz w:val="28"/>
        </w:rPr>
      </w:pPr>
      <w:r>
        <w:rPr>
          <w:sz w:val="28"/>
        </w:rPr>
        <w:t>Используя предоставленные данные и теоретическую базу, данная работа позволит сделать рекомендации по дополнительным методам и средствам, которые могли бы использоваться для покрытия дефицита бюджета в нашем городе.</w:t>
      </w:r>
    </w:p>
    <w:p w:rsidR="009162C4" w:rsidRDefault="009162C4">
      <w:pPr>
        <w:spacing w:line="360" w:lineRule="auto"/>
        <w:ind w:firstLine="284"/>
        <w:jc w:val="both"/>
        <w:rPr>
          <w:sz w:val="28"/>
        </w:rPr>
      </w:pPr>
    </w:p>
    <w:p w:rsidR="009162C4" w:rsidRDefault="009162C4">
      <w:pPr>
        <w:spacing w:line="360" w:lineRule="auto"/>
        <w:ind w:firstLine="284"/>
        <w:jc w:val="both"/>
        <w:rPr>
          <w:sz w:val="28"/>
        </w:rPr>
      </w:pPr>
    </w:p>
    <w:p w:rsidR="009162C4" w:rsidRDefault="009162C4">
      <w:pPr>
        <w:spacing w:line="360" w:lineRule="auto"/>
        <w:ind w:firstLine="284"/>
        <w:jc w:val="both"/>
        <w:rPr>
          <w:sz w:val="28"/>
        </w:rPr>
      </w:pPr>
    </w:p>
    <w:p w:rsidR="009162C4" w:rsidRDefault="009162C4">
      <w:pPr>
        <w:spacing w:line="360" w:lineRule="auto"/>
        <w:ind w:firstLine="284"/>
        <w:jc w:val="both"/>
        <w:rPr>
          <w:sz w:val="28"/>
        </w:rPr>
      </w:pPr>
    </w:p>
    <w:p w:rsidR="009162C4" w:rsidRDefault="009162C4">
      <w:pPr>
        <w:spacing w:line="360" w:lineRule="auto"/>
        <w:ind w:firstLine="284"/>
        <w:jc w:val="both"/>
        <w:rPr>
          <w:sz w:val="28"/>
        </w:rPr>
      </w:pPr>
    </w:p>
    <w:p w:rsidR="009162C4" w:rsidRDefault="009162C4">
      <w:pPr>
        <w:spacing w:line="360" w:lineRule="auto"/>
        <w:ind w:firstLine="284"/>
        <w:jc w:val="both"/>
        <w:rPr>
          <w:sz w:val="28"/>
        </w:rPr>
      </w:pPr>
    </w:p>
    <w:p w:rsidR="009162C4" w:rsidRDefault="009162C4">
      <w:pPr>
        <w:spacing w:line="360" w:lineRule="auto"/>
        <w:ind w:firstLine="284"/>
        <w:jc w:val="both"/>
        <w:rPr>
          <w:sz w:val="28"/>
        </w:rPr>
      </w:pPr>
    </w:p>
    <w:p w:rsidR="009162C4" w:rsidRDefault="009162C4">
      <w:pPr>
        <w:pStyle w:val="a5"/>
        <w:numPr>
          <w:ilvl w:val="0"/>
          <w:numId w:val="2"/>
        </w:numPr>
        <w:jc w:val="center"/>
        <w:rPr>
          <w:b/>
          <w:sz w:val="32"/>
        </w:rPr>
      </w:pPr>
      <w:r>
        <w:rPr>
          <w:b/>
          <w:sz w:val="32"/>
        </w:rPr>
        <w:t>Теоретические основы бюджетного дефицита</w:t>
      </w:r>
    </w:p>
    <w:p w:rsidR="009162C4" w:rsidRDefault="009162C4">
      <w:pPr>
        <w:pStyle w:val="a5"/>
      </w:pPr>
    </w:p>
    <w:p w:rsidR="009162C4" w:rsidRDefault="009162C4">
      <w:pPr>
        <w:pStyle w:val="a5"/>
        <w:numPr>
          <w:ilvl w:val="1"/>
          <w:numId w:val="2"/>
        </w:numPr>
        <w:jc w:val="center"/>
        <w:rPr>
          <w:b/>
        </w:rPr>
      </w:pPr>
      <w:r>
        <w:rPr>
          <w:b/>
        </w:rPr>
        <w:t>Сущность бюджетного дефицита и причины его возникновения</w:t>
      </w:r>
    </w:p>
    <w:p w:rsidR="009162C4" w:rsidRDefault="009162C4">
      <w:pPr>
        <w:pStyle w:val="30"/>
        <w:spacing w:line="360" w:lineRule="auto"/>
      </w:pPr>
      <w:r>
        <w:t xml:space="preserve">     </w:t>
      </w:r>
    </w:p>
    <w:p w:rsidR="009162C4" w:rsidRDefault="009162C4">
      <w:pPr>
        <w:pStyle w:val="30"/>
        <w:spacing w:line="360" w:lineRule="auto"/>
      </w:pPr>
      <w:r>
        <w:t xml:space="preserve">     Экономическая структура любого общества не может функционировать без нормально организованного потока денежных средств между государством и производственными структурами, государством и различными слоями населения, между регионами и отдельными государствами. Реализуются финансовые связи через финансовую систему, которая включает в себя бюджеты различных уровней, фонды страхования, валютные резервы государства, денежные фонд предприятий и фирм, и прочие денежные фонды.</w:t>
      </w:r>
    </w:p>
    <w:p w:rsidR="009162C4" w:rsidRDefault="009162C4">
      <w:pPr>
        <w:pStyle w:val="30"/>
        <w:spacing w:line="360" w:lineRule="auto"/>
      </w:pPr>
      <w:r>
        <w:t xml:space="preserve">     Центральное место в финансовой системе любого государства занимает государственный бюджет - имеющий силу закона финансовый план государства (роспись доходов и расходов) на текущий (финансовый) год. В современных условиях типичным явлением для государственного бюджета большинства стран стал бюджетный дефицит {9}. </w:t>
      </w:r>
    </w:p>
    <w:p w:rsidR="009162C4" w:rsidRDefault="009162C4">
      <w:pPr>
        <w:pStyle w:val="30"/>
        <w:spacing w:line="360" w:lineRule="auto"/>
      </w:pPr>
      <w:r>
        <w:t xml:space="preserve">     Бюджетный дефицит – превышение расходов бюджета над его доходами; как правило, дефицит государственного бюджета отражает неустойчивое положение в хозяйственной, финансовой деятельности, покрывается за счет изыскания внутренних источников финансирования, государственных займов, иногда – за счет эмиссии бумажных денег, не подкрепленных товарной массой. Как правило, бюджетный дефицит связан с инфляцией. Внешним источником финансирования бюджетного дефицита служат кредиты международных финансовых организаций, главным образом МВФ {13}.</w:t>
      </w:r>
    </w:p>
    <w:p w:rsidR="009162C4" w:rsidRDefault="009162C4">
      <w:pPr>
        <w:pStyle w:val="21"/>
        <w:spacing w:line="360" w:lineRule="auto"/>
        <w:ind w:firstLine="0"/>
      </w:pPr>
      <w:r>
        <w:t xml:space="preserve">     Бюджетный дефицит – это финансовое явление, не обязательно относящееся к разряду чрезвычайных, исключительных событий. В современном мире нет государства, которое в те или иные периоды своей истории не сталкивалось бы с бюджетным дефицитом. Следует отметить, что государственные бюджеты западных стран с развитой рыночной экономикой так же хронически дефицитны  и  имеют  бюджетный   дефицит  от  10  до 30%. Однако в условиях относительно устойчивого  экономического  положения  бюджетные  дефициты </w:t>
      </w:r>
    </w:p>
    <w:p w:rsidR="009162C4" w:rsidRDefault="009162C4">
      <w:pPr>
        <w:pStyle w:val="21"/>
        <w:spacing w:line="360" w:lineRule="auto"/>
        <w:ind w:firstLine="0"/>
      </w:pPr>
      <w:r>
        <w:t>не рассматриваются как катастрофически отрицательные экономические показатели. Известный английский экономист Дж.М.Кейнс в целях ''взбадривания'' экономического роста и обеспечения полной занятости рекомендовал проводить политику дефицитного финансирования. И в этом, безусловно, есть рациональное звено.</w:t>
      </w:r>
    </w:p>
    <w:p w:rsidR="009162C4" w:rsidRDefault="009162C4">
      <w:pPr>
        <w:pStyle w:val="20"/>
        <w:spacing w:line="360" w:lineRule="auto"/>
      </w:pPr>
      <w:r>
        <w:t xml:space="preserve">     Интересно, что в начале 90-х годов положительное сальдо государственного бюджета составляло 9,3 % ВВП. Рекордного уровня дефицит государственного бюджета достигал в Кувейте в начале 80-х годов и составлял более 60 % ВВП. А самый большой в мире дефицит государственного бюджета в абсолютных размерах имеют США. В начале 90-х годов он достигал 290 млрд. долларов, или 4,8 % ВВП, что по мировым стандартам считается не опасным для экономического развития страны {17}.</w:t>
      </w:r>
    </w:p>
    <w:p w:rsidR="009162C4" w:rsidRDefault="009162C4">
      <w:pPr>
        <w:spacing w:line="360" w:lineRule="auto"/>
        <w:ind w:right="-285"/>
        <w:jc w:val="both"/>
        <w:rPr>
          <w:sz w:val="28"/>
        </w:rPr>
      </w:pPr>
      <w:r>
        <w:rPr>
          <w:sz w:val="28"/>
        </w:rPr>
        <w:t xml:space="preserve">     Каждое правительство в своей деятельности стремится к тому, чтобы доходная часть бюджета равнялась расходной. Соответствие их называется </w:t>
      </w:r>
      <w:r>
        <w:rPr>
          <w:color w:val="0000FF"/>
          <w:sz w:val="28"/>
        </w:rPr>
        <w:t>«балансом дохода».</w:t>
      </w:r>
    </w:p>
    <w:p w:rsidR="009162C4" w:rsidRDefault="009162C4">
      <w:pPr>
        <w:pStyle w:val="20"/>
        <w:spacing w:line="360" w:lineRule="auto"/>
        <w:ind w:right="-284"/>
      </w:pPr>
      <w:r>
        <w:t xml:space="preserve">     В реальной действительности расходная часть, как правило, превышает доходную. Возникновение бюджетного дефицита обусловливается многими причинами, среди которых можно выделить следующие: спад общественного производства, завышенные расходы на реализации принятых социальных программ, возросшие затраты на оборону, рост «теневого» сектора экономики, рост предельных издержек общественного производства, массовый выпуск «пустых» денег. Особое значение из них имеют спад производства и рост «теневого» сектора экономики. Наличие этих причин приводит к уменьшению налоговой базы. В первом случае происходит сокращение производства, уменьшается получаемая прибыль, следовательно, уменьшаются поступления в бюджет. В результате план поступления в бюджет не выполняется. Во втором случае предприятия вообще перестают платить налоги. Ведь «теневая» экономика отличается от обычной («легальной») лишь тем, что фирмы и предприятия,  действующие в ней,  нигде  не  регистрируются  и, следовательно, никаких налогов не платят. Государственные органы их не видят, они находятся в «тени». На 2000 год в «тени» производилось до 40% ВВП {9}. </w:t>
      </w:r>
    </w:p>
    <w:p w:rsidR="009162C4" w:rsidRDefault="009162C4">
      <w:pPr>
        <w:pStyle w:val="30"/>
        <w:spacing w:line="360" w:lineRule="auto"/>
      </w:pPr>
      <w:r>
        <w:t xml:space="preserve">     Дефициты возникают в результате чрезвычайных обстоятельств: войны, крупных стихийных бедствий и т.п., когда обычно резервов становится недостаточно и приходиться прибегать к источникам особого рода. Дефицит может отражать кризисные явления в экономике, ее развал, неэффективность финансово–кредитных связей, неспособность правительства держать под контролем финансовую ситуацию в стране. В этом случае он – явление чрезвычайно тревожное, требующее принятие не только срочных и действенных  экономических мер (по стабилизации экономики, финансовому оздоровлению хозяйства и т.п.), но и соответствующих политических решений. Отсюда ясно, что в условиях динамично развивающейся экономики с устойчивыми, а главное эффективными международными связями, бюджетный дефицит (конечно, в количественно допустимых границах) не страшен. Его не следует излишне драматизировать, ибо в долг жили и продолжают жить многие экономически развитые страны. Правда, при этом количество не должно переходить в отрицательное качество, т.е. сумма, полученных государством в долг финансовых ресурсов, не должна ложиться тяжким грузом на экономику страны, на плечи налогоплательщиков, сопровождаться сокращением социальных программ. Положение считается контролируемым при государственном долге, не превышающем половины выпуска валового национального продукта, и бюджетном дефиците не свыше 2 – 3 % {17}. </w:t>
      </w:r>
    </w:p>
    <w:p w:rsidR="009162C4" w:rsidRDefault="009162C4">
      <w:pPr>
        <w:pStyle w:val="20"/>
        <w:spacing w:line="360" w:lineRule="auto"/>
      </w:pPr>
      <w:r>
        <w:t xml:space="preserve">     Таким образом, сам по себе дефицит бюджета не может быть чем-то чрезвычайно негативным для развития экономики и динамики жизненного уровня населения.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главным из которых является усиление инфляционных процессов. </w:t>
      </w:r>
    </w:p>
    <w:p w:rsidR="009162C4" w:rsidRDefault="009162C4">
      <w:pPr>
        <w:pStyle w:val="30"/>
        <w:spacing w:line="360" w:lineRule="auto"/>
        <w:outlineLvl w:val="0"/>
      </w:pPr>
      <w:r>
        <w:t xml:space="preserve">     Бюджетный дефицит, несомненно, относится к так называемым отрицательным экономическим категориям, типа инфляции, кризиса, безработицы, банкротства, которые, однако, являются неотъемлемыми элементами экономической системы. Более того, без них экономическая система утрачивает способность к самодвижению и поступательному развитию. Бюджетный дефицит нельзя однозначно относить к разряду чрезвычайных, катастрофических событий, еще и потому, что различным может быть качество, природа дефицита. Дефицит может быть связан с необходимостью осуществления крупных государственных вложений в развитие экономики. В этом случае он отражает не кризисное течение общественных процессов, а государственное регулирование экономической конъюнктуры, стремление обеспечить прогрессивные сдвиги в структуре общественного производства. Еще Дж.М.Кейнс обосновал возможность допущения опережающего роста государственных расходов над доходами на определенных этапах развития общества {22}.</w:t>
      </w:r>
    </w:p>
    <w:p w:rsidR="009162C4" w:rsidRDefault="009162C4">
      <w:pPr>
        <w:pStyle w:val="20"/>
        <w:spacing w:line="360" w:lineRule="auto"/>
      </w:pPr>
      <w:r>
        <w:t xml:space="preserve">     Следует отметить, что бездефицитность бюджета еще не означает «здоровья» экономики. Надо четко представлять себе, какие процессы протекают внутри самой финансовой системы, какие изменения воспроизводственного цикла отражает дефицит бюджета.</w:t>
      </w:r>
    </w:p>
    <w:p w:rsidR="009162C4" w:rsidRDefault="009162C4">
      <w:pPr>
        <w:pStyle w:val="20"/>
        <w:spacing w:line="360" w:lineRule="auto"/>
      </w:pPr>
    </w:p>
    <w:p w:rsidR="009162C4" w:rsidRDefault="009162C4">
      <w:pPr>
        <w:numPr>
          <w:ilvl w:val="1"/>
          <w:numId w:val="2"/>
        </w:numPr>
        <w:jc w:val="center"/>
        <w:rPr>
          <w:b/>
          <w:sz w:val="28"/>
        </w:rPr>
      </w:pPr>
      <w:r>
        <w:rPr>
          <w:b/>
          <w:sz w:val="28"/>
        </w:rPr>
        <w:t>Виды бюджетного дефицита</w:t>
      </w:r>
    </w:p>
    <w:p w:rsidR="009162C4" w:rsidRDefault="009162C4">
      <w:pPr>
        <w:jc w:val="both"/>
        <w:rPr>
          <w:sz w:val="28"/>
        </w:rPr>
      </w:pPr>
    </w:p>
    <w:p w:rsidR="009162C4" w:rsidRDefault="009162C4">
      <w:pPr>
        <w:spacing w:line="360" w:lineRule="auto"/>
        <w:jc w:val="both"/>
        <w:rPr>
          <w:sz w:val="28"/>
        </w:rPr>
      </w:pPr>
      <w:r>
        <w:rPr>
          <w:sz w:val="28"/>
        </w:rPr>
        <w:t xml:space="preserve">     Существуют следующие виды бюджетного дефицита:</w:t>
      </w:r>
    </w:p>
    <w:p w:rsidR="009162C4" w:rsidRDefault="009162C4" w:rsidP="009162C4">
      <w:pPr>
        <w:pStyle w:val="20"/>
        <w:numPr>
          <w:ilvl w:val="0"/>
          <w:numId w:val="7"/>
        </w:numPr>
        <w:spacing w:line="360" w:lineRule="auto"/>
      </w:pPr>
      <w:r>
        <w:t>Циклический дефицит госбюджета – результат действия встроенных стабилизаторов.</w:t>
      </w:r>
    </w:p>
    <w:p w:rsidR="009162C4" w:rsidRDefault="009162C4" w:rsidP="009162C4">
      <w:pPr>
        <w:pStyle w:val="20"/>
        <w:numPr>
          <w:ilvl w:val="0"/>
          <w:numId w:val="7"/>
        </w:numPr>
        <w:spacing w:line="360" w:lineRule="auto"/>
      </w:pPr>
      <w:r>
        <w:t>Структурный дефицит госбюджета – разность между расходами и доходами бюджета в условиях полной занятости.</w:t>
      </w:r>
    </w:p>
    <w:p w:rsidR="009162C4" w:rsidRDefault="009162C4" w:rsidP="009162C4">
      <w:pPr>
        <w:pStyle w:val="20"/>
        <w:numPr>
          <w:ilvl w:val="0"/>
          <w:numId w:val="7"/>
        </w:numPr>
        <w:spacing w:line="360" w:lineRule="auto"/>
      </w:pPr>
      <w:r>
        <w:t>Операционный дефицит госбюджета – общий дефицит госбюджета за вычетом инфляционной части процентных платежей по обслуживанию госдолга.</w:t>
      </w:r>
    </w:p>
    <w:p w:rsidR="009162C4" w:rsidRDefault="009162C4" w:rsidP="009162C4">
      <w:pPr>
        <w:pStyle w:val="20"/>
        <w:numPr>
          <w:ilvl w:val="0"/>
          <w:numId w:val="7"/>
        </w:numPr>
        <w:spacing w:line="360" w:lineRule="auto"/>
      </w:pPr>
      <w:r>
        <w:t>Первичный дефицит госбюджета – разность между величиной общего дефицита и всей суммой выплат по долгу.</w:t>
      </w:r>
    </w:p>
    <w:p w:rsidR="009162C4" w:rsidRDefault="009162C4" w:rsidP="009162C4">
      <w:pPr>
        <w:pStyle w:val="20"/>
        <w:numPr>
          <w:ilvl w:val="0"/>
          <w:numId w:val="7"/>
        </w:numPr>
        <w:spacing w:line="360" w:lineRule="auto"/>
      </w:pPr>
      <w:r>
        <w:t xml:space="preserve">Квазифискальный дефицит госбюджета – скрытый дефицит госбюджета, обусловленный, квазифискальной деятельностью государства.   </w:t>
      </w:r>
    </w:p>
    <w:p w:rsidR="009162C4" w:rsidRDefault="009162C4">
      <w:pPr>
        <w:pStyle w:val="20"/>
        <w:spacing w:line="360" w:lineRule="auto"/>
      </w:pPr>
    </w:p>
    <w:p w:rsidR="009162C4" w:rsidRDefault="009162C4">
      <w:pPr>
        <w:spacing w:line="360" w:lineRule="auto"/>
        <w:ind w:right="-283"/>
        <w:jc w:val="both"/>
        <w:rPr>
          <w:sz w:val="28"/>
        </w:rPr>
      </w:pPr>
      <w:r>
        <w:rPr>
          <w:b/>
          <w:sz w:val="28"/>
        </w:rPr>
        <w:t xml:space="preserve">     </w:t>
      </w:r>
      <w:r>
        <w:rPr>
          <w:b/>
          <w:sz w:val="28"/>
          <w:u w:val="single"/>
        </w:rPr>
        <w:t>Циклический дефицит (излишек)</w:t>
      </w:r>
      <w:r>
        <w:rPr>
          <w:sz w:val="28"/>
        </w:rPr>
        <w:t xml:space="preserve"> государственного бюджета является результатом действия встроенных стабилизаторов экономики. "</w:t>
      </w:r>
      <w:r>
        <w:rPr>
          <w:b/>
          <w:sz w:val="28"/>
        </w:rPr>
        <w:t>Встроенный" (автоматический) стабилизатор</w:t>
      </w:r>
      <w:r>
        <w:rPr>
          <w:sz w:val="28"/>
        </w:rPr>
        <w:t xml:space="preserve">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"Встроенные" стабилизаторы экономики относительно смягчают проблему продолжительных временных лагов дискреционной фискальной политики так как эти механизмы "включаются" без непосредственного вмешательства правительства.</w:t>
      </w:r>
    </w:p>
    <w:p w:rsidR="009162C4" w:rsidRDefault="009162C4">
      <w:pPr>
        <w:spacing w:line="360" w:lineRule="auto"/>
        <w:ind w:right="-284"/>
        <w:jc w:val="both"/>
        <w:rPr>
          <w:rStyle w:val="a7"/>
          <w:b w:val="0"/>
          <w:sz w:val="28"/>
        </w:rPr>
      </w:pPr>
      <w:r>
        <w:rPr>
          <w:rStyle w:val="a7"/>
          <w:b w:val="0"/>
          <w:sz w:val="28"/>
        </w:rPr>
        <w:t xml:space="preserve">     При </w:t>
      </w:r>
      <w:r>
        <w:rPr>
          <w:rStyle w:val="a8"/>
          <w:b/>
          <w:i w:val="0"/>
          <w:sz w:val="28"/>
        </w:rPr>
        <w:t>дискреционной</w:t>
      </w:r>
      <w:r>
        <w:rPr>
          <w:rStyle w:val="a7"/>
          <w:b w:val="0"/>
          <w:sz w:val="28"/>
        </w:rPr>
        <w:t xml:space="preserve"> фискальной политике в целях стимулирования совокупного спроса в период спада экономической активности правительство принимает специальные решения, направленные на увеличение уровней занятости и выпуска. В ходе осуществления этих решений вследствие увеличений госрасходов (например, на финансирование программ по созданию новых рабочих мест) или снижения налогов правительство </w:t>
      </w:r>
      <w:r>
        <w:rPr>
          <w:rStyle w:val="a8"/>
          <w:i w:val="0"/>
          <w:sz w:val="28"/>
        </w:rPr>
        <w:t>целенаправленно</w:t>
      </w:r>
      <w:r>
        <w:rPr>
          <w:rStyle w:val="a7"/>
          <w:i/>
          <w:sz w:val="28"/>
        </w:rPr>
        <w:t xml:space="preserve"> </w:t>
      </w:r>
      <w:r>
        <w:rPr>
          <w:rStyle w:val="a7"/>
          <w:b w:val="0"/>
          <w:sz w:val="28"/>
        </w:rPr>
        <w:t xml:space="preserve">создает дефицит госбюджета. Соответственно, в период подъема в целях сдерживания инфляционных тенденций целенаправленно создается бюджетный излишек. </w:t>
      </w:r>
    </w:p>
    <w:p w:rsidR="009162C4" w:rsidRDefault="009162C4">
      <w:pPr>
        <w:spacing w:line="360" w:lineRule="auto"/>
        <w:ind w:right="-284"/>
        <w:jc w:val="both"/>
        <w:rPr>
          <w:rStyle w:val="a7"/>
          <w:b w:val="0"/>
          <w:sz w:val="28"/>
        </w:rPr>
      </w:pPr>
      <w:r>
        <w:rPr>
          <w:rStyle w:val="a7"/>
          <w:b w:val="0"/>
          <w:sz w:val="28"/>
        </w:rPr>
        <w:t xml:space="preserve">     Дискреционная политика правительства связана со значительными внутренними временными лагами, так как изменение структуры госрасходов или ставок налогообложения предполагает длительное обсуждение этих мер в парламенте.</w:t>
      </w:r>
    </w:p>
    <w:p w:rsidR="009162C4" w:rsidRDefault="009162C4">
      <w:pPr>
        <w:spacing w:line="360" w:lineRule="auto"/>
        <w:ind w:right="-284"/>
        <w:jc w:val="both"/>
        <w:rPr>
          <w:rStyle w:val="a7"/>
          <w:b w:val="0"/>
          <w:sz w:val="28"/>
        </w:rPr>
      </w:pPr>
      <w:r>
        <w:rPr>
          <w:rStyle w:val="a7"/>
          <w:b w:val="0"/>
          <w:sz w:val="28"/>
        </w:rPr>
        <w:t xml:space="preserve">     При</w:t>
      </w:r>
      <w:r>
        <w:rPr>
          <w:rStyle w:val="a7"/>
          <w:sz w:val="28"/>
        </w:rPr>
        <w:t xml:space="preserve"> </w:t>
      </w:r>
      <w:r>
        <w:rPr>
          <w:rStyle w:val="a8"/>
          <w:b/>
          <w:i w:val="0"/>
          <w:sz w:val="28"/>
        </w:rPr>
        <w:t>недискреционной</w:t>
      </w:r>
      <w:r>
        <w:rPr>
          <w:rStyle w:val="a7"/>
          <w:sz w:val="28"/>
        </w:rPr>
        <w:t xml:space="preserve"> </w:t>
      </w:r>
      <w:r>
        <w:rPr>
          <w:rStyle w:val="a7"/>
          <w:b w:val="0"/>
          <w:sz w:val="28"/>
        </w:rPr>
        <w:t>фискальной политике бюджетные</w:t>
      </w:r>
      <w:r>
        <w:rPr>
          <w:rStyle w:val="a7"/>
          <w:sz w:val="28"/>
        </w:rPr>
        <w:t xml:space="preserve"> </w:t>
      </w:r>
      <w:r>
        <w:rPr>
          <w:rStyle w:val="a7"/>
          <w:b w:val="0"/>
          <w:sz w:val="28"/>
        </w:rPr>
        <w:t>дефициты и излишки возникают</w:t>
      </w:r>
      <w:r>
        <w:rPr>
          <w:rStyle w:val="a7"/>
          <w:sz w:val="28"/>
        </w:rPr>
        <w:t xml:space="preserve"> </w:t>
      </w:r>
      <w:r>
        <w:rPr>
          <w:rStyle w:val="a8"/>
          <w:i w:val="0"/>
          <w:sz w:val="28"/>
        </w:rPr>
        <w:t>автоматически</w:t>
      </w:r>
      <w:r>
        <w:rPr>
          <w:rStyle w:val="a7"/>
          <w:sz w:val="28"/>
        </w:rPr>
        <w:t xml:space="preserve">, </w:t>
      </w:r>
      <w:r>
        <w:rPr>
          <w:rStyle w:val="a7"/>
          <w:b w:val="0"/>
          <w:sz w:val="28"/>
        </w:rPr>
        <w:t>в результате</w:t>
      </w:r>
      <w:r>
        <w:rPr>
          <w:rStyle w:val="a7"/>
          <w:sz w:val="28"/>
        </w:rPr>
        <w:t xml:space="preserve"> </w:t>
      </w:r>
      <w:r>
        <w:rPr>
          <w:rStyle w:val="a7"/>
          <w:b w:val="0"/>
          <w:sz w:val="28"/>
        </w:rPr>
        <w:t>действия встроенных стабилизаторов экономики,</w:t>
      </w:r>
      <w:r>
        <w:rPr>
          <w:sz w:val="28"/>
        </w:rPr>
        <w:t xml:space="preserve"> так как эти механизмы "включаются" без непосредственного вмешательства правительства.</w:t>
      </w:r>
    </w:p>
    <w:p w:rsidR="009162C4" w:rsidRDefault="009162C4">
      <w:pPr>
        <w:spacing w:line="360" w:lineRule="auto"/>
        <w:ind w:right="-284"/>
        <w:jc w:val="both"/>
        <w:rPr>
          <w:sz w:val="28"/>
        </w:rPr>
      </w:pPr>
      <w:r>
        <w:rPr>
          <w:sz w:val="28"/>
        </w:rPr>
        <w:t xml:space="preserve">     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9162C4" w:rsidRDefault="009162C4">
      <w:pPr>
        <w:spacing w:line="360" w:lineRule="auto"/>
        <w:ind w:right="-284"/>
        <w:jc w:val="both"/>
        <w:rPr>
          <w:sz w:val="28"/>
        </w:rPr>
      </w:pPr>
      <w:r>
        <w:rPr>
          <w:sz w:val="28"/>
        </w:rPr>
        <w:t xml:space="preserve">     Степень встроенной стабильности экономики непосредственно зависит от величин циклических бюджетных дефицитов, которые выполняют функции автоматических "амортизаторов" колебаний совокупного спроса. Он вызван автоматическим сокращением (увеличением) налоговых поступлений и увеличением (сокращением) государственных трансфертов на фоне циклического спада (подъема) деловой активности. </w:t>
      </w:r>
    </w:p>
    <w:p w:rsidR="009162C4" w:rsidRDefault="00B133BF">
      <w:pPr>
        <w:spacing w:line="360" w:lineRule="auto"/>
        <w:ind w:right="-284"/>
        <w:jc w:val="both"/>
        <w:rPr>
          <w:sz w:val="28"/>
        </w:rPr>
      </w:pPr>
      <w:r>
        <w:rPr>
          <w:noProof/>
          <w:sz w:val="28"/>
        </w:rPr>
        <w:pict>
          <v:line id="_x0000_s1055" style="position:absolute;left:0;text-align:left;z-index:251658240" from="30.15pt,10.1pt" to="44.55pt,31.7pt" o:allowincell="f"/>
        </w:pict>
      </w:r>
      <w:r>
        <w:rPr>
          <w:noProof/>
          <w:sz w:val="28"/>
        </w:rPr>
        <w:pict>
          <v:line id="_x0000_s1054" style="position:absolute;left:0;text-align:left;flip:x;z-index:251657216" from="15.75pt,10.1pt" to="30.15pt,31.7pt" o:allowincell="f"/>
        </w:pict>
      </w:r>
      <w:r>
        <w:rPr>
          <w:noProof/>
          <w:sz w:val="28"/>
        </w:rPr>
        <w:pict>
          <v:line id="_x0000_s1052" style="position:absolute;left:0;text-align:left;flip:x;z-index:251655168" from="123.75pt,2.9pt" to="289.35pt,168.5pt" o:allowincell="f"/>
        </w:pict>
      </w:r>
      <w:r>
        <w:rPr>
          <w:noProof/>
          <w:sz w:val="28"/>
        </w:rPr>
        <w:pict>
          <v:line id="_x0000_s1047" style="position:absolute;left:0;text-align:left;z-index:251650048" from="30.15pt,10.1pt" to="30.15pt,204.5pt" o:allowincell="f"/>
        </w:pict>
      </w:r>
      <w:r w:rsidR="009162C4">
        <w:rPr>
          <w:sz w:val="28"/>
        </w:rPr>
        <w:t xml:space="preserve">                                                                                        Т=Та+</w:t>
      </w:r>
      <w:r w:rsidR="009162C4">
        <w:rPr>
          <w:sz w:val="28"/>
          <w:lang w:val="en-US"/>
        </w:rPr>
        <w:t>t</w:t>
      </w:r>
      <w:r w:rsidR="009162C4">
        <w:rPr>
          <w:sz w:val="28"/>
        </w:rPr>
        <w:t>*У</w:t>
      </w:r>
    </w:p>
    <w:p w:rsidR="009162C4" w:rsidRDefault="00B133BF">
      <w:pPr>
        <w:spacing w:line="360" w:lineRule="auto"/>
        <w:ind w:right="-284"/>
        <w:jc w:val="both"/>
        <w:rPr>
          <w:sz w:val="28"/>
        </w:rPr>
      </w:pPr>
      <w:r>
        <w:rPr>
          <w:noProof/>
          <w:sz w:val="28"/>
        </w:rPr>
        <w:pict>
          <v:line id="_x0000_s1053" style="position:absolute;left:0;text-align:left;flip:x;z-index:251656192" from="87.75pt,.35pt" to="354.15pt,115.55pt" o:allowincell="f"/>
        </w:pict>
      </w:r>
      <w:r>
        <w:rPr>
          <w:noProof/>
          <w:sz w:val="28"/>
        </w:rPr>
        <w:pict>
          <v:line id="_x0000_s1051" style="position:absolute;left:0;text-align:left;z-index:251654144" from="87.75pt,.35pt" to="318.15pt,129.95pt" o:allowincell="f"/>
        </w:pict>
      </w:r>
      <w:r w:rsidR="009162C4">
        <w:rPr>
          <w:sz w:val="28"/>
        </w:rPr>
        <w:t xml:space="preserve">                                                                </w:t>
      </w:r>
    </w:p>
    <w:p w:rsidR="009162C4" w:rsidRDefault="009162C4">
      <w:pPr>
        <w:ind w:right="-284"/>
        <w:jc w:val="both"/>
        <w:rPr>
          <w:sz w:val="28"/>
        </w:rPr>
      </w:pPr>
      <w:r>
        <w:rPr>
          <w:sz w:val="28"/>
        </w:rPr>
        <w:t xml:space="preserve">              бюджетные</w:t>
      </w:r>
    </w:p>
    <w:p w:rsidR="009162C4" w:rsidRDefault="009162C4">
      <w:pPr>
        <w:ind w:right="-284"/>
        <w:jc w:val="both"/>
        <w:rPr>
          <w:sz w:val="28"/>
        </w:rPr>
      </w:pPr>
      <w:r>
        <w:rPr>
          <w:sz w:val="28"/>
        </w:rPr>
        <w:t xml:space="preserve">              дефициты                                               </w:t>
      </w:r>
      <w:r>
        <w:rPr>
          <w:sz w:val="28"/>
          <w:lang w:val="en-US"/>
        </w:rPr>
        <w:t>G</w:t>
      </w:r>
      <w:r>
        <w:rPr>
          <w:sz w:val="28"/>
        </w:rPr>
        <w:t>=</w:t>
      </w:r>
      <w:r>
        <w:rPr>
          <w:sz w:val="28"/>
          <w:lang w:val="en-US"/>
        </w:rPr>
        <w:t>const</w:t>
      </w:r>
    </w:p>
    <w:p w:rsidR="009162C4" w:rsidRDefault="00B133BF">
      <w:pPr>
        <w:ind w:right="-284"/>
        <w:jc w:val="both"/>
        <w:rPr>
          <w:sz w:val="28"/>
        </w:rPr>
      </w:pPr>
      <w:r>
        <w:rPr>
          <w:noProof/>
          <w:sz w:val="28"/>
        </w:rPr>
        <w:pict>
          <v:line id="_x0000_s1050" style="position:absolute;left:0;text-align:left;z-index:251653120" from="202.95pt,8.8pt" to="202.95pt,124pt" o:allowincell="f"/>
        </w:pict>
      </w:r>
      <w:r>
        <w:rPr>
          <w:noProof/>
          <w:sz w:val="28"/>
        </w:rPr>
        <w:pict>
          <v:line id="_x0000_s1049" style="position:absolute;left:0;text-align:left;z-index:251652096" from="58.95pt,8.8pt" to="361.35pt,8.8pt" o:allowincell="f"/>
        </w:pict>
      </w:r>
    </w:p>
    <w:p w:rsidR="009162C4" w:rsidRDefault="009162C4">
      <w:pPr>
        <w:spacing w:line="360" w:lineRule="auto"/>
        <w:ind w:right="-284"/>
        <w:jc w:val="both"/>
        <w:rPr>
          <w:sz w:val="28"/>
        </w:rPr>
      </w:pPr>
    </w:p>
    <w:p w:rsidR="009162C4" w:rsidRDefault="009162C4">
      <w:pPr>
        <w:spacing w:line="360" w:lineRule="auto"/>
        <w:ind w:right="-284"/>
        <w:jc w:val="both"/>
        <w:rPr>
          <w:sz w:val="28"/>
        </w:rPr>
      </w:pPr>
    </w:p>
    <w:p w:rsidR="009162C4" w:rsidRDefault="009162C4">
      <w:pPr>
        <w:spacing w:line="360" w:lineRule="auto"/>
        <w:ind w:right="-284"/>
        <w:jc w:val="both"/>
        <w:rPr>
          <w:sz w:val="28"/>
        </w:rPr>
      </w:pPr>
    </w:p>
    <w:p w:rsidR="009162C4" w:rsidRDefault="00B133BF">
      <w:pPr>
        <w:spacing w:line="360" w:lineRule="auto"/>
        <w:ind w:right="-284"/>
        <w:jc w:val="both"/>
        <w:rPr>
          <w:sz w:val="28"/>
        </w:rPr>
      </w:pPr>
      <w:r>
        <w:rPr>
          <w:noProof/>
          <w:sz w:val="28"/>
        </w:rPr>
        <w:pict>
          <v:line id="_x0000_s1056" style="position:absolute;left:0;text-align:left;z-index:251659264" from="397.35pt,21.05pt" to="411.75pt,35.45pt" o:allowincell="f"/>
        </w:pict>
      </w:r>
    </w:p>
    <w:p w:rsidR="009162C4" w:rsidRDefault="00B133BF">
      <w:pPr>
        <w:spacing w:line="360" w:lineRule="auto"/>
        <w:ind w:right="-284"/>
        <w:jc w:val="both"/>
        <w:rPr>
          <w:sz w:val="28"/>
        </w:rPr>
      </w:pPr>
      <w:r>
        <w:rPr>
          <w:noProof/>
          <w:sz w:val="28"/>
        </w:rPr>
        <w:pict>
          <v:line id="_x0000_s1057" style="position:absolute;left:0;text-align:left;flip:x;z-index:251660288" from="390.15pt,11.3pt" to="411.75pt,25.7pt" o:allowincell="f"/>
        </w:pict>
      </w:r>
      <w:r>
        <w:rPr>
          <w:noProof/>
          <w:sz w:val="28"/>
        </w:rPr>
        <w:pict>
          <v:line id="_x0000_s1048" style="position:absolute;left:0;text-align:left;z-index:251651072" from="30.15pt,11.3pt" to="411.75pt,11.3pt" o:allowincell="f"/>
        </w:pict>
      </w:r>
    </w:p>
    <w:p w:rsidR="009162C4" w:rsidRDefault="009162C4">
      <w:pPr>
        <w:spacing w:line="360" w:lineRule="auto"/>
        <w:ind w:right="-284"/>
        <w:jc w:val="both"/>
        <w:rPr>
          <w:sz w:val="28"/>
        </w:rPr>
      </w:pPr>
      <w:r>
        <w:rPr>
          <w:sz w:val="28"/>
        </w:rPr>
        <w:t xml:space="preserve">                                            У1------У0------У2</w:t>
      </w:r>
    </w:p>
    <w:p w:rsidR="009162C4" w:rsidRDefault="009162C4">
      <w:pPr>
        <w:spacing w:line="360" w:lineRule="auto"/>
        <w:ind w:right="-284"/>
        <w:jc w:val="both"/>
        <w:rPr>
          <w:sz w:val="28"/>
        </w:rPr>
      </w:pPr>
      <w:r>
        <w:rPr>
          <w:sz w:val="28"/>
        </w:rPr>
        <w:t>«Рис. 1»</w:t>
      </w:r>
    </w:p>
    <w:p w:rsidR="009162C4" w:rsidRDefault="009162C4">
      <w:pPr>
        <w:spacing w:line="360" w:lineRule="auto"/>
        <w:ind w:right="-284"/>
        <w:rPr>
          <w:sz w:val="28"/>
        </w:rPr>
      </w:pPr>
      <w:r>
        <w:rPr>
          <w:sz w:val="28"/>
        </w:rPr>
        <w:t>Колебания бюджетного дефицита</w:t>
      </w:r>
    </w:p>
    <w:p w:rsidR="009162C4" w:rsidRDefault="009162C4">
      <w:pPr>
        <w:spacing w:line="360" w:lineRule="auto"/>
        <w:ind w:right="-284"/>
        <w:jc w:val="both"/>
        <w:rPr>
          <w:sz w:val="28"/>
        </w:rPr>
      </w:pPr>
      <w:r>
        <w:rPr>
          <w:sz w:val="28"/>
        </w:rPr>
        <w:t xml:space="preserve">     Пояснения: В фазе циклического подъема совокупный доход увеличивается (Y2 &gt; Y0), и поэтому налоговые отчисления автоматически возрастают, а трансфертные платежи автоматически снижаются. В результате возрастает циклический бюджетный излишек и инфляционный бум относительно сдерживается. В фазе циклического спада совокупный доход снижается (Y1 &lt; Y0), и поэтому налоги автоматически падают, трансферты растут. В итоге увеличивается циклический бюджетный дефицит на фоне относительного роста совокупного спроса и объема производства, что относительно ограничивает глубину спада.</w:t>
      </w:r>
    </w:p>
    <w:p w:rsidR="009162C4" w:rsidRDefault="009162C4">
      <w:pPr>
        <w:spacing w:line="360" w:lineRule="auto"/>
        <w:ind w:right="-284"/>
        <w:jc w:val="both"/>
        <w:rPr>
          <w:sz w:val="28"/>
        </w:rPr>
      </w:pPr>
      <w:r>
        <w:rPr>
          <w:sz w:val="28"/>
        </w:rPr>
        <w:t xml:space="preserve">     Величины циклических дефицитов (излишков) определяются степенью "крутизны" графиков налоговой и бюджетной функций. Угол наклона налоговой функции T определяется величиной предельной налоговой ставки t, а угол наклона функции государственных расходов G - величиной, которая характеризует соотношение между изменением суммы получаемого трансферта и изменением величины дохода. Чем выше уровень дохода, тем выше вносимый налог и ниже трансферт, получаемый от государства.</w:t>
      </w:r>
    </w:p>
    <w:p w:rsidR="009162C4" w:rsidRDefault="009162C4">
      <w:pPr>
        <w:pStyle w:val="Igoreshka"/>
        <w:spacing w:after="0"/>
        <w:ind w:right="-284" w:firstLine="0"/>
        <w:rPr>
          <w:sz w:val="28"/>
        </w:rPr>
      </w:pPr>
      <w:r>
        <w:rPr>
          <w:sz w:val="28"/>
        </w:rPr>
        <w:t xml:space="preserve">     Даже в том случае, когда все государственные расходы G упрощенно представлены как неизменная величина, не зависящая от динамики текущего дохода, степень встроенной стабильности экономики оказывается тем выше, чем выше уровень налоговых ставок t и чем, соответственно, круче линия T. В положении T1 величины циклических бюджетных дефицитов и излишков больше, чем в положении T2, и поэтому встроенные стабилизаторы оказывают более сильное воздействие на рост или снижение совокупного спроса.</w:t>
      </w:r>
    </w:p>
    <w:p w:rsidR="009162C4" w:rsidRDefault="009162C4">
      <w:pPr>
        <w:spacing w:line="360" w:lineRule="auto"/>
        <w:ind w:right="-284"/>
        <w:jc w:val="both"/>
        <w:rPr>
          <w:sz w:val="28"/>
        </w:rPr>
      </w:pPr>
      <w:r>
        <w:rPr>
          <w:sz w:val="28"/>
        </w:rPr>
        <w:t xml:space="preserve">     При прочих равных условиях величины циклических бюджетных дефицитов и излишков, а также степень встроенной стабильности экономики оказываются тем выше, чем выше уровень предельных налоговых ставок, а также чем выше соотношение между изменением суммы государственных трансфертов и изменением величины национального дохода.</w:t>
      </w:r>
    </w:p>
    <w:p w:rsidR="009162C4" w:rsidRDefault="009162C4">
      <w:pPr>
        <w:spacing w:line="360" w:lineRule="auto"/>
        <w:ind w:right="-284"/>
        <w:jc w:val="both"/>
        <w:rPr>
          <w:sz w:val="28"/>
        </w:rPr>
      </w:pPr>
      <w:r>
        <w:rPr>
          <w:sz w:val="28"/>
        </w:rPr>
        <w:t xml:space="preserve">     В то же время, увеличение степени встроенной стабильности экономики противоречит другой, более долгосрочной цели бюджетно-налоговой политики - укреплению стимулов к расширению предложения факторов производства и росту экономического потенциала. Стимулы к инвестированию, к предпринимательскому риску и к труду оказываются относительно сильнее в условиях постепенного снижения предельных ставок налогообложения. Однако это снижение сопровождается сокращением величин циклических бюджетных дефицитов и излишков, а, следовательно, и снижением степени встроенной стабильности экономики.</w:t>
      </w:r>
    </w:p>
    <w:p w:rsidR="009162C4" w:rsidRDefault="009162C4">
      <w:pPr>
        <w:spacing w:line="360" w:lineRule="auto"/>
        <w:ind w:right="-283"/>
        <w:jc w:val="both"/>
        <w:rPr>
          <w:sz w:val="28"/>
        </w:rPr>
      </w:pPr>
      <w:r>
        <w:rPr>
          <w:sz w:val="28"/>
        </w:rPr>
        <w:t xml:space="preserve">     Выбор приоритетов между краткосрочными и долгосрочными эффектами бюджетно-налоговой политики является сложной макроэкономической проблемой и для индустриальных, и для переходных экономик.</w:t>
      </w:r>
    </w:p>
    <w:p w:rsidR="009162C4" w:rsidRDefault="009162C4">
      <w:pPr>
        <w:spacing w:line="360" w:lineRule="auto"/>
        <w:ind w:right="-283"/>
        <w:jc w:val="both"/>
        <w:rPr>
          <w:sz w:val="28"/>
        </w:rPr>
      </w:pPr>
      <w:r>
        <w:rPr>
          <w:sz w:val="28"/>
        </w:rPr>
        <w:t xml:space="preserve">     Встроенные стабилизаторы не устраняют причин циклических колебаний равновесного ВВП вокруг его потенциального уровня, а только ограничивают амплитуду этих колебаний. На основании данных о циклических бюджетных дефицитах и излишках нельзя оценивать эффективность мер фискальной политики, так как наличие циклически несбалансированного бюджета не приближает экономику к состоянию полной занятости ресурсов, а может иметь место при любом уровне выпуска. Поэтому встроенные стабилизаторы, как правило, сочетаются с мерами дискреционной фискальной политики.</w:t>
      </w:r>
    </w:p>
    <w:p w:rsidR="009162C4" w:rsidRDefault="009162C4">
      <w:pPr>
        <w:spacing w:line="360" w:lineRule="auto"/>
        <w:ind w:firstLine="720"/>
        <w:jc w:val="both"/>
        <w:rPr>
          <w:sz w:val="28"/>
        </w:rPr>
      </w:pPr>
    </w:p>
    <w:p w:rsidR="009162C4" w:rsidRDefault="009162C4">
      <w:pPr>
        <w:spacing w:line="360" w:lineRule="auto"/>
        <w:ind w:right="-283"/>
        <w:jc w:val="both"/>
        <w:rPr>
          <w:sz w:val="28"/>
        </w:rPr>
      </w:pPr>
      <w:r>
        <w:rPr>
          <w:b/>
          <w:sz w:val="28"/>
        </w:rPr>
        <w:t xml:space="preserve">     </w:t>
      </w:r>
      <w:r>
        <w:rPr>
          <w:b/>
          <w:sz w:val="28"/>
          <w:u w:val="single"/>
        </w:rPr>
        <w:t>Структурный дефицит (излишек)</w:t>
      </w:r>
      <w:r>
        <w:rPr>
          <w:b/>
          <w:sz w:val="28"/>
        </w:rPr>
        <w:t xml:space="preserve"> </w:t>
      </w:r>
      <w:r>
        <w:rPr>
          <w:sz w:val="28"/>
        </w:rPr>
        <w:t>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w:t>
      </w:r>
    </w:p>
    <w:p w:rsidR="009162C4" w:rsidRDefault="009162C4">
      <w:pPr>
        <w:spacing w:line="360" w:lineRule="auto"/>
        <w:ind w:right="-283"/>
        <w:jc w:val="both"/>
        <w:rPr>
          <w:sz w:val="28"/>
        </w:rPr>
      </w:pPr>
      <w:r>
        <w:rPr>
          <w:sz w:val="28"/>
        </w:rPr>
        <w:t xml:space="preserve">     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 Сложности определения уровня полной занятости ресурсов, естественного уровня безработицы и потенциального объема выпуска затрудняют расчеты структурных излишков и дефицитов государственного бюджета, хотя именно на основе динамики этих макроэкономических индикаторов оценивается эффективность мер фискальной политики в долгосрочном плане.</w:t>
      </w:r>
    </w:p>
    <w:p w:rsidR="009162C4" w:rsidRDefault="009162C4">
      <w:pPr>
        <w:spacing w:line="360" w:lineRule="auto"/>
        <w:ind w:right="-283"/>
        <w:jc w:val="both"/>
        <w:rPr>
          <w:sz w:val="28"/>
        </w:rPr>
      </w:pPr>
      <w:r>
        <w:rPr>
          <w:sz w:val="28"/>
        </w:rPr>
        <w:t xml:space="preserve">     В переходных экономиках проблема дефицита государственного бюджета еще более усложняется в связи с тем, что, как правило, широко практикуется манипулирование его размерами - искусственное увеличение или, чаще, уменьшение величины бюджетного дефицита в текущем году. Это манипулирование может, например, осуществляться с помощью следующих инструментов:</w:t>
      </w:r>
    </w:p>
    <w:p w:rsidR="009162C4" w:rsidRDefault="009162C4" w:rsidP="009162C4">
      <w:pPr>
        <w:numPr>
          <w:ilvl w:val="0"/>
          <w:numId w:val="3"/>
        </w:numPr>
        <w:spacing w:line="360" w:lineRule="auto"/>
        <w:ind w:right="-283"/>
        <w:jc w:val="both"/>
        <w:rPr>
          <w:sz w:val="28"/>
        </w:rPr>
      </w:pPr>
      <w:r>
        <w:rPr>
          <w:sz w:val="28"/>
        </w:rPr>
        <w:t>"налоговая амнистия", которая позволяет налогоплательщикам, ранее уклонявшимся от уплаты налогов, внести за один раз всю сумму, равную определенной части общего налогового сбора;</w:t>
      </w:r>
    </w:p>
    <w:p w:rsidR="009162C4" w:rsidRDefault="009162C4" w:rsidP="009162C4">
      <w:pPr>
        <w:numPr>
          <w:ilvl w:val="0"/>
          <w:numId w:val="3"/>
        </w:numPr>
        <w:spacing w:line="360" w:lineRule="auto"/>
        <w:jc w:val="both"/>
        <w:rPr>
          <w:sz w:val="28"/>
        </w:rPr>
      </w:pPr>
      <w:r>
        <w:rPr>
          <w:sz w:val="28"/>
        </w:rPr>
        <w:t>мероприятия по сбору просроченных налоговых платежей;</w:t>
      </w:r>
    </w:p>
    <w:p w:rsidR="009162C4" w:rsidRDefault="009162C4" w:rsidP="009162C4">
      <w:pPr>
        <w:numPr>
          <w:ilvl w:val="0"/>
          <w:numId w:val="3"/>
        </w:numPr>
        <w:spacing w:line="360" w:lineRule="auto"/>
        <w:jc w:val="both"/>
        <w:rPr>
          <w:sz w:val="28"/>
        </w:rPr>
      </w:pPr>
      <w:r>
        <w:rPr>
          <w:sz w:val="28"/>
        </w:rPr>
        <w:t>введение временных или добавочных налогов;</w:t>
      </w:r>
    </w:p>
    <w:p w:rsidR="009162C4" w:rsidRDefault="009162C4" w:rsidP="009162C4">
      <w:pPr>
        <w:numPr>
          <w:ilvl w:val="0"/>
          <w:numId w:val="3"/>
        </w:numPr>
        <w:spacing w:line="360" w:lineRule="auto"/>
        <w:jc w:val="both"/>
        <w:rPr>
          <w:sz w:val="28"/>
        </w:rPr>
      </w:pPr>
      <w:r>
        <w:rPr>
          <w:sz w:val="28"/>
        </w:rPr>
        <w:t>отсрочка расчетов с поставщиками;</w:t>
      </w:r>
    </w:p>
    <w:p w:rsidR="009162C4" w:rsidRDefault="009162C4" w:rsidP="009162C4">
      <w:pPr>
        <w:numPr>
          <w:ilvl w:val="0"/>
          <w:numId w:val="3"/>
        </w:numPr>
        <w:spacing w:line="360" w:lineRule="auto"/>
        <w:ind w:right="-283"/>
        <w:jc w:val="both"/>
        <w:rPr>
          <w:sz w:val="28"/>
        </w:rPr>
      </w:pPr>
      <w:r>
        <w:rPr>
          <w:sz w:val="28"/>
        </w:rPr>
        <w:t>отсрочка выплаты заработной платы работникам государственного сектора;</w:t>
      </w:r>
    </w:p>
    <w:p w:rsidR="009162C4" w:rsidRDefault="009162C4" w:rsidP="009162C4">
      <w:pPr>
        <w:numPr>
          <w:ilvl w:val="0"/>
          <w:numId w:val="3"/>
        </w:numPr>
        <w:spacing w:line="360" w:lineRule="auto"/>
        <w:ind w:right="-283"/>
        <w:jc w:val="both"/>
        <w:rPr>
          <w:sz w:val="28"/>
        </w:rPr>
      </w:pPr>
      <w:r>
        <w:rPr>
          <w:sz w:val="28"/>
        </w:rPr>
        <w:t>отсрочка обязательной индексации заработной платы в соответствии с динамикой уровня инфляции;</w:t>
      </w:r>
    </w:p>
    <w:p w:rsidR="009162C4" w:rsidRDefault="009162C4" w:rsidP="009162C4">
      <w:pPr>
        <w:numPr>
          <w:ilvl w:val="0"/>
          <w:numId w:val="3"/>
        </w:numPr>
        <w:spacing w:line="360" w:lineRule="auto"/>
        <w:ind w:right="-283"/>
        <w:jc w:val="both"/>
        <w:rPr>
          <w:sz w:val="28"/>
        </w:rPr>
      </w:pPr>
      <w:r>
        <w:rPr>
          <w:sz w:val="28"/>
        </w:rPr>
        <w:t>расширенная практика приватизации государственной собственности, включая распродажу прав на исследовательские и изыскательские работы.</w:t>
      </w:r>
    </w:p>
    <w:p w:rsidR="009162C4" w:rsidRDefault="009162C4">
      <w:pPr>
        <w:spacing w:line="360" w:lineRule="auto"/>
        <w:ind w:right="-283"/>
        <w:jc w:val="both"/>
        <w:rPr>
          <w:sz w:val="28"/>
        </w:rPr>
      </w:pPr>
      <w:r>
        <w:rPr>
          <w:sz w:val="28"/>
        </w:rPr>
        <w:t xml:space="preserve">     В переходных экономиках дефицит государственного бюджета определяется в большей мере текущими мерами государственного регулирования, чем циклическими колебаниями экономики. Только после корректировки текущего бюджетного дефицита с учетом воздействия этих мер и влияния общих экономических колебаний может быть получен характерный для переходных экономик аналог структурного дефицита, который иногда определяется как коренной дефицит бюджета.</w:t>
      </w:r>
    </w:p>
    <w:p w:rsidR="009162C4" w:rsidRDefault="009162C4">
      <w:pPr>
        <w:spacing w:line="360" w:lineRule="auto"/>
        <w:ind w:right="-283"/>
        <w:jc w:val="both"/>
        <w:rPr>
          <w:sz w:val="28"/>
        </w:rPr>
      </w:pPr>
      <w:r>
        <w:rPr>
          <w:sz w:val="28"/>
        </w:rPr>
        <w:t xml:space="preserve">     Измерение его нередко оказывается еще более сложным, чем оценки структурного дефицита. Поэтому при разработке стратегий стабилизации и структурных реформ в переходных экономиках приходится опираться на обычные оценки бюджетного дефицита, хотя оптимальная долгосрочная фискальная политика должна быть в большей мере сориентирована на коренной дефицит, чем на фактический.</w:t>
      </w:r>
    </w:p>
    <w:p w:rsidR="009162C4" w:rsidRDefault="009162C4">
      <w:pPr>
        <w:rPr>
          <w:b/>
          <w:sz w:val="28"/>
        </w:rPr>
      </w:pPr>
    </w:p>
    <w:p w:rsidR="009162C4" w:rsidRDefault="009162C4">
      <w:pPr>
        <w:spacing w:line="360" w:lineRule="auto"/>
        <w:ind w:right="-284"/>
        <w:jc w:val="both"/>
        <w:rPr>
          <w:sz w:val="28"/>
        </w:rPr>
      </w:pPr>
      <w:r>
        <w:rPr>
          <w:b/>
          <w:sz w:val="28"/>
        </w:rPr>
        <w:t xml:space="preserve">    </w:t>
      </w:r>
      <w:r>
        <w:rPr>
          <w:b/>
          <w:sz w:val="28"/>
          <w:u w:val="single"/>
        </w:rPr>
        <w:t>Операционный дефицит</w:t>
      </w:r>
      <w:r>
        <w:rPr>
          <w:b/>
          <w:sz w:val="28"/>
        </w:rPr>
        <w:t xml:space="preserve"> </w:t>
      </w:r>
      <w:r>
        <w:rPr>
          <w:sz w:val="28"/>
        </w:rPr>
        <w:t>государственного бюджета - общий дефицит государственного бюджета за вычетом инфляционной части процентных платежей по обслуживанию государственного долга.</w:t>
      </w:r>
    </w:p>
    <w:p w:rsidR="009162C4" w:rsidRDefault="009162C4">
      <w:pPr>
        <w:pStyle w:val="Igoreshka"/>
        <w:spacing w:after="0"/>
        <w:ind w:right="-284" w:firstLine="0"/>
        <w:rPr>
          <w:sz w:val="28"/>
        </w:rPr>
      </w:pPr>
      <w:r>
        <w:rPr>
          <w:sz w:val="28"/>
        </w:rPr>
        <w:t xml:space="preserve">     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9162C4" w:rsidRDefault="009162C4">
      <w:pPr>
        <w:spacing w:line="360" w:lineRule="auto"/>
        <w:ind w:right="-284"/>
        <w:jc w:val="both"/>
        <w:rPr>
          <w:sz w:val="28"/>
        </w:rPr>
      </w:pPr>
      <w:r>
        <w:rPr>
          <w:sz w:val="28"/>
        </w:rPr>
        <w:t xml:space="preserve">     Нередко объявленный в отчетах бюджетный дефицит завышается на основе преувеличения объема государственных расходов за счет инфляционных процентных выплат по долгу. При высоких темпах инфляции, когда различие в динамике номинальных и реальных процентных ставок весьма значительно, это завышение государственных расходов может оказаться достаточно существенным.</w:t>
      </w:r>
    </w:p>
    <w:p w:rsidR="009162C4" w:rsidRDefault="009162C4">
      <w:pPr>
        <w:spacing w:line="360" w:lineRule="auto"/>
        <w:ind w:right="-284"/>
        <w:jc w:val="both"/>
        <w:rPr>
          <w:sz w:val="28"/>
        </w:rPr>
      </w:pPr>
      <w:r>
        <w:rPr>
          <w:sz w:val="28"/>
        </w:rPr>
        <w:t xml:space="preserve">     Возможны ситуации, когда номинальный официальный дефицит государственного бюджета и номинальный долг растут, а реальный дефицит и долг снижаются, что затрудняет оценку эффективности фискальной политики правительства. Поэтому при измерении бюджетного дефицита необходима поправка на инфляцию: реальный бюджетный дефицит представляет собой разность между номинальным дефицитом и величиной государственного долга на начало года, умноженной на темп инфляции.</w:t>
      </w:r>
    </w:p>
    <w:p w:rsidR="009162C4" w:rsidRDefault="009162C4">
      <w:pPr>
        <w:spacing w:line="360" w:lineRule="auto"/>
        <w:ind w:firstLine="720"/>
        <w:jc w:val="both"/>
        <w:rPr>
          <w:sz w:val="28"/>
        </w:rPr>
      </w:pPr>
    </w:p>
    <w:p w:rsidR="009162C4" w:rsidRDefault="009162C4">
      <w:pPr>
        <w:tabs>
          <w:tab w:val="left" w:pos="9072"/>
        </w:tabs>
        <w:spacing w:line="360" w:lineRule="auto"/>
        <w:ind w:right="-283"/>
        <w:jc w:val="both"/>
        <w:rPr>
          <w:sz w:val="28"/>
        </w:rPr>
      </w:pPr>
      <w:r>
        <w:rPr>
          <w:b/>
          <w:sz w:val="28"/>
        </w:rPr>
        <w:t xml:space="preserve">     </w:t>
      </w:r>
      <w:r>
        <w:rPr>
          <w:b/>
          <w:sz w:val="28"/>
          <w:u w:val="single"/>
        </w:rPr>
        <w:t>Первичный дефицит (излишек)</w:t>
      </w:r>
      <w:r>
        <w:rPr>
          <w:sz w:val="28"/>
        </w:rPr>
        <w:t xml:space="preserve">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9162C4" w:rsidRDefault="009162C4">
      <w:pPr>
        <w:spacing w:line="360" w:lineRule="auto"/>
        <w:ind w:right="-283"/>
        <w:jc w:val="both"/>
        <w:rPr>
          <w:sz w:val="28"/>
        </w:rPr>
      </w:pPr>
      <w:r>
        <w:rPr>
          <w:sz w:val="28"/>
        </w:rPr>
        <w:t xml:space="preserve">     У различных стран с переходной экономикой возможности выбора приоритетных способов финансирования бюджетного дефицита не одинаковы, хотя и ограничены. Возможности для преимущественно безинфляционной стабилизации бюджета, как правило, незначительны и финансирование осуществляется при активном участии Центрального Банка.</w:t>
      </w:r>
    </w:p>
    <w:p w:rsidR="009162C4" w:rsidRDefault="009162C4">
      <w:pPr>
        <w:spacing w:line="360" w:lineRule="auto"/>
        <w:ind w:right="-284"/>
        <w:jc w:val="both"/>
        <w:rPr>
          <w:sz w:val="28"/>
        </w:rPr>
      </w:pPr>
      <w:r>
        <w:rPr>
          <w:sz w:val="28"/>
        </w:rPr>
        <w:t xml:space="preserve">     Действительное бремя государственного долга для той или иной страны предопределяется, прежде всего, способностью (или неспособностью) государства его обслуживать. А эта способность правительства мобилизовать наличные денежные ресурсы в большой степени зависит от величины денежной массы, чем от размеров ВВП.</w:t>
      </w:r>
    </w:p>
    <w:p w:rsidR="009162C4" w:rsidRDefault="009162C4">
      <w:pPr>
        <w:spacing w:line="360" w:lineRule="auto"/>
        <w:ind w:right="-284"/>
        <w:jc w:val="both"/>
        <w:rPr>
          <w:sz w:val="28"/>
        </w:rPr>
      </w:pPr>
      <w:r>
        <w:rPr>
          <w:sz w:val="28"/>
        </w:rPr>
        <w:t xml:space="preserve">     В условиях, когда показатель монетизации экономики, равный соотношению между объемом денежной массы М2 и ВВП, достаточно близок к единице, отношения объемов государственного долга к ВВП и к М2 если и не совпадают, то достаточно близки по значению. Картина существенно изменяется тогда, когда из-за низкого доверия к национальной валюте (вследствие, например, ранее пережитой высокой инфляции) уровень монетизации экономики низок.</w:t>
      </w:r>
    </w:p>
    <w:p w:rsidR="009162C4" w:rsidRDefault="009162C4">
      <w:pPr>
        <w:spacing w:line="360" w:lineRule="auto"/>
        <w:ind w:right="-283"/>
        <w:jc w:val="both"/>
        <w:rPr>
          <w:sz w:val="28"/>
        </w:rPr>
      </w:pPr>
      <w:r>
        <w:rPr>
          <w:sz w:val="28"/>
        </w:rPr>
        <w:t xml:space="preserve">    В этом случае показатель долг/М2 оказывается в несколько раз выше, чем показатель долг/ВВП в экономике, величина которого обычно характеризуется соотношением "долг/ВВП". Наличие первичного бюджетного дефицита является фактором увеличения и основной суммы долга, и коэффициентов его обслуживания, что приводит к самовозрастанию задолженности. Увеличение доли первичного бюджетного излишка в ВВП позволяет избежать такого самовоспроизводства долга и его неуправляемого роста.</w:t>
      </w:r>
    </w:p>
    <w:p w:rsidR="009162C4" w:rsidRDefault="009162C4">
      <w:pPr>
        <w:ind w:firstLine="720"/>
        <w:jc w:val="right"/>
        <w:rPr>
          <w:sz w:val="28"/>
        </w:rPr>
      </w:pPr>
      <w:r>
        <w:rPr>
          <w:sz w:val="28"/>
        </w:rPr>
        <w:t>«Таблица 1»</w:t>
      </w:r>
    </w:p>
    <w:p w:rsidR="009162C4" w:rsidRDefault="009162C4">
      <w:pPr>
        <w:ind w:firstLine="720"/>
        <w:jc w:val="both"/>
        <w:rPr>
          <w:sz w:val="28"/>
        </w:rPr>
      </w:pPr>
      <w:r>
        <w:rPr>
          <w:sz w:val="28"/>
        </w:rPr>
        <w:t>Показатели долгового бремени в некоторых странах</w:t>
      </w:r>
    </w:p>
    <w:p w:rsidR="009162C4" w:rsidRDefault="009162C4">
      <w:pPr>
        <w:ind w:firstLine="720"/>
        <w:jc w:val="both"/>
        <w:rPr>
          <w:sz w:val="28"/>
        </w:rPr>
      </w:pPr>
    </w:p>
    <w:tbl>
      <w:tblPr>
        <w:tblW w:w="0" w:type="auto"/>
        <w:tblLayout w:type="fixed"/>
        <w:tblCellMar>
          <w:left w:w="30" w:type="dxa"/>
          <w:right w:w="30" w:type="dxa"/>
        </w:tblCellMar>
        <w:tblLook w:val="0000" w:firstRow="0" w:lastRow="0" w:firstColumn="0" w:lastColumn="0" w:noHBand="0" w:noVBand="0"/>
      </w:tblPr>
      <w:tblGrid>
        <w:gridCol w:w="2015"/>
        <w:gridCol w:w="283"/>
        <w:gridCol w:w="142"/>
        <w:gridCol w:w="2835"/>
        <w:gridCol w:w="142"/>
        <w:gridCol w:w="2915"/>
        <w:gridCol w:w="114"/>
        <w:gridCol w:w="656"/>
      </w:tblGrid>
      <w:tr w:rsidR="009162C4">
        <w:trPr>
          <w:trHeight w:val="350"/>
        </w:trPr>
        <w:tc>
          <w:tcPr>
            <w:tcW w:w="2015" w:type="dxa"/>
            <w:tcBorders>
              <w:top w:val="single" w:sz="4" w:space="0" w:color="auto"/>
              <w:left w:val="single" w:sz="6" w:space="0" w:color="auto"/>
            </w:tcBorders>
          </w:tcPr>
          <w:p w:rsidR="009162C4" w:rsidRDefault="009162C4">
            <w:pPr>
              <w:jc w:val="center"/>
              <w:rPr>
                <w:snapToGrid w:val="0"/>
                <w:color w:val="000000"/>
                <w:sz w:val="28"/>
                <w:lang w:eastAsia="en-US"/>
              </w:rPr>
            </w:pPr>
            <w:r>
              <w:rPr>
                <w:snapToGrid w:val="0"/>
                <w:color w:val="000000"/>
                <w:sz w:val="28"/>
                <w:lang w:eastAsia="en-US"/>
              </w:rPr>
              <w:t>Страны</w:t>
            </w:r>
          </w:p>
        </w:tc>
        <w:tc>
          <w:tcPr>
            <w:tcW w:w="283" w:type="dxa"/>
            <w:tcBorders>
              <w:top w:val="single" w:sz="4" w:space="0" w:color="auto"/>
            </w:tcBorders>
          </w:tcPr>
          <w:p w:rsidR="009162C4" w:rsidRDefault="009162C4">
            <w:pPr>
              <w:jc w:val="center"/>
              <w:rPr>
                <w:snapToGrid w:val="0"/>
                <w:color w:val="000000"/>
                <w:sz w:val="28"/>
                <w:lang w:eastAsia="en-US"/>
              </w:rPr>
            </w:pPr>
          </w:p>
        </w:tc>
        <w:tc>
          <w:tcPr>
            <w:tcW w:w="142" w:type="dxa"/>
            <w:tcBorders>
              <w:top w:val="single" w:sz="4" w:space="0" w:color="auto"/>
              <w:right w:val="single" w:sz="6" w:space="0" w:color="auto"/>
            </w:tcBorders>
          </w:tcPr>
          <w:p w:rsidR="009162C4" w:rsidRDefault="009162C4">
            <w:pPr>
              <w:jc w:val="center"/>
              <w:rPr>
                <w:snapToGrid w:val="0"/>
                <w:color w:val="000000"/>
                <w:sz w:val="28"/>
                <w:lang w:eastAsia="en-US"/>
              </w:rPr>
            </w:pPr>
          </w:p>
        </w:tc>
        <w:tc>
          <w:tcPr>
            <w:tcW w:w="2977" w:type="dxa"/>
            <w:gridSpan w:val="2"/>
            <w:tcBorders>
              <w:top w:val="single" w:sz="4" w:space="0" w:color="auto"/>
              <w:left w:val="single" w:sz="6" w:space="0" w:color="auto"/>
            </w:tcBorders>
          </w:tcPr>
          <w:p w:rsidR="009162C4" w:rsidRDefault="009162C4">
            <w:pPr>
              <w:jc w:val="center"/>
              <w:rPr>
                <w:snapToGrid w:val="0"/>
                <w:color w:val="000000"/>
                <w:sz w:val="28"/>
                <w:lang w:eastAsia="en-US"/>
              </w:rPr>
            </w:pPr>
            <w:r>
              <w:rPr>
                <w:snapToGrid w:val="0"/>
                <w:color w:val="000000"/>
                <w:sz w:val="28"/>
                <w:lang w:eastAsia="en-US"/>
              </w:rPr>
              <w:t xml:space="preserve">Отношение долга </w:t>
            </w:r>
          </w:p>
        </w:tc>
        <w:tc>
          <w:tcPr>
            <w:tcW w:w="3685" w:type="dxa"/>
            <w:gridSpan w:val="3"/>
            <w:tcBorders>
              <w:top w:val="single" w:sz="4" w:space="0" w:color="auto"/>
              <w:left w:val="single" w:sz="4" w:space="0" w:color="auto"/>
              <w:right w:val="single" w:sz="4" w:space="0" w:color="auto"/>
            </w:tcBorders>
          </w:tcPr>
          <w:p w:rsidR="009162C4" w:rsidRDefault="009162C4">
            <w:pPr>
              <w:jc w:val="center"/>
              <w:rPr>
                <w:snapToGrid w:val="0"/>
                <w:color w:val="000000"/>
                <w:sz w:val="28"/>
                <w:lang w:eastAsia="en-US"/>
              </w:rPr>
            </w:pPr>
            <w:r>
              <w:rPr>
                <w:snapToGrid w:val="0"/>
                <w:color w:val="000000"/>
                <w:sz w:val="28"/>
                <w:lang w:eastAsia="en-US"/>
              </w:rPr>
              <w:t xml:space="preserve">Отношение долга к денежной </w:t>
            </w:r>
          </w:p>
        </w:tc>
      </w:tr>
      <w:tr w:rsidR="009162C4">
        <w:trPr>
          <w:trHeight w:val="350"/>
        </w:trPr>
        <w:tc>
          <w:tcPr>
            <w:tcW w:w="2015" w:type="dxa"/>
            <w:tcBorders>
              <w:left w:val="single" w:sz="6" w:space="0" w:color="auto"/>
              <w:bottom w:val="single" w:sz="6" w:space="0" w:color="auto"/>
            </w:tcBorders>
          </w:tcPr>
          <w:p w:rsidR="009162C4" w:rsidRDefault="009162C4">
            <w:pPr>
              <w:jc w:val="center"/>
              <w:rPr>
                <w:snapToGrid w:val="0"/>
                <w:color w:val="000000"/>
                <w:sz w:val="28"/>
                <w:lang w:eastAsia="en-US"/>
              </w:rPr>
            </w:pPr>
          </w:p>
        </w:tc>
        <w:tc>
          <w:tcPr>
            <w:tcW w:w="283" w:type="dxa"/>
            <w:tcBorders>
              <w:bottom w:val="single" w:sz="6" w:space="0" w:color="auto"/>
            </w:tcBorders>
          </w:tcPr>
          <w:p w:rsidR="009162C4" w:rsidRDefault="009162C4">
            <w:pPr>
              <w:jc w:val="center"/>
              <w:rPr>
                <w:snapToGrid w:val="0"/>
                <w:color w:val="000000"/>
                <w:sz w:val="28"/>
                <w:lang w:eastAsia="en-US"/>
              </w:rPr>
            </w:pPr>
          </w:p>
        </w:tc>
        <w:tc>
          <w:tcPr>
            <w:tcW w:w="142" w:type="dxa"/>
            <w:tcBorders>
              <w:bottom w:val="single" w:sz="6" w:space="0" w:color="auto"/>
              <w:right w:val="single" w:sz="6" w:space="0" w:color="auto"/>
            </w:tcBorders>
          </w:tcPr>
          <w:p w:rsidR="009162C4" w:rsidRDefault="009162C4">
            <w:pPr>
              <w:jc w:val="center"/>
              <w:rPr>
                <w:snapToGrid w:val="0"/>
                <w:color w:val="000000"/>
                <w:sz w:val="28"/>
                <w:lang w:eastAsia="en-US"/>
              </w:rPr>
            </w:pPr>
          </w:p>
        </w:tc>
        <w:tc>
          <w:tcPr>
            <w:tcW w:w="2977" w:type="dxa"/>
            <w:gridSpan w:val="2"/>
            <w:tcBorders>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к ВВП (%%)</w:t>
            </w:r>
          </w:p>
        </w:tc>
        <w:tc>
          <w:tcPr>
            <w:tcW w:w="3029" w:type="dxa"/>
            <w:gridSpan w:val="2"/>
            <w:tcBorders>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массе М2 ( %%)</w:t>
            </w:r>
          </w:p>
        </w:tc>
        <w:tc>
          <w:tcPr>
            <w:tcW w:w="656" w:type="dxa"/>
            <w:tcBorders>
              <w:bottom w:val="single" w:sz="6" w:space="0" w:color="auto"/>
              <w:right w:val="single" w:sz="6" w:space="0" w:color="auto"/>
            </w:tcBorders>
          </w:tcPr>
          <w:p w:rsidR="009162C4" w:rsidRDefault="009162C4">
            <w:pPr>
              <w:jc w:val="center"/>
              <w:rPr>
                <w:snapToGrid w:val="0"/>
                <w:color w:val="000000"/>
                <w:sz w:val="28"/>
                <w:lang w:eastAsia="en-US"/>
              </w:rPr>
            </w:pPr>
          </w:p>
        </w:tc>
      </w:tr>
      <w:tr w:rsidR="009162C4">
        <w:trPr>
          <w:trHeight w:val="350"/>
        </w:trPr>
        <w:tc>
          <w:tcPr>
            <w:tcW w:w="2298" w:type="dxa"/>
            <w:gridSpan w:val="2"/>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Великобритания</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83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49</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9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47</w:t>
            </w:r>
          </w:p>
        </w:tc>
        <w:tc>
          <w:tcPr>
            <w:tcW w:w="114"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656"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r>
      <w:tr w:rsidR="009162C4">
        <w:trPr>
          <w:trHeight w:val="350"/>
        </w:trPr>
        <w:tc>
          <w:tcPr>
            <w:tcW w:w="20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Испания</w:t>
            </w:r>
          </w:p>
        </w:tc>
        <w:tc>
          <w:tcPr>
            <w:tcW w:w="283"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83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65</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9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59</w:t>
            </w:r>
          </w:p>
        </w:tc>
        <w:tc>
          <w:tcPr>
            <w:tcW w:w="114"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656"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r>
      <w:tr w:rsidR="009162C4">
        <w:trPr>
          <w:trHeight w:val="350"/>
        </w:trPr>
        <w:tc>
          <w:tcPr>
            <w:tcW w:w="2298" w:type="dxa"/>
            <w:gridSpan w:val="2"/>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Люксембург</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83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1,6</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9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1,5</w:t>
            </w:r>
          </w:p>
        </w:tc>
        <w:tc>
          <w:tcPr>
            <w:tcW w:w="114"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656"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r>
      <w:tr w:rsidR="009162C4">
        <w:trPr>
          <w:trHeight w:val="350"/>
        </w:trPr>
        <w:tc>
          <w:tcPr>
            <w:tcW w:w="2298" w:type="dxa"/>
            <w:gridSpan w:val="2"/>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 xml:space="preserve">Швейцария </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83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23</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9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18</w:t>
            </w:r>
          </w:p>
        </w:tc>
        <w:tc>
          <w:tcPr>
            <w:tcW w:w="114"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656"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r>
      <w:tr w:rsidR="009162C4">
        <w:trPr>
          <w:trHeight w:val="350"/>
        </w:trPr>
        <w:tc>
          <w:tcPr>
            <w:tcW w:w="20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Япония</w:t>
            </w:r>
          </w:p>
        </w:tc>
        <w:tc>
          <w:tcPr>
            <w:tcW w:w="283"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83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87</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9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75</w:t>
            </w:r>
          </w:p>
        </w:tc>
        <w:tc>
          <w:tcPr>
            <w:tcW w:w="114"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656"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r>
      <w:tr w:rsidR="009162C4">
        <w:trPr>
          <w:trHeight w:val="350"/>
        </w:trPr>
        <w:tc>
          <w:tcPr>
            <w:tcW w:w="20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Исландия</w:t>
            </w:r>
          </w:p>
        </w:tc>
        <w:tc>
          <w:tcPr>
            <w:tcW w:w="283"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83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55</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9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144,4</w:t>
            </w:r>
          </w:p>
        </w:tc>
        <w:tc>
          <w:tcPr>
            <w:tcW w:w="114"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656"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r>
      <w:tr w:rsidR="009162C4">
        <w:trPr>
          <w:trHeight w:val="350"/>
        </w:trPr>
        <w:tc>
          <w:tcPr>
            <w:tcW w:w="20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Россия</w:t>
            </w:r>
          </w:p>
        </w:tc>
        <w:tc>
          <w:tcPr>
            <w:tcW w:w="283"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83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47</w:t>
            </w:r>
          </w:p>
        </w:tc>
        <w:tc>
          <w:tcPr>
            <w:tcW w:w="142"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c>
          <w:tcPr>
            <w:tcW w:w="2915" w:type="dxa"/>
            <w:tcBorders>
              <w:top w:val="single" w:sz="6" w:space="0" w:color="auto"/>
              <w:left w:val="single" w:sz="6" w:space="0" w:color="auto"/>
              <w:bottom w:val="single" w:sz="6" w:space="0" w:color="auto"/>
            </w:tcBorders>
          </w:tcPr>
          <w:p w:rsidR="009162C4" w:rsidRDefault="009162C4">
            <w:pPr>
              <w:jc w:val="center"/>
              <w:rPr>
                <w:snapToGrid w:val="0"/>
                <w:color w:val="000000"/>
                <w:sz w:val="28"/>
                <w:lang w:eastAsia="en-US"/>
              </w:rPr>
            </w:pPr>
            <w:r>
              <w:rPr>
                <w:snapToGrid w:val="0"/>
                <w:color w:val="000000"/>
                <w:sz w:val="28"/>
                <w:lang w:eastAsia="en-US"/>
              </w:rPr>
              <w:t>378</w:t>
            </w:r>
          </w:p>
        </w:tc>
        <w:tc>
          <w:tcPr>
            <w:tcW w:w="114" w:type="dxa"/>
            <w:tcBorders>
              <w:top w:val="single" w:sz="6" w:space="0" w:color="auto"/>
              <w:bottom w:val="single" w:sz="6" w:space="0" w:color="auto"/>
            </w:tcBorders>
          </w:tcPr>
          <w:p w:rsidR="009162C4" w:rsidRDefault="009162C4">
            <w:pPr>
              <w:jc w:val="center"/>
              <w:rPr>
                <w:snapToGrid w:val="0"/>
                <w:color w:val="000000"/>
                <w:sz w:val="28"/>
                <w:lang w:eastAsia="en-US"/>
              </w:rPr>
            </w:pPr>
          </w:p>
        </w:tc>
        <w:tc>
          <w:tcPr>
            <w:tcW w:w="656" w:type="dxa"/>
            <w:tcBorders>
              <w:top w:val="single" w:sz="6" w:space="0" w:color="auto"/>
              <w:bottom w:val="single" w:sz="6" w:space="0" w:color="auto"/>
              <w:right w:val="single" w:sz="6" w:space="0" w:color="auto"/>
            </w:tcBorders>
          </w:tcPr>
          <w:p w:rsidR="009162C4" w:rsidRDefault="009162C4">
            <w:pPr>
              <w:jc w:val="center"/>
              <w:rPr>
                <w:snapToGrid w:val="0"/>
                <w:color w:val="000000"/>
                <w:sz w:val="28"/>
                <w:lang w:eastAsia="en-US"/>
              </w:rPr>
            </w:pPr>
          </w:p>
        </w:tc>
      </w:tr>
    </w:tbl>
    <w:p w:rsidR="009162C4" w:rsidRDefault="009162C4">
      <w:pPr>
        <w:spacing w:line="360" w:lineRule="auto"/>
        <w:ind w:right="-283" w:firstLine="360"/>
        <w:jc w:val="both"/>
        <w:rPr>
          <w:b/>
          <w:sz w:val="28"/>
          <w:u w:val="single"/>
        </w:rPr>
      </w:pPr>
    </w:p>
    <w:p w:rsidR="009162C4" w:rsidRDefault="009162C4">
      <w:pPr>
        <w:spacing w:line="360" w:lineRule="auto"/>
        <w:ind w:right="-283" w:firstLine="360"/>
        <w:jc w:val="both"/>
        <w:rPr>
          <w:sz w:val="28"/>
        </w:rPr>
      </w:pPr>
      <w:r>
        <w:rPr>
          <w:sz w:val="28"/>
        </w:rPr>
        <w:t>Из таблицы видно, что наиболее низкое доверие к национальной валюте в России (ВВП 47%, М2 378%), Исландии (ВВП 55%, М2 144,4%).</w:t>
      </w:r>
    </w:p>
    <w:p w:rsidR="009162C4" w:rsidRDefault="009162C4">
      <w:pPr>
        <w:spacing w:line="360" w:lineRule="auto"/>
        <w:ind w:right="-283" w:firstLine="360"/>
        <w:jc w:val="both"/>
        <w:rPr>
          <w:sz w:val="28"/>
        </w:rPr>
      </w:pPr>
      <w:r>
        <w:rPr>
          <w:b/>
          <w:sz w:val="28"/>
          <w:u w:val="single"/>
        </w:rPr>
        <w:t>Квазифискальный (квазибюджетный) дефицит</w:t>
      </w:r>
      <w:r>
        <w:rPr>
          <w:sz w:val="28"/>
        </w:rPr>
        <w:t xml:space="preserve"> государственного бюджета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9162C4" w:rsidRDefault="009162C4">
      <w:pPr>
        <w:spacing w:line="360" w:lineRule="auto"/>
        <w:ind w:firstLine="360"/>
        <w:jc w:val="both"/>
        <w:rPr>
          <w:sz w:val="28"/>
        </w:rPr>
      </w:pPr>
      <w:r>
        <w:rPr>
          <w:sz w:val="28"/>
        </w:rPr>
        <w:t>Квазифискальные операции включают, например, следующие:</w:t>
      </w:r>
    </w:p>
    <w:p w:rsidR="009162C4" w:rsidRDefault="009162C4" w:rsidP="009162C4">
      <w:pPr>
        <w:numPr>
          <w:ilvl w:val="0"/>
          <w:numId w:val="4"/>
        </w:numPr>
        <w:spacing w:line="360" w:lineRule="auto"/>
        <w:ind w:right="-283"/>
        <w:jc w:val="both"/>
        <w:rPr>
          <w:sz w:val="28"/>
        </w:rPr>
      </w:pPr>
      <w:r>
        <w:rPr>
          <w:sz w:val="28"/>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9162C4" w:rsidRDefault="009162C4" w:rsidP="009162C4">
      <w:pPr>
        <w:numPr>
          <w:ilvl w:val="0"/>
          <w:numId w:val="4"/>
        </w:numPr>
        <w:spacing w:line="360" w:lineRule="auto"/>
        <w:ind w:right="-283"/>
        <w:jc w:val="both"/>
        <w:rPr>
          <w:sz w:val="28"/>
        </w:rPr>
      </w:pPr>
      <w:r>
        <w:rPr>
          <w:sz w:val="28"/>
        </w:rPr>
        <w:t>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9162C4" w:rsidRDefault="009162C4" w:rsidP="009162C4">
      <w:pPr>
        <w:numPr>
          <w:ilvl w:val="0"/>
          <w:numId w:val="4"/>
        </w:numPr>
        <w:spacing w:line="360" w:lineRule="auto"/>
        <w:ind w:left="357" w:right="-284" w:hanging="357"/>
        <w:jc w:val="both"/>
        <w:rPr>
          <w:sz w:val="28"/>
        </w:rPr>
      </w:pPr>
      <w:r>
        <w:rPr>
          <w:sz w:val="28"/>
        </w:rPr>
        <w:t>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 промышленных и жилищных программ правительства по льготным ставкам и т.д.) деятельностью Центрального Банка, государственных предприятий и коммерческих банков, как в индустриальных, так и в переходных экономиках {18}.</w:t>
      </w:r>
    </w:p>
    <w:p w:rsidR="009162C4" w:rsidRDefault="009162C4">
      <w:pPr>
        <w:spacing w:line="360" w:lineRule="auto"/>
        <w:jc w:val="both"/>
        <w:rPr>
          <w:sz w:val="28"/>
        </w:rPr>
      </w:pPr>
    </w:p>
    <w:p w:rsidR="009162C4" w:rsidRDefault="009162C4">
      <w:pPr>
        <w:numPr>
          <w:ilvl w:val="1"/>
          <w:numId w:val="2"/>
        </w:numPr>
        <w:jc w:val="center"/>
        <w:rPr>
          <w:b/>
          <w:sz w:val="28"/>
        </w:rPr>
      </w:pPr>
      <w:r>
        <w:rPr>
          <w:b/>
          <w:sz w:val="28"/>
        </w:rPr>
        <w:t>Способы покрытия бюджетного дефицита</w:t>
      </w:r>
    </w:p>
    <w:p w:rsidR="009162C4" w:rsidRDefault="009162C4">
      <w:pPr>
        <w:jc w:val="center"/>
        <w:rPr>
          <w:b/>
          <w:sz w:val="28"/>
        </w:rPr>
      </w:pPr>
    </w:p>
    <w:p w:rsidR="009162C4" w:rsidRDefault="009162C4">
      <w:pPr>
        <w:spacing w:line="360" w:lineRule="auto"/>
        <w:jc w:val="both"/>
        <w:rPr>
          <w:sz w:val="28"/>
        </w:rPr>
      </w:pPr>
      <w:r>
        <w:rPr>
          <w:sz w:val="28"/>
        </w:rPr>
        <w:t xml:space="preserve">     Существуют следующие способы покрытия бюджетного дефицита:</w:t>
      </w:r>
    </w:p>
    <w:p w:rsidR="009162C4" w:rsidRDefault="009162C4" w:rsidP="009162C4">
      <w:pPr>
        <w:numPr>
          <w:ilvl w:val="0"/>
          <w:numId w:val="8"/>
        </w:numPr>
        <w:spacing w:line="360" w:lineRule="auto"/>
        <w:rPr>
          <w:sz w:val="28"/>
        </w:rPr>
      </w:pPr>
      <w:r>
        <w:rPr>
          <w:sz w:val="28"/>
        </w:rPr>
        <w:t>Монетизация бюджетного дефицита.</w:t>
      </w:r>
    </w:p>
    <w:p w:rsidR="009162C4" w:rsidRDefault="009162C4" w:rsidP="009162C4">
      <w:pPr>
        <w:numPr>
          <w:ilvl w:val="0"/>
          <w:numId w:val="8"/>
        </w:numPr>
        <w:spacing w:line="360" w:lineRule="auto"/>
        <w:rPr>
          <w:sz w:val="28"/>
        </w:rPr>
      </w:pPr>
      <w:r>
        <w:rPr>
          <w:sz w:val="28"/>
        </w:rPr>
        <w:t>Внешнее долговое финансирование.</w:t>
      </w:r>
    </w:p>
    <w:p w:rsidR="009162C4" w:rsidRDefault="009162C4" w:rsidP="009162C4">
      <w:pPr>
        <w:numPr>
          <w:ilvl w:val="0"/>
          <w:numId w:val="8"/>
        </w:numPr>
        <w:spacing w:line="360" w:lineRule="auto"/>
        <w:rPr>
          <w:sz w:val="28"/>
        </w:rPr>
      </w:pPr>
      <w:r>
        <w:rPr>
          <w:sz w:val="28"/>
        </w:rPr>
        <w:t>Внутреннее долговое финансирование.</w:t>
      </w:r>
    </w:p>
    <w:p w:rsidR="009162C4" w:rsidRDefault="009162C4" w:rsidP="009162C4">
      <w:pPr>
        <w:numPr>
          <w:ilvl w:val="0"/>
          <w:numId w:val="8"/>
        </w:numPr>
        <w:spacing w:line="360" w:lineRule="auto"/>
        <w:rPr>
          <w:sz w:val="28"/>
        </w:rPr>
      </w:pPr>
      <w:r>
        <w:rPr>
          <w:sz w:val="28"/>
        </w:rPr>
        <w:t>Увеличение налогообложения.</w:t>
      </w:r>
    </w:p>
    <w:p w:rsidR="009162C4" w:rsidRDefault="009162C4">
      <w:pPr>
        <w:spacing w:line="360" w:lineRule="auto"/>
        <w:ind w:left="720"/>
        <w:rPr>
          <w:sz w:val="28"/>
        </w:rPr>
      </w:pPr>
    </w:p>
    <w:p w:rsidR="009162C4" w:rsidRDefault="009162C4">
      <w:pPr>
        <w:pStyle w:val="10"/>
        <w:ind w:right="-283"/>
        <w:rPr>
          <w:sz w:val="28"/>
        </w:rPr>
      </w:pPr>
      <w:r>
        <w:rPr>
          <w:sz w:val="28"/>
        </w:rPr>
        <w:t xml:space="preserve">     </w:t>
      </w:r>
      <w:r>
        <w:rPr>
          <w:b/>
          <w:sz w:val="28"/>
          <w:u w:val="single"/>
        </w:rPr>
        <w:t>Монетизация бюджетного дефицита</w:t>
      </w:r>
      <w:r>
        <w:rPr>
          <w:sz w:val="28"/>
        </w:rPr>
        <w:t xml:space="preserve">. В случае монетизации  дефицита (то есть внутреннего банковского финансирования) нередко возникает сеньораж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w:t>
      </w:r>
    </w:p>
    <w:p w:rsidR="009162C4" w:rsidRDefault="009162C4">
      <w:pPr>
        <w:spacing w:line="360" w:lineRule="auto"/>
        <w:ind w:right="-284"/>
        <w:jc w:val="both"/>
        <w:rPr>
          <w:sz w:val="28"/>
        </w:rPr>
      </w:pPr>
      <w:r>
        <w:rPr>
          <w:sz w:val="28"/>
        </w:rPr>
        <w:t xml:space="preserve">     В условиях повышения уровня инфляции возникает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9162C4" w:rsidRDefault="009162C4">
      <w:pPr>
        <w:spacing w:line="360" w:lineRule="auto"/>
        <w:ind w:right="-284"/>
        <w:jc w:val="both"/>
        <w:rPr>
          <w:sz w:val="28"/>
        </w:rPr>
      </w:pPr>
      <w:r>
        <w:rPr>
          <w:sz w:val="28"/>
        </w:rPr>
        <w:t xml:space="preserve">      Монетизация дефицита государственного бюджета может не сопровождаться непосредственно эмиссией наличности, а осуществляется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p>
    <w:p w:rsidR="009162C4" w:rsidRDefault="009162C4">
      <w:pPr>
        <w:spacing w:line="360" w:lineRule="auto"/>
        <w:ind w:right="-284"/>
        <w:jc w:val="both"/>
        <w:rPr>
          <w:sz w:val="28"/>
        </w:rPr>
      </w:pPr>
      <w:r>
        <w:rPr>
          <w:sz w:val="28"/>
        </w:rPr>
        <w:t xml:space="preserve">     Отсроченные платежи - способ финансирования бюджетного дефицита, при котором правительство покупает товары и услуги, не оплачивая их в срок. Если закупки осуществляются в частном секторе, то производители заранее увеличивают цены, чтобы застраховаться от возможных неплатежей. Это дает толчок к повышению общего уровня цен и уровня инфляции.</w:t>
      </w:r>
    </w:p>
    <w:p w:rsidR="009162C4" w:rsidRDefault="009162C4">
      <w:pPr>
        <w:spacing w:line="360" w:lineRule="auto"/>
        <w:ind w:right="-284"/>
        <w:jc w:val="both"/>
        <w:rPr>
          <w:sz w:val="28"/>
        </w:rPr>
      </w:pPr>
      <w:r>
        <w:rPr>
          <w:sz w:val="28"/>
        </w:rPr>
        <w:t xml:space="preserve">     Если отсроченные платежи накапливаются в отношении предприятий государственного сектора, то эти дефициты нередко непосредственно финансируются Центральным Банком или же накапливаются, в отличие от монетизации, официально считаются не инфляционным способом финансирования бюджетного дефицита, на практике это разделение оказывается весьма условным.</w:t>
      </w:r>
    </w:p>
    <w:p w:rsidR="009162C4" w:rsidRDefault="009162C4">
      <w:pPr>
        <w:spacing w:line="360" w:lineRule="auto"/>
        <w:ind w:right="-284"/>
        <w:jc w:val="both"/>
        <w:rPr>
          <w:sz w:val="28"/>
        </w:rPr>
      </w:pPr>
      <w:r>
        <w:rPr>
          <w:sz w:val="28"/>
        </w:rPr>
        <w:t xml:space="preserve">    В переходных экономиках монетизация дефицита государственного бюджета обычно используется в тех случаях, когда имеется значительный внешний долг, и это исключает льготное финансирование из иностранных источников, а возможности внутреннего долгового финансирования также практически исчерпаны, что часто является главной причиной высоких внутренних процентных ставок. Этот способ финансирования целесообразен, если официальные валютные резервы ЦБ истощены, в силу чего урегулирование платежного баланса остается первостепенной задачей, причем предполагается, что экономика выдержит высокую инфляцию.</w:t>
      </w:r>
    </w:p>
    <w:p w:rsidR="009162C4" w:rsidRDefault="009162C4">
      <w:pPr>
        <w:spacing w:line="360" w:lineRule="auto"/>
        <w:ind w:right="-284"/>
        <w:jc w:val="both"/>
        <w:rPr>
          <w:sz w:val="28"/>
        </w:rPr>
      </w:pPr>
      <w:r>
        <w:rPr>
          <w:sz w:val="28"/>
        </w:rPr>
        <w:t xml:space="preserve">     Если правительство избирает эмиссионный способ бюджетного финансирования, то ЦБ обычно сопровождает свои кредитные ограничения частному сектору введением соответствующих лимитов кредитования государственных предприятий и организаций. Без таких лимитов возникает риск полного вытеснения частного сектора с кредитного рынка и резкого падения инвестиционной активности.</w:t>
      </w:r>
    </w:p>
    <w:p w:rsidR="009162C4" w:rsidRDefault="009162C4">
      <w:pPr>
        <w:spacing w:line="360" w:lineRule="auto"/>
        <w:ind w:right="-284"/>
        <w:jc w:val="both"/>
        <w:rPr>
          <w:sz w:val="28"/>
        </w:rPr>
      </w:pPr>
      <w:r>
        <w:rPr>
          <w:sz w:val="28"/>
        </w:rPr>
        <w:t xml:space="preserve">     Наиболее сильное отрицательное воздействие на платежный баланс в аспекте изменения уровня резервов иностранной валюты оказывает дефицит госбюджета, который непосредственно финансируется Центральным Банком.</w:t>
      </w:r>
    </w:p>
    <w:p w:rsidR="009162C4" w:rsidRDefault="009162C4">
      <w:pPr>
        <w:spacing w:line="360" w:lineRule="auto"/>
        <w:ind w:right="-284"/>
        <w:jc w:val="both"/>
        <w:rPr>
          <w:sz w:val="28"/>
        </w:rPr>
      </w:pPr>
      <w:r>
        <w:rPr>
          <w:sz w:val="28"/>
        </w:rPr>
        <w:t xml:space="preserve">     В результате происходит рост предложения денег, и на руках у населения накапливается избыток наличных средств. Он неизбежно порождает увеличение спроса на отечественные и импортные товары, а также на различные финансовые активы, включая зарубежные, что в свою очередь, приводит к росту цен и создает давление на платежный баланс.</w:t>
      </w:r>
    </w:p>
    <w:p w:rsidR="009162C4" w:rsidRDefault="009162C4">
      <w:pPr>
        <w:spacing w:line="360" w:lineRule="auto"/>
        <w:ind w:right="-284"/>
        <w:jc w:val="both"/>
        <w:rPr>
          <w:sz w:val="28"/>
        </w:rPr>
      </w:pPr>
      <w:r>
        <w:rPr>
          <w:sz w:val="28"/>
        </w:rPr>
        <w:t xml:space="preserve">     Механизм восстановления равновесия платежного баланса в этих условиях основан на "связывании" избыточного денежного предложения при помощи "вливания" иностранных валютных резервов, что позволяет стабилизировать денежный рынок. Монетизация дефицита государственного бюджета вызывает тем меньшее повышение уровня внутренней инфляции, чем более открытой является экономика и чем больше валютных резервов Центральный Банк может истратить на поддержку относительно фиксированного обменного курса национальной валюты и восстановление равновесия платежного баланса.</w:t>
      </w:r>
    </w:p>
    <w:p w:rsidR="009162C4" w:rsidRDefault="009162C4">
      <w:pPr>
        <w:spacing w:line="360" w:lineRule="auto"/>
        <w:ind w:right="-284"/>
        <w:jc w:val="both"/>
        <w:rPr>
          <w:sz w:val="28"/>
        </w:rPr>
      </w:pPr>
      <w:r>
        <w:rPr>
          <w:sz w:val="28"/>
        </w:rPr>
        <w:t xml:space="preserve">     Рост инфляции в результате монетизации бюджетного дефицита оказывается более значительным в режиме гибкого валютного курса, хотя расходы официальных валютных резервов при этом относительно уменьшаются.</w:t>
      </w:r>
    </w:p>
    <w:p w:rsidR="009162C4" w:rsidRDefault="009162C4">
      <w:pPr>
        <w:spacing w:line="360" w:lineRule="auto"/>
        <w:ind w:right="-284"/>
        <w:jc w:val="both"/>
        <w:rPr>
          <w:sz w:val="28"/>
        </w:rPr>
      </w:pPr>
      <w:r>
        <w:rPr>
          <w:sz w:val="28"/>
        </w:rPr>
        <w:t xml:space="preserve">     Наибольший рост инфляции возникает в условиях абсолютно свободных колебаний валютного курса, за счет которых восстанавливается равновесие денежного рынка. В последнем случае уровень официальных валютных резервов ЦБ остается практически неизменным.</w:t>
      </w:r>
    </w:p>
    <w:p w:rsidR="009162C4" w:rsidRDefault="009162C4">
      <w:pPr>
        <w:ind w:firstLine="720"/>
        <w:jc w:val="both"/>
        <w:rPr>
          <w:sz w:val="28"/>
        </w:rPr>
      </w:pPr>
    </w:p>
    <w:p w:rsidR="009162C4" w:rsidRDefault="009162C4">
      <w:pPr>
        <w:spacing w:line="360" w:lineRule="auto"/>
        <w:ind w:right="-284"/>
        <w:jc w:val="both"/>
        <w:rPr>
          <w:sz w:val="28"/>
        </w:rPr>
      </w:pPr>
      <w:r>
        <w:rPr>
          <w:b/>
          <w:sz w:val="28"/>
        </w:rPr>
        <w:t xml:space="preserve">     </w:t>
      </w:r>
      <w:r>
        <w:rPr>
          <w:b/>
          <w:sz w:val="28"/>
          <w:u w:val="single"/>
        </w:rPr>
        <w:t>Внешнее долговое финансирование</w:t>
      </w:r>
      <w:r>
        <w:rPr>
          <w:sz w:val="28"/>
        </w:rPr>
        <w:t>. Альтернативные возможности внешнего льготного финансирования бюджетного дефицита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w:t>
      </w:r>
    </w:p>
    <w:p w:rsidR="009162C4" w:rsidRDefault="009162C4">
      <w:pPr>
        <w:spacing w:line="360" w:lineRule="auto"/>
        <w:ind w:right="-284"/>
        <w:jc w:val="both"/>
        <w:rPr>
          <w:sz w:val="28"/>
        </w:rPr>
      </w:pPr>
      <w:r>
        <w:rPr>
          <w:sz w:val="28"/>
        </w:rPr>
        <w:t xml:space="preserve">     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9162C4" w:rsidRDefault="009162C4">
      <w:pPr>
        <w:spacing w:line="360" w:lineRule="auto"/>
        <w:ind w:right="-284"/>
        <w:jc w:val="both"/>
        <w:rPr>
          <w:sz w:val="28"/>
        </w:rPr>
      </w:pPr>
      <w:r>
        <w:rPr>
          <w:sz w:val="28"/>
        </w:rPr>
        <w:t xml:space="preserve">     Использование внешнего долгового финансирования бюджетного дефицита оказывается относительно эффективным, когда уровень внутренних процентных ставок превышает среднемировой и имеется возможность относительно стабилизировать валютный курс.</w:t>
      </w:r>
    </w:p>
    <w:p w:rsidR="009162C4" w:rsidRDefault="009162C4">
      <w:pPr>
        <w:spacing w:line="360" w:lineRule="auto"/>
        <w:ind w:right="-284"/>
        <w:jc w:val="both"/>
        <w:rPr>
          <w:sz w:val="28"/>
        </w:rPr>
      </w:pPr>
      <w:r>
        <w:rPr>
          <w:sz w:val="28"/>
        </w:rPr>
        <w:t xml:space="preserve">     Внутренние ставки процента поднимаются особенно значительно в том случае, когда стимулирующая фискальная политика правительства сопровождается ограничением предложения денег Центральным Банком в целях снижения уровня инфляции. В этих условиях зарубежный спрос на ценные бумаги данной страны увеличивается, что вызывает приток капитала. </w:t>
      </w:r>
    </w:p>
    <w:p w:rsidR="009162C4" w:rsidRDefault="009162C4">
      <w:pPr>
        <w:spacing w:line="360" w:lineRule="auto"/>
        <w:ind w:right="-284"/>
        <w:jc w:val="both"/>
        <w:rPr>
          <w:sz w:val="28"/>
        </w:rPr>
      </w:pPr>
      <w:r>
        <w:rPr>
          <w:sz w:val="28"/>
        </w:rPr>
        <w:t xml:space="preserve">     Возросший зарубежный спрос на отечественные ценные бумаги сопровождается повышением общемирового спроса на национальную валюту, необходимую для их приобретения. В результате обменный курс национальной валюты проявляет тенденцию к повышению, что способствует снижению экспорта и увеличению импорта.</w:t>
      </w:r>
    </w:p>
    <w:p w:rsidR="009162C4" w:rsidRDefault="009162C4">
      <w:pPr>
        <w:spacing w:line="360" w:lineRule="auto"/>
        <w:ind w:right="-284"/>
        <w:jc w:val="both"/>
        <w:rPr>
          <w:sz w:val="28"/>
        </w:rPr>
      </w:pPr>
      <w:r>
        <w:rPr>
          <w:sz w:val="28"/>
        </w:rPr>
        <w:t xml:space="preserve">    Если не удается поддержать валютный курс относительно стабильным, то сокращение чистого экспорта оказывает сдерживающее воздействие на национальную экономику: в экспортных и импортозамещающих отраслях снижаются занятость и выпуск, возрастает уровень безработицы.</w:t>
      </w:r>
    </w:p>
    <w:p w:rsidR="009162C4" w:rsidRDefault="009162C4">
      <w:pPr>
        <w:spacing w:line="360" w:lineRule="auto"/>
        <w:ind w:right="-284"/>
        <w:jc w:val="both"/>
        <w:rPr>
          <w:sz w:val="28"/>
        </w:rPr>
      </w:pPr>
      <w:r>
        <w:rPr>
          <w:sz w:val="28"/>
        </w:rPr>
        <w:t xml:space="preserve">     Поэтому первоначальное стимулирующее воздействие бюджетного дефицита может быть ослаблено не только за счет "эффекта вытеснения", но и за счет отрицательного "эффекта чистого экспорта", ухудшающего состояние платежного баланса страны по счету текущих операций. Но одновременно с этим приток капитала увеличивает внутренние ресурсы и способствует относительному снижению внутренних процентных ставок.</w:t>
      </w:r>
    </w:p>
    <w:p w:rsidR="009162C4" w:rsidRDefault="009162C4">
      <w:pPr>
        <w:spacing w:line="360" w:lineRule="auto"/>
        <w:ind w:right="-284"/>
        <w:jc w:val="both"/>
        <w:rPr>
          <w:sz w:val="28"/>
        </w:rPr>
      </w:pPr>
      <w:r>
        <w:rPr>
          <w:sz w:val="28"/>
        </w:rPr>
        <w:t xml:space="preserve">     В итоге масштабы "эффекта вытеснения" относительно сокращаются, но внешняя задолженность увеличивается. Обслуживание внешнего долга предполагает передачу части реального выпуска продукции в распоряжение других стран, что может вызвать сокращение национального производства в будущем.</w:t>
      </w:r>
    </w:p>
    <w:p w:rsidR="009162C4" w:rsidRDefault="009162C4">
      <w:pPr>
        <w:spacing w:line="360" w:lineRule="auto"/>
        <w:ind w:right="-284"/>
        <w:jc w:val="both"/>
        <w:rPr>
          <w:sz w:val="28"/>
        </w:rPr>
      </w:pPr>
      <w:r>
        <w:rPr>
          <w:sz w:val="28"/>
        </w:rPr>
        <w:t xml:space="preserve">     Внешнее финансирование бюджетного дефицита оказывается менее инфляционным, чем его монетизация, так как предложение товаров на внутреннем рынке увеличивается в той мере, в какой внешние займы способствуют расширению импорта.</w:t>
      </w:r>
    </w:p>
    <w:p w:rsidR="009162C4" w:rsidRDefault="009162C4">
      <w:pPr>
        <w:spacing w:line="360" w:lineRule="auto"/>
        <w:ind w:right="-284"/>
        <w:jc w:val="both"/>
        <w:rPr>
          <w:sz w:val="28"/>
        </w:rPr>
      </w:pPr>
      <w:r>
        <w:rPr>
          <w:sz w:val="28"/>
        </w:rPr>
        <w:t xml:space="preserve">     При этом, чем более открытой является переходная экономика и чем более жестким - ее валютный курс, тем в меньшей степени внешнее долговое финансирование окажется инфляционным, но тем сильнее будет его воздействие на платежный баланс.</w:t>
      </w:r>
    </w:p>
    <w:p w:rsidR="009162C4" w:rsidRDefault="009162C4">
      <w:pPr>
        <w:spacing w:line="360" w:lineRule="auto"/>
        <w:ind w:right="-284"/>
        <w:jc w:val="both"/>
        <w:rPr>
          <w:sz w:val="28"/>
        </w:rPr>
      </w:pPr>
      <w:r>
        <w:rPr>
          <w:sz w:val="28"/>
        </w:rPr>
        <w:t xml:space="preserve">     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9162C4" w:rsidRDefault="009162C4" w:rsidP="009162C4">
      <w:pPr>
        <w:numPr>
          <w:ilvl w:val="0"/>
          <w:numId w:val="5"/>
        </w:numPr>
        <w:spacing w:line="360" w:lineRule="auto"/>
        <w:ind w:left="1077" w:hanging="357"/>
        <w:jc w:val="both"/>
        <w:rPr>
          <w:sz w:val="28"/>
        </w:rPr>
      </w:pPr>
      <w:r>
        <w:rPr>
          <w:sz w:val="28"/>
        </w:rPr>
        <w:t>удается организовать концессионное финансирование;</w:t>
      </w:r>
    </w:p>
    <w:p w:rsidR="009162C4" w:rsidRDefault="009162C4" w:rsidP="009162C4">
      <w:pPr>
        <w:numPr>
          <w:ilvl w:val="0"/>
          <w:numId w:val="5"/>
        </w:numPr>
        <w:spacing w:line="360" w:lineRule="auto"/>
        <w:ind w:left="1077" w:right="-283" w:hanging="357"/>
        <w:jc w:val="both"/>
        <w:rPr>
          <w:sz w:val="28"/>
        </w:rPr>
      </w:pPr>
      <w:r>
        <w:rPr>
          <w:sz w:val="28"/>
        </w:rPr>
        <w:t>на внутреннем рынке ощущается дефицит капитала при высокой внутренней норме прибыли;</w:t>
      </w:r>
    </w:p>
    <w:p w:rsidR="009162C4" w:rsidRDefault="009162C4" w:rsidP="009162C4">
      <w:pPr>
        <w:numPr>
          <w:ilvl w:val="0"/>
          <w:numId w:val="5"/>
        </w:numPr>
        <w:spacing w:line="360" w:lineRule="auto"/>
        <w:ind w:left="1077" w:right="-283" w:hanging="357"/>
        <w:jc w:val="both"/>
        <w:rPr>
          <w:sz w:val="28"/>
        </w:rPr>
      </w:pPr>
      <w:r>
        <w:rPr>
          <w:sz w:val="28"/>
        </w:rPr>
        <w:t>торговый баланс относительно благополучен при наличии благоприятных перспектив расширения рынка;</w:t>
      </w:r>
    </w:p>
    <w:p w:rsidR="009162C4" w:rsidRDefault="009162C4" w:rsidP="009162C4">
      <w:pPr>
        <w:numPr>
          <w:ilvl w:val="0"/>
          <w:numId w:val="5"/>
        </w:numPr>
        <w:spacing w:line="360" w:lineRule="auto"/>
        <w:ind w:left="1077" w:hanging="357"/>
        <w:jc w:val="both"/>
        <w:rPr>
          <w:sz w:val="28"/>
        </w:rPr>
      </w:pPr>
      <w:r>
        <w:rPr>
          <w:sz w:val="28"/>
        </w:rPr>
        <w:t>первоначальные размеры внешнего долга незначительны;</w:t>
      </w:r>
    </w:p>
    <w:p w:rsidR="009162C4" w:rsidRDefault="009162C4" w:rsidP="009162C4">
      <w:pPr>
        <w:numPr>
          <w:ilvl w:val="0"/>
          <w:numId w:val="5"/>
        </w:numPr>
        <w:spacing w:line="360" w:lineRule="auto"/>
        <w:ind w:left="1077" w:right="-283" w:hanging="357"/>
        <w:jc w:val="both"/>
        <w:rPr>
          <w:sz w:val="28"/>
        </w:rPr>
      </w:pPr>
      <w:r>
        <w:rPr>
          <w:sz w:val="28"/>
        </w:rPr>
        <w:t>первоочередной задачей макроэкономической политики является снижение вероятной инфляции.</w:t>
      </w:r>
    </w:p>
    <w:p w:rsidR="009162C4" w:rsidRDefault="009162C4">
      <w:pPr>
        <w:ind w:firstLine="720"/>
        <w:jc w:val="both"/>
        <w:rPr>
          <w:sz w:val="28"/>
        </w:rPr>
      </w:pPr>
    </w:p>
    <w:p w:rsidR="009162C4" w:rsidRDefault="009162C4">
      <w:pPr>
        <w:spacing w:line="360" w:lineRule="auto"/>
        <w:ind w:right="-284"/>
        <w:jc w:val="both"/>
        <w:rPr>
          <w:sz w:val="28"/>
        </w:rPr>
      </w:pPr>
      <w:r>
        <w:rPr>
          <w:b/>
          <w:sz w:val="28"/>
        </w:rPr>
        <w:t xml:space="preserve">     </w:t>
      </w:r>
      <w:r>
        <w:rPr>
          <w:b/>
          <w:sz w:val="28"/>
          <w:u w:val="single"/>
        </w:rPr>
        <w:t>Внутренне долговое финансирование</w:t>
      </w:r>
      <w:r>
        <w:rPr>
          <w:sz w:val="28"/>
        </w:rPr>
        <w:t>. Если правительство выпускает в целях финансирования облигации государственных займов, то спрос на кредитные ресурсы возрастает, что, при стабильной денежной массе, приводит к увеличению средних рыночных ставок процента. Если внутренние процентные ставки изменяются свободно, то их рост может быть достаточно большим для того, чтобы отвлечь банковские кредиты из частного сектора.</w:t>
      </w:r>
    </w:p>
    <w:p w:rsidR="009162C4" w:rsidRDefault="009162C4">
      <w:pPr>
        <w:spacing w:line="360" w:lineRule="auto"/>
        <w:ind w:right="-284"/>
        <w:jc w:val="both"/>
        <w:rPr>
          <w:sz w:val="28"/>
        </w:rPr>
      </w:pPr>
      <w:r>
        <w:rPr>
          <w:sz w:val="28"/>
        </w:rPr>
        <w:t xml:space="preserve">     В результате частные внутренние инвестиции, чистый экспорт и частично потребительские расходы - снижаются, вызывая "эффект вытеснения", который значительно ослабляет стимулирующий потенциал фискальной политики. </w:t>
      </w:r>
    </w:p>
    <w:p w:rsidR="009162C4" w:rsidRDefault="009162C4">
      <w:pPr>
        <w:spacing w:line="360" w:lineRule="auto"/>
        <w:ind w:right="-284"/>
        <w:jc w:val="both"/>
        <w:rPr>
          <w:sz w:val="28"/>
        </w:rPr>
      </w:pPr>
      <w:r>
        <w:rPr>
          <w:sz w:val="28"/>
        </w:rPr>
        <w:t xml:space="preserve">     Если внутренний рынок капиталов слабо развит, процентные ставки относительно фиксированы и возможности размещения облигаций среди населения ограничены, что типично для многих переходных экономик, то растущий частный сектор внутри страны обычно предъявляет повышенный спрос на иностранные активы, что неизбежно нарушает равновесие платежного баланса по капитальному счету.</w:t>
      </w:r>
    </w:p>
    <w:p w:rsidR="009162C4" w:rsidRDefault="009162C4">
      <w:pPr>
        <w:spacing w:line="360" w:lineRule="auto"/>
        <w:ind w:right="-284"/>
        <w:jc w:val="both"/>
        <w:rPr>
          <w:sz w:val="28"/>
        </w:rPr>
      </w:pPr>
      <w:r>
        <w:rPr>
          <w:sz w:val="28"/>
        </w:rPr>
        <w:t xml:space="preserve">     Более того, если правительство намерено финансировать значительную часть своего бюджетного дефицита через продажу облигаций, то оно не может одновременно проводить жесткую финансовую политику, удерживая ставку процента ниже ожидаемого уровня инфляции. Облигации будут пользоваться спросом только при достаточно привлекательном уровне доходности. Если же этот показатель будет низким (или отрицательным), то возможности внутреннего долгового финансирования бюджетного дефицита сильно уменьшаться даже вне зависимости от степени развития внутреннего рынка капитала.</w:t>
      </w:r>
    </w:p>
    <w:p w:rsidR="009162C4" w:rsidRDefault="009162C4">
      <w:pPr>
        <w:spacing w:line="360" w:lineRule="auto"/>
        <w:ind w:right="-284"/>
        <w:jc w:val="both"/>
        <w:rPr>
          <w:sz w:val="28"/>
        </w:rPr>
      </w:pPr>
      <w:r>
        <w:rPr>
          <w:sz w:val="28"/>
        </w:rPr>
        <w:t xml:space="preserve">     В этом случае экономические агенты будут стремиться приобрести товары или вложить свои финансовые средства за рубежом, ограничивая тем самым возможности правительства финансировать бюджетный дефицит из внутренних небанковских источников и ухудшая состояние платежного баланса.</w:t>
      </w:r>
    </w:p>
    <w:p w:rsidR="009162C4" w:rsidRDefault="009162C4">
      <w:pPr>
        <w:spacing w:line="360" w:lineRule="auto"/>
        <w:ind w:right="-284"/>
        <w:jc w:val="both"/>
        <w:rPr>
          <w:sz w:val="28"/>
        </w:rPr>
      </w:pPr>
      <w:r>
        <w:rPr>
          <w:sz w:val="28"/>
        </w:rPr>
        <w:t xml:space="preserve">     Эта диспропорция может усилиться на фоне ожиданий девальвации национальной валюты (особенно в обстановке недоверия к политике правительства и ЦБ), что способствует нарушению равновесия счета текущих операций и создает угрозу кризиса платежного баланса. С этой точки зрения внутреннее долговое финансирование дефицита госбюджета оказывает более сильное негативное воздействие на платежный баланс при относительной стабильности внутренних ставок процента, чем при их повышении, хотя в последнем случае "эффект вытеснения" оказывается более значительным.</w:t>
      </w:r>
    </w:p>
    <w:p w:rsidR="009162C4" w:rsidRDefault="009162C4">
      <w:pPr>
        <w:spacing w:line="360" w:lineRule="auto"/>
        <w:ind w:right="-284"/>
        <w:jc w:val="both"/>
        <w:rPr>
          <w:sz w:val="28"/>
        </w:rPr>
      </w:pPr>
      <w:r>
        <w:rPr>
          <w:sz w:val="28"/>
        </w:rPr>
        <w:t xml:space="preserve">     В случае оптимистических ожиданий роста прибылей у частного бизнеса этот "эффект вытеснения" может быть частично или полностью элиминирован увеличением инвестиционного спроса. Таким образом, в обстановке доверия к политике правительства и ЦБ один и тот же механизм - внутреннее долговое финансирование дефицита государственного бюджета - может одновременно как вызвать эффект вытеснения, так и частично элиминировать его. Чем менее эластично внутреннее предложение в переходной экономике, тем значительнее, при прочих равных условиях, может оказаться "эффект вытеснения". </w:t>
      </w:r>
    </w:p>
    <w:p w:rsidR="009162C4" w:rsidRDefault="009162C4">
      <w:pPr>
        <w:spacing w:line="360" w:lineRule="auto"/>
        <w:ind w:right="-284"/>
        <w:jc w:val="both"/>
        <w:rPr>
          <w:sz w:val="28"/>
        </w:rPr>
      </w:pPr>
      <w:r>
        <w:rPr>
          <w:sz w:val="28"/>
        </w:rPr>
        <w:t xml:space="preserve">     Внутреннее долговое финансирование бюджетного дефицита нередко рассматривается как антиинфляционная альтернатива монетизации. Однако этот способ финансирования не устраняет угрозы роста инфляции, а только откладывает этот рост.</w:t>
      </w:r>
    </w:p>
    <w:p w:rsidR="009162C4" w:rsidRDefault="009162C4">
      <w:pPr>
        <w:spacing w:line="360" w:lineRule="auto"/>
        <w:ind w:right="-284"/>
        <w:jc w:val="both"/>
        <w:rPr>
          <w:sz w:val="28"/>
        </w:rPr>
      </w:pPr>
      <w:r>
        <w:rPr>
          <w:sz w:val="28"/>
        </w:rPr>
        <w:t xml:space="preserve">     Если облигации государственного займа размещаются среди населения и коммерческих банков, то инфляционное напряжение окажется слабее, чем при их размещении в ЦБ. Однако последний может скупить эти облигации на вторичном рынке ценных бумаг и тем самым расширить свои квазифискальные операции, способствующие росту инфляционного давления.</w:t>
      </w:r>
    </w:p>
    <w:p w:rsidR="009162C4" w:rsidRDefault="009162C4">
      <w:pPr>
        <w:spacing w:line="360" w:lineRule="auto"/>
        <w:ind w:right="-284"/>
        <w:jc w:val="both"/>
        <w:rPr>
          <w:sz w:val="28"/>
        </w:rPr>
      </w:pPr>
      <w:r>
        <w:rPr>
          <w:sz w:val="28"/>
        </w:rPr>
        <w:t xml:space="preserve">     В случае обязательного (принудительного) размещения государственных облигаций во внебюджетных фондах (пенсионных, страховых и т.д.) под низкие (и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9162C4" w:rsidRDefault="009162C4">
      <w:pPr>
        <w:spacing w:line="360" w:lineRule="auto"/>
        <w:ind w:right="-284"/>
        <w:jc w:val="both"/>
        <w:rPr>
          <w:sz w:val="28"/>
        </w:rPr>
      </w:pPr>
      <w:r>
        <w:rPr>
          <w:sz w:val="28"/>
        </w:rPr>
        <w:t xml:space="preserve">     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9162C4" w:rsidRDefault="009162C4" w:rsidP="009162C4">
      <w:pPr>
        <w:numPr>
          <w:ilvl w:val="0"/>
          <w:numId w:val="6"/>
        </w:numPr>
        <w:spacing w:line="360" w:lineRule="auto"/>
        <w:ind w:right="-283"/>
        <w:jc w:val="both"/>
        <w:rPr>
          <w:sz w:val="28"/>
        </w:rPr>
      </w:pPr>
      <w:r>
        <w:rPr>
          <w:sz w:val="28"/>
        </w:rPr>
        <w:t>сложно контролировать предоставление кредитов частному сектору;</w:t>
      </w:r>
    </w:p>
    <w:p w:rsidR="009162C4" w:rsidRDefault="009162C4" w:rsidP="009162C4">
      <w:pPr>
        <w:numPr>
          <w:ilvl w:val="0"/>
          <w:numId w:val="6"/>
        </w:numPr>
        <w:spacing w:line="360" w:lineRule="auto"/>
        <w:jc w:val="both"/>
        <w:rPr>
          <w:sz w:val="28"/>
        </w:rPr>
      </w:pPr>
      <w:r>
        <w:rPr>
          <w:sz w:val="28"/>
        </w:rPr>
        <w:t>внутреннее предложение относительно эластично;</w:t>
      </w:r>
    </w:p>
    <w:p w:rsidR="009162C4" w:rsidRDefault="009162C4" w:rsidP="009162C4">
      <w:pPr>
        <w:numPr>
          <w:ilvl w:val="0"/>
          <w:numId w:val="6"/>
        </w:numPr>
        <w:spacing w:line="360" w:lineRule="auto"/>
        <w:ind w:right="-283"/>
        <w:jc w:val="both"/>
        <w:rPr>
          <w:sz w:val="28"/>
        </w:rPr>
      </w:pPr>
      <w:r>
        <w:rPr>
          <w:sz w:val="28"/>
        </w:rPr>
        <w:t xml:space="preserve">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 </w:t>
      </w:r>
    </w:p>
    <w:p w:rsidR="009162C4" w:rsidRDefault="009162C4" w:rsidP="009162C4">
      <w:pPr>
        <w:numPr>
          <w:ilvl w:val="0"/>
          <w:numId w:val="6"/>
        </w:numPr>
        <w:spacing w:line="360" w:lineRule="auto"/>
        <w:ind w:right="-283"/>
        <w:jc w:val="both"/>
        <w:rPr>
          <w:sz w:val="28"/>
        </w:rPr>
      </w:pPr>
      <w:r>
        <w:rPr>
          <w:sz w:val="28"/>
        </w:rPr>
        <w:t>сопровождающая переходный период инфляция достигла высоких темпов или представляется абсолютно неизбежной.</w:t>
      </w:r>
    </w:p>
    <w:p w:rsidR="009162C4" w:rsidRDefault="009162C4">
      <w:pPr>
        <w:spacing w:line="360" w:lineRule="auto"/>
        <w:ind w:left="720" w:right="-283"/>
        <w:jc w:val="both"/>
        <w:rPr>
          <w:b/>
          <w:sz w:val="28"/>
        </w:rPr>
      </w:pPr>
    </w:p>
    <w:p w:rsidR="009162C4" w:rsidRDefault="009162C4">
      <w:pPr>
        <w:spacing w:line="360" w:lineRule="auto"/>
        <w:ind w:right="-284"/>
        <w:jc w:val="both"/>
        <w:rPr>
          <w:sz w:val="28"/>
        </w:rPr>
      </w:pPr>
      <w:r>
        <w:rPr>
          <w:b/>
          <w:sz w:val="28"/>
        </w:rPr>
        <w:t xml:space="preserve">     </w:t>
      </w:r>
      <w:r>
        <w:rPr>
          <w:b/>
          <w:sz w:val="28"/>
          <w:u w:val="single"/>
        </w:rPr>
        <w:t>Увеличение налогообложения</w:t>
      </w:r>
      <w:r>
        <w:rPr>
          <w:sz w:val="28"/>
        </w:rPr>
        <w:t>. Я не случайно обозначила этот способ финансирования дефицита последним: дело в том, что современная экономическая наука сильно сомневается в его эффективности. Действительно, на первый взгляд кажется очевидным, что увеличение налогов – наиболее простой способ сокращения или ликвидации дефицитов федерального бюджета. Но есть некоторые обстоятельства, которые заставляют думать, что возросшие налоги могут вызвать лишь увеличение дефицитов.</w:t>
      </w:r>
    </w:p>
    <w:p w:rsidR="009162C4" w:rsidRDefault="009162C4">
      <w:pPr>
        <w:spacing w:line="360" w:lineRule="auto"/>
        <w:ind w:right="-285"/>
        <w:jc w:val="both"/>
        <w:rPr>
          <w:sz w:val="28"/>
        </w:rPr>
      </w:pPr>
      <w:r>
        <w:rPr>
          <w:sz w:val="28"/>
        </w:rPr>
        <w:t xml:space="preserve">     Экономисты неоклассического направления рассмотрели данные за двадцатилетний период функционирования американской экономики и пришли к выводу, что на самом деле существует положительная корреляция средних ставок федерального налога (измеренных как процент от личного дохода) и дефицита федерального бюджета (измеренного как процент от ВВП). Другими словами, более высокие ставки налога ассоциируются с большими, а не  с меньшими дефицитами. Оказалось, что увеличение налогов на 1 доллар приводит к росту правительственных расходов на 1,58 долларов, или увеличивает дефицит на 0,58 долларов.</w:t>
      </w:r>
    </w:p>
    <w:p w:rsidR="009162C4" w:rsidRDefault="009162C4">
      <w:pPr>
        <w:spacing w:line="360" w:lineRule="auto"/>
        <w:ind w:right="-285"/>
        <w:jc w:val="both"/>
        <w:rPr>
          <w:sz w:val="28"/>
        </w:rPr>
      </w:pPr>
      <w:r>
        <w:rPr>
          <w:sz w:val="28"/>
        </w:rPr>
        <w:t xml:space="preserve">     Этот парадокс объясняется тем, что если правительство получает больше финансовых ресурсов, законодатели не только пойдут на расходование всех дополнительных налоговых поступлений, но и потратят «чуть-чуть больше». Авторы считают, что их результаты ставят под серьезное сомнение тезис о том, что рост налогов будет эффективным средством сокращения дефицитов. Они утверждают, что рост налогов может ухудшить, а не облегчить проблему {26}.   </w:t>
      </w:r>
    </w:p>
    <w:p w:rsidR="009162C4" w:rsidRDefault="009162C4">
      <w:pPr>
        <w:spacing w:line="360" w:lineRule="auto"/>
        <w:jc w:val="center"/>
        <w:rPr>
          <w:sz w:val="28"/>
        </w:rPr>
      </w:pPr>
    </w:p>
    <w:p w:rsidR="009162C4" w:rsidRDefault="009162C4">
      <w:pPr>
        <w:ind w:left="720"/>
        <w:jc w:val="both"/>
        <w:rPr>
          <w:b/>
          <w:sz w:val="28"/>
        </w:rPr>
      </w:pPr>
    </w:p>
    <w:p w:rsidR="009162C4" w:rsidRDefault="009162C4">
      <w:pPr>
        <w:ind w:left="720"/>
        <w:jc w:val="both"/>
        <w:rPr>
          <w:b/>
          <w:sz w:val="28"/>
        </w:rPr>
      </w:pPr>
    </w:p>
    <w:p w:rsidR="009162C4" w:rsidRDefault="009162C4">
      <w:pPr>
        <w:ind w:left="720"/>
        <w:jc w:val="both"/>
        <w:rPr>
          <w:b/>
          <w:sz w:val="28"/>
        </w:rPr>
      </w:pPr>
    </w:p>
    <w:p w:rsidR="009162C4" w:rsidRDefault="009162C4">
      <w:pPr>
        <w:rPr>
          <w:b/>
          <w:sz w:val="28"/>
        </w:rPr>
      </w:pPr>
    </w:p>
    <w:p w:rsidR="009162C4" w:rsidRDefault="009162C4">
      <w:pPr>
        <w:rPr>
          <w:b/>
          <w:sz w:val="28"/>
        </w:rPr>
      </w:pPr>
    </w:p>
    <w:p w:rsidR="009162C4" w:rsidRDefault="009162C4">
      <w:pPr>
        <w:rPr>
          <w:b/>
          <w:sz w:val="28"/>
        </w:rPr>
      </w:pPr>
    </w:p>
    <w:p w:rsidR="009162C4" w:rsidRDefault="009162C4">
      <w:pPr>
        <w:rPr>
          <w:b/>
          <w:sz w:val="28"/>
        </w:rPr>
      </w:pPr>
    </w:p>
    <w:p w:rsidR="009162C4" w:rsidRDefault="009162C4">
      <w:pPr>
        <w:rPr>
          <w:b/>
          <w:sz w:val="28"/>
        </w:rPr>
      </w:pPr>
    </w:p>
    <w:p w:rsidR="009162C4" w:rsidRDefault="009162C4">
      <w:pPr>
        <w:rPr>
          <w:b/>
          <w:sz w:val="28"/>
        </w:rPr>
      </w:pPr>
    </w:p>
    <w:p w:rsidR="009162C4" w:rsidRDefault="009162C4">
      <w:pPr>
        <w:rPr>
          <w:b/>
          <w:sz w:val="28"/>
        </w:rPr>
      </w:pPr>
    </w:p>
    <w:p w:rsidR="009162C4" w:rsidRDefault="009162C4">
      <w:pPr>
        <w:rPr>
          <w:b/>
          <w:sz w:val="28"/>
        </w:rPr>
      </w:pPr>
    </w:p>
    <w:p w:rsidR="009162C4" w:rsidRDefault="009162C4">
      <w:pPr>
        <w:rPr>
          <w:b/>
          <w:sz w:val="28"/>
        </w:rPr>
      </w:pPr>
    </w:p>
    <w:p w:rsidR="009162C4" w:rsidRDefault="009162C4">
      <w:pPr>
        <w:rPr>
          <w:b/>
          <w:sz w:val="28"/>
        </w:rPr>
      </w:pPr>
    </w:p>
    <w:p w:rsidR="009162C4" w:rsidRDefault="009162C4">
      <w:pPr>
        <w:rPr>
          <w:b/>
          <w:sz w:val="28"/>
        </w:rPr>
      </w:pPr>
    </w:p>
    <w:p w:rsidR="009162C4" w:rsidRDefault="009162C4">
      <w:pPr>
        <w:numPr>
          <w:ilvl w:val="0"/>
          <w:numId w:val="2"/>
        </w:numPr>
        <w:jc w:val="center"/>
        <w:rPr>
          <w:b/>
          <w:sz w:val="32"/>
        </w:rPr>
      </w:pPr>
      <w:r>
        <w:rPr>
          <w:b/>
          <w:sz w:val="32"/>
        </w:rPr>
        <w:t>Анализ бюджетного дефицита г. Орла</w:t>
      </w:r>
    </w:p>
    <w:p w:rsidR="009162C4" w:rsidRDefault="009162C4">
      <w:pPr>
        <w:rPr>
          <w:b/>
          <w:sz w:val="28"/>
        </w:rPr>
      </w:pPr>
    </w:p>
    <w:p w:rsidR="009162C4" w:rsidRDefault="009162C4">
      <w:pPr>
        <w:numPr>
          <w:ilvl w:val="1"/>
          <w:numId w:val="2"/>
        </w:numPr>
        <w:jc w:val="center"/>
        <w:rPr>
          <w:b/>
          <w:sz w:val="28"/>
        </w:rPr>
      </w:pPr>
      <w:r>
        <w:rPr>
          <w:b/>
          <w:sz w:val="28"/>
        </w:rPr>
        <w:t>Методика проведения анализа бюджетного процесса</w:t>
      </w:r>
    </w:p>
    <w:p w:rsidR="009162C4" w:rsidRDefault="009162C4">
      <w:pPr>
        <w:jc w:val="center"/>
        <w:rPr>
          <w:b/>
          <w:sz w:val="28"/>
        </w:rPr>
      </w:pPr>
    </w:p>
    <w:p w:rsidR="009162C4" w:rsidRDefault="009162C4">
      <w:pPr>
        <w:pStyle w:val="30"/>
        <w:spacing w:line="360" w:lineRule="auto"/>
      </w:pPr>
      <w:r>
        <w:t xml:space="preserve">     Важнейший элемент бюджетного процесса – экономический анализ бюджетных показателей: их обоснованности, структуры, динамики, других параметров. Анализ проводится на всех этапах бюджетного процесса – при формировании, рассмотрении, утверждении и исполнении бюджета. Его осуществляют финансовые и налоговые органы; ведомства; органы федерального казначейства; контролирующие органы; депутатский корпус; финансовые службы хозяйствующих структур.</w:t>
      </w:r>
    </w:p>
    <w:p w:rsidR="009162C4" w:rsidRDefault="009162C4">
      <w:pPr>
        <w:spacing w:line="360" w:lineRule="auto"/>
        <w:ind w:right="-284"/>
        <w:jc w:val="both"/>
        <w:rPr>
          <w:sz w:val="28"/>
        </w:rPr>
      </w:pPr>
      <w:r>
        <w:rPr>
          <w:sz w:val="28"/>
        </w:rPr>
        <w:t xml:space="preserve">     В условиях кризисного состояния экономики в стране и в регионах, повышения роли территориальных органов власти и территориальных бюджетов в решении экономических и социальных задач проблемы устойчивости территориальных бюджетов, а, следовательно, и анализ этих проблем очень актуальны.</w:t>
      </w:r>
    </w:p>
    <w:p w:rsidR="009162C4" w:rsidRDefault="009162C4">
      <w:pPr>
        <w:pStyle w:val="20"/>
        <w:spacing w:line="360" w:lineRule="auto"/>
      </w:pPr>
      <w:r>
        <w:t xml:space="preserve">     Методика анализа избирается в зависимости от поставленных задач, но можно выделить основополагающие принципы, которыми необходимо руководствоваться при проведении аналитической работы на любом уровне бюджета, при решении любых задач. </w:t>
      </w:r>
    </w:p>
    <w:p w:rsidR="009162C4" w:rsidRDefault="009162C4">
      <w:pPr>
        <w:tabs>
          <w:tab w:val="num" w:pos="1276"/>
        </w:tabs>
        <w:spacing w:line="360" w:lineRule="auto"/>
        <w:jc w:val="both"/>
        <w:rPr>
          <w:sz w:val="28"/>
        </w:rPr>
      </w:pPr>
      <w:r>
        <w:rPr>
          <w:sz w:val="28"/>
        </w:rPr>
        <w:t xml:space="preserve">     Анализ должен быть:</w:t>
      </w:r>
    </w:p>
    <w:p w:rsidR="009162C4" w:rsidRDefault="009162C4" w:rsidP="009162C4">
      <w:pPr>
        <w:numPr>
          <w:ilvl w:val="0"/>
          <w:numId w:val="9"/>
        </w:numPr>
        <w:tabs>
          <w:tab w:val="num" w:pos="1276"/>
        </w:tabs>
        <w:spacing w:line="360" w:lineRule="auto"/>
        <w:ind w:left="1276" w:right="-285" w:hanging="425"/>
        <w:jc w:val="both"/>
        <w:rPr>
          <w:sz w:val="28"/>
        </w:rPr>
      </w:pPr>
      <w:r>
        <w:rPr>
          <w:b/>
          <w:i/>
          <w:sz w:val="28"/>
        </w:rPr>
        <w:t>конкретным</w:t>
      </w:r>
      <w:r>
        <w:rPr>
          <w:b/>
          <w:sz w:val="28"/>
        </w:rPr>
        <w:t>,</w:t>
      </w:r>
      <w:r>
        <w:rPr>
          <w:sz w:val="28"/>
        </w:rPr>
        <w:t xml:space="preserve"> т.е. основываться на изучении широкого круга показателей, всесторонне характеризующих экономическое или финансовое явление, процесс, тенденцию;</w:t>
      </w:r>
    </w:p>
    <w:p w:rsidR="009162C4" w:rsidRDefault="009162C4" w:rsidP="009162C4">
      <w:pPr>
        <w:numPr>
          <w:ilvl w:val="0"/>
          <w:numId w:val="9"/>
        </w:numPr>
        <w:tabs>
          <w:tab w:val="num" w:pos="1276"/>
        </w:tabs>
        <w:spacing w:line="360" w:lineRule="auto"/>
        <w:ind w:left="1276" w:right="-285" w:hanging="425"/>
        <w:jc w:val="both"/>
        <w:rPr>
          <w:sz w:val="28"/>
        </w:rPr>
      </w:pPr>
      <w:r>
        <w:rPr>
          <w:b/>
          <w:i/>
          <w:sz w:val="28"/>
        </w:rPr>
        <w:t>системным</w:t>
      </w:r>
      <w:r>
        <w:rPr>
          <w:b/>
          <w:sz w:val="28"/>
        </w:rPr>
        <w:t>,</w:t>
      </w:r>
      <w:r>
        <w:rPr>
          <w:sz w:val="28"/>
        </w:rPr>
        <w:t xml:space="preserve"> т.е. представлять собой систему аналитической работы – по срокам, охвату вопросов, приемам, взаимосвязи изучаемых показателей;</w:t>
      </w:r>
    </w:p>
    <w:p w:rsidR="009162C4" w:rsidRDefault="009162C4" w:rsidP="009162C4">
      <w:pPr>
        <w:numPr>
          <w:ilvl w:val="0"/>
          <w:numId w:val="9"/>
        </w:numPr>
        <w:tabs>
          <w:tab w:val="num" w:pos="1276"/>
        </w:tabs>
        <w:spacing w:line="360" w:lineRule="auto"/>
        <w:ind w:left="1276" w:right="-285" w:hanging="425"/>
        <w:jc w:val="both"/>
        <w:rPr>
          <w:sz w:val="28"/>
        </w:rPr>
      </w:pPr>
      <w:r>
        <w:rPr>
          <w:b/>
          <w:i/>
          <w:sz w:val="28"/>
        </w:rPr>
        <w:t>оперативным</w:t>
      </w:r>
      <w:r>
        <w:rPr>
          <w:b/>
          <w:sz w:val="28"/>
        </w:rPr>
        <w:t>,</w:t>
      </w:r>
      <w:r>
        <w:rPr>
          <w:sz w:val="28"/>
        </w:rPr>
        <w:t xml:space="preserve"> т.е. по результатам анализа должна осуществляться разработка рекомендаций, на основе которых можно оперативно повлиять на анализируемые показатели, процессы;</w:t>
      </w:r>
    </w:p>
    <w:p w:rsidR="009162C4" w:rsidRDefault="009162C4" w:rsidP="009162C4">
      <w:pPr>
        <w:numPr>
          <w:ilvl w:val="0"/>
          <w:numId w:val="9"/>
        </w:numPr>
        <w:tabs>
          <w:tab w:val="num" w:pos="1276"/>
        </w:tabs>
        <w:spacing w:line="360" w:lineRule="auto"/>
        <w:ind w:left="1276" w:right="-285" w:hanging="425"/>
        <w:jc w:val="both"/>
        <w:rPr>
          <w:sz w:val="28"/>
        </w:rPr>
      </w:pPr>
      <w:r>
        <w:rPr>
          <w:b/>
          <w:i/>
          <w:sz w:val="28"/>
        </w:rPr>
        <w:t>объективным</w:t>
      </w:r>
      <w:r>
        <w:rPr>
          <w:b/>
          <w:sz w:val="28"/>
        </w:rPr>
        <w:t>,</w:t>
      </w:r>
      <w:r>
        <w:rPr>
          <w:sz w:val="28"/>
        </w:rPr>
        <w:t xml:space="preserve"> что должно обеспечиваться обоснованным подбором информации, которая способна всесторонне охарактеризовать всю совокупность причин и факторов, определяющих выявленную динамику, тенденции. </w:t>
      </w:r>
    </w:p>
    <w:p w:rsidR="009162C4" w:rsidRDefault="009162C4">
      <w:pPr>
        <w:pStyle w:val="21"/>
        <w:spacing w:line="360" w:lineRule="auto"/>
        <w:ind w:firstLine="0"/>
      </w:pPr>
      <w:r>
        <w:t xml:space="preserve">     Методика экономического анализа определяет этапы анализа и приемы аналитической обработки информации. Этапы анализа можно представить так. Прежде всего, осуществляется проверка, свод, группировка необходимых данных. Затем проводится аналитическая обработка, то есть сравнение соответствующих показателей по доходам, расходам, нормативам,  другим показателям; определение причин отклонений; раскрытие взаимосвязей и количественных зависимостей между показателями. Далее следует подведение итогов анализа, основные выводы. Заключительный этап – разработка практических предложений и рекомендаций по результатам анализа.</w:t>
      </w:r>
    </w:p>
    <w:p w:rsidR="009162C4" w:rsidRDefault="009162C4">
      <w:pPr>
        <w:pStyle w:val="21"/>
        <w:spacing w:line="360" w:lineRule="auto"/>
        <w:ind w:firstLine="0"/>
      </w:pPr>
      <w:r>
        <w:t xml:space="preserve">     Наиболее простой метод – </w:t>
      </w:r>
      <w:r>
        <w:rPr>
          <w:b/>
          <w:i/>
        </w:rPr>
        <w:t>сравнение,</w:t>
      </w:r>
      <w:r>
        <w:t xml:space="preserve"> когда бюджетные показатели отчетного периода сравниваются либо с плановыми, либо с показателями за предыдущий период (базисными). При сравнении показателей за предыдущий период необходимо добиться их сопоставимости, то есть показатели следует пересчитать с учетом однородности составных элементов, инфляционных процессов в экономике, методов оценки и другие.</w:t>
      </w:r>
    </w:p>
    <w:p w:rsidR="009162C4" w:rsidRDefault="009162C4">
      <w:pPr>
        <w:pStyle w:val="21"/>
        <w:spacing w:line="360" w:lineRule="auto"/>
        <w:ind w:firstLine="0"/>
      </w:pPr>
      <w:r>
        <w:t xml:space="preserve">     Следующий метод – </w:t>
      </w:r>
      <w:r>
        <w:rPr>
          <w:b/>
          <w:i/>
        </w:rPr>
        <w:t>группировки,</w:t>
      </w:r>
      <w:r>
        <w:t xml:space="preserve"> когда показатели группируются и сводятся в таблицы. Это позволяет проводить аналитические расчеты, обнаружить тенденции развития отдельных явлений и их взаимосвязи, факторы влияющие на изменение показателей.</w:t>
      </w:r>
    </w:p>
    <w:p w:rsidR="009162C4" w:rsidRDefault="009162C4">
      <w:pPr>
        <w:pStyle w:val="21"/>
        <w:spacing w:line="360" w:lineRule="auto"/>
        <w:ind w:firstLine="0"/>
      </w:pPr>
      <w:r>
        <w:t xml:space="preserve">    Метод </w:t>
      </w:r>
      <w:r>
        <w:rPr>
          <w:b/>
          <w:i/>
        </w:rPr>
        <w:t>цепных подстановок, или элиминирования</w:t>
      </w:r>
      <w:r>
        <w:t xml:space="preserve"> заключается в замене отдельного отчетного показателя базисным. При этом все остальные показатели остаются неизменными. Этот метод позволяет определить влияние отдельных факторов на совокупный бюджетный показатель.</w:t>
      </w:r>
    </w:p>
    <w:p w:rsidR="009162C4" w:rsidRDefault="009162C4">
      <w:pPr>
        <w:pStyle w:val="21"/>
        <w:spacing w:line="360" w:lineRule="auto"/>
        <w:ind w:firstLine="0"/>
      </w:pPr>
      <w:r>
        <w:t xml:space="preserve">     Каждый из приемов анализа имеет важное значение, но конкретность и действенность выводов экономического анализа  зависят, прежде всего, от их комплексного применения. Дополняя друг друга, они способствуют раскрытию сложных связей и зависимостей, возникающих между различными показателями в процессе исполнения бюджета по доходам и расходам.</w:t>
      </w:r>
    </w:p>
    <w:p w:rsidR="009162C4" w:rsidRDefault="009162C4">
      <w:pPr>
        <w:pStyle w:val="21"/>
        <w:spacing w:line="360" w:lineRule="auto"/>
        <w:ind w:firstLine="0"/>
      </w:pPr>
      <w:r>
        <w:t xml:space="preserve">     Исполнить бюджет по доходам – значит мобилизовать контингенты налогов, сборов, других платежей и распределить их по уровням бюджетной системы в соответствии с существующим законодательством. Основная задача анализа исполнения доходной части бюджета – изыскание резервов доходов, то есть увеличения контингентов федеральных, территориальных и местных налогов, их собираемости.</w:t>
      </w:r>
    </w:p>
    <w:p w:rsidR="009162C4" w:rsidRDefault="009162C4">
      <w:pPr>
        <w:pStyle w:val="21"/>
        <w:spacing w:line="360" w:lineRule="auto"/>
        <w:ind w:firstLine="0"/>
      </w:pPr>
      <w:r>
        <w:t xml:space="preserve">     Исполнить бюджет по расходам – значит профинансировать расходы, предусмотренные в бюджете, в соответствии с бюджетной росписью. При анализе исполнения расходной части бюджета подводятся итоги исполнения бюджета в целом; по видам расходов; по нижестоящим бюджетам; по отдельным разделам, видам бюджетных учреждений, статьям затрат. Выясняются возможности более экономного использования ассигнований; проверяется целевой характер расходования бюджетных средств; оценивается степень удовлетворения потребностей учреждений в средствах.</w:t>
      </w:r>
    </w:p>
    <w:p w:rsidR="009162C4" w:rsidRDefault="009162C4">
      <w:pPr>
        <w:pStyle w:val="21"/>
        <w:spacing w:line="360" w:lineRule="auto"/>
        <w:ind w:firstLine="0"/>
      </w:pPr>
      <w:r>
        <w:t xml:space="preserve">     Анализ бюджета должен вестись раздельно по доходам и расходам.</w:t>
      </w:r>
    </w:p>
    <w:p w:rsidR="009162C4" w:rsidRDefault="009162C4">
      <w:pPr>
        <w:pStyle w:val="21"/>
        <w:spacing w:line="360" w:lineRule="auto"/>
        <w:ind w:firstLine="0"/>
      </w:pPr>
      <w:r>
        <w:t xml:space="preserve">     Прогнозирование </w:t>
      </w:r>
      <w:r>
        <w:rPr>
          <w:b/>
          <w:i/>
        </w:rPr>
        <w:t>доходов</w:t>
      </w:r>
      <w:r>
        <w:t xml:space="preserve"> бюджета проводится поэтапно. На начальном этапе производится сбор и анализ информации об экономических, социальных процессах на территории города, влияющих на состояние финансовых ресурсов. Исследуется экономическая сторона деятельности предприятий и хозяйственных организаций для получения объективной оценки поступления налогов и других платежей в бюджет. Для этого используются экономико-статистические материалы. Указанная информация позволяет проанализировать состояние и развитие экономики территории, определить происходящие изменения в текущем году и сопоставить с соответствующим периодом прошлого года. Показатели рассматриваются в разрезе отраслей.</w:t>
      </w:r>
    </w:p>
    <w:p w:rsidR="009162C4" w:rsidRDefault="009162C4">
      <w:pPr>
        <w:pStyle w:val="21"/>
        <w:spacing w:line="360" w:lineRule="auto"/>
        <w:ind w:firstLine="0"/>
      </w:pPr>
      <w:r>
        <w:t xml:space="preserve">     На основном этапе проведения анализа проводится аналитическая обработка поступающей информации по доходам, строятся графики, диаграммы. Изучается динамика их поступления, устанавливаются факторы, влияющие на исполнение  бюджета.</w:t>
      </w:r>
    </w:p>
    <w:p w:rsidR="009162C4" w:rsidRDefault="009162C4">
      <w:pPr>
        <w:pStyle w:val="21"/>
        <w:spacing w:line="360" w:lineRule="auto"/>
        <w:ind w:firstLine="0"/>
      </w:pPr>
      <w:r>
        <w:t xml:space="preserve">     Анализируются поступления доходов за год, месяц и более короткие сроки – по отчетным периодам в разрезе дней.</w:t>
      </w:r>
    </w:p>
    <w:p w:rsidR="009162C4" w:rsidRDefault="009162C4">
      <w:pPr>
        <w:pStyle w:val="21"/>
        <w:spacing w:line="360" w:lineRule="auto"/>
        <w:ind w:firstLine="0"/>
      </w:pPr>
      <w:r>
        <w:t xml:space="preserve">     Таблицы заполняются по каждому виду налога в абсолютных и относительных величинах. Относительные величины (проценты, коэффициенты, индексы) необходимы для дополнительной характеристики абсолютной величины. </w:t>
      </w:r>
    </w:p>
    <w:p w:rsidR="009162C4" w:rsidRDefault="009162C4">
      <w:pPr>
        <w:pStyle w:val="21"/>
        <w:spacing w:line="360" w:lineRule="auto"/>
        <w:ind w:firstLine="0"/>
      </w:pPr>
      <w:r>
        <w:t xml:space="preserve">     Оперативный анализ представляет собой систему повседневного изучения выполнения бюджетных назначений с целью быстрого вмешательства в необходимых случаях в процесс для обеспечения своевременного и полного поступления налоговых доходов.</w:t>
      </w:r>
    </w:p>
    <w:p w:rsidR="009162C4" w:rsidRDefault="009162C4">
      <w:pPr>
        <w:pStyle w:val="21"/>
        <w:spacing w:line="360" w:lineRule="auto"/>
        <w:ind w:firstLine="0"/>
      </w:pPr>
      <w:r>
        <w:t xml:space="preserve">     Периодический анализ исполнения бюджета города по доходам проводится за отчетные периоды: месяц, квартал, год, позволяет проанализировать ход поступления налогов в бюджет.</w:t>
      </w:r>
    </w:p>
    <w:p w:rsidR="009162C4" w:rsidRDefault="009162C4">
      <w:pPr>
        <w:pStyle w:val="20"/>
        <w:spacing w:line="360" w:lineRule="auto"/>
      </w:pPr>
      <w:r>
        <w:t xml:space="preserve">     Главная задача периодического анализа – объективная оценка результатов деятельности, комплексное выявление неиспользованных резервов, мобилизация их для повышения экономической эффективности в будущих плановых периодах, а также выявление недочетов в работе и их виновников.</w:t>
      </w:r>
    </w:p>
    <w:p w:rsidR="009162C4" w:rsidRDefault="009162C4">
      <w:pPr>
        <w:pStyle w:val="20"/>
        <w:spacing w:line="360" w:lineRule="auto"/>
        <w:ind w:right="-284"/>
      </w:pPr>
      <w:r>
        <w:t xml:space="preserve">     Периодический анализ осуществляется по важнейшим периодам, по которым подводятся итоги хозяйственной деятельности.</w:t>
      </w:r>
    </w:p>
    <w:p w:rsidR="009162C4" w:rsidRDefault="009162C4">
      <w:pPr>
        <w:pStyle w:val="20"/>
        <w:spacing w:line="360" w:lineRule="auto"/>
        <w:ind w:right="-284"/>
      </w:pPr>
      <w:r>
        <w:t xml:space="preserve">     Этот вид анализа имеет и существенный недостаток – выявленные резервы означают навсегда потерянные возможности роста эффективности производства, поскольку относятся к прошлому периоду.</w:t>
      </w:r>
    </w:p>
    <w:p w:rsidR="009162C4" w:rsidRDefault="009162C4">
      <w:pPr>
        <w:pStyle w:val="20"/>
        <w:spacing w:line="360" w:lineRule="auto"/>
        <w:ind w:right="-284"/>
      </w:pPr>
      <w:r>
        <w:t xml:space="preserve">     Особенность методики периодического анализа состоит в том, что фактические результаты деятельности оцениваются в сравнении с планом и данными предшествующих аналитических периодов.</w:t>
      </w:r>
    </w:p>
    <w:p w:rsidR="009162C4" w:rsidRDefault="009162C4">
      <w:pPr>
        <w:pStyle w:val="20"/>
        <w:spacing w:line="360" w:lineRule="auto"/>
        <w:ind w:right="-284"/>
      </w:pPr>
      <w:r>
        <w:t xml:space="preserve">     Периодический анализ – наиболее полный анализ, вбирающий в себя результаты оперативного анализа и служащий базой перспективного анализа.</w:t>
      </w:r>
    </w:p>
    <w:p w:rsidR="009162C4" w:rsidRDefault="009162C4">
      <w:pPr>
        <w:pStyle w:val="20"/>
        <w:spacing w:line="360" w:lineRule="auto"/>
        <w:ind w:right="-284"/>
      </w:pPr>
      <w:r>
        <w:t xml:space="preserve">     Важным качественным показателем структуры доходов является «удельный вес в структуре бюджета», который отражает процент зачисленной суммы по каждому виду налога в объеме  бюджета за отчетный период.</w:t>
      </w:r>
    </w:p>
    <w:p w:rsidR="009162C4" w:rsidRDefault="009162C4">
      <w:pPr>
        <w:pStyle w:val="a5"/>
        <w:spacing w:line="360" w:lineRule="auto"/>
        <w:ind w:right="-284"/>
        <w:jc w:val="both"/>
      </w:pPr>
      <w:r>
        <w:t xml:space="preserve">     При анализе бюджетных показателей по формированию и исполнению бюджета используются отчетность, аналитические данные контролирующих, статистических органов, отраслевых департаментов, занимающихся вопросами экономики.</w:t>
      </w:r>
    </w:p>
    <w:p w:rsidR="009162C4" w:rsidRDefault="009162C4">
      <w:pPr>
        <w:pStyle w:val="a5"/>
        <w:spacing w:line="360" w:lineRule="auto"/>
        <w:ind w:right="-285"/>
        <w:jc w:val="both"/>
      </w:pPr>
      <w:r>
        <w:t xml:space="preserve">     Цель проведения анализа исполнения  бюджета по </w:t>
      </w:r>
      <w:r>
        <w:rPr>
          <w:b/>
          <w:i/>
        </w:rPr>
        <w:t xml:space="preserve">расходам </w:t>
      </w:r>
      <w:r>
        <w:t>заключается в изучении процесса управления финансовыми средствами бюджета, согласно установленным объемам государственных расходов.</w:t>
      </w:r>
    </w:p>
    <w:p w:rsidR="009162C4" w:rsidRDefault="009162C4">
      <w:pPr>
        <w:pStyle w:val="a5"/>
        <w:spacing w:line="360" w:lineRule="auto"/>
        <w:ind w:right="-285"/>
        <w:jc w:val="both"/>
      </w:pPr>
      <w:r>
        <w:t xml:space="preserve">     Основными его задачами являются:</w:t>
      </w:r>
    </w:p>
    <w:p w:rsidR="009162C4" w:rsidRDefault="009162C4" w:rsidP="009162C4">
      <w:pPr>
        <w:pStyle w:val="a5"/>
        <w:numPr>
          <w:ilvl w:val="0"/>
          <w:numId w:val="10"/>
        </w:numPr>
        <w:tabs>
          <w:tab w:val="clear" w:pos="360"/>
          <w:tab w:val="num" w:pos="1211"/>
        </w:tabs>
        <w:spacing w:line="360" w:lineRule="auto"/>
        <w:ind w:left="1211" w:right="-285"/>
        <w:jc w:val="both"/>
      </w:pPr>
      <w:r>
        <w:t>контроль и объективная оценка расходов бюджета;</w:t>
      </w:r>
    </w:p>
    <w:p w:rsidR="009162C4" w:rsidRDefault="009162C4" w:rsidP="009162C4">
      <w:pPr>
        <w:pStyle w:val="a5"/>
        <w:numPr>
          <w:ilvl w:val="0"/>
          <w:numId w:val="10"/>
        </w:numPr>
        <w:tabs>
          <w:tab w:val="clear" w:pos="360"/>
          <w:tab w:val="num" w:pos="1211"/>
        </w:tabs>
        <w:spacing w:line="360" w:lineRule="auto"/>
        <w:ind w:left="1211" w:right="-285"/>
        <w:jc w:val="both"/>
      </w:pPr>
      <w:r>
        <w:t>анализ целевого использования средств;</w:t>
      </w:r>
    </w:p>
    <w:p w:rsidR="009162C4" w:rsidRDefault="009162C4" w:rsidP="009162C4">
      <w:pPr>
        <w:pStyle w:val="a5"/>
        <w:numPr>
          <w:ilvl w:val="0"/>
          <w:numId w:val="10"/>
        </w:numPr>
        <w:tabs>
          <w:tab w:val="clear" w:pos="360"/>
          <w:tab w:val="num" w:pos="1211"/>
        </w:tabs>
        <w:spacing w:line="360" w:lineRule="auto"/>
        <w:ind w:left="1211" w:right="-285"/>
        <w:jc w:val="both"/>
      </w:pPr>
      <w:r>
        <w:t>анализ полноты объема использования бюджетных средств.</w:t>
      </w:r>
    </w:p>
    <w:p w:rsidR="009162C4" w:rsidRDefault="009162C4">
      <w:pPr>
        <w:pStyle w:val="21"/>
        <w:spacing w:line="360" w:lineRule="auto"/>
        <w:ind w:firstLine="0"/>
      </w:pPr>
      <w:r>
        <w:t xml:space="preserve">    Материалы экономического анализа исполнения бюджета оформляются в виде пояснительной записки к отчету об исполнении бюджета. Этот документ – своеобразный отчет о работе соответствующего финансового органа, ведомства, так как свидетельствует о мерах, принятых для исполнения бюджета по доходам и расходам; выявление резервов; мероприятиях по укреплению бюджетной и финансовой дисциплины.</w:t>
      </w:r>
    </w:p>
    <w:p w:rsidR="009162C4" w:rsidRDefault="009162C4">
      <w:pPr>
        <w:pStyle w:val="21"/>
        <w:spacing w:line="360" w:lineRule="auto"/>
        <w:ind w:firstLine="0"/>
      </w:pPr>
      <w:r>
        <w:t xml:space="preserve">     Таким образом, проведение комплексного анализа бюджетного процесса  позволяет получить необходимую информацию представительным и исполнительным органам власти для принятия решений при формировании и осуществлении финансовой политики, выявления резервов в мобилизации средств в бюджет, повышения эффективности их использования, усиления контроля за их освоением {30}.</w:t>
      </w:r>
    </w:p>
    <w:p w:rsidR="009162C4" w:rsidRDefault="009162C4">
      <w:pPr>
        <w:pStyle w:val="21"/>
        <w:spacing w:line="360" w:lineRule="auto"/>
        <w:ind w:firstLine="0"/>
      </w:pPr>
    </w:p>
    <w:p w:rsidR="009162C4" w:rsidRDefault="009162C4">
      <w:pPr>
        <w:numPr>
          <w:ilvl w:val="1"/>
          <w:numId w:val="2"/>
        </w:numPr>
        <w:spacing w:line="360" w:lineRule="auto"/>
        <w:jc w:val="center"/>
        <w:rPr>
          <w:b/>
          <w:sz w:val="28"/>
        </w:rPr>
      </w:pPr>
      <w:r>
        <w:rPr>
          <w:b/>
          <w:sz w:val="28"/>
        </w:rPr>
        <w:t>Структура бюджета г. Орла  за 2002 год и анализ:</w:t>
      </w:r>
    </w:p>
    <w:p w:rsidR="009162C4" w:rsidRDefault="009162C4">
      <w:pPr>
        <w:spacing w:line="360" w:lineRule="auto"/>
        <w:jc w:val="center"/>
        <w:rPr>
          <w:b/>
          <w:sz w:val="28"/>
        </w:rPr>
      </w:pPr>
      <w:r>
        <w:rPr>
          <w:b/>
          <w:sz w:val="28"/>
        </w:rPr>
        <w:t>формирование доходов</w:t>
      </w:r>
    </w:p>
    <w:p w:rsidR="009162C4" w:rsidRDefault="009162C4">
      <w:pPr>
        <w:pStyle w:val="21"/>
        <w:spacing w:line="360" w:lineRule="auto"/>
        <w:ind w:firstLine="0"/>
      </w:pPr>
      <w:r>
        <w:t xml:space="preserve">     Согласно уведомлений Управления финансов и налоговой политики администрации Орловской области скорректирован план по доходам и расходам на 2002 год на 27 107 тыс.рублей.</w:t>
      </w:r>
    </w:p>
    <w:p w:rsidR="009162C4" w:rsidRDefault="009162C4">
      <w:pPr>
        <w:pStyle w:val="21"/>
        <w:spacing w:line="360" w:lineRule="auto"/>
        <w:ind w:firstLine="0"/>
      </w:pPr>
      <w:r>
        <w:t xml:space="preserve">     В бюджет г. Орла за 2002 год поступило 1 155 780 тыс.рублей при плане       1 138 945 тыс.рублей, в том числе собственных доходов 1 117 672 тыс.рублей при плане 1 101 710 тыс.рублей или план выполнен на 101,4%. Сверх плана поступило 15 962 тыс.рублей собственных доходов. По сравнению с 2001 годом собственные доходы возросли на 184 540 тыс.рублей или на 19,8%.</w:t>
      </w:r>
    </w:p>
    <w:p w:rsidR="009162C4" w:rsidRDefault="009162C4">
      <w:pPr>
        <w:pStyle w:val="21"/>
        <w:spacing w:line="360" w:lineRule="auto"/>
        <w:ind w:firstLine="0"/>
      </w:pPr>
      <w:r>
        <w:t xml:space="preserve">     План перевыполнен по следующим источникам доходов:</w:t>
      </w:r>
    </w:p>
    <w:p w:rsidR="009162C4" w:rsidRDefault="009162C4" w:rsidP="009162C4">
      <w:pPr>
        <w:pStyle w:val="21"/>
        <w:numPr>
          <w:ilvl w:val="0"/>
          <w:numId w:val="11"/>
        </w:numPr>
        <w:tabs>
          <w:tab w:val="clear" w:pos="360"/>
          <w:tab w:val="num" w:pos="1211"/>
        </w:tabs>
        <w:spacing w:line="360" w:lineRule="auto"/>
        <w:ind w:left="1211"/>
      </w:pPr>
      <w:r>
        <w:t>по налогу на прибыль организаций на 14 354 тыс.рублей в связи с поступлением этого налога от ОАО «Стройтрансгаз»;</w:t>
      </w:r>
    </w:p>
    <w:p w:rsidR="009162C4" w:rsidRDefault="009162C4" w:rsidP="009162C4">
      <w:pPr>
        <w:pStyle w:val="21"/>
        <w:numPr>
          <w:ilvl w:val="0"/>
          <w:numId w:val="11"/>
        </w:numPr>
        <w:tabs>
          <w:tab w:val="clear" w:pos="360"/>
          <w:tab w:val="num" w:pos="1211"/>
        </w:tabs>
        <w:spacing w:line="360" w:lineRule="auto"/>
        <w:ind w:left="1211"/>
      </w:pPr>
      <w:r>
        <w:t>по налогу на доходы физических лиц на 3 701 тыс.рублей, что объясняется досрочной выплатой заработной платы за декабрь работникам учреждений и организаций города;</w:t>
      </w:r>
    </w:p>
    <w:p w:rsidR="009162C4" w:rsidRDefault="009162C4" w:rsidP="009162C4">
      <w:pPr>
        <w:pStyle w:val="21"/>
        <w:numPr>
          <w:ilvl w:val="0"/>
          <w:numId w:val="11"/>
        </w:numPr>
        <w:tabs>
          <w:tab w:val="clear" w:pos="360"/>
          <w:tab w:val="num" w:pos="1211"/>
        </w:tabs>
        <w:spacing w:line="360" w:lineRule="auto"/>
        <w:ind w:left="1211"/>
      </w:pPr>
      <w:r>
        <w:t>по акцизам на 2 548 тыс.рублей за счет поступления акцизов от приступивших к деятельности в 2002 году акцизных складов;</w:t>
      </w:r>
    </w:p>
    <w:p w:rsidR="009162C4" w:rsidRDefault="009162C4" w:rsidP="009162C4">
      <w:pPr>
        <w:pStyle w:val="21"/>
        <w:numPr>
          <w:ilvl w:val="0"/>
          <w:numId w:val="11"/>
        </w:numPr>
        <w:tabs>
          <w:tab w:val="clear" w:pos="360"/>
          <w:tab w:val="num" w:pos="1211"/>
        </w:tabs>
        <w:spacing w:line="360" w:lineRule="auto"/>
        <w:ind w:left="1211"/>
      </w:pPr>
      <w:r>
        <w:t>по прочим налоговым платежам и сборам на 1 362 тыс.рублей за счет поступления недоимки прошлых лет по налогу на содержание ЖКХ;</w:t>
      </w:r>
    </w:p>
    <w:p w:rsidR="009162C4" w:rsidRDefault="009162C4" w:rsidP="009162C4">
      <w:pPr>
        <w:pStyle w:val="21"/>
        <w:numPr>
          <w:ilvl w:val="0"/>
          <w:numId w:val="11"/>
        </w:numPr>
        <w:tabs>
          <w:tab w:val="clear" w:pos="360"/>
          <w:tab w:val="num" w:pos="1211"/>
        </w:tabs>
        <w:spacing w:line="360" w:lineRule="auto"/>
        <w:ind w:left="1211"/>
      </w:pPr>
      <w:r>
        <w:t>по доходам от сдачи в аренду имущества, находящегося в муниципальной собственности,  на 2 589 тыс.рублей за счет проведения претензионно-исковых мероприятий.</w:t>
      </w:r>
    </w:p>
    <w:p w:rsidR="009162C4" w:rsidRDefault="009162C4">
      <w:pPr>
        <w:pStyle w:val="21"/>
        <w:spacing w:line="360" w:lineRule="auto"/>
        <w:ind w:firstLine="0"/>
      </w:pPr>
      <w:r>
        <w:t xml:space="preserve">     Кроме того, поступило незапланированных доходов от продажи земли в сумме 3 635 тыс.рублей.</w:t>
      </w:r>
    </w:p>
    <w:p w:rsidR="009162C4" w:rsidRDefault="009162C4">
      <w:pPr>
        <w:pStyle w:val="21"/>
        <w:spacing w:line="360" w:lineRule="auto"/>
      </w:pPr>
      <w:r>
        <w:t xml:space="preserve">Однако по отдельным источникам доходов план не выполнен: </w:t>
      </w:r>
    </w:p>
    <w:p w:rsidR="009162C4" w:rsidRDefault="009162C4" w:rsidP="009162C4">
      <w:pPr>
        <w:pStyle w:val="21"/>
        <w:numPr>
          <w:ilvl w:val="0"/>
          <w:numId w:val="22"/>
        </w:numPr>
        <w:tabs>
          <w:tab w:val="clear" w:pos="360"/>
          <w:tab w:val="num" w:pos="644"/>
        </w:tabs>
        <w:spacing w:line="360" w:lineRule="auto"/>
        <w:ind w:left="644"/>
      </w:pPr>
      <w:r>
        <w:t xml:space="preserve">по единому налогу на вмененный доход на 1 834 тыс.рублей. На основании изменений в налогом законодательстве сумма единого налога, исчисленная в 2002 году, уменьшилась налогоплательщиками на сумму страховых взносов на обязательное пенсионное страхование; </w:t>
      </w:r>
    </w:p>
    <w:p w:rsidR="009162C4" w:rsidRDefault="009162C4" w:rsidP="009162C4">
      <w:pPr>
        <w:pStyle w:val="21"/>
        <w:numPr>
          <w:ilvl w:val="0"/>
          <w:numId w:val="22"/>
        </w:numPr>
        <w:tabs>
          <w:tab w:val="clear" w:pos="360"/>
          <w:tab w:val="num" w:pos="644"/>
        </w:tabs>
        <w:spacing w:line="360" w:lineRule="auto"/>
        <w:ind w:left="644"/>
      </w:pPr>
      <w:r>
        <w:t>по налогу на имущество предприятий на 8 175 тыс.рублей и земельному налогу на 2 497 тыс.рублей в связи с ростом недоимки. Основными недоимщиками являются: ОАО «Завод имени Медведева», ОАО «Орелтекмаш», ОАО «Погрузчик», ДЗАО «Орловское объединение по газификации», ОАО «Завод силикатного кирпича».</w:t>
      </w:r>
    </w:p>
    <w:p w:rsidR="009162C4" w:rsidRDefault="009162C4">
      <w:pPr>
        <w:pStyle w:val="21"/>
        <w:spacing w:line="360" w:lineRule="auto"/>
        <w:ind w:firstLine="0"/>
      </w:pPr>
      <w:r>
        <w:t xml:space="preserve">     По остальным источникам доходов поступления сложились в пределах плана.</w:t>
      </w:r>
    </w:p>
    <w:p w:rsidR="009162C4" w:rsidRDefault="009162C4">
      <w:pPr>
        <w:pStyle w:val="21"/>
        <w:spacing w:line="360" w:lineRule="auto"/>
        <w:ind w:firstLine="0"/>
      </w:pPr>
      <w:r>
        <w:t xml:space="preserve">     Основными бюджетообразующими налогоплательщиками г. Орла являются:</w:t>
      </w:r>
    </w:p>
    <w:p w:rsidR="009162C4" w:rsidRDefault="009162C4">
      <w:pPr>
        <w:pStyle w:val="21"/>
        <w:spacing w:line="360" w:lineRule="auto"/>
        <w:ind w:firstLine="720"/>
        <w:jc w:val="right"/>
      </w:pPr>
      <w:r>
        <w:t>Поступления за 2002 год</w:t>
      </w:r>
    </w:p>
    <w:p w:rsidR="009162C4" w:rsidRDefault="009162C4">
      <w:pPr>
        <w:pStyle w:val="21"/>
        <w:spacing w:line="360" w:lineRule="auto"/>
        <w:ind w:firstLine="720"/>
        <w:jc w:val="right"/>
      </w:pPr>
      <w:r>
        <w:t>Млн.руб.</w:t>
      </w:r>
    </w:p>
    <w:p w:rsidR="009162C4" w:rsidRDefault="009162C4">
      <w:pPr>
        <w:pStyle w:val="21"/>
        <w:spacing w:line="360" w:lineRule="auto"/>
        <w:ind w:firstLine="720"/>
      </w:pPr>
      <w:r>
        <w:t xml:space="preserve">ОАО «Стройтрансгаз»           </w:t>
      </w:r>
      <w:r>
        <w:tab/>
      </w:r>
      <w:r>
        <w:tab/>
      </w:r>
      <w:r>
        <w:tab/>
      </w:r>
      <w:r>
        <w:tab/>
        <w:t xml:space="preserve">           </w:t>
      </w:r>
      <w:r>
        <w:tab/>
        <w:t>99,7</w:t>
      </w:r>
    </w:p>
    <w:p w:rsidR="009162C4" w:rsidRDefault="009162C4">
      <w:pPr>
        <w:pStyle w:val="21"/>
        <w:spacing w:line="360" w:lineRule="auto"/>
        <w:ind w:firstLine="720"/>
      </w:pPr>
      <w:r>
        <w:t>ЗАО «Интер РАО ЕЭС»</w:t>
      </w:r>
      <w:r>
        <w:tab/>
      </w:r>
      <w:r>
        <w:tab/>
      </w:r>
      <w:r>
        <w:tab/>
      </w:r>
      <w:r>
        <w:tab/>
      </w:r>
      <w:r>
        <w:tab/>
      </w:r>
      <w:r>
        <w:tab/>
      </w:r>
      <w:r>
        <w:tab/>
        <w:t>55,1</w:t>
      </w:r>
    </w:p>
    <w:p w:rsidR="009162C4" w:rsidRDefault="009162C4">
      <w:pPr>
        <w:pStyle w:val="21"/>
        <w:spacing w:line="360" w:lineRule="auto"/>
        <w:ind w:firstLine="720"/>
      </w:pPr>
      <w:r>
        <w:t>МЖД и ее филиалы</w:t>
      </w:r>
      <w:r>
        <w:tab/>
      </w:r>
      <w:r>
        <w:tab/>
      </w:r>
      <w:r>
        <w:tab/>
      </w:r>
      <w:r>
        <w:tab/>
      </w:r>
      <w:r>
        <w:tab/>
      </w:r>
      <w:r>
        <w:tab/>
      </w:r>
      <w:r>
        <w:tab/>
        <w:t>54,0</w:t>
      </w:r>
    </w:p>
    <w:p w:rsidR="009162C4" w:rsidRDefault="009162C4">
      <w:pPr>
        <w:pStyle w:val="21"/>
        <w:spacing w:line="360" w:lineRule="auto"/>
        <w:ind w:firstLine="720"/>
      </w:pPr>
      <w:r>
        <w:t>ЗАО «Велор»</w:t>
      </w:r>
      <w:r>
        <w:tab/>
      </w:r>
      <w:r>
        <w:tab/>
      </w:r>
      <w:r>
        <w:tab/>
      </w:r>
      <w:r>
        <w:tab/>
      </w:r>
      <w:r>
        <w:tab/>
      </w:r>
      <w:r>
        <w:tab/>
      </w:r>
      <w:r>
        <w:tab/>
      </w:r>
      <w:r>
        <w:tab/>
        <w:t>53,5</w:t>
      </w:r>
    </w:p>
    <w:p w:rsidR="009162C4" w:rsidRDefault="009162C4">
      <w:pPr>
        <w:pStyle w:val="21"/>
        <w:spacing w:line="360" w:lineRule="auto"/>
        <w:jc w:val="right"/>
      </w:pPr>
      <w:r>
        <w:t xml:space="preserve">«Таблица 2» </w:t>
      </w:r>
    </w:p>
    <w:p w:rsidR="009162C4" w:rsidRDefault="009162C4">
      <w:pPr>
        <w:pStyle w:val="21"/>
        <w:spacing w:line="360" w:lineRule="auto"/>
        <w:jc w:val="center"/>
      </w:pPr>
      <w:r>
        <w:t xml:space="preserve">Информация об исполнении бюджета г. Орла по доходам </w:t>
      </w:r>
    </w:p>
    <w:p w:rsidR="009162C4" w:rsidRDefault="009162C4">
      <w:pPr>
        <w:pStyle w:val="21"/>
        <w:jc w:val="center"/>
      </w:pPr>
      <w:r>
        <w:t xml:space="preserve"> по состоянию на 01.01.2003 года, тыс.рублей</w:t>
      </w:r>
    </w:p>
    <w:p w:rsidR="009162C4" w:rsidRDefault="009162C4">
      <w:pPr>
        <w:pStyle w:val="21"/>
        <w:ind w:firstLine="720"/>
      </w:pPr>
    </w:p>
    <w:tbl>
      <w:tblPr>
        <w:tblW w:w="0" w:type="auto"/>
        <w:tblInd w:w="-112" w:type="dxa"/>
        <w:tblLayout w:type="fixed"/>
        <w:tblCellMar>
          <w:left w:w="30" w:type="dxa"/>
          <w:right w:w="30" w:type="dxa"/>
        </w:tblCellMar>
        <w:tblLook w:val="0000" w:firstRow="0" w:lastRow="0" w:firstColumn="0" w:lastColumn="0" w:noHBand="0" w:noVBand="0"/>
      </w:tblPr>
      <w:tblGrid>
        <w:gridCol w:w="2835"/>
        <w:gridCol w:w="1702"/>
        <w:gridCol w:w="1701"/>
        <w:gridCol w:w="1701"/>
        <w:gridCol w:w="1559"/>
      </w:tblGrid>
      <w:tr w:rsidR="009162C4">
        <w:trPr>
          <w:trHeight w:val="1829"/>
        </w:trPr>
        <w:tc>
          <w:tcPr>
            <w:tcW w:w="2835"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CYR" w:hAnsi="Arial CYR"/>
                <w:i/>
                <w:snapToGrid w:val="0"/>
                <w:color w:val="000000"/>
                <w:sz w:val="22"/>
              </w:rPr>
            </w:pPr>
            <w:r>
              <w:rPr>
                <w:rFonts w:ascii="Arial CYR" w:hAnsi="Arial CYR"/>
                <w:i/>
                <w:snapToGrid w:val="0"/>
                <w:color w:val="000000"/>
                <w:sz w:val="22"/>
              </w:rPr>
              <w:t xml:space="preserve"> </w:t>
            </w:r>
          </w:p>
        </w:tc>
        <w:tc>
          <w:tcPr>
            <w:tcW w:w="1702" w:type="dxa"/>
            <w:tcBorders>
              <w:top w:val="single" w:sz="12" w:space="0" w:color="auto"/>
              <w:left w:val="single" w:sz="6" w:space="0" w:color="auto"/>
              <w:bottom w:val="single" w:sz="6" w:space="0" w:color="auto"/>
              <w:right w:val="single" w:sz="6" w:space="0" w:color="auto"/>
            </w:tcBorders>
          </w:tcPr>
          <w:p w:rsidR="009162C4" w:rsidRDefault="009162C4">
            <w:pPr>
              <w:rPr>
                <w:rFonts w:ascii="Arial CYR" w:hAnsi="Arial CYR"/>
                <w:i/>
                <w:snapToGrid w:val="0"/>
                <w:color w:val="000000"/>
                <w:sz w:val="22"/>
              </w:rPr>
            </w:pPr>
            <w:r>
              <w:rPr>
                <w:rFonts w:ascii="Arial CYR" w:hAnsi="Arial CYR"/>
                <w:i/>
                <w:snapToGrid w:val="0"/>
                <w:color w:val="000000"/>
                <w:sz w:val="22"/>
              </w:rPr>
              <w:t xml:space="preserve"> План  на год, с учетом изменений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rPr>
                <w:rFonts w:ascii="Arial CYR" w:hAnsi="Arial CYR"/>
                <w:i/>
                <w:snapToGrid w:val="0"/>
                <w:color w:val="000000"/>
                <w:sz w:val="22"/>
              </w:rPr>
            </w:pPr>
            <w:r>
              <w:rPr>
                <w:rFonts w:ascii="Arial CYR" w:hAnsi="Arial CYR"/>
                <w:i/>
                <w:snapToGrid w:val="0"/>
                <w:color w:val="000000"/>
                <w:sz w:val="22"/>
              </w:rPr>
              <w:t xml:space="preserve"> План  на отчетный период с учетом изменений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rPr>
                <w:rFonts w:ascii="Arial CYR" w:hAnsi="Arial CYR"/>
                <w:i/>
                <w:snapToGrid w:val="0"/>
                <w:color w:val="000000"/>
                <w:sz w:val="22"/>
              </w:rPr>
            </w:pPr>
            <w:r>
              <w:rPr>
                <w:rFonts w:ascii="Arial CYR" w:hAnsi="Arial CYR"/>
                <w:i/>
                <w:snapToGrid w:val="0"/>
                <w:color w:val="000000"/>
                <w:sz w:val="22"/>
              </w:rPr>
              <w:t xml:space="preserve"> Исполнено с начала года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rPr>
                <w:rFonts w:ascii="Arial CYR" w:hAnsi="Arial CYR"/>
                <w:i/>
                <w:snapToGrid w:val="0"/>
                <w:color w:val="000000"/>
                <w:sz w:val="22"/>
              </w:rPr>
            </w:pPr>
            <w:r>
              <w:rPr>
                <w:rFonts w:ascii="Arial CYR" w:hAnsi="Arial CYR"/>
                <w:i/>
                <w:snapToGrid w:val="0"/>
                <w:color w:val="000000"/>
                <w:sz w:val="22"/>
              </w:rPr>
              <w:t>Процент выполнения бюджета c начала года, (гр.4/ гр.2 * 100),%</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b/>
                <w:i/>
                <w:snapToGrid w:val="0"/>
                <w:color w:val="000000"/>
                <w:sz w:val="28"/>
              </w:rPr>
            </w:pPr>
            <w:r>
              <w:rPr>
                <w:rFonts w:ascii="Arial" w:hAnsi="Arial"/>
                <w:b/>
                <w:i/>
                <w:snapToGrid w:val="0"/>
                <w:color w:val="000000"/>
                <w:sz w:val="28"/>
              </w:rPr>
              <w:t xml:space="preserve">           ДОХОДЫ</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b/>
                <w:i/>
                <w:snapToGrid w:val="0"/>
                <w:color w:val="000000"/>
                <w:sz w:val="24"/>
              </w:rPr>
            </w:pPr>
            <w:r>
              <w:rPr>
                <w:rFonts w:ascii="Arial" w:hAnsi="Arial"/>
                <w:b/>
                <w:i/>
                <w:snapToGrid w:val="0"/>
                <w:color w:val="000000"/>
                <w:sz w:val="24"/>
              </w:rPr>
              <w:t>I.       Налоговые доходы</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1 035 653,0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1 035 653,0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1 045 303,0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100,9%</w:t>
            </w:r>
          </w:p>
        </w:tc>
      </w:tr>
      <w:tr w:rsidR="009162C4">
        <w:trPr>
          <w:trHeight w:val="274"/>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1.</w:t>
            </w:r>
            <w:r>
              <w:rPr>
                <w:rFonts w:ascii="Arial" w:hAnsi="Arial"/>
                <w:snapToGrid w:val="0"/>
                <w:color w:val="000000"/>
                <w:sz w:val="24"/>
              </w:rPr>
              <w:t xml:space="preserve"> Налоги на прибыль (доход)</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724 746,0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724 746,0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742 801,0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102,5%</w:t>
            </w:r>
          </w:p>
        </w:tc>
      </w:tr>
      <w:tr w:rsidR="009162C4">
        <w:trPr>
          <w:trHeight w:val="341"/>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в т.ч.: а) налог на прибыль </w:t>
            </w:r>
          </w:p>
          <w:p w:rsidR="009162C4" w:rsidRDefault="009162C4">
            <w:pPr>
              <w:spacing w:line="360" w:lineRule="auto"/>
              <w:rPr>
                <w:rFonts w:ascii="Arial" w:hAnsi="Arial"/>
                <w:snapToGrid w:val="0"/>
                <w:color w:val="000000"/>
                <w:sz w:val="22"/>
              </w:rPr>
            </w:pPr>
            <w:r>
              <w:rPr>
                <w:rFonts w:ascii="Arial" w:hAnsi="Arial"/>
                <w:snapToGrid w:val="0"/>
                <w:color w:val="000000"/>
                <w:sz w:val="22"/>
              </w:rPr>
              <w:t>организаций</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379 486,0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379 486,0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393 840,0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103,8%</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б)  налог на доходы  с  физических лиц</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345 260,0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345 260,0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348 961,0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101,1%</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в) налог на игорный бизнес</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533"/>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2.</w:t>
            </w:r>
            <w:r>
              <w:rPr>
                <w:rFonts w:ascii="Arial" w:hAnsi="Arial"/>
                <w:snapToGrid w:val="0"/>
                <w:color w:val="000000"/>
                <w:sz w:val="24"/>
              </w:rPr>
              <w:t xml:space="preserve"> Налоги на товары, услуги, лицензионные и регистрационные сборы</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109 259,0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109 259,0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112 107,0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102,6%</w:t>
            </w:r>
          </w:p>
        </w:tc>
      </w:tr>
      <w:tr w:rsidR="009162C4">
        <w:trPr>
          <w:trHeight w:val="523"/>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в т.ч.: а) акцизы по подакцизным товарам;</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46 540,0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46 540,0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49 088,0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105,5%</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б) налог с продаж</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62 719,0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62 719,0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63 004,0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100,5%</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в) лицензионные и регистрационные сборы</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15,0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274"/>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3.</w:t>
            </w:r>
            <w:r>
              <w:rPr>
                <w:rFonts w:ascii="Arial" w:hAnsi="Arial"/>
                <w:snapToGrid w:val="0"/>
                <w:color w:val="000000"/>
                <w:sz w:val="24"/>
              </w:rPr>
              <w:t xml:space="preserve"> Налоги на совокупный доход</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55 860,0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55 860,0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53 930,0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96,5%</w:t>
            </w:r>
          </w:p>
        </w:tc>
      </w:tr>
      <w:tr w:rsidR="009162C4">
        <w:trPr>
          <w:cantSplit/>
          <w:trHeight w:val="523"/>
        </w:trPr>
        <w:tc>
          <w:tcPr>
            <w:tcW w:w="9498" w:type="dxa"/>
            <w:gridSpan w:val="5"/>
            <w:tcBorders>
              <w:bottom w:val="single" w:sz="6" w:space="0" w:color="auto"/>
            </w:tcBorders>
          </w:tcPr>
          <w:p w:rsidR="009162C4" w:rsidRDefault="009162C4">
            <w:pPr>
              <w:spacing w:line="360" w:lineRule="auto"/>
              <w:jc w:val="right"/>
              <w:rPr>
                <w:snapToGrid w:val="0"/>
                <w:color w:val="000000"/>
                <w:sz w:val="28"/>
              </w:rPr>
            </w:pPr>
            <w:r>
              <w:rPr>
                <w:snapToGrid w:val="0"/>
                <w:color w:val="000000"/>
                <w:sz w:val="28"/>
              </w:rPr>
              <w:t>Продолжение «Таблицы 2»</w:t>
            </w:r>
          </w:p>
        </w:tc>
      </w:tr>
      <w:tr w:rsidR="009162C4">
        <w:trPr>
          <w:trHeight w:val="523"/>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а) единый налог для субъектов малого предпринимательства</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8 029,0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8 029,0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7 933,0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98,8%</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б) единый налог на вмененный доход;</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47 831,0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47 831,0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45 997,0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96,2%</w:t>
            </w:r>
          </w:p>
        </w:tc>
      </w:tr>
      <w:tr w:rsidR="009162C4">
        <w:trPr>
          <w:trHeight w:val="274"/>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 xml:space="preserve">4. </w:t>
            </w:r>
            <w:r>
              <w:rPr>
                <w:rFonts w:ascii="Arial" w:hAnsi="Arial"/>
                <w:snapToGrid w:val="0"/>
                <w:color w:val="000000"/>
                <w:sz w:val="24"/>
              </w:rPr>
              <w:t>Налоги на имущество</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106 743,0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106 743,0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98 483,0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92,3%</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физических лиц</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1 357,0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1 357,0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1 272,0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93,7%</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предприятий</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105 266,0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105 266,0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97 091,0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92,2%</w:t>
            </w:r>
          </w:p>
        </w:tc>
      </w:tr>
      <w:tr w:rsidR="009162C4">
        <w:trPr>
          <w:trHeight w:val="562"/>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 xml:space="preserve">5. </w:t>
            </w:r>
            <w:r>
              <w:rPr>
                <w:rFonts w:ascii="Arial" w:hAnsi="Arial"/>
                <w:snapToGrid w:val="0"/>
                <w:color w:val="000000"/>
                <w:sz w:val="24"/>
              </w:rPr>
              <w:t>Платежи за   пользо-вание природными ресурсами</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21 820,0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21 820,0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19 090,0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87,5%</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в т.ч.: а) плата за пользование недрами;</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631,0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631,0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151,0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23,9%</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б) земельный налог</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20 293,0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20 293,0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17 796,0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87,7%</w:t>
            </w:r>
          </w:p>
        </w:tc>
      </w:tr>
      <w:tr w:rsidR="009162C4">
        <w:trPr>
          <w:trHeight w:val="523"/>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в) плата за пользо-вание водными объектами</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896,0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896,0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1 344,0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150,0%</w:t>
            </w:r>
          </w:p>
        </w:tc>
      </w:tr>
      <w:tr w:rsidR="009162C4">
        <w:trPr>
          <w:trHeight w:val="274"/>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6</w:t>
            </w:r>
            <w:r>
              <w:rPr>
                <w:rFonts w:ascii="Arial" w:hAnsi="Arial"/>
                <w:snapToGrid w:val="0"/>
                <w:color w:val="000000"/>
                <w:sz w:val="24"/>
              </w:rPr>
              <w:t>. Прочие  налоги, пошлины и сборы</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17 225,0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17 225,0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18 892,0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109,7%</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в т.ч.:  госпошлина;</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3 624,0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3 624,0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4 290,0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118,4%</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 xml:space="preserve">        местные налоги и сборы</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13 488,0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13 488,0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14 589,0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108,2%</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прочие налоговые платежи </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113,0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113,0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 xml:space="preserve">                     -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0,0%</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налоги субъектов РФ</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13,0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b/>
                <w:i/>
                <w:snapToGrid w:val="0"/>
                <w:color w:val="000000"/>
                <w:sz w:val="24"/>
              </w:rPr>
            </w:pPr>
            <w:r>
              <w:rPr>
                <w:rFonts w:ascii="Arial" w:hAnsi="Arial"/>
                <w:b/>
                <w:i/>
                <w:snapToGrid w:val="0"/>
                <w:color w:val="000000"/>
                <w:sz w:val="24"/>
              </w:rPr>
              <w:t>II. Неналоговые доходы</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66 057,0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66 057,0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72 369,0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109,6%</w:t>
            </w:r>
          </w:p>
        </w:tc>
      </w:tr>
      <w:tr w:rsidR="009162C4">
        <w:trPr>
          <w:trHeight w:val="403"/>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доходы от сдачи в аренду имущества</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52 300,0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52 300,0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54 799,0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104,8%</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в т.ч.:  арендная плата за землю</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13 400,0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13 400,0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14 426,0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107,7%</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прочие доходы от сдачи имущества в аренду</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38 900,0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38 900,0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40 373,0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103,8%</w:t>
            </w:r>
          </w:p>
        </w:tc>
      </w:tr>
      <w:tr w:rsidR="009162C4">
        <w:trPr>
          <w:trHeight w:val="782"/>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доходы от продажи оборуд., транспорт. ср-в и др. матер-х ценностей</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11 800,0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11 800,0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11 952,0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101,3%</w:t>
            </w:r>
          </w:p>
        </w:tc>
      </w:tr>
      <w:tr w:rsidR="009162C4">
        <w:trPr>
          <w:cantSplit/>
          <w:trHeight w:val="259"/>
        </w:trPr>
        <w:tc>
          <w:tcPr>
            <w:tcW w:w="9498" w:type="dxa"/>
            <w:gridSpan w:val="5"/>
            <w:tcBorders>
              <w:bottom w:val="single" w:sz="6" w:space="0" w:color="auto"/>
            </w:tcBorders>
          </w:tcPr>
          <w:p w:rsidR="009162C4" w:rsidRDefault="009162C4">
            <w:pPr>
              <w:spacing w:line="360" w:lineRule="auto"/>
              <w:jc w:val="right"/>
              <w:rPr>
                <w:snapToGrid w:val="0"/>
                <w:color w:val="000000"/>
                <w:sz w:val="28"/>
              </w:rPr>
            </w:pPr>
            <w:r>
              <w:rPr>
                <w:snapToGrid w:val="0"/>
                <w:color w:val="000000"/>
                <w:sz w:val="28"/>
              </w:rPr>
              <w:t>Продолжение «Таблицы 2»</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прочие доходы</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512,0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512,0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227,0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44,3%</w:t>
            </w:r>
          </w:p>
        </w:tc>
      </w:tr>
      <w:tr w:rsidR="009162C4">
        <w:trPr>
          <w:trHeight w:val="523"/>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штрафные санкции, возмещение ущерба</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1 445,0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1 445,0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1 666,0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115,3%</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pStyle w:val="ab"/>
              <w:spacing w:before="0" w:after="0" w:line="360" w:lineRule="auto"/>
              <w:rPr>
                <w:rFonts w:ascii="Arial" w:hAnsi="Arial"/>
                <w:b/>
                <w:snapToGrid w:val="0"/>
              </w:rPr>
            </w:pPr>
            <w:r>
              <w:rPr>
                <w:rFonts w:ascii="Arial" w:hAnsi="Arial"/>
                <w:b/>
                <w:snapToGrid w:val="0"/>
              </w:rPr>
              <w:t>ИТОГО собственных доходов</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b/>
                <w:snapToGrid w:val="0"/>
                <w:color w:val="000000"/>
                <w:sz w:val="22"/>
              </w:rPr>
            </w:pPr>
            <w:r>
              <w:rPr>
                <w:rFonts w:ascii="Arial" w:hAnsi="Arial"/>
                <w:b/>
                <w:snapToGrid w:val="0"/>
                <w:color w:val="000000"/>
                <w:sz w:val="22"/>
              </w:rPr>
              <w:t xml:space="preserve">      1 138945,0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b/>
                <w:snapToGrid w:val="0"/>
                <w:color w:val="000000"/>
                <w:sz w:val="22"/>
              </w:rPr>
            </w:pPr>
            <w:r>
              <w:rPr>
                <w:rFonts w:ascii="Arial" w:hAnsi="Arial"/>
                <w:b/>
                <w:snapToGrid w:val="0"/>
                <w:color w:val="000000"/>
                <w:sz w:val="22"/>
              </w:rPr>
              <w:t xml:space="preserve">     1 138945,0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b/>
                <w:snapToGrid w:val="0"/>
                <w:color w:val="000000"/>
                <w:sz w:val="22"/>
              </w:rPr>
            </w:pPr>
            <w:r>
              <w:rPr>
                <w:rFonts w:ascii="Arial" w:hAnsi="Arial"/>
                <w:b/>
                <w:snapToGrid w:val="0"/>
                <w:color w:val="000000"/>
                <w:sz w:val="22"/>
              </w:rPr>
              <w:t xml:space="preserve">     1 117 672,0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b/>
                <w:snapToGrid w:val="0"/>
                <w:color w:val="000000"/>
                <w:sz w:val="22"/>
              </w:rPr>
            </w:pPr>
            <w:r>
              <w:rPr>
                <w:rFonts w:ascii="Arial" w:hAnsi="Arial"/>
                <w:b/>
                <w:snapToGrid w:val="0"/>
                <w:color w:val="000000"/>
                <w:sz w:val="22"/>
              </w:rPr>
              <w:t>98,1%</w:t>
            </w: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Дотации из фонда компенсации</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Дотации</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7 401,0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259"/>
        </w:trPr>
        <w:tc>
          <w:tcPr>
            <w:tcW w:w="283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Субвенции</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774,0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523"/>
        </w:trPr>
        <w:tc>
          <w:tcPr>
            <w:tcW w:w="2835" w:type="dxa"/>
            <w:tcBorders>
              <w:top w:val="single" w:sz="6" w:space="0" w:color="auto"/>
              <w:left w:val="single" w:sz="2" w:space="0" w:color="000000"/>
              <w:bottom w:val="single" w:sz="6" w:space="0" w:color="auto"/>
              <w:right w:val="single" w:sz="4"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Средства, получаемые по</w:t>
            </w:r>
          </w:p>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взаимным расчетам</w:t>
            </w:r>
          </w:p>
        </w:tc>
        <w:tc>
          <w:tcPr>
            <w:tcW w:w="1702" w:type="dxa"/>
            <w:tcBorders>
              <w:top w:val="single" w:sz="6" w:space="0" w:color="auto"/>
              <w:left w:val="single" w:sz="4"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p>
          <w:p w:rsidR="009162C4" w:rsidRDefault="009162C4">
            <w:pPr>
              <w:spacing w:line="360" w:lineRule="auto"/>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29 933,0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r>
      <w:tr w:rsidR="009162C4">
        <w:trPr>
          <w:trHeight w:val="274"/>
        </w:trPr>
        <w:tc>
          <w:tcPr>
            <w:tcW w:w="2835" w:type="dxa"/>
            <w:tcBorders>
              <w:top w:val="single" w:sz="6" w:space="0" w:color="auto"/>
              <w:left w:val="single" w:sz="6" w:space="0" w:color="auto"/>
              <w:bottom w:val="single" w:sz="6" w:space="0" w:color="auto"/>
              <w:right w:val="single" w:sz="6" w:space="0" w:color="auto"/>
            </w:tcBorders>
          </w:tcPr>
          <w:p w:rsidR="009162C4" w:rsidRDefault="009162C4">
            <w:pPr>
              <w:pStyle w:val="9"/>
              <w:spacing w:line="360" w:lineRule="auto"/>
              <w:rPr>
                <w:sz w:val="28"/>
              </w:rPr>
            </w:pPr>
            <w:r>
              <w:rPr>
                <w:sz w:val="28"/>
              </w:rPr>
              <w:t>ВСЕГО ДОХОДОВ</w:t>
            </w:r>
          </w:p>
        </w:tc>
        <w:tc>
          <w:tcPr>
            <w:tcW w:w="1702"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b/>
                <w:snapToGrid w:val="0"/>
                <w:color w:val="000000"/>
                <w:sz w:val="24"/>
              </w:rPr>
            </w:pPr>
            <w:r>
              <w:rPr>
                <w:rFonts w:ascii="Arial" w:hAnsi="Arial"/>
                <w:b/>
                <w:snapToGrid w:val="0"/>
                <w:color w:val="000000"/>
                <w:sz w:val="24"/>
              </w:rPr>
              <w:t xml:space="preserve">      1 138945,0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b/>
                <w:snapToGrid w:val="0"/>
                <w:color w:val="000000"/>
                <w:sz w:val="24"/>
              </w:rPr>
            </w:pPr>
            <w:r>
              <w:rPr>
                <w:rFonts w:ascii="Arial" w:hAnsi="Arial"/>
                <w:b/>
                <w:snapToGrid w:val="0"/>
                <w:color w:val="000000"/>
                <w:sz w:val="24"/>
              </w:rPr>
              <w:t xml:space="preserve">     1 138945,0   </w:t>
            </w:r>
          </w:p>
        </w:tc>
        <w:tc>
          <w:tcPr>
            <w:tcW w:w="1701"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b/>
                <w:snapToGrid w:val="0"/>
                <w:color w:val="000000"/>
                <w:sz w:val="24"/>
              </w:rPr>
            </w:pPr>
            <w:r>
              <w:rPr>
                <w:rFonts w:ascii="Arial" w:hAnsi="Arial"/>
                <w:b/>
                <w:snapToGrid w:val="0"/>
                <w:color w:val="000000"/>
                <w:sz w:val="24"/>
              </w:rPr>
              <w:t xml:space="preserve">     1 155 780,0   </w:t>
            </w:r>
          </w:p>
        </w:tc>
        <w:tc>
          <w:tcPr>
            <w:tcW w:w="1559"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b/>
                <w:snapToGrid w:val="0"/>
                <w:color w:val="000000"/>
                <w:sz w:val="24"/>
              </w:rPr>
            </w:pPr>
            <w:r>
              <w:rPr>
                <w:rFonts w:ascii="Arial" w:hAnsi="Arial"/>
                <w:b/>
                <w:snapToGrid w:val="0"/>
                <w:color w:val="000000"/>
                <w:sz w:val="24"/>
              </w:rPr>
              <w:t>101,4%</w:t>
            </w:r>
          </w:p>
        </w:tc>
      </w:tr>
    </w:tbl>
    <w:p w:rsidR="009162C4" w:rsidRDefault="009162C4">
      <w:pPr>
        <w:pStyle w:val="21"/>
        <w:spacing w:line="360" w:lineRule="auto"/>
        <w:ind w:firstLine="720"/>
      </w:pPr>
    </w:p>
    <w:p w:rsidR="009162C4" w:rsidRDefault="009162C4">
      <w:pPr>
        <w:pStyle w:val="21"/>
        <w:spacing w:line="360" w:lineRule="auto"/>
        <w:ind w:firstLine="0"/>
      </w:pPr>
      <w:r>
        <w:t xml:space="preserve">     Из таблицы видно, что доходы выполнены на 101,4%: </w:t>
      </w:r>
    </w:p>
    <w:p w:rsidR="009162C4" w:rsidRDefault="009162C4" w:rsidP="009162C4">
      <w:pPr>
        <w:pStyle w:val="21"/>
        <w:numPr>
          <w:ilvl w:val="0"/>
          <w:numId w:val="23"/>
        </w:numPr>
        <w:spacing w:line="360" w:lineRule="auto"/>
      </w:pPr>
      <w:r>
        <w:t>налоговые доходы - на 100,9%, в том числе:</w:t>
      </w:r>
    </w:p>
    <w:p w:rsidR="009162C4" w:rsidRDefault="009162C4" w:rsidP="009162C4">
      <w:pPr>
        <w:pStyle w:val="21"/>
        <w:numPr>
          <w:ilvl w:val="0"/>
          <w:numId w:val="24"/>
        </w:numPr>
        <w:spacing w:line="360" w:lineRule="auto"/>
      </w:pPr>
      <w:r>
        <w:t>налог на прибыль – на 102,5%;</w:t>
      </w:r>
    </w:p>
    <w:p w:rsidR="009162C4" w:rsidRDefault="009162C4" w:rsidP="009162C4">
      <w:pPr>
        <w:pStyle w:val="21"/>
        <w:numPr>
          <w:ilvl w:val="0"/>
          <w:numId w:val="24"/>
        </w:numPr>
        <w:spacing w:line="360" w:lineRule="auto"/>
      </w:pPr>
      <w:r>
        <w:t>налог на товары, услуги, лицензионные и регистрационные  сборы – на 102,6%;</w:t>
      </w:r>
    </w:p>
    <w:p w:rsidR="009162C4" w:rsidRDefault="009162C4" w:rsidP="009162C4">
      <w:pPr>
        <w:pStyle w:val="21"/>
        <w:numPr>
          <w:ilvl w:val="0"/>
          <w:numId w:val="24"/>
        </w:numPr>
        <w:spacing w:line="360" w:lineRule="auto"/>
      </w:pPr>
      <w:r>
        <w:t>налог на совокупный доход – 96,5%;</w:t>
      </w:r>
    </w:p>
    <w:p w:rsidR="009162C4" w:rsidRDefault="009162C4" w:rsidP="009162C4">
      <w:pPr>
        <w:pStyle w:val="21"/>
        <w:numPr>
          <w:ilvl w:val="0"/>
          <w:numId w:val="24"/>
        </w:numPr>
        <w:spacing w:line="360" w:lineRule="auto"/>
      </w:pPr>
      <w:r>
        <w:t>налог на имущество – 92,3%;</w:t>
      </w:r>
    </w:p>
    <w:p w:rsidR="009162C4" w:rsidRDefault="009162C4" w:rsidP="009162C4">
      <w:pPr>
        <w:pStyle w:val="21"/>
        <w:numPr>
          <w:ilvl w:val="0"/>
          <w:numId w:val="24"/>
        </w:numPr>
        <w:spacing w:line="360" w:lineRule="auto"/>
      </w:pPr>
      <w:r>
        <w:t>платежи за пользование природными ресурсами – 87,5%;</w:t>
      </w:r>
    </w:p>
    <w:p w:rsidR="009162C4" w:rsidRDefault="009162C4" w:rsidP="009162C4">
      <w:pPr>
        <w:pStyle w:val="21"/>
        <w:numPr>
          <w:ilvl w:val="0"/>
          <w:numId w:val="24"/>
        </w:numPr>
        <w:spacing w:line="360" w:lineRule="auto"/>
      </w:pPr>
      <w:r>
        <w:t>прочие налоги, сборы и пошлины – 109,7%.</w:t>
      </w:r>
    </w:p>
    <w:p w:rsidR="009162C4" w:rsidRDefault="009162C4" w:rsidP="009162C4">
      <w:pPr>
        <w:pStyle w:val="21"/>
        <w:numPr>
          <w:ilvl w:val="0"/>
          <w:numId w:val="23"/>
        </w:numPr>
        <w:spacing w:line="360" w:lineRule="auto"/>
      </w:pPr>
      <w:r>
        <w:t>неналоговые доходы – на 109,6%, в том числе:</w:t>
      </w:r>
    </w:p>
    <w:p w:rsidR="009162C4" w:rsidRDefault="009162C4" w:rsidP="009162C4">
      <w:pPr>
        <w:pStyle w:val="21"/>
        <w:numPr>
          <w:ilvl w:val="0"/>
          <w:numId w:val="25"/>
        </w:numPr>
        <w:spacing w:line="360" w:lineRule="auto"/>
      </w:pPr>
      <w:r>
        <w:t>доходы от сдачи в аренду имущества – на 104,8%;</w:t>
      </w:r>
    </w:p>
    <w:p w:rsidR="009162C4" w:rsidRDefault="009162C4" w:rsidP="009162C4">
      <w:pPr>
        <w:pStyle w:val="21"/>
        <w:numPr>
          <w:ilvl w:val="0"/>
          <w:numId w:val="25"/>
        </w:numPr>
        <w:spacing w:line="360" w:lineRule="auto"/>
      </w:pPr>
      <w:r>
        <w:t>доходы от продажи оборудования, транспортных средств и других материальных ценностей – на 101,3%;</w:t>
      </w:r>
    </w:p>
    <w:p w:rsidR="009162C4" w:rsidRDefault="009162C4" w:rsidP="009162C4">
      <w:pPr>
        <w:pStyle w:val="21"/>
        <w:numPr>
          <w:ilvl w:val="0"/>
          <w:numId w:val="25"/>
        </w:numPr>
        <w:spacing w:line="360" w:lineRule="auto"/>
      </w:pPr>
      <w:r>
        <w:t>прочие налоговые доходы – на 44,3%;</w:t>
      </w:r>
    </w:p>
    <w:p w:rsidR="009162C4" w:rsidRDefault="009162C4" w:rsidP="009162C4">
      <w:pPr>
        <w:pStyle w:val="21"/>
        <w:numPr>
          <w:ilvl w:val="0"/>
          <w:numId w:val="25"/>
        </w:numPr>
        <w:spacing w:line="360" w:lineRule="auto"/>
      </w:pPr>
      <w:r>
        <w:t>штрафные санкции, возмещение ущерба – на 115,3%.</w:t>
      </w:r>
    </w:p>
    <w:p w:rsidR="009162C4" w:rsidRDefault="009162C4">
      <w:pPr>
        <w:pStyle w:val="21"/>
        <w:spacing w:line="360" w:lineRule="auto"/>
      </w:pPr>
      <w:r>
        <w:t>Дотации составили 4 701 тыс.рублей, субвенции – 774 тыс.рублей, средства, получаемые по взаимным расчетам – 29 933 тыс.рублей.</w:t>
      </w:r>
    </w:p>
    <w:p w:rsidR="009162C4" w:rsidRDefault="009162C4">
      <w:pPr>
        <w:pStyle w:val="21"/>
        <w:spacing w:line="360" w:lineRule="auto"/>
        <w:ind w:firstLine="720"/>
      </w:pPr>
    </w:p>
    <w:p w:rsidR="009162C4" w:rsidRDefault="00B133BF">
      <w:pPr>
        <w:pStyle w:val="21"/>
        <w:spacing w:line="360" w:lineRule="auto"/>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0;margin-top:15.5pt;width:481.05pt;height:428.25pt;z-index:251663360">
            <v:imagedata r:id="rId7" o:title=""/>
            <w10:wrap type="topAndBottom"/>
          </v:shape>
        </w:pict>
      </w:r>
      <w:r w:rsidR="009162C4">
        <w:t>«Рис. 2»</w:t>
      </w:r>
    </w:p>
    <w:p w:rsidR="009162C4" w:rsidRDefault="009162C4">
      <w:pPr>
        <w:pStyle w:val="21"/>
        <w:ind w:firstLine="720"/>
      </w:pPr>
      <w:r>
        <w:t>Исполнение бюджета г. Орла по доходам за 2002 год</w:t>
      </w:r>
    </w:p>
    <w:p w:rsidR="009162C4" w:rsidRDefault="009162C4">
      <w:pPr>
        <w:pStyle w:val="21"/>
        <w:spacing w:line="360" w:lineRule="auto"/>
        <w:jc w:val="right"/>
      </w:pPr>
      <w:r>
        <w:t>«Таблица 3»</w:t>
      </w:r>
    </w:p>
    <w:p w:rsidR="009162C4" w:rsidRDefault="009162C4">
      <w:pPr>
        <w:pStyle w:val="21"/>
        <w:spacing w:line="360" w:lineRule="auto"/>
        <w:jc w:val="center"/>
      </w:pPr>
      <w:r>
        <w:t>Поступление налогов и сборов в бюджетную систему за 2002 год</w:t>
      </w:r>
    </w:p>
    <w:p w:rsidR="009162C4" w:rsidRDefault="009162C4">
      <w:pPr>
        <w:pStyle w:val="2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1"/>
        <w:gridCol w:w="567"/>
        <w:gridCol w:w="708"/>
        <w:gridCol w:w="709"/>
        <w:gridCol w:w="851"/>
        <w:gridCol w:w="567"/>
        <w:gridCol w:w="708"/>
        <w:gridCol w:w="709"/>
      </w:tblGrid>
      <w:tr w:rsidR="009162C4">
        <w:trPr>
          <w:cantSplit/>
          <w:trHeight w:val="302"/>
        </w:trPr>
        <w:tc>
          <w:tcPr>
            <w:tcW w:w="3544" w:type="dxa"/>
            <w:vMerge w:val="restart"/>
          </w:tcPr>
          <w:p w:rsidR="009162C4" w:rsidRDefault="009162C4">
            <w:pPr>
              <w:pStyle w:val="21"/>
              <w:ind w:firstLine="0"/>
              <w:rPr>
                <w:sz w:val="16"/>
              </w:rPr>
            </w:pPr>
          </w:p>
        </w:tc>
        <w:tc>
          <w:tcPr>
            <w:tcW w:w="2835" w:type="dxa"/>
            <w:gridSpan w:val="4"/>
          </w:tcPr>
          <w:p w:rsidR="009162C4" w:rsidRDefault="009162C4">
            <w:pPr>
              <w:pStyle w:val="21"/>
              <w:ind w:firstLine="0"/>
              <w:jc w:val="center"/>
              <w:rPr>
                <w:b/>
                <w:sz w:val="20"/>
              </w:rPr>
            </w:pPr>
            <w:r>
              <w:rPr>
                <w:b/>
                <w:sz w:val="20"/>
              </w:rPr>
              <w:t>В бюджеты всех уровней</w:t>
            </w:r>
          </w:p>
        </w:tc>
        <w:tc>
          <w:tcPr>
            <w:tcW w:w="2835" w:type="dxa"/>
            <w:gridSpan w:val="4"/>
          </w:tcPr>
          <w:p w:rsidR="009162C4" w:rsidRDefault="009162C4">
            <w:pPr>
              <w:pStyle w:val="21"/>
              <w:ind w:firstLine="0"/>
              <w:jc w:val="center"/>
              <w:rPr>
                <w:b/>
                <w:sz w:val="20"/>
              </w:rPr>
            </w:pPr>
            <w:r>
              <w:rPr>
                <w:b/>
                <w:sz w:val="20"/>
              </w:rPr>
              <w:t>В т.ч. в бюджет территории</w:t>
            </w:r>
          </w:p>
        </w:tc>
      </w:tr>
      <w:tr w:rsidR="009162C4">
        <w:trPr>
          <w:cantSplit/>
          <w:trHeight w:val="390"/>
        </w:trPr>
        <w:tc>
          <w:tcPr>
            <w:tcW w:w="3544" w:type="dxa"/>
            <w:vMerge/>
          </w:tcPr>
          <w:p w:rsidR="009162C4" w:rsidRDefault="009162C4">
            <w:pPr>
              <w:pStyle w:val="21"/>
              <w:ind w:firstLine="0"/>
              <w:rPr>
                <w:sz w:val="16"/>
              </w:rPr>
            </w:pPr>
          </w:p>
        </w:tc>
        <w:tc>
          <w:tcPr>
            <w:tcW w:w="851" w:type="dxa"/>
            <w:vMerge w:val="restart"/>
          </w:tcPr>
          <w:p w:rsidR="009162C4" w:rsidRDefault="009162C4">
            <w:pPr>
              <w:pStyle w:val="21"/>
              <w:ind w:firstLine="0"/>
              <w:rPr>
                <w:sz w:val="16"/>
              </w:rPr>
            </w:pPr>
          </w:p>
          <w:p w:rsidR="009162C4" w:rsidRDefault="009162C4">
            <w:pPr>
              <w:pStyle w:val="21"/>
              <w:ind w:firstLine="0"/>
              <w:rPr>
                <w:sz w:val="16"/>
              </w:rPr>
            </w:pPr>
            <w:r>
              <w:rPr>
                <w:sz w:val="16"/>
              </w:rPr>
              <w:t>Млн.</w:t>
            </w:r>
          </w:p>
          <w:p w:rsidR="009162C4" w:rsidRDefault="009162C4">
            <w:pPr>
              <w:pStyle w:val="21"/>
              <w:ind w:firstLine="0"/>
              <w:rPr>
                <w:sz w:val="16"/>
              </w:rPr>
            </w:pPr>
            <w:r>
              <w:rPr>
                <w:sz w:val="16"/>
              </w:rPr>
              <w:t>руб.</w:t>
            </w:r>
          </w:p>
        </w:tc>
        <w:tc>
          <w:tcPr>
            <w:tcW w:w="567" w:type="dxa"/>
            <w:vMerge w:val="restart"/>
          </w:tcPr>
          <w:p w:rsidR="009162C4" w:rsidRDefault="009162C4">
            <w:pPr>
              <w:pStyle w:val="21"/>
              <w:ind w:firstLine="0"/>
              <w:rPr>
                <w:sz w:val="16"/>
              </w:rPr>
            </w:pPr>
          </w:p>
          <w:p w:rsidR="009162C4" w:rsidRDefault="009162C4">
            <w:pPr>
              <w:pStyle w:val="21"/>
              <w:ind w:firstLine="0"/>
              <w:rPr>
                <w:sz w:val="16"/>
              </w:rPr>
            </w:pPr>
            <w:r>
              <w:rPr>
                <w:sz w:val="16"/>
              </w:rPr>
              <w:t>Темп</w:t>
            </w:r>
          </w:p>
          <w:p w:rsidR="009162C4" w:rsidRDefault="009162C4">
            <w:pPr>
              <w:pStyle w:val="21"/>
              <w:ind w:firstLine="0"/>
              <w:rPr>
                <w:sz w:val="16"/>
              </w:rPr>
            </w:pPr>
            <w:r>
              <w:rPr>
                <w:sz w:val="16"/>
              </w:rPr>
              <w:t>роста,</w:t>
            </w:r>
          </w:p>
          <w:p w:rsidR="009162C4" w:rsidRDefault="009162C4">
            <w:pPr>
              <w:pStyle w:val="21"/>
              <w:ind w:firstLine="0"/>
              <w:rPr>
                <w:sz w:val="16"/>
              </w:rPr>
            </w:pPr>
            <w:r>
              <w:rPr>
                <w:sz w:val="16"/>
              </w:rPr>
              <w:t xml:space="preserve">   %</w:t>
            </w:r>
          </w:p>
        </w:tc>
        <w:tc>
          <w:tcPr>
            <w:tcW w:w="1417" w:type="dxa"/>
            <w:gridSpan w:val="2"/>
          </w:tcPr>
          <w:p w:rsidR="009162C4" w:rsidRDefault="009162C4">
            <w:pPr>
              <w:pStyle w:val="21"/>
              <w:ind w:firstLine="0"/>
              <w:rPr>
                <w:sz w:val="16"/>
              </w:rPr>
            </w:pPr>
            <w:r>
              <w:rPr>
                <w:sz w:val="16"/>
              </w:rPr>
              <w:t xml:space="preserve">Уд.вес в общей </w:t>
            </w:r>
          </w:p>
          <w:p w:rsidR="009162C4" w:rsidRDefault="009162C4">
            <w:pPr>
              <w:pStyle w:val="21"/>
              <w:ind w:firstLine="0"/>
              <w:rPr>
                <w:sz w:val="16"/>
              </w:rPr>
            </w:pPr>
            <w:r>
              <w:rPr>
                <w:sz w:val="16"/>
              </w:rPr>
              <w:t xml:space="preserve">сумме поступл, % </w:t>
            </w:r>
          </w:p>
        </w:tc>
        <w:tc>
          <w:tcPr>
            <w:tcW w:w="851" w:type="dxa"/>
            <w:vMerge w:val="restart"/>
          </w:tcPr>
          <w:p w:rsidR="009162C4" w:rsidRDefault="009162C4">
            <w:pPr>
              <w:pStyle w:val="21"/>
              <w:ind w:firstLine="0"/>
              <w:jc w:val="left"/>
              <w:rPr>
                <w:sz w:val="16"/>
              </w:rPr>
            </w:pPr>
          </w:p>
          <w:p w:rsidR="009162C4" w:rsidRDefault="009162C4">
            <w:pPr>
              <w:pStyle w:val="21"/>
              <w:ind w:firstLine="0"/>
              <w:jc w:val="left"/>
              <w:rPr>
                <w:sz w:val="16"/>
              </w:rPr>
            </w:pPr>
            <w:r>
              <w:rPr>
                <w:sz w:val="16"/>
              </w:rPr>
              <w:t>Млн.</w:t>
            </w:r>
          </w:p>
          <w:p w:rsidR="009162C4" w:rsidRDefault="009162C4">
            <w:pPr>
              <w:pStyle w:val="21"/>
              <w:ind w:firstLine="0"/>
              <w:jc w:val="left"/>
              <w:rPr>
                <w:sz w:val="16"/>
              </w:rPr>
            </w:pPr>
            <w:r>
              <w:rPr>
                <w:sz w:val="16"/>
              </w:rPr>
              <w:t xml:space="preserve"> руб.</w:t>
            </w:r>
          </w:p>
        </w:tc>
        <w:tc>
          <w:tcPr>
            <w:tcW w:w="567" w:type="dxa"/>
            <w:vMerge w:val="restart"/>
          </w:tcPr>
          <w:p w:rsidR="009162C4" w:rsidRDefault="009162C4">
            <w:pPr>
              <w:pStyle w:val="21"/>
              <w:ind w:firstLine="0"/>
              <w:jc w:val="left"/>
              <w:rPr>
                <w:sz w:val="16"/>
              </w:rPr>
            </w:pPr>
          </w:p>
          <w:p w:rsidR="009162C4" w:rsidRDefault="009162C4">
            <w:pPr>
              <w:pStyle w:val="21"/>
              <w:ind w:firstLine="0"/>
              <w:jc w:val="left"/>
              <w:rPr>
                <w:sz w:val="16"/>
              </w:rPr>
            </w:pPr>
            <w:r>
              <w:rPr>
                <w:sz w:val="16"/>
              </w:rPr>
              <w:t>Темп</w:t>
            </w:r>
          </w:p>
          <w:p w:rsidR="009162C4" w:rsidRDefault="009162C4">
            <w:pPr>
              <w:pStyle w:val="21"/>
              <w:ind w:firstLine="0"/>
              <w:jc w:val="left"/>
              <w:rPr>
                <w:sz w:val="16"/>
              </w:rPr>
            </w:pPr>
            <w:r>
              <w:rPr>
                <w:sz w:val="16"/>
              </w:rPr>
              <w:t>роста,</w:t>
            </w:r>
          </w:p>
          <w:p w:rsidR="009162C4" w:rsidRDefault="009162C4">
            <w:pPr>
              <w:pStyle w:val="21"/>
              <w:ind w:firstLine="0"/>
              <w:jc w:val="left"/>
              <w:rPr>
                <w:sz w:val="16"/>
              </w:rPr>
            </w:pPr>
            <w:r>
              <w:rPr>
                <w:sz w:val="16"/>
              </w:rPr>
              <w:t xml:space="preserve">    %</w:t>
            </w:r>
          </w:p>
        </w:tc>
        <w:tc>
          <w:tcPr>
            <w:tcW w:w="1417" w:type="dxa"/>
            <w:gridSpan w:val="2"/>
          </w:tcPr>
          <w:p w:rsidR="009162C4" w:rsidRDefault="009162C4">
            <w:pPr>
              <w:pStyle w:val="21"/>
              <w:ind w:firstLine="0"/>
              <w:rPr>
                <w:sz w:val="16"/>
              </w:rPr>
            </w:pPr>
            <w:r>
              <w:rPr>
                <w:sz w:val="16"/>
              </w:rPr>
              <w:t xml:space="preserve">Уд.вес в общей </w:t>
            </w:r>
          </w:p>
          <w:p w:rsidR="009162C4" w:rsidRDefault="009162C4">
            <w:pPr>
              <w:pStyle w:val="21"/>
              <w:ind w:firstLine="0"/>
              <w:rPr>
                <w:sz w:val="16"/>
              </w:rPr>
            </w:pPr>
            <w:r>
              <w:rPr>
                <w:sz w:val="16"/>
              </w:rPr>
              <w:t xml:space="preserve">сумме поступл, % </w:t>
            </w:r>
          </w:p>
        </w:tc>
      </w:tr>
      <w:tr w:rsidR="009162C4">
        <w:trPr>
          <w:cantSplit/>
          <w:trHeight w:val="390"/>
        </w:trPr>
        <w:tc>
          <w:tcPr>
            <w:tcW w:w="3544" w:type="dxa"/>
            <w:vMerge/>
          </w:tcPr>
          <w:p w:rsidR="009162C4" w:rsidRDefault="009162C4">
            <w:pPr>
              <w:pStyle w:val="21"/>
              <w:ind w:firstLine="0"/>
              <w:rPr>
                <w:sz w:val="16"/>
              </w:rPr>
            </w:pPr>
          </w:p>
        </w:tc>
        <w:tc>
          <w:tcPr>
            <w:tcW w:w="851" w:type="dxa"/>
            <w:vMerge/>
          </w:tcPr>
          <w:p w:rsidR="009162C4" w:rsidRDefault="009162C4">
            <w:pPr>
              <w:pStyle w:val="21"/>
              <w:ind w:firstLine="0"/>
              <w:rPr>
                <w:sz w:val="16"/>
              </w:rPr>
            </w:pPr>
          </w:p>
        </w:tc>
        <w:tc>
          <w:tcPr>
            <w:tcW w:w="567" w:type="dxa"/>
            <w:vMerge/>
          </w:tcPr>
          <w:p w:rsidR="009162C4" w:rsidRDefault="009162C4">
            <w:pPr>
              <w:pStyle w:val="21"/>
              <w:ind w:firstLine="0"/>
              <w:rPr>
                <w:sz w:val="16"/>
              </w:rPr>
            </w:pPr>
          </w:p>
        </w:tc>
        <w:tc>
          <w:tcPr>
            <w:tcW w:w="708" w:type="dxa"/>
          </w:tcPr>
          <w:p w:rsidR="009162C4" w:rsidRDefault="009162C4">
            <w:pPr>
              <w:pStyle w:val="21"/>
              <w:ind w:firstLine="0"/>
              <w:rPr>
                <w:sz w:val="16"/>
              </w:rPr>
            </w:pPr>
            <w:r>
              <w:rPr>
                <w:sz w:val="16"/>
              </w:rPr>
              <w:t>2002 г</w:t>
            </w:r>
          </w:p>
        </w:tc>
        <w:tc>
          <w:tcPr>
            <w:tcW w:w="709" w:type="dxa"/>
          </w:tcPr>
          <w:p w:rsidR="009162C4" w:rsidRDefault="009162C4">
            <w:pPr>
              <w:pStyle w:val="21"/>
              <w:ind w:firstLine="0"/>
              <w:rPr>
                <w:sz w:val="16"/>
              </w:rPr>
            </w:pPr>
            <w:r>
              <w:rPr>
                <w:sz w:val="16"/>
              </w:rPr>
              <w:t>2001 г</w:t>
            </w:r>
          </w:p>
        </w:tc>
        <w:tc>
          <w:tcPr>
            <w:tcW w:w="851" w:type="dxa"/>
            <w:vMerge/>
          </w:tcPr>
          <w:p w:rsidR="009162C4" w:rsidRDefault="009162C4">
            <w:pPr>
              <w:pStyle w:val="21"/>
              <w:ind w:firstLine="0"/>
              <w:rPr>
                <w:sz w:val="16"/>
              </w:rPr>
            </w:pPr>
          </w:p>
        </w:tc>
        <w:tc>
          <w:tcPr>
            <w:tcW w:w="567" w:type="dxa"/>
            <w:vMerge/>
          </w:tcPr>
          <w:p w:rsidR="009162C4" w:rsidRDefault="009162C4">
            <w:pPr>
              <w:pStyle w:val="21"/>
              <w:ind w:firstLine="0"/>
              <w:rPr>
                <w:sz w:val="16"/>
              </w:rPr>
            </w:pPr>
          </w:p>
        </w:tc>
        <w:tc>
          <w:tcPr>
            <w:tcW w:w="708" w:type="dxa"/>
          </w:tcPr>
          <w:p w:rsidR="009162C4" w:rsidRDefault="009162C4">
            <w:pPr>
              <w:pStyle w:val="21"/>
              <w:ind w:firstLine="0"/>
              <w:rPr>
                <w:sz w:val="16"/>
              </w:rPr>
            </w:pPr>
            <w:r>
              <w:rPr>
                <w:sz w:val="16"/>
              </w:rPr>
              <w:t>2002 г</w:t>
            </w:r>
          </w:p>
        </w:tc>
        <w:tc>
          <w:tcPr>
            <w:tcW w:w="709" w:type="dxa"/>
          </w:tcPr>
          <w:p w:rsidR="009162C4" w:rsidRDefault="009162C4">
            <w:pPr>
              <w:pStyle w:val="21"/>
              <w:ind w:firstLine="0"/>
              <w:rPr>
                <w:sz w:val="16"/>
              </w:rPr>
            </w:pPr>
            <w:r>
              <w:rPr>
                <w:sz w:val="16"/>
              </w:rPr>
              <w:t>2001 г</w:t>
            </w:r>
          </w:p>
        </w:tc>
      </w:tr>
      <w:tr w:rsidR="009162C4">
        <w:trPr>
          <w:trHeight w:val="390"/>
        </w:trPr>
        <w:tc>
          <w:tcPr>
            <w:tcW w:w="3544" w:type="dxa"/>
          </w:tcPr>
          <w:p w:rsidR="009162C4" w:rsidRDefault="009162C4">
            <w:pPr>
              <w:pStyle w:val="21"/>
              <w:ind w:firstLine="0"/>
              <w:rPr>
                <w:b/>
              </w:rPr>
            </w:pPr>
            <w:r>
              <w:rPr>
                <w:b/>
              </w:rPr>
              <w:t>Всего:</w:t>
            </w:r>
          </w:p>
        </w:tc>
        <w:tc>
          <w:tcPr>
            <w:tcW w:w="851" w:type="dxa"/>
          </w:tcPr>
          <w:p w:rsidR="009162C4" w:rsidRDefault="009162C4">
            <w:pPr>
              <w:pStyle w:val="21"/>
              <w:ind w:firstLine="0"/>
              <w:rPr>
                <w:sz w:val="24"/>
              </w:rPr>
            </w:pPr>
            <w:r>
              <w:rPr>
                <w:sz w:val="24"/>
              </w:rPr>
              <w:t>3320,8</w:t>
            </w:r>
          </w:p>
        </w:tc>
        <w:tc>
          <w:tcPr>
            <w:tcW w:w="567" w:type="dxa"/>
          </w:tcPr>
          <w:p w:rsidR="009162C4" w:rsidRDefault="009162C4">
            <w:pPr>
              <w:pStyle w:val="21"/>
              <w:ind w:firstLine="0"/>
              <w:rPr>
                <w:sz w:val="24"/>
              </w:rPr>
            </w:pPr>
            <w:r>
              <w:rPr>
                <w:sz w:val="24"/>
              </w:rPr>
              <w:t>127</w:t>
            </w:r>
          </w:p>
        </w:tc>
        <w:tc>
          <w:tcPr>
            <w:tcW w:w="708" w:type="dxa"/>
          </w:tcPr>
          <w:p w:rsidR="009162C4" w:rsidRDefault="009162C4">
            <w:pPr>
              <w:pStyle w:val="21"/>
              <w:ind w:firstLine="0"/>
              <w:rPr>
                <w:sz w:val="24"/>
              </w:rPr>
            </w:pPr>
            <w:r>
              <w:rPr>
                <w:sz w:val="24"/>
              </w:rPr>
              <w:t>100</w:t>
            </w:r>
          </w:p>
        </w:tc>
        <w:tc>
          <w:tcPr>
            <w:tcW w:w="709" w:type="dxa"/>
          </w:tcPr>
          <w:p w:rsidR="009162C4" w:rsidRDefault="009162C4">
            <w:pPr>
              <w:pStyle w:val="21"/>
              <w:ind w:firstLine="0"/>
              <w:rPr>
                <w:sz w:val="24"/>
              </w:rPr>
            </w:pPr>
            <w:r>
              <w:rPr>
                <w:sz w:val="24"/>
              </w:rPr>
              <w:t>100</w:t>
            </w:r>
          </w:p>
        </w:tc>
        <w:tc>
          <w:tcPr>
            <w:tcW w:w="851" w:type="dxa"/>
          </w:tcPr>
          <w:p w:rsidR="009162C4" w:rsidRDefault="009162C4">
            <w:pPr>
              <w:pStyle w:val="21"/>
              <w:ind w:firstLine="0"/>
              <w:rPr>
                <w:sz w:val="24"/>
              </w:rPr>
            </w:pPr>
            <w:r>
              <w:rPr>
                <w:sz w:val="24"/>
              </w:rPr>
              <w:t>1752,1</w:t>
            </w:r>
          </w:p>
        </w:tc>
        <w:tc>
          <w:tcPr>
            <w:tcW w:w="567" w:type="dxa"/>
          </w:tcPr>
          <w:p w:rsidR="009162C4" w:rsidRDefault="009162C4">
            <w:pPr>
              <w:pStyle w:val="21"/>
              <w:ind w:firstLine="0"/>
              <w:rPr>
                <w:sz w:val="24"/>
              </w:rPr>
            </w:pPr>
            <w:r>
              <w:rPr>
                <w:sz w:val="24"/>
              </w:rPr>
              <w:t>117</w:t>
            </w:r>
          </w:p>
        </w:tc>
        <w:tc>
          <w:tcPr>
            <w:tcW w:w="708" w:type="dxa"/>
          </w:tcPr>
          <w:p w:rsidR="009162C4" w:rsidRDefault="009162C4">
            <w:pPr>
              <w:pStyle w:val="21"/>
              <w:ind w:firstLine="0"/>
              <w:rPr>
                <w:sz w:val="24"/>
              </w:rPr>
            </w:pPr>
            <w:r>
              <w:rPr>
                <w:sz w:val="24"/>
              </w:rPr>
              <w:t>100</w:t>
            </w:r>
          </w:p>
        </w:tc>
        <w:tc>
          <w:tcPr>
            <w:tcW w:w="709" w:type="dxa"/>
          </w:tcPr>
          <w:p w:rsidR="009162C4" w:rsidRDefault="009162C4">
            <w:pPr>
              <w:pStyle w:val="21"/>
              <w:ind w:firstLine="0"/>
              <w:rPr>
                <w:sz w:val="24"/>
              </w:rPr>
            </w:pPr>
            <w:r>
              <w:rPr>
                <w:sz w:val="24"/>
              </w:rPr>
              <w:t>100</w:t>
            </w:r>
          </w:p>
        </w:tc>
      </w:tr>
      <w:tr w:rsidR="009162C4">
        <w:trPr>
          <w:trHeight w:val="266"/>
        </w:trPr>
        <w:tc>
          <w:tcPr>
            <w:tcW w:w="3544" w:type="dxa"/>
          </w:tcPr>
          <w:p w:rsidR="009162C4" w:rsidRDefault="009162C4">
            <w:pPr>
              <w:pStyle w:val="21"/>
              <w:ind w:firstLine="0"/>
            </w:pPr>
            <w:r>
              <w:t>В том числе:</w:t>
            </w:r>
          </w:p>
        </w:tc>
        <w:tc>
          <w:tcPr>
            <w:tcW w:w="851" w:type="dxa"/>
          </w:tcPr>
          <w:p w:rsidR="009162C4" w:rsidRDefault="009162C4">
            <w:pPr>
              <w:pStyle w:val="21"/>
              <w:ind w:firstLine="0"/>
              <w:rPr>
                <w:sz w:val="24"/>
              </w:rPr>
            </w:pPr>
          </w:p>
        </w:tc>
        <w:tc>
          <w:tcPr>
            <w:tcW w:w="567" w:type="dxa"/>
          </w:tcPr>
          <w:p w:rsidR="009162C4" w:rsidRDefault="009162C4">
            <w:pPr>
              <w:pStyle w:val="21"/>
              <w:ind w:firstLine="0"/>
              <w:rPr>
                <w:sz w:val="24"/>
              </w:rPr>
            </w:pPr>
          </w:p>
        </w:tc>
        <w:tc>
          <w:tcPr>
            <w:tcW w:w="708" w:type="dxa"/>
          </w:tcPr>
          <w:p w:rsidR="009162C4" w:rsidRDefault="009162C4">
            <w:pPr>
              <w:pStyle w:val="21"/>
              <w:ind w:firstLine="0"/>
              <w:rPr>
                <w:sz w:val="24"/>
              </w:rPr>
            </w:pPr>
          </w:p>
        </w:tc>
        <w:tc>
          <w:tcPr>
            <w:tcW w:w="709" w:type="dxa"/>
          </w:tcPr>
          <w:p w:rsidR="009162C4" w:rsidRDefault="009162C4">
            <w:pPr>
              <w:pStyle w:val="21"/>
              <w:ind w:firstLine="0"/>
              <w:rPr>
                <w:sz w:val="24"/>
              </w:rPr>
            </w:pPr>
          </w:p>
        </w:tc>
        <w:tc>
          <w:tcPr>
            <w:tcW w:w="851" w:type="dxa"/>
          </w:tcPr>
          <w:p w:rsidR="009162C4" w:rsidRDefault="009162C4">
            <w:pPr>
              <w:pStyle w:val="21"/>
              <w:ind w:firstLine="0"/>
              <w:rPr>
                <w:sz w:val="24"/>
              </w:rPr>
            </w:pPr>
          </w:p>
        </w:tc>
        <w:tc>
          <w:tcPr>
            <w:tcW w:w="567" w:type="dxa"/>
          </w:tcPr>
          <w:p w:rsidR="009162C4" w:rsidRDefault="009162C4">
            <w:pPr>
              <w:pStyle w:val="21"/>
              <w:ind w:firstLine="0"/>
              <w:rPr>
                <w:sz w:val="24"/>
              </w:rPr>
            </w:pPr>
          </w:p>
        </w:tc>
        <w:tc>
          <w:tcPr>
            <w:tcW w:w="708" w:type="dxa"/>
          </w:tcPr>
          <w:p w:rsidR="009162C4" w:rsidRDefault="009162C4">
            <w:pPr>
              <w:pStyle w:val="21"/>
              <w:ind w:firstLine="0"/>
              <w:rPr>
                <w:sz w:val="24"/>
              </w:rPr>
            </w:pPr>
          </w:p>
        </w:tc>
        <w:tc>
          <w:tcPr>
            <w:tcW w:w="709" w:type="dxa"/>
          </w:tcPr>
          <w:p w:rsidR="009162C4" w:rsidRDefault="009162C4">
            <w:pPr>
              <w:pStyle w:val="21"/>
              <w:ind w:firstLine="0"/>
              <w:rPr>
                <w:sz w:val="24"/>
              </w:rPr>
            </w:pPr>
          </w:p>
        </w:tc>
      </w:tr>
      <w:tr w:rsidR="009162C4">
        <w:trPr>
          <w:trHeight w:val="390"/>
        </w:trPr>
        <w:tc>
          <w:tcPr>
            <w:tcW w:w="3544" w:type="dxa"/>
          </w:tcPr>
          <w:p w:rsidR="009162C4" w:rsidRDefault="009162C4">
            <w:pPr>
              <w:pStyle w:val="21"/>
              <w:ind w:firstLine="0"/>
            </w:pPr>
            <w:r>
              <w:t>Налог на добавленную ст-ть</w:t>
            </w:r>
          </w:p>
        </w:tc>
        <w:tc>
          <w:tcPr>
            <w:tcW w:w="851" w:type="dxa"/>
          </w:tcPr>
          <w:p w:rsidR="009162C4" w:rsidRDefault="009162C4">
            <w:pPr>
              <w:pStyle w:val="21"/>
              <w:ind w:firstLine="0"/>
              <w:rPr>
                <w:sz w:val="24"/>
              </w:rPr>
            </w:pPr>
            <w:r>
              <w:rPr>
                <w:sz w:val="24"/>
              </w:rPr>
              <w:t>1136,1</w:t>
            </w:r>
          </w:p>
        </w:tc>
        <w:tc>
          <w:tcPr>
            <w:tcW w:w="567" w:type="dxa"/>
          </w:tcPr>
          <w:p w:rsidR="009162C4" w:rsidRDefault="009162C4">
            <w:pPr>
              <w:pStyle w:val="21"/>
              <w:ind w:firstLine="0"/>
              <w:rPr>
                <w:sz w:val="24"/>
              </w:rPr>
            </w:pPr>
            <w:r>
              <w:rPr>
                <w:sz w:val="24"/>
              </w:rPr>
              <w:t>в1,5 р</w:t>
            </w:r>
          </w:p>
        </w:tc>
        <w:tc>
          <w:tcPr>
            <w:tcW w:w="708" w:type="dxa"/>
          </w:tcPr>
          <w:p w:rsidR="009162C4" w:rsidRDefault="009162C4">
            <w:pPr>
              <w:pStyle w:val="21"/>
              <w:ind w:firstLine="0"/>
              <w:rPr>
                <w:sz w:val="24"/>
              </w:rPr>
            </w:pPr>
            <w:r>
              <w:rPr>
                <w:sz w:val="24"/>
              </w:rPr>
              <w:t>34</w:t>
            </w:r>
          </w:p>
        </w:tc>
        <w:tc>
          <w:tcPr>
            <w:tcW w:w="709" w:type="dxa"/>
          </w:tcPr>
          <w:p w:rsidR="009162C4" w:rsidRDefault="009162C4">
            <w:pPr>
              <w:pStyle w:val="21"/>
              <w:ind w:firstLine="0"/>
              <w:rPr>
                <w:sz w:val="24"/>
              </w:rPr>
            </w:pPr>
            <w:r>
              <w:rPr>
                <w:sz w:val="24"/>
              </w:rPr>
              <w:t>28</w:t>
            </w:r>
          </w:p>
        </w:tc>
        <w:tc>
          <w:tcPr>
            <w:tcW w:w="851" w:type="dxa"/>
          </w:tcPr>
          <w:p w:rsidR="009162C4" w:rsidRDefault="009162C4">
            <w:pPr>
              <w:pStyle w:val="21"/>
              <w:ind w:firstLine="0"/>
              <w:jc w:val="center"/>
              <w:rPr>
                <w:sz w:val="24"/>
              </w:rPr>
            </w:pPr>
            <w:r>
              <w:rPr>
                <w:sz w:val="24"/>
              </w:rPr>
              <w:t>-</w:t>
            </w:r>
          </w:p>
        </w:tc>
        <w:tc>
          <w:tcPr>
            <w:tcW w:w="567" w:type="dxa"/>
          </w:tcPr>
          <w:p w:rsidR="009162C4" w:rsidRDefault="009162C4">
            <w:pPr>
              <w:pStyle w:val="21"/>
              <w:ind w:firstLine="0"/>
              <w:jc w:val="center"/>
              <w:rPr>
                <w:sz w:val="24"/>
              </w:rPr>
            </w:pPr>
            <w:r>
              <w:rPr>
                <w:sz w:val="24"/>
              </w:rPr>
              <w:t>-</w:t>
            </w:r>
          </w:p>
        </w:tc>
        <w:tc>
          <w:tcPr>
            <w:tcW w:w="708" w:type="dxa"/>
          </w:tcPr>
          <w:p w:rsidR="009162C4" w:rsidRDefault="009162C4">
            <w:pPr>
              <w:pStyle w:val="21"/>
              <w:ind w:firstLine="0"/>
              <w:jc w:val="center"/>
              <w:rPr>
                <w:sz w:val="24"/>
              </w:rPr>
            </w:pPr>
            <w:r>
              <w:rPr>
                <w:sz w:val="24"/>
              </w:rPr>
              <w:t>-</w:t>
            </w:r>
          </w:p>
        </w:tc>
        <w:tc>
          <w:tcPr>
            <w:tcW w:w="709" w:type="dxa"/>
          </w:tcPr>
          <w:p w:rsidR="009162C4" w:rsidRDefault="009162C4">
            <w:pPr>
              <w:pStyle w:val="21"/>
              <w:ind w:firstLine="0"/>
              <w:jc w:val="center"/>
              <w:rPr>
                <w:sz w:val="24"/>
              </w:rPr>
            </w:pPr>
            <w:r>
              <w:rPr>
                <w:sz w:val="24"/>
              </w:rPr>
              <w:t>-</w:t>
            </w:r>
          </w:p>
        </w:tc>
      </w:tr>
      <w:tr w:rsidR="009162C4">
        <w:trPr>
          <w:trHeight w:val="390"/>
        </w:trPr>
        <w:tc>
          <w:tcPr>
            <w:tcW w:w="3544" w:type="dxa"/>
          </w:tcPr>
          <w:p w:rsidR="009162C4" w:rsidRDefault="009162C4">
            <w:pPr>
              <w:pStyle w:val="21"/>
              <w:ind w:firstLine="0"/>
            </w:pPr>
            <w:r>
              <w:t>Налог на прибыль</w:t>
            </w:r>
          </w:p>
        </w:tc>
        <w:tc>
          <w:tcPr>
            <w:tcW w:w="851" w:type="dxa"/>
          </w:tcPr>
          <w:p w:rsidR="009162C4" w:rsidRDefault="009162C4">
            <w:pPr>
              <w:pStyle w:val="21"/>
              <w:ind w:firstLine="0"/>
              <w:rPr>
                <w:sz w:val="24"/>
              </w:rPr>
            </w:pPr>
            <w:r>
              <w:rPr>
                <w:sz w:val="24"/>
              </w:rPr>
              <w:t>627,0</w:t>
            </w:r>
          </w:p>
        </w:tc>
        <w:tc>
          <w:tcPr>
            <w:tcW w:w="567" w:type="dxa"/>
          </w:tcPr>
          <w:p w:rsidR="009162C4" w:rsidRDefault="009162C4">
            <w:pPr>
              <w:pStyle w:val="21"/>
              <w:ind w:firstLine="0"/>
              <w:rPr>
                <w:sz w:val="24"/>
              </w:rPr>
            </w:pPr>
            <w:r>
              <w:rPr>
                <w:sz w:val="24"/>
              </w:rPr>
              <w:t>103</w:t>
            </w:r>
          </w:p>
        </w:tc>
        <w:tc>
          <w:tcPr>
            <w:tcW w:w="708" w:type="dxa"/>
          </w:tcPr>
          <w:p w:rsidR="009162C4" w:rsidRDefault="009162C4">
            <w:pPr>
              <w:pStyle w:val="21"/>
              <w:ind w:firstLine="0"/>
              <w:rPr>
                <w:sz w:val="24"/>
              </w:rPr>
            </w:pPr>
            <w:r>
              <w:rPr>
                <w:sz w:val="24"/>
              </w:rPr>
              <w:t>19</w:t>
            </w:r>
          </w:p>
        </w:tc>
        <w:tc>
          <w:tcPr>
            <w:tcW w:w="709" w:type="dxa"/>
          </w:tcPr>
          <w:p w:rsidR="009162C4" w:rsidRDefault="009162C4">
            <w:pPr>
              <w:pStyle w:val="21"/>
              <w:ind w:firstLine="0"/>
              <w:rPr>
                <w:sz w:val="24"/>
              </w:rPr>
            </w:pPr>
            <w:r>
              <w:rPr>
                <w:sz w:val="24"/>
              </w:rPr>
              <w:t>28</w:t>
            </w:r>
          </w:p>
        </w:tc>
        <w:tc>
          <w:tcPr>
            <w:tcW w:w="851" w:type="dxa"/>
          </w:tcPr>
          <w:p w:rsidR="009162C4" w:rsidRDefault="009162C4">
            <w:pPr>
              <w:pStyle w:val="21"/>
              <w:ind w:firstLine="0"/>
              <w:rPr>
                <w:sz w:val="24"/>
              </w:rPr>
            </w:pPr>
            <w:r>
              <w:rPr>
                <w:sz w:val="24"/>
              </w:rPr>
              <w:t>423,0</w:t>
            </w:r>
          </w:p>
        </w:tc>
        <w:tc>
          <w:tcPr>
            <w:tcW w:w="567" w:type="dxa"/>
          </w:tcPr>
          <w:p w:rsidR="009162C4" w:rsidRDefault="009162C4">
            <w:pPr>
              <w:pStyle w:val="21"/>
              <w:ind w:firstLine="0"/>
              <w:rPr>
                <w:sz w:val="24"/>
              </w:rPr>
            </w:pPr>
            <w:r>
              <w:rPr>
                <w:sz w:val="24"/>
              </w:rPr>
              <w:t>101</w:t>
            </w:r>
          </w:p>
        </w:tc>
        <w:tc>
          <w:tcPr>
            <w:tcW w:w="708" w:type="dxa"/>
          </w:tcPr>
          <w:p w:rsidR="009162C4" w:rsidRDefault="009162C4">
            <w:pPr>
              <w:pStyle w:val="21"/>
              <w:ind w:firstLine="0"/>
              <w:rPr>
                <w:sz w:val="24"/>
              </w:rPr>
            </w:pPr>
            <w:r>
              <w:rPr>
                <w:sz w:val="24"/>
              </w:rPr>
              <w:t>24</w:t>
            </w:r>
          </w:p>
        </w:tc>
        <w:tc>
          <w:tcPr>
            <w:tcW w:w="709" w:type="dxa"/>
          </w:tcPr>
          <w:p w:rsidR="009162C4" w:rsidRDefault="009162C4">
            <w:pPr>
              <w:pStyle w:val="21"/>
              <w:ind w:firstLine="0"/>
              <w:rPr>
                <w:sz w:val="24"/>
              </w:rPr>
            </w:pPr>
            <w:r>
              <w:rPr>
                <w:sz w:val="24"/>
              </w:rPr>
              <w:t>37</w:t>
            </w:r>
          </w:p>
        </w:tc>
      </w:tr>
      <w:tr w:rsidR="009162C4">
        <w:trPr>
          <w:trHeight w:val="390"/>
        </w:trPr>
        <w:tc>
          <w:tcPr>
            <w:tcW w:w="3544" w:type="dxa"/>
          </w:tcPr>
          <w:p w:rsidR="009162C4" w:rsidRDefault="009162C4">
            <w:pPr>
              <w:pStyle w:val="21"/>
              <w:ind w:firstLine="0"/>
            </w:pPr>
            <w:r>
              <w:t xml:space="preserve">Подоходный налог с </w:t>
            </w:r>
          </w:p>
          <w:p w:rsidR="009162C4" w:rsidRDefault="009162C4">
            <w:pPr>
              <w:pStyle w:val="21"/>
              <w:ind w:firstLine="0"/>
            </w:pPr>
            <w:r>
              <w:t>физических лиц</w:t>
            </w:r>
          </w:p>
        </w:tc>
        <w:tc>
          <w:tcPr>
            <w:tcW w:w="851" w:type="dxa"/>
          </w:tcPr>
          <w:p w:rsidR="009162C4" w:rsidRDefault="009162C4">
            <w:pPr>
              <w:pStyle w:val="21"/>
              <w:ind w:firstLine="0"/>
              <w:rPr>
                <w:sz w:val="24"/>
              </w:rPr>
            </w:pPr>
            <w:r>
              <w:rPr>
                <w:sz w:val="24"/>
              </w:rPr>
              <w:t>697,9</w:t>
            </w:r>
          </w:p>
        </w:tc>
        <w:tc>
          <w:tcPr>
            <w:tcW w:w="567" w:type="dxa"/>
          </w:tcPr>
          <w:p w:rsidR="009162C4" w:rsidRDefault="009162C4">
            <w:pPr>
              <w:pStyle w:val="21"/>
              <w:ind w:firstLine="0"/>
              <w:rPr>
                <w:sz w:val="24"/>
              </w:rPr>
            </w:pPr>
            <w:r>
              <w:rPr>
                <w:sz w:val="24"/>
              </w:rPr>
              <w:t>136</w:t>
            </w:r>
          </w:p>
        </w:tc>
        <w:tc>
          <w:tcPr>
            <w:tcW w:w="708" w:type="dxa"/>
          </w:tcPr>
          <w:p w:rsidR="009162C4" w:rsidRDefault="009162C4">
            <w:pPr>
              <w:pStyle w:val="21"/>
              <w:ind w:firstLine="0"/>
              <w:rPr>
                <w:sz w:val="24"/>
              </w:rPr>
            </w:pPr>
            <w:r>
              <w:rPr>
                <w:sz w:val="24"/>
              </w:rPr>
              <w:t>21</w:t>
            </w:r>
          </w:p>
        </w:tc>
        <w:tc>
          <w:tcPr>
            <w:tcW w:w="709" w:type="dxa"/>
          </w:tcPr>
          <w:p w:rsidR="009162C4" w:rsidRDefault="009162C4">
            <w:pPr>
              <w:pStyle w:val="21"/>
              <w:ind w:firstLine="0"/>
              <w:rPr>
                <w:sz w:val="24"/>
              </w:rPr>
            </w:pPr>
            <w:r>
              <w:rPr>
                <w:sz w:val="24"/>
              </w:rPr>
              <w:t>18</w:t>
            </w:r>
          </w:p>
        </w:tc>
        <w:tc>
          <w:tcPr>
            <w:tcW w:w="851" w:type="dxa"/>
          </w:tcPr>
          <w:p w:rsidR="009162C4" w:rsidRDefault="009162C4">
            <w:pPr>
              <w:pStyle w:val="21"/>
              <w:ind w:firstLine="0"/>
              <w:rPr>
                <w:sz w:val="24"/>
              </w:rPr>
            </w:pPr>
            <w:r>
              <w:rPr>
                <w:sz w:val="24"/>
              </w:rPr>
              <w:t>697,9</w:t>
            </w:r>
          </w:p>
        </w:tc>
        <w:tc>
          <w:tcPr>
            <w:tcW w:w="567" w:type="dxa"/>
          </w:tcPr>
          <w:p w:rsidR="009162C4" w:rsidRDefault="009162C4">
            <w:pPr>
              <w:pStyle w:val="21"/>
              <w:ind w:firstLine="0"/>
              <w:rPr>
                <w:sz w:val="24"/>
              </w:rPr>
            </w:pPr>
            <w:r>
              <w:rPr>
                <w:sz w:val="24"/>
              </w:rPr>
              <w:t>136</w:t>
            </w:r>
          </w:p>
        </w:tc>
        <w:tc>
          <w:tcPr>
            <w:tcW w:w="708" w:type="dxa"/>
          </w:tcPr>
          <w:p w:rsidR="009162C4" w:rsidRDefault="009162C4">
            <w:pPr>
              <w:pStyle w:val="21"/>
              <w:ind w:firstLine="0"/>
              <w:rPr>
                <w:sz w:val="24"/>
              </w:rPr>
            </w:pPr>
            <w:r>
              <w:rPr>
                <w:sz w:val="24"/>
              </w:rPr>
              <w:t>40</w:t>
            </w:r>
          </w:p>
        </w:tc>
        <w:tc>
          <w:tcPr>
            <w:tcW w:w="709" w:type="dxa"/>
          </w:tcPr>
          <w:p w:rsidR="009162C4" w:rsidRDefault="009162C4">
            <w:pPr>
              <w:pStyle w:val="21"/>
              <w:ind w:firstLine="0"/>
              <w:rPr>
                <w:sz w:val="24"/>
              </w:rPr>
            </w:pPr>
            <w:r>
              <w:rPr>
                <w:sz w:val="24"/>
              </w:rPr>
              <w:t>31</w:t>
            </w:r>
          </w:p>
        </w:tc>
      </w:tr>
      <w:tr w:rsidR="009162C4">
        <w:trPr>
          <w:trHeight w:val="390"/>
        </w:trPr>
        <w:tc>
          <w:tcPr>
            <w:tcW w:w="3544" w:type="dxa"/>
          </w:tcPr>
          <w:p w:rsidR="009162C4" w:rsidRDefault="009162C4">
            <w:pPr>
              <w:pStyle w:val="21"/>
              <w:ind w:firstLine="0"/>
            </w:pPr>
            <w:r>
              <w:t xml:space="preserve">Акцизы </w:t>
            </w:r>
          </w:p>
        </w:tc>
        <w:tc>
          <w:tcPr>
            <w:tcW w:w="851" w:type="dxa"/>
          </w:tcPr>
          <w:p w:rsidR="009162C4" w:rsidRDefault="009162C4">
            <w:pPr>
              <w:pStyle w:val="21"/>
              <w:ind w:firstLine="0"/>
              <w:rPr>
                <w:sz w:val="24"/>
              </w:rPr>
            </w:pPr>
            <w:r>
              <w:rPr>
                <w:sz w:val="24"/>
              </w:rPr>
              <w:t>182,7</w:t>
            </w:r>
          </w:p>
        </w:tc>
        <w:tc>
          <w:tcPr>
            <w:tcW w:w="567" w:type="dxa"/>
          </w:tcPr>
          <w:p w:rsidR="009162C4" w:rsidRDefault="009162C4">
            <w:pPr>
              <w:pStyle w:val="21"/>
              <w:ind w:firstLine="0"/>
              <w:rPr>
                <w:sz w:val="24"/>
              </w:rPr>
            </w:pPr>
            <w:r>
              <w:rPr>
                <w:sz w:val="24"/>
              </w:rPr>
              <w:t>142</w:t>
            </w:r>
          </w:p>
        </w:tc>
        <w:tc>
          <w:tcPr>
            <w:tcW w:w="708" w:type="dxa"/>
          </w:tcPr>
          <w:p w:rsidR="009162C4" w:rsidRDefault="009162C4">
            <w:pPr>
              <w:pStyle w:val="21"/>
              <w:ind w:firstLine="0"/>
              <w:rPr>
                <w:sz w:val="24"/>
              </w:rPr>
            </w:pPr>
            <w:r>
              <w:rPr>
                <w:sz w:val="24"/>
              </w:rPr>
              <w:t>6</w:t>
            </w:r>
          </w:p>
        </w:tc>
        <w:tc>
          <w:tcPr>
            <w:tcW w:w="709" w:type="dxa"/>
          </w:tcPr>
          <w:p w:rsidR="009162C4" w:rsidRDefault="009162C4">
            <w:pPr>
              <w:pStyle w:val="21"/>
              <w:ind w:firstLine="0"/>
              <w:rPr>
                <w:sz w:val="24"/>
              </w:rPr>
            </w:pPr>
            <w:r>
              <w:rPr>
                <w:sz w:val="24"/>
              </w:rPr>
              <w:t>5</w:t>
            </w:r>
          </w:p>
        </w:tc>
        <w:tc>
          <w:tcPr>
            <w:tcW w:w="851" w:type="dxa"/>
          </w:tcPr>
          <w:p w:rsidR="009162C4" w:rsidRDefault="009162C4">
            <w:pPr>
              <w:pStyle w:val="21"/>
              <w:ind w:firstLine="0"/>
              <w:rPr>
                <w:sz w:val="24"/>
              </w:rPr>
            </w:pPr>
            <w:r>
              <w:rPr>
                <w:sz w:val="24"/>
              </w:rPr>
              <w:t>49,1</w:t>
            </w:r>
          </w:p>
        </w:tc>
        <w:tc>
          <w:tcPr>
            <w:tcW w:w="567" w:type="dxa"/>
          </w:tcPr>
          <w:p w:rsidR="009162C4" w:rsidRDefault="009162C4">
            <w:pPr>
              <w:pStyle w:val="21"/>
              <w:ind w:firstLine="0"/>
              <w:rPr>
                <w:sz w:val="24"/>
              </w:rPr>
            </w:pPr>
            <w:r>
              <w:rPr>
                <w:sz w:val="24"/>
              </w:rPr>
              <w:t>112</w:t>
            </w:r>
          </w:p>
        </w:tc>
        <w:tc>
          <w:tcPr>
            <w:tcW w:w="708" w:type="dxa"/>
          </w:tcPr>
          <w:p w:rsidR="009162C4" w:rsidRDefault="009162C4">
            <w:pPr>
              <w:pStyle w:val="21"/>
              <w:ind w:firstLine="0"/>
              <w:rPr>
                <w:sz w:val="24"/>
              </w:rPr>
            </w:pPr>
            <w:r>
              <w:rPr>
                <w:sz w:val="24"/>
              </w:rPr>
              <w:t>3</w:t>
            </w:r>
          </w:p>
        </w:tc>
        <w:tc>
          <w:tcPr>
            <w:tcW w:w="709" w:type="dxa"/>
          </w:tcPr>
          <w:p w:rsidR="009162C4" w:rsidRDefault="009162C4">
            <w:pPr>
              <w:pStyle w:val="21"/>
              <w:ind w:firstLine="0"/>
              <w:rPr>
                <w:sz w:val="24"/>
              </w:rPr>
            </w:pPr>
            <w:r>
              <w:rPr>
                <w:sz w:val="24"/>
              </w:rPr>
              <w:t>3</w:t>
            </w:r>
          </w:p>
        </w:tc>
      </w:tr>
      <w:tr w:rsidR="009162C4">
        <w:trPr>
          <w:cantSplit/>
          <w:trHeight w:val="390"/>
        </w:trPr>
        <w:tc>
          <w:tcPr>
            <w:tcW w:w="9214" w:type="dxa"/>
            <w:gridSpan w:val="9"/>
            <w:tcBorders>
              <w:top w:val="nil"/>
              <w:left w:val="nil"/>
              <w:right w:val="nil"/>
            </w:tcBorders>
          </w:tcPr>
          <w:p w:rsidR="009162C4" w:rsidRDefault="009162C4">
            <w:pPr>
              <w:pStyle w:val="21"/>
              <w:ind w:firstLine="0"/>
              <w:jc w:val="center"/>
            </w:pPr>
            <w:r>
              <w:t xml:space="preserve">                                                                               Продолжение «Таблицы 3»</w:t>
            </w:r>
          </w:p>
        </w:tc>
      </w:tr>
      <w:tr w:rsidR="009162C4">
        <w:trPr>
          <w:trHeight w:val="390"/>
        </w:trPr>
        <w:tc>
          <w:tcPr>
            <w:tcW w:w="3544" w:type="dxa"/>
          </w:tcPr>
          <w:p w:rsidR="009162C4" w:rsidRDefault="009162C4">
            <w:pPr>
              <w:pStyle w:val="21"/>
              <w:ind w:firstLine="0"/>
            </w:pPr>
            <w:r>
              <w:t>Налоги на имущество</w:t>
            </w:r>
          </w:p>
        </w:tc>
        <w:tc>
          <w:tcPr>
            <w:tcW w:w="851" w:type="dxa"/>
          </w:tcPr>
          <w:p w:rsidR="009162C4" w:rsidRDefault="009162C4">
            <w:pPr>
              <w:pStyle w:val="21"/>
              <w:ind w:firstLine="0"/>
              <w:rPr>
                <w:sz w:val="24"/>
              </w:rPr>
            </w:pPr>
            <w:r>
              <w:rPr>
                <w:sz w:val="24"/>
              </w:rPr>
              <w:t>218,7</w:t>
            </w:r>
          </w:p>
        </w:tc>
        <w:tc>
          <w:tcPr>
            <w:tcW w:w="567" w:type="dxa"/>
          </w:tcPr>
          <w:p w:rsidR="009162C4" w:rsidRDefault="009162C4">
            <w:pPr>
              <w:pStyle w:val="21"/>
              <w:ind w:firstLine="0"/>
              <w:rPr>
                <w:sz w:val="24"/>
              </w:rPr>
            </w:pPr>
            <w:r>
              <w:rPr>
                <w:sz w:val="24"/>
              </w:rPr>
              <w:t>137</w:t>
            </w:r>
          </w:p>
        </w:tc>
        <w:tc>
          <w:tcPr>
            <w:tcW w:w="708" w:type="dxa"/>
          </w:tcPr>
          <w:p w:rsidR="009162C4" w:rsidRDefault="009162C4">
            <w:pPr>
              <w:pStyle w:val="21"/>
              <w:ind w:firstLine="0"/>
              <w:rPr>
                <w:sz w:val="24"/>
              </w:rPr>
            </w:pPr>
            <w:r>
              <w:rPr>
                <w:sz w:val="24"/>
              </w:rPr>
              <w:t>7</w:t>
            </w:r>
          </w:p>
        </w:tc>
        <w:tc>
          <w:tcPr>
            <w:tcW w:w="709" w:type="dxa"/>
          </w:tcPr>
          <w:p w:rsidR="009162C4" w:rsidRDefault="009162C4">
            <w:pPr>
              <w:pStyle w:val="21"/>
              <w:ind w:firstLine="0"/>
              <w:rPr>
                <w:sz w:val="24"/>
              </w:rPr>
            </w:pPr>
            <w:r>
              <w:rPr>
                <w:sz w:val="24"/>
              </w:rPr>
              <w:t>6</w:t>
            </w:r>
          </w:p>
        </w:tc>
        <w:tc>
          <w:tcPr>
            <w:tcW w:w="851" w:type="dxa"/>
          </w:tcPr>
          <w:p w:rsidR="009162C4" w:rsidRDefault="009162C4">
            <w:pPr>
              <w:pStyle w:val="21"/>
              <w:ind w:firstLine="0"/>
              <w:rPr>
                <w:sz w:val="24"/>
              </w:rPr>
            </w:pPr>
            <w:r>
              <w:rPr>
                <w:sz w:val="24"/>
              </w:rPr>
              <w:t>218,7</w:t>
            </w:r>
          </w:p>
        </w:tc>
        <w:tc>
          <w:tcPr>
            <w:tcW w:w="567" w:type="dxa"/>
          </w:tcPr>
          <w:p w:rsidR="009162C4" w:rsidRDefault="009162C4">
            <w:pPr>
              <w:pStyle w:val="21"/>
              <w:ind w:firstLine="0"/>
              <w:rPr>
                <w:sz w:val="24"/>
              </w:rPr>
            </w:pPr>
            <w:r>
              <w:rPr>
                <w:sz w:val="24"/>
              </w:rPr>
              <w:t>137</w:t>
            </w:r>
          </w:p>
        </w:tc>
        <w:tc>
          <w:tcPr>
            <w:tcW w:w="708" w:type="dxa"/>
          </w:tcPr>
          <w:p w:rsidR="009162C4" w:rsidRDefault="009162C4">
            <w:pPr>
              <w:pStyle w:val="21"/>
              <w:ind w:firstLine="0"/>
              <w:rPr>
                <w:sz w:val="24"/>
              </w:rPr>
            </w:pPr>
            <w:r>
              <w:rPr>
                <w:sz w:val="24"/>
              </w:rPr>
              <w:t>12</w:t>
            </w:r>
          </w:p>
        </w:tc>
        <w:tc>
          <w:tcPr>
            <w:tcW w:w="709" w:type="dxa"/>
          </w:tcPr>
          <w:p w:rsidR="009162C4" w:rsidRDefault="009162C4">
            <w:pPr>
              <w:pStyle w:val="21"/>
              <w:ind w:firstLine="0"/>
              <w:rPr>
                <w:sz w:val="24"/>
              </w:rPr>
            </w:pPr>
            <w:r>
              <w:rPr>
                <w:sz w:val="24"/>
              </w:rPr>
              <w:t>9</w:t>
            </w:r>
          </w:p>
        </w:tc>
      </w:tr>
      <w:tr w:rsidR="009162C4">
        <w:trPr>
          <w:trHeight w:val="390"/>
        </w:trPr>
        <w:tc>
          <w:tcPr>
            <w:tcW w:w="3544" w:type="dxa"/>
          </w:tcPr>
          <w:p w:rsidR="009162C4" w:rsidRDefault="009162C4">
            <w:pPr>
              <w:pStyle w:val="21"/>
              <w:ind w:firstLine="0"/>
            </w:pPr>
            <w:r>
              <w:t>Налог с продаж</w:t>
            </w:r>
          </w:p>
        </w:tc>
        <w:tc>
          <w:tcPr>
            <w:tcW w:w="851" w:type="dxa"/>
          </w:tcPr>
          <w:p w:rsidR="009162C4" w:rsidRDefault="009162C4">
            <w:pPr>
              <w:pStyle w:val="21"/>
              <w:ind w:firstLine="0"/>
              <w:rPr>
                <w:sz w:val="24"/>
              </w:rPr>
            </w:pPr>
            <w:r>
              <w:rPr>
                <w:sz w:val="24"/>
              </w:rPr>
              <w:t>105,0</w:t>
            </w:r>
          </w:p>
        </w:tc>
        <w:tc>
          <w:tcPr>
            <w:tcW w:w="567" w:type="dxa"/>
          </w:tcPr>
          <w:p w:rsidR="009162C4" w:rsidRDefault="009162C4">
            <w:pPr>
              <w:pStyle w:val="21"/>
              <w:ind w:firstLine="0"/>
              <w:rPr>
                <w:sz w:val="24"/>
              </w:rPr>
            </w:pPr>
            <w:r>
              <w:rPr>
                <w:sz w:val="24"/>
              </w:rPr>
              <w:t>93</w:t>
            </w:r>
          </w:p>
        </w:tc>
        <w:tc>
          <w:tcPr>
            <w:tcW w:w="708" w:type="dxa"/>
          </w:tcPr>
          <w:p w:rsidR="009162C4" w:rsidRDefault="009162C4">
            <w:pPr>
              <w:pStyle w:val="21"/>
              <w:ind w:firstLine="0"/>
              <w:rPr>
                <w:sz w:val="24"/>
              </w:rPr>
            </w:pPr>
            <w:r>
              <w:rPr>
                <w:sz w:val="24"/>
              </w:rPr>
              <w:t>3</w:t>
            </w:r>
          </w:p>
        </w:tc>
        <w:tc>
          <w:tcPr>
            <w:tcW w:w="709" w:type="dxa"/>
          </w:tcPr>
          <w:p w:rsidR="009162C4" w:rsidRDefault="009162C4">
            <w:pPr>
              <w:pStyle w:val="21"/>
              <w:ind w:firstLine="0"/>
              <w:rPr>
                <w:sz w:val="24"/>
              </w:rPr>
            </w:pPr>
            <w:r>
              <w:rPr>
                <w:sz w:val="24"/>
              </w:rPr>
              <w:t>4</w:t>
            </w:r>
          </w:p>
        </w:tc>
        <w:tc>
          <w:tcPr>
            <w:tcW w:w="851" w:type="dxa"/>
          </w:tcPr>
          <w:p w:rsidR="009162C4" w:rsidRDefault="009162C4">
            <w:pPr>
              <w:pStyle w:val="21"/>
              <w:ind w:firstLine="0"/>
              <w:rPr>
                <w:sz w:val="24"/>
              </w:rPr>
            </w:pPr>
            <w:r>
              <w:rPr>
                <w:sz w:val="24"/>
              </w:rPr>
              <w:t>105,0</w:t>
            </w:r>
          </w:p>
        </w:tc>
        <w:tc>
          <w:tcPr>
            <w:tcW w:w="567" w:type="dxa"/>
          </w:tcPr>
          <w:p w:rsidR="009162C4" w:rsidRDefault="009162C4">
            <w:pPr>
              <w:pStyle w:val="21"/>
              <w:ind w:firstLine="0"/>
              <w:rPr>
                <w:sz w:val="24"/>
              </w:rPr>
            </w:pPr>
            <w:r>
              <w:rPr>
                <w:sz w:val="24"/>
              </w:rPr>
              <w:t>93</w:t>
            </w:r>
          </w:p>
        </w:tc>
        <w:tc>
          <w:tcPr>
            <w:tcW w:w="708" w:type="dxa"/>
          </w:tcPr>
          <w:p w:rsidR="009162C4" w:rsidRDefault="009162C4">
            <w:pPr>
              <w:pStyle w:val="21"/>
              <w:ind w:firstLine="0"/>
              <w:rPr>
                <w:sz w:val="24"/>
              </w:rPr>
            </w:pPr>
            <w:r>
              <w:rPr>
                <w:sz w:val="24"/>
              </w:rPr>
              <w:t>6</w:t>
            </w:r>
          </w:p>
        </w:tc>
        <w:tc>
          <w:tcPr>
            <w:tcW w:w="709" w:type="dxa"/>
          </w:tcPr>
          <w:p w:rsidR="009162C4" w:rsidRDefault="009162C4">
            <w:pPr>
              <w:pStyle w:val="21"/>
              <w:ind w:firstLine="0"/>
              <w:rPr>
                <w:sz w:val="24"/>
              </w:rPr>
            </w:pPr>
            <w:r>
              <w:rPr>
                <w:sz w:val="24"/>
              </w:rPr>
              <w:t>6</w:t>
            </w:r>
          </w:p>
        </w:tc>
      </w:tr>
      <w:tr w:rsidR="009162C4">
        <w:trPr>
          <w:trHeight w:val="390"/>
        </w:trPr>
        <w:tc>
          <w:tcPr>
            <w:tcW w:w="3544" w:type="dxa"/>
          </w:tcPr>
          <w:p w:rsidR="009162C4" w:rsidRDefault="009162C4">
            <w:pPr>
              <w:pStyle w:val="21"/>
              <w:ind w:firstLine="0"/>
            </w:pPr>
            <w:r>
              <w:t>Единый налог на вменен-</w:t>
            </w:r>
          </w:p>
          <w:p w:rsidR="009162C4" w:rsidRDefault="009162C4">
            <w:pPr>
              <w:pStyle w:val="21"/>
              <w:ind w:firstLine="0"/>
            </w:pPr>
            <w:r>
              <w:t>ный доход</w:t>
            </w:r>
          </w:p>
        </w:tc>
        <w:tc>
          <w:tcPr>
            <w:tcW w:w="851" w:type="dxa"/>
          </w:tcPr>
          <w:p w:rsidR="009162C4" w:rsidRDefault="009162C4">
            <w:pPr>
              <w:pStyle w:val="21"/>
              <w:ind w:firstLine="0"/>
              <w:rPr>
                <w:sz w:val="24"/>
              </w:rPr>
            </w:pPr>
            <w:r>
              <w:rPr>
                <w:sz w:val="24"/>
              </w:rPr>
              <w:t>99,6</w:t>
            </w:r>
          </w:p>
        </w:tc>
        <w:tc>
          <w:tcPr>
            <w:tcW w:w="567" w:type="dxa"/>
          </w:tcPr>
          <w:p w:rsidR="009162C4" w:rsidRDefault="009162C4">
            <w:pPr>
              <w:pStyle w:val="21"/>
              <w:ind w:firstLine="0"/>
              <w:rPr>
                <w:sz w:val="24"/>
              </w:rPr>
            </w:pPr>
            <w:r>
              <w:rPr>
                <w:sz w:val="24"/>
              </w:rPr>
              <w:t>117</w:t>
            </w:r>
          </w:p>
        </w:tc>
        <w:tc>
          <w:tcPr>
            <w:tcW w:w="708" w:type="dxa"/>
          </w:tcPr>
          <w:p w:rsidR="009162C4" w:rsidRDefault="009162C4">
            <w:pPr>
              <w:pStyle w:val="21"/>
              <w:ind w:firstLine="0"/>
              <w:rPr>
                <w:sz w:val="24"/>
              </w:rPr>
            </w:pPr>
            <w:r>
              <w:rPr>
                <w:sz w:val="24"/>
              </w:rPr>
              <w:t>3</w:t>
            </w:r>
          </w:p>
        </w:tc>
        <w:tc>
          <w:tcPr>
            <w:tcW w:w="709" w:type="dxa"/>
          </w:tcPr>
          <w:p w:rsidR="009162C4" w:rsidRDefault="009162C4">
            <w:pPr>
              <w:pStyle w:val="21"/>
              <w:ind w:firstLine="0"/>
              <w:jc w:val="center"/>
              <w:rPr>
                <w:sz w:val="24"/>
              </w:rPr>
            </w:pPr>
            <w:r>
              <w:rPr>
                <w:sz w:val="24"/>
              </w:rPr>
              <w:t>-</w:t>
            </w:r>
          </w:p>
        </w:tc>
        <w:tc>
          <w:tcPr>
            <w:tcW w:w="851" w:type="dxa"/>
          </w:tcPr>
          <w:p w:rsidR="009162C4" w:rsidRDefault="009162C4">
            <w:pPr>
              <w:pStyle w:val="21"/>
              <w:ind w:firstLine="0"/>
              <w:rPr>
                <w:sz w:val="24"/>
              </w:rPr>
            </w:pPr>
            <w:r>
              <w:rPr>
                <w:sz w:val="24"/>
              </w:rPr>
              <w:t>85,7</w:t>
            </w:r>
          </w:p>
        </w:tc>
        <w:tc>
          <w:tcPr>
            <w:tcW w:w="567" w:type="dxa"/>
          </w:tcPr>
          <w:p w:rsidR="009162C4" w:rsidRDefault="009162C4">
            <w:pPr>
              <w:pStyle w:val="21"/>
              <w:ind w:firstLine="0"/>
              <w:rPr>
                <w:sz w:val="24"/>
              </w:rPr>
            </w:pPr>
            <w:r>
              <w:rPr>
                <w:sz w:val="24"/>
              </w:rPr>
              <w:t>119</w:t>
            </w:r>
          </w:p>
        </w:tc>
        <w:tc>
          <w:tcPr>
            <w:tcW w:w="708" w:type="dxa"/>
          </w:tcPr>
          <w:p w:rsidR="009162C4" w:rsidRDefault="009162C4">
            <w:pPr>
              <w:pStyle w:val="21"/>
              <w:ind w:firstLine="0"/>
              <w:rPr>
                <w:sz w:val="24"/>
              </w:rPr>
            </w:pPr>
            <w:r>
              <w:rPr>
                <w:sz w:val="24"/>
              </w:rPr>
              <w:t>5</w:t>
            </w:r>
          </w:p>
        </w:tc>
        <w:tc>
          <w:tcPr>
            <w:tcW w:w="709" w:type="dxa"/>
          </w:tcPr>
          <w:p w:rsidR="009162C4" w:rsidRDefault="009162C4">
            <w:pPr>
              <w:pStyle w:val="21"/>
              <w:ind w:firstLine="0"/>
              <w:jc w:val="center"/>
              <w:rPr>
                <w:sz w:val="24"/>
              </w:rPr>
            </w:pPr>
            <w:r>
              <w:rPr>
                <w:sz w:val="24"/>
              </w:rPr>
              <w:t>-</w:t>
            </w:r>
          </w:p>
        </w:tc>
      </w:tr>
    </w:tbl>
    <w:p w:rsidR="009162C4" w:rsidRDefault="009162C4">
      <w:pPr>
        <w:pStyle w:val="21"/>
      </w:pPr>
      <w:r>
        <w:tab/>
      </w:r>
    </w:p>
    <w:p w:rsidR="009162C4" w:rsidRDefault="009162C4">
      <w:pPr>
        <w:pStyle w:val="21"/>
        <w:spacing w:line="360" w:lineRule="auto"/>
      </w:pPr>
      <w:r>
        <w:t>Из таблицы видно, что за январь-декабрь прошедшего года собрано всего налогов и других обязательных платежей на 27% больше, чем в 2001 году, в том числе в местный бюджет - на 17% больше. Наибольшую долю в поступивших налогах занимают: налог на добавленную стоимость – 34 %, подоходный налог с физических лиц – 21%, налог на прибыль – 19%.</w:t>
      </w:r>
    </w:p>
    <w:p w:rsidR="009162C4" w:rsidRDefault="009162C4">
      <w:pPr>
        <w:pStyle w:val="21"/>
      </w:pPr>
    </w:p>
    <w:p w:rsidR="009162C4" w:rsidRDefault="009162C4">
      <w:pPr>
        <w:pStyle w:val="21"/>
        <w:spacing w:line="360" w:lineRule="auto"/>
        <w:jc w:val="right"/>
      </w:pPr>
      <w:r>
        <w:t>«Таблица 4»</w:t>
      </w:r>
    </w:p>
    <w:p w:rsidR="009162C4" w:rsidRDefault="009162C4">
      <w:pPr>
        <w:pStyle w:val="21"/>
        <w:spacing w:line="360" w:lineRule="auto"/>
        <w:jc w:val="center"/>
      </w:pPr>
      <w:r>
        <w:t>Поступление налогов по отдельным отраслям экономики за 2002 год</w:t>
      </w:r>
    </w:p>
    <w:p w:rsidR="009162C4" w:rsidRDefault="009162C4">
      <w:pPr>
        <w:pStyle w:val="21"/>
        <w:jc w:val="cente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3"/>
        <w:gridCol w:w="1134"/>
        <w:gridCol w:w="1560"/>
        <w:gridCol w:w="1275"/>
        <w:gridCol w:w="1843"/>
      </w:tblGrid>
      <w:tr w:rsidR="009162C4">
        <w:trPr>
          <w:cantSplit/>
          <w:trHeight w:val="430"/>
        </w:trPr>
        <w:tc>
          <w:tcPr>
            <w:tcW w:w="3183" w:type="dxa"/>
          </w:tcPr>
          <w:p w:rsidR="009162C4" w:rsidRDefault="009162C4">
            <w:pPr>
              <w:pStyle w:val="21"/>
              <w:ind w:firstLine="0"/>
              <w:rPr>
                <w:sz w:val="24"/>
              </w:rPr>
            </w:pPr>
          </w:p>
        </w:tc>
        <w:tc>
          <w:tcPr>
            <w:tcW w:w="2694" w:type="dxa"/>
            <w:gridSpan w:val="2"/>
          </w:tcPr>
          <w:p w:rsidR="009162C4" w:rsidRDefault="009162C4">
            <w:pPr>
              <w:pStyle w:val="21"/>
              <w:ind w:firstLine="0"/>
              <w:jc w:val="center"/>
              <w:rPr>
                <w:b/>
                <w:i/>
              </w:rPr>
            </w:pPr>
            <w:r>
              <w:rPr>
                <w:b/>
                <w:i/>
              </w:rPr>
              <w:t>Всего</w:t>
            </w:r>
          </w:p>
        </w:tc>
        <w:tc>
          <w:tcPr>
            <w:tcW w:w="3118" w:type="dxa"/>
            <w:gridSpan w:val="2"/>
          </w:tcPr>
          <w:p w:rsidR="009162C4" w:rsidRDefault="009162C4">
            <w:pPr>
              <w:pStyle w:val="21"/>
              <w:ind w:firstLine="0"/>
              <w:rPr>
                <w:i/>
              </w:rPr>
            </w:pPr>
            <w:r>
              <w:rPr>
                <w:i/>
              </w:rPr>
              <w:t>В том числе в</w:t>
            </w:r>
          </w:p>
          <w:p w:rsidR="009162C4" w:rsidRDefault="009162C4">
            <w:pPr>
              <w:pStyle w:val="21"/>
              <w:ind w:firstLine="0"/>
              <w:rPr>
                <w:i/>
              </w:rPr>
            </w:pPr>
            <w:r>
              <w:rPr>
                <w:i/>
              </w:rPr>
              <w:t>территориальный</w:t>
            </w:r>
          </w:p>
          <w:p w:rsidR="009162C4" w:rsidRDefault="009162C4">
            <w:pPr>
              <w:pStyle w:val="21"/>
              <w:ind w:firstLine="0"/>
              <w:rPr>
                <w:i/>
              </w:rPr>
            </w:pPr>
            <w:r>
              <w:rPr>
                <w:i/>
              </w:rPr>
              <w:t xml:space="preserve"> бюджет </w:t>
            </w:r>
          </w:p>
        </w:tc>
      </w:tr>
      <w:tr w:rsidR="009162C4">
        <w:trPr>
          <w:trHeight w:val="425"/>
        </w:trPr>
        <w:tc>
          <w:tcPr>
            <w:tcW w:w="3183" w:type="dxa"/>
          </w:tcPr>
          <w:p w:rsidR="009162C4" w:rsidRDefault="009162C4">
            <w:pPr>
              <w:pStyle w:val="21"/>
              <w:ind w:firstLine="0"/>
              <w:rPr>
                <w:sz w:val="24"/>
              </w:rPr>
            </w:pPr>
          </w:p>
        </w:tc>
        <w:tc>
          <w:tcPr>
            <w:tcW w:w="1134" w:type="dxa"/>
          </w:tcPr>
          <w:p w:rsidR="009162C4" w:rsidRDefault="009162C4">
            <w:pPr>
              <w:pStyle w:val="21"/>
              <w:ind w:firstLine="0"/>
              <w:rPr>
                <w:sz w:val="24"/>
              </w:rPr>
            </w:pPr>
            <w:r>
              <w:rPr>
                <w:sz w:val="24"/>
              </w:rPr>
              <w:t>Млн.</w:t>
            </w:r>
          </w:p>
          <w:p w:rsidR="009162C4" w:rsidRDefault="009162C4">
            <w:pPr>
              <w:pStyle w:val="21"/>
              <w:ind w:firstLine="0"/>
              <w:rPr>
                <w:sz w:val="24"/>
              </w:rPr>
            </w:pPr>
            <w:r>
              <w:rPr>
                <w:sz w:val="24"/>
              </w:rPr>
              <w:t>рублей</w:t>
            </w:r>
          </w:p>
        </w:tc>
        <w:tc>
          <w:tcPr>
            <w:tcW w:w="1560" w:type="dxa"/>
          </w:tcPr>
          <w:p w:rsidR="009162C4" w:rsidRDefault="009162C4">
            <w:pPr>
              <w:pStyle w:val="21"/>
              <w:ind w:firstLine="0"/>
              <w:rPr>
                <w:sz w:val="20"/>
              </w:rPr>
            </w:pPr>
            <w:r>
              <w:rPr>
                <w:sz w:val="20"/>
              </w:rPr>
              <w:t>В % к январю –</w:t>
            </w:r>
          </w:p>
          <w:p w:rsidR="009162C4" w:rsidRDefault="009162C4">
            <w:pPr>
              <w:pStyle w:val="21"/>
              <w:ind w:firstLine="0"/>
              <w:rPr>
                <w:sz w:val="20"/>
              </w:rPr>
            </w:pPr>
            <w:r>
              <w:rPr>
                <w:sz w:val="20"/>
              </w:rPr>
              <w:t>декабрю 2001 г</w:t>
            </w:r>
          </w:p>
        </w:tc>
        <w:tc>
          <w:tcPr>
            <w:tcW w:w="1275" w:type="dxa"/>
          </w:tcPr>
          <w:p w:rsidR="009162C4" w:rsidRDefault="009162C4">
            <w:pPr>
              <w:pStyle w:val="21"/>
              <w:ind w:firstLine="0"/>
              <w:rPr>
                <w:sz w:val="24"/>
              </w:rPr>
            </w:pPr>
            <w:r>
              <w:rPr>
                <w:sz w:val="24"/>
              </w:rPr>
              <w:t>Млн.</w:t>
            </w:r>
          </w:p>
          <w:p w:rsidR="009162C4" w:rsidRDefault="009162C4">
            <w:pPr>
              <w:pStyle w:val="21"/>
              <w:ind w:firstLine="0"/>
              <w:rPr>
                <w:sz w:val="24"/>
              </w:rPr>
            </w:pPr>
            <w:r>
              <w:rPr>
                <w:sz w:val="24"/>
              </w:rPr>
              <w:t>рублей</w:t>
            </w:r>
          </w:p>
        </w:tc>
        <w:tc>
          <w:tcPr>
            <w:tcW w:w="1843" w:type="dxa"/>
          </w:tcPr>
          <w:p w:rsidR="009162C4" w:rsidRDefault="009162C4">
            <w:pPr>
              <w:pStyle w:val="21"/>
              <w:ind w:firstLine="0"/>
              <w:rPr>
                <w:sz w:val="20"/>
              </w:rPr>
            </w:pPr>
            <w:r>
              <w:rPr>
                <w:sz w:val="20"/>
              </w:rPr>
              <w:t>В % к январю –</w:t>
            </w:r>
          </w:p>
          <w:p w:rsidR="009162C4" w:rsidRDefault="009162C4">
            <w:pPr>
              <w:pStyle w:val="21"/>
              <w:ind w:firstLine="0"/>
              <w:rPr>
                <w:sz w:val="20"/>
              </w:rPr>
            </w:pPr>
            <w:r>
              <w:rPr>
                <w:sz w:val="20"/>
              </w:rPr>
              <w:t>декабрю 2001 г</w:t>
            </w:r>
          </w:p>
        </w:tc>
      </w:tr>
      <w:tr w:rsidR="009162C4">
        <w:trPr>
          <w:trHeight w:val="425"/>
        </w:trPr>
        <w:tc>
          <w:tcPr>
            <w:tcW w:w="3183" w:type="dxa"/>
          </w:tcPr>
          <w:p w:rsidR="009162C4" w:rsidRDefault="009162C4">
            <w:pPr>
              <w:pStyle w:val="21"/>
              <w:ind w:firstLine="0"/>
              <w:rPr>
                <w:b/>
              </w:rPr>
            </w:pPr>
            <w:r>
              <w:rPr>
                <w:b/>
              </w:rPr>
              <w:t>Всего по г. Орлу</w:t>
            </w:r>
          </w:p>
        </w:tc>
        <w:tc>
          <w:tcPr>
            <w:tcW w:w="1134" w:type="dxa"/>
          </w:tcPr>
          <w:p w:rsidR="009162C4" w:rsidRDefault="009162C4">
            <w:pPr>
              <w:pStyle w:val="21"/>
              <w:ind w:firstLine="0"/>
              <w:jc w:val="left"/>
            </w:pPr>
            <w:r>
              <w:t>3 320,8</w:t>
            </w:r>
          </w:p>
        </w:tc>
        <w:tc>
          <w:tcPr>
            <w:tcW w:w="1560" w:type="dxa"/>
          </w:tcPr>
          <w:p w:rsidR="009162C4" w:rsidRDefault="009162C4">
            <w:pPr>
              <w:pStyle w:val="21"/>
              <w:ind w:firstLine="0"/>
              <w:jc w:val="center"/>
            </w:pPr>
            <w:r>
              <w:t>127</w:t>
            </w:r>
          </w:p>
        </w:tc>
        <w:tc>
          <w:tcPr>
            <w:tcW w:w="1275" w:type="dxa"/>
          </w:tcPr>
          <w:p w:rsidR="009162C4" w:rsidRDefault="009162C4">
            <w:pPr>
              <w:pStyle w:val="21"/>
              <w:ind w:firstLine="0"/>
              <w:jc w:val="center"/>
            </w:pPr>
            <w:r>
              <w:t>1 752,1</w:t>
            </w:r>
          </w:p>
        </w:tc>
        <w:tc>
          <w:tcPr>
            <w:tcW w:w="1843" w:type="dxa"/>
          </w:tcPr>
          <w:p w:rsidR="009162C4" w:rsidRDefault="009162C4">
            <w:pPr>
              <w:pStyle w:val="21"/>
              <w:ind w:firstLine="0"/>
              <w:jc w:val="center"/>
            </w:pPr>
            <w:r>
              <w:t>117</w:t>
            </w:r>
          </w:p>
        </w:tc>
      </w:tr>
      <w:tr w:rsidR="009162C4">
        <w:trPr>
          <w:trHeight w:val="425"/>
        </w:trPr>
        <w:tc>
          <w:tcPr>
            <w:tcW w:w="3183" w:type="dxa"/>
          </w:tcPr>
          <w:p w:rsidR="009162C4" w:rsidRDefault="009162C4">
            <w:pPr>
              <w:pStyle w:val="21"/>
              <w:ind w:firstLine="0"/>
            </w:pPr>
            <w:r>
              <w:t>Промышленность</w:t>
            </w:r>
          </w:p>
        </w:tc>
        <w:tc>
          <w:tcPr>
            <w:tcW w:w="1134" w:type="dxa"/>
          </w:tcPr>
          <w:p w:rsidR="009162C4" w:rsidRDefault="009162C4">
            <w:pPr>
              <w:pStyle w:val="21"/>
              <w:ind w:firstLine="0"/>
              <w:jc w:val="left"/>
            </w:pPr>
            <w:r>
              <w:t>1 319,5</w:t>
            </w:r>
          </w:p>
        </w:tc>
        <w:tc>
          <w:tcPr>
            <w:tcW w:w="1560" w:type="dxa"/>
          </w:tcPr>
          <w:p w:rsidR="009162C4" w:rsidRDefault="009162C4">
            <w:pPr>
              <w:pStyle w:val="21"/>
              <w:ind w:firstLine="0"/>
              <w:jc w:val="center"/>
            </w:pPr>
            <w:r>
              <w:t>128</w:t>
            </w:r>
          </w:p>
        </w:tc>
        <w:tc>
          <w:tcPr>
            <w:tcW w:w="1275" w:type="dxa"/>
          </w:tcPr>
          <w:p w:rsidR="009162C4" w:rsidRDefault="009162C4">
            <w:pPr>
              <w:pStyle w:val="21"/>
              <w:ind w:firstLine="0"/>
              <w:jc w:val="center"/>
            </w:pPr>
            <w:r>
              <w:t>511,8</w:t>
            </w:r>
          </w:p>
        </w:tc>
        <w:tc>
          <w:tcPr>
            <w:tcW w:w="1843" w:type="dxa"/>
          </w:tcPr>
          <w:p w:rsidR="009162C4" w:rsidRDefault="009162C4">
            <w:pPr>
              <w:pStyle w:val="21"/>
              <w:ind w:firstLine="0"/>
              <w:jc w:val="center"/>
            </w:pPr>
            <w:r>
              <w:t>136</w:t>
            </w:r>
          </w:p>
        </w:tc>
      </w:tr>
      <w:tr w:rsidR="009162C4">
        <w:trPr>
          <w:trHeight w:val="425"/>
        </w:trPr>
        <w:tc>
          <w:tcPr>
            <w:tcW w:w="3183" w:type="dxa"/>
          </w:tcPr>
          <w:p w:rsidR="009162C4" w:rsidRDefault="009162C4">
            <w:pPr>
              <w:pStyle w:val="21"/>
              <w:ind w:firstLine="0"/>
            </w:pPr>
            <w:r>
              <w:t>Сельское хозяйство</w:t>
            </w:r>
          </w:p>
        </w:tc>
        <w:tc>
          <w:tcPr>
            <w:tcW w:w="1134" w:type="dxa"/>
          </w:tcPr>
          <w:p w:rsidR="009162C4" w:rsidRDefault="009162C4">
            <w:pPr>
              <w:pStyle w:val="21"/>
              <w:ind w:firstLine="0"/>
              <w:jc w:val="left"/>
            </w:pPr>
            <w:r>
              <w:t>18,8</w:t>
            </w:r>
          </w:p>
        </w:tc>
        <w:tc>
          <w:tcPr>
            <w:tcW w:w="1560" w:type="dxa"/>
          </w:tcPr>
          <w:p w:rsidR="009162C4" w:rsidRDefault="009162C4">
            <w:pPr>
              <w:pStyle w:val="21"/>
              <w:ind w:firstLine="0"/>
              <w:jc w:val="center"/>
            </w:pPr>
            <w:r>
              <w:t>103</w:t>
            </w:r>
          </w:p>
        </w:tc>
        <w:tc>
          <w:tcPr>
            <w:tcW w:w="1275" w:type="dxa"/>
          </w:tcPr>
          <w:p w:rsidR="009162C4" w:rsidRDefault="009162C4">
            <w:pPr>
              <w:pStyle w:val="21"/>
              <w:ind w:firstLine="0"/>
              <w:jc w:val="center"/>
            </w:pPr>
            <w:r>
              <w:t>7,6</w:t>
            </w:r>
          </w:p>
        </w:tc>
        <w:tc>
          <w:tcPr>
            <w:tcW w:w="1843" w:type="dxa"/>
          </w:tcPr>
          <w:p w:rsidR="009162C4" w:rsidRDefault="009162C4">
            <w:pPr>
              <w:pStyle w:val="21"/>
              <w:ind w:firstLine="0"/>
              <w:jc w:val="center"/>
            </w:pPr>
            <w:r>
              <w:t>90</w:t>
            </w:r>
          </w:p>
        </w:tc>
      </w:tr>
      <w:tr w:rsidR="009162C4">
        <w:trPr>
          <w:trHeight w:val="425"/>
        </w:trPr>
        <w:tc>
          <w:tcPr>
            <w:tcW w:w="3183" w:type="dxa"/>
          </w:tcPr>
          <w:p w:rsidR="009162C4" w:rsidRDefault="009162C4">
            <w:pPr>
              <w:pStyle w:val="21"/>
              <w:ind w:firstLine="0"/>
            </w:pPr>
            <w:r>
              <w:t>Транспорт</w:t>
            </w:r>
          </w:p>
        </w:tc>
        <w:tc>
          <w:tcPr>
            <w:tcW w:w="1134" w:type="dxa"/>
          </w:tcPr>
          <w:p w:rsidR="009162C4" w:rsidRDefault="009162C4">
            <w:pPr>
              <w:pStyle w:val="21"/>
              <w:ind w:firstLine="0"/>
              <w:jc w:val="left"/>
            </w:pPr>
            <w:r>
              <w:t>169,9</w:t>
            </w:r>
          </w:p>
        </w:tc>
        <w:tc>
          <w:tcPr>
            <w:tcW w:w="1560" w:type="dxa"/>
          </w:tcPr>
          <w:p w:rsidR="009162C4" w:rsidRDefault="009162C4">
            <w:pPr>
              <w:pStyle w:val="21"/>
              <w:ind w:firstLine="0"/>
              <w:jc w:val="center"/>
            </w:pPr>
            <w:r>
              <w:t>121</w:t>
            </w:r>
          </w:p>
        </w:tc>
        <w:tc>
          <w:tcPr>
            <w:tcW w:w="1275" w:type="dxa"/>
          </w:tcPr>
          <w:p w:rsidR="009162C4" w:rsidRDefault="009162C4">
            <w:pPr>
              <w:pStyle w:val="21"/>
              <w:ind w:firstLine="0"/>
              <w:jc w:val="center"/>
            </w:pPr>
            <w:r>
              <w:t>195,9</w:t>
            </w:r>
          </w:p>
        </w:tc>
        <w:tc>
          <w:tcPr>
            <w:tcW w:w="1843" w:type="dxa"/>
          </w:tcPr>
          <w:p w:rsidR="009162C4" w:rsidRDefault="009162C4">
            <w:pPr>
              <w:pStyle w:val="21"/>
              <w:ind w:firstLine="0"/>
              <w:jc w:val="center"/>
            </w:pPr>
            <w:r>
              <w:t>135</w:t>
            </w:r>
          </w:p>
        </w:tc>
      </w:tr>
      <w:tr w:rsidR="009162C4">
        <w:trPr>
          <w:trHeight w:val="425"/>
        </w:trPr>
        <w:tc>
          <w:tcPr>
            <w:tcW w:w="3183" w:type="dxa"/>
          </w:tcPr>
          <w:p w:rsidR="009162C4" w:rsidRDefault="009162C4">
            <w:pPr>
              <w:pStyle w:val="21"/>
              <w:ind w:firstLine="0"/>
            </w:pPr>
            <w:r>
              <w:t>Связь</w:t>
            </w:r>
          </w:p>
        </w:tc>
        <w:tc>
          <w:tcPr>
            <w:tcW w:w="1134" w:type="dxa"/>
          </w:tcPr>
          <w:p w:rsidR="009162C4" w:rsidRDefault="009162C4">
            <w:pPr>
              <w:pStyle w:val="21"/>
              <w:ind w:firstLine="0"/>
              <w:jc w:val="left"/>
            </w:pPr>
            <w:r>
              <w:t>222,0</w:t>
            </w:r>
          </w:p>
        </w:tc>
        <w:tc>
          <w:tcPr>
            <w:tcW w:w="1560" w:type="dxa"/>
          </w:tcPr>
          <w:p w:rsidR="009162C4" w:rsidRDefault="009162C4">
            <w:pPr>
              <w:pStyle w:val="21"/>
              <w:ind w:firstLine="0"/>
              <w:jc w:val="center"/>
            </w:pPr>
            <w:r>
              <w:t>124</w:t>
            </w:r>
          </w:p>
        </w:tc>
        <w:tc>
          <w:tcPr>
            <w:tcW w:w="1275" w:type="dxa"/>
          </w:tcPr>
          <w:p w:rsidR="009162C4" w:rsidRDefault="009162C4">
            <w:pPr>
              <w:pStyle w:val="21"/>
              <w:ind w:firstLine="0"/>
              <w:jc w:val="center"/>
            </w:pPr>
            <w:r>
              <w:t>69,9</w:t>
            </w:r>
          </w:p>
        </w:tc>
        <w:tc>
          <w:tcPr>
            <w:tcW w:w="1843" w:type="dxa"/>
          </w:tcPr>
          <w:p w:rsidR="009162C4" w:rsidRDefault="009162C4">
            <w:pPr>
              <w:pStyle w:val="21"/>
              <w:ind w:firstLine="0"/>
              <w:jc w:val="center"/>
            </w:pPr>
            <w:r>
              <w:t>113</w:t>
            </w:r>
          </w:p>
        </w:tc>
      </w:tr>
      <w:tr w:rsidR="009162C4">
        <w:trPr>
          <w:trHeight w:val="425"/>
        </w:trPr>
        <w:tc>
          <w:tcPr>
            <w:tcW w:w="3183" w:type="dxa"/>
          </w:tcPr>
          <w:p w:rsidR="009162C4" w:rsidRDefault="009162C4">
            <w:pPr>
              <w:pStyle w:val="21"/>
              <w:ind w:firstLine="0"/>
            </w:pPr>
            <w:r>
              <w:t>Строительство</w:t>
            </w:r>
          </w:p>
        </w:tc>
        <w:tc>
          <w:tcPr>
            <w:tcW w:w="1134" w:type="dxa"/>
          </w:tcPr>
          <w:p w:rsidR="009162C4" w:rsidRDefault="009162C4">
            <w:pPr>
              <w:pStyle w:val="21"/>
              <w:ind w:firstLine="0"/>
              <w:jc w:val="left"/>
            </w:pPr>
            <w:r>
              <w:t>271,9</w:t>
            </w:r>
          </w:p>
        </w:tc>
        <w:tc>
          <w:tcPr>
            <w:tcW w:w="1560" w:type="dxa"/>
          </w:tcPr>
          <w:p w:rsidR="009162C4" w:rsidRDefault="009162C4">
            <w:pPr>
              <w:pStyle w:val="21"/>
              <w:ind w:firstLine="0"/>
              <w:jc w:val="center"/>
            </w:pPr>
            <w:r>
              <w:t>111</w:t>
            </w:r>
          </w:p>
        </w:tc>
        <w:tc>
          <w:tcPr>
            <w:tcW w:w="1275" w:type="dxa"/>
          </w:tcPr>
          <w:p w:rsidR="009162C4" w:rsidRDefault="009162C4">
            <w:pPr>
              <w:pStyle w:val="21"/>
              <w:ind w:firstLine="0"/>
              <w:jc w:val="center"/>
            </w:pPr>
            <w:r>
              <w:t>103,4</w:t>
            </w:r>
          </w:p>
        </w:tc>
        <w:tc>
          <w:tcPr>
            <w:tcW w:w="1843" w:type="dxa"/>
          </w:tcPr>
          <w:p w:rsidR="009162C4" w:rsidRDefault="009162C4">
            <w:pPr>
              <w:pStyle w:val="21"/>
              <w:ind w:firstLine="0"/>
              <w:jc w:val="center"/>
            </w:pPr>
            <w:r>
              <w:t>103</w:t>
            </w:r>
          </w:p>
        </w:tc>
      </w:tr>
      <w:tr w:rsidR="009162C4">
        <w:trPr>
          <w:trHeight w:val="425"/>
        </w:trPr>
        <w:tc>
          <w:tcPr>
            <w:tcW w:w="3183" w:type="dxa"/>
          </w:tcPr>
          <w:p w:rsidR="009162C4" w:rsidRDefault="009162C4">
            <w:pPr>
              <w:pStyle w:val="21"/>
              <w:ind w:firstLine="0"/>
            </w:pPr>
            <w:r>
              <w:t>Торговля и обществен-</w:t>
            </w:r>
          </w:p>
          <w:p w:rsidR="009162C4" w:rsidRDefault="009162C4">
            <w:pPr>
              <w:pStyle w:val="21"/>
              <w:ind w:firstLine="0"/>
            </w:pPr>
            <w:r>
              <w:t>ное питание</w:t>
            </w:r>
          </w:p>
        </w:tc>
        <w:tc>
          <w:tcPr>
            <w:tcW w:w="1134" w:type="dxa"/>
          </w:tcPr>
          <w:p w:rsidR="009162C4" w:rsidRDefault="009162C4">
            <w:pPr>
              <w:pStyle w:val="21"/>
              <w:ind w:firstLine="0"/>
              <w:jc w:val="left"/>
            </w:pPr>
            <w:r>
              <w:t>222,8</w:t>
            </w:r>
          </w:p>
        </w:tc>
        <w:tc>
          <w:tcPr>
            <w:tcW w:w="1560" w:type="dxa"/>
          </w:tcPr>
          <w:p w:rsidR="009162C4" w:rsidRDefault="009162C4">
            <w:pPr>
              <w:pStyle w:val="21"/>
              <w:ind w:firstLine="0"/>
              <w:jc w:val="center"/>
            </w:pPr>
            <w:r>
              <w:t>111</w:t>
            </w:r>
          </w:p>
        </w:tc>
        <w:tc>
          <w:tcPr>
            <w:tcW w:w="1275" w:type="dxa"/>
          </w:tcPr>
          <w:p w:rsidR="009162C4" w:rsidRDefault="009162C4">
            <w:pPr>
              <w:pStyle w:val="21"/>
              <w:ind w:firstLine="0"/>
              <w:jc w:val="center"/>
            </w:pPr>
            <w:r>
              <w:t>200,7</w:t>
            </w:r>
          </w:p>
        </w:tc>
        <w:tc>
          <w:tcPr>
            <w:tcW w:w="1843" w:type="dxa"/>
          </w:tcPr>
          <w:p w:rsidR="009162C4" w:rsidRDefault="009162C4">
            <w:pPr>
              <w:pStyle w:val="21"/>
              <w:ind w:firstLine="0"/>
              <w:jc w:val="center"/>
            </w:pPr>
            <w:r>
              <w:t>102</w:t>
            </w:r>
          </w:p>
        </w:tc>
      </w:tr>
      <w:tr w:rsidR="009162C4">
        <w:trPr>
          <w:trHeight w:val="425"/>
        </w:trPr>
        <w:tc>
          <w:tcPr>
            <w:tcW w:w="3183" w:type="dxa"/>
          </w:tcPr>
          <w:p w:rsidR="009162C4" w:rsidRDefault="009162C4">
            <w:pPr>
              <w:pStyle w:val="21"/>
              <w:ind w:firstLine="0"/>
            </w:pPr>
            <w:r>
              <w:t>Банковская деятельность</w:t>
            </w:r>
          </w:p>
        </w:tc>
        <w:tc>
          <w:tcPr>
            <w:tcW w:w="1134" w:type="dxa"/>
          </w:tcPr>
          <w:p w:rsidR="009162C4" w:rsidRDefault="009162C4">
            <w:pPr>
              <w:pStyle w:val="21"/>
              <w:ind w:firstLine="0"/>
              <w:jc w:val="left"/>
            </w:pPr>
            <w:r>
              <w:t>60,6</w:t>
            </w:r>
          </w:p>
        </w:tc>
        <w:tc>
          <w:tcPr>
            <w:tcW w:w="1560" w:type="dxa"/>
          </w:tcPr>
          <w:p w:rsidR="009162C4" w:rsidRDefault="009162C4">
            <w:pPr>
              <w:pStyle w:val="21"/>
              <w:ind w:firstLine="0"/>
              <w:jc w:val="center"/>
            </w:pPr>
            <w:r>
              <w:t>85</w:t>
            </w:r>
          </w:p>
        </w:tc>
        <w:tc>
          <w:tcPr>
            <w:tcW w:w="1275" w:type="dxa"/>
          </w:tcPr>
          <w:p w:rsidR="009162C4" w:rsidRDefault="009162C4">
            <w:pPr>
              <w:pStyle w:val="21"/>
              <w:ind w:firstLine="0"/>
              <w:jc w:val="center"/>
            </w:pPr>
            <w:r>
              <w:t>50,2</w:t>
            </w:r>
          </w:p>
        </w:tc>
        <w:tc>
          <w:tcPr>
            <w:tcW w:w="1843" w:type="dxa"/>
          </w:tcPr>
          <w:p w:rsidR="009162C4" w:rsidRDefault="009162C4">
            <w:pPr>
              <w:pStyle w:val="21"/>
              <w:ind w:firstLine="0"/>
              <w:jc w:val="center"/>
            </w:pPr>
            <w:r>
              <w:t>107</w:t>
            </w:r>
          </w:p>
        </w:tc>
      </w:tr>
    </w:tbl>
    <w:p w:rsidR="009162C4" w:rsidRDefault="009162C4">
      <w:pPr>
        <w:pStyle w:val="21"/>
      </w:pPr>
      <w:r>
        <w:tab/>
      </w:r>
    </w:p>
    <w:p w:rsidR="009162C4" w:rsidRDefault="009162C4">
      <w:pPr>
        <w:pStyle w:val="21"/>
        <w:spacing w:line="360" w:lineRule="auto"/>
        <w:ind w:firstLine="0"/>
      </w:pPr>
      <w:r>
        <w:t xml:space="preserve">     Из таблицы видно, что наибольшую долю в поступивших налогах обеспечили предприятия промышленности – 40% и строительства – 8%.</w:t>
      </w:r>
    </w:p>
    <w:p w:rsidR="009162C4" w:rsidRDefault="009162C4">
      <w:pPr>
        <w:pStyle w:val="21"/>
        <w:spacing w:line="360" w:lineRule="auto"/>
        <w:ind w:firstLine="0"/>
      </w:pPr>
      <w:r>
        <w:t xml:space="preserve">     Недоимка по налогам и сборам на 01 января 2003 года составила 136,8 млн.рублей, в том числе в федеральный бюджет – 67,9 млн.рублей (50% от общей суммы недоимки). Кроме того, на сумму 144,7 млн.рублей налогоплательщикам была предоставлена отсрочка по уплате налогов, из них по федеральным налогам и сборам – 127,0 млн.рублей (88%), приостановленные к взысканию платежи составили – 423,8 млн.рублей, из них по федеральным налогам – 370,5 млн.рублей (86%). За истекший год сумма недоимки сократилась на 20,2 млн.рублей или на 13%. Текущие платежи поступают в бюджет в полном объеме.</w:t>
      </w:r>
    </w:p>
    <w:p w:rsidR="009162C4" w:rsidRDefault="009162C4">
      <w:pPr>
        <w:pStyle w:val="21"/>
        <w:spacing w:line="360" w:lineRule="auto"/>
        <w:ind w:firstLine="0"/>
      </w:pPr>
      <w:r>
        <w:t xml:space="preserve">    В целом по г. Орлу поступления налогов на душу населения составили 9 779 рублей, в том числе по налогам в местный бюджет – 5 159 рублей, что больше уровня прошлого года на 21 и 10 %%, соответственно.</w:t>
      </w:r>
    </w:p>
    <w:p w:rsidR="009162C4" w:rsidRDefault="009162C4">
      <w:pPr>
        <w:pStyle w:val="21"/>
        <w:spacing w:line="360" w:lineRule="auto"/>
        <w:ind w:firstLine="0"/>
        <w:jc w:val="right"/>
      </w:pPr>
      <w:r>
        <w:t xml:space="preserve"> «Таблица 5»</w:t>
      </w:r>
    </w:p>
    <w:p w:rsidR="009162C4" w:rsidRDefault="009162C4">
      <w:pPr>
        <w:pStyle w:val="21"/>
        <w:spacing w:line="360" w:lineRule="auto"/>
        <w:ind w:firstLine="709"/>
        <w:jc w:val="center"/>
      </w:pPr>
      <w:r>
        <w:t>Данные о прибыли, убытке (-) за январь-ноябрь 2002 года по основным отраслям экономики г. Орла</w:t>
      </w:r>
    </w:p>
    <w:p w:rsidR="009162C4" w:rsidRDefault="009162C4">
      <w:pPr>
        <w:pStyle w:val="21"/>
        <w:ind w:firstLine="709"/>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992"/>
        <w:gridCol w:w="1134"/>
        <w:gridCol w:w="992"/>
        <w:gridCol w:w="1134"/>
        <w:gridCol w:w="851"/>
        <w:gridCol w:w="997"/>
      </w:tblGrid>
      <w:tr w:rsidR="009162C4">
        <w:trPr>
          <w:cantSplit/>
          <w:trHeight w:val="374"/>
        </w:trPr>
        <w:tc>
          <w:tcPr>
            <w:tcW w:w="3403" w:type="dxa"/>
            <w:vMerge w:val="restart"/>
          </w:tcPr>
          <w:p w:rsidR="009162C4" w:rsidRDefault="009162C4">
            <w:pPr>
              <w:pStyle w:val="21"/>
              <w:ind w:firstLine="0"/>
              <w:jc w:val="left"/>
              <w:rPr>
                <w:sz w:val="16"/>
              </w:rPr>
            </w:pPr>
          </w:p>
        </w:tc>
        <w:tc>
          <w:tcPr>
            <w:tcW w:w="2126" w:type="dxa"/>
            <w:gridSpan w:val="2"/>
          </w:tcPr>
          <w:p w:rsidR="009162C4" w:rsidRDefault="009162C4">
            <w:pPr>
              <w:pStyle w:val="21"/>
              <w:ind w:firstLine="0"/>
              <w:jc w:val="left"/>
              <w:rPr>
                <w:sz w:val="16"/>
              </w:rPr>
            </w:pPr>
            <w:r>
              <w:rPr>
                <w:sz w:val="16"/>
              </w:rPr>
              <w:t xml:space="preserve">              Сальдо</w:t>
            </w:r>
          </w:p>
          <w:p w:rsidR="009162C4" w:rsidRDefault="009162C4">
            <w:pPr>
              <w:pStyle w:val="21"/>
              <w:ind w:firstLine="0"/>
              <w:jc w:val="left"/>
              <w:rPr>
                <w:sz w:val="16"/>
              </w:rPr>
            </w:pPr>
            <w:r>
              <w:rPr>
                <w:sz w:val="16"/>
              </w:rPr>
              <w:t xml:space="preserve">      прибылей и убытков</w:t>
            </w:r>
          </w:p>
        </w:tc>
        <w:tc>
          <w:tcPr>
            <w:tcW w:w="992" w:type="dxa"/>
            <w:vMerge w:val="restart"/>
          </w:tcPr>
          <w:p w:rsidR="009162C4" w:rsidRDefault="009162C4">
            <w:pPr>
              <w:pStyle w:val="21"/>
              <w:ind w:firstLine="0"/>
              <w:jc w:val="left"/>
              <w:rPr>
                <w:sz w:val="16"/>
              </w:rPr>
            </w:pPr>
            <w:r>
              <w:rPr>
                <w:sz w:val="16"/>
              </w:rPr>
              <w:t>Прибыль до</w:t>
            </w:r>
          </w:p>
          <w:p w:rsidR="009162C4" w:rsidRDefault="009162C4">
            <w:pPr>
              <w:pStyle w:val="21"/>
              <w:ind w:firstLine="0"/>
              <w:jc w:val="left"/>
              <w:rPr>
                <w:sz w:val="16"/>
              </w:rPr>
            </w:pPr>
            <w:r>
              <w:rPr>
                <w:sz w:val="16"/>
              </w:rPr>
              <w:t>налогооб-</w:t>
            </w:r>
          </w:p>
          <w:p w:rsidR="009162C4" w:rsidRDefault="009162C4">
            <w:pPr>
              <w:pStyle w:val="21"/>
              <w:ind w:firstLine="0"/>
              <w:jc w:val="left"/>
              <w:rPr>
                <w:sz w:val="16"/>
              </w:rPr>
            </w:pPr>
            <w:r>
              <w:rPr>
                <w:sz w:val="16"/>
              </w:rPr>
              <w:t>ложения</w:t>
            </w:r>
          </w:p>
        </w:tc>
        <w:tc>
          <w:tcPr>
            <w:tcW w:w="1134" w:type="dxa"/>
            <w:vMerge w:val="restart"/>
          </w:tcPr>
          <w:p w:rsidR="009162C4" w:rsidRDefault="009162C4">
            <w:pPr>
              <w:pStyle w:val="21"/>
              <w:ind w:firstLine="0"/>
              <w:jc w:val="left"/>
              <w:rPr>
                <w:sz w:val="16"/>
              </w:rPr>
            </w:pPr>
            <w:r>
              <w:rPr>
                <w:sz w:val="16"/>
              </w:rPr>
              <w:t>Уд.вес при-</w:t>
            </w:r>
          </w:p>
          <w:p w:rsidR="009162C4" w:rsidRDefault="009162C4">
            <w:pPr>
              <w:pStyle w:val="21"/>
              <w:ind w:firstLine="0"/>
              <w:jc w:val="left"/>
              <w:rPr>
                <w:sz w:val="16"/>
              </w:rPr>
            </w:pPr>
            <w:r>
              <w:rPr>
                <w:sz w:val="16"/>
              </w:rPr>
              <w:t>быльных пре-</w:t>
            </w:r>
          </w:p>
          <w:p w:rsidR="009162C4" w:rsidRDefault="009162C4">
            <w:pPr>
              <w:pStyle w:val="21"/>
              <w:ind w:firstLine="0"/>
              <w:jc w:val="left"/>
              <w:rPr>
                <w:sz w:val="16"/>
              </w:rPr>
            </w:pPr>
            <w:r>
              <w:rPr>
                <w:sz w:val="16"/>
              </w:rPr>
              <w:t>дприятий, в</w:t>
            </w:r>
          </w:p>
          <w:p w:rsidR="009162C4" w:rsidRDefault="009162C4">
            <w:pPr>
              <w:pStyle w:val="21"/>
              <w:ind w:firstLine="0"/>
              <w:jc w:val="left"/>
              <w:rPr>
                <w:sz w:val="16"/>
              </w:rPr>
            </w:pPr>
            <w:r>
              <w:rPr>
                <w:sz w:val="16"/>
              </w:rPr>
              <w:t>% к общему</w:t>
            </w:r>
          </w:p>
          <w:p w:rsidR="009162C4" w:rsidRDefault="009162C4">
            <w:pPr>
              <w:pStyle w:val="21"/>
              <w:ind w:firstLine="0"/>
              <w:jc w:val="left"/>
              <w:rPr>
                <w:sz w:val="16"/>
              </w:rPr>
            </w:pPr>
            <w:r>
              <w:rPr>
                <w:sz w:val="16"/>
              </w:rPr>
              <w:t>количеству</w:t>
            </w:r>
          </w:p>
        </w:tc>
        <w:tc>
          <w:tcPr>
            <w:tcW w:w="851" w:type="dxa"/>
            <w:vMerge w:val="restart"/>
          </w:tcPr>
          <w:p w:rsidR="009162C4" w:rsidRDefault="009162C4">
            <w:pPr>
              <w:pStyle w:val="21"/>
              <w:ind w:firstLine="0"/>
              <w:jc w:val="left"/>
              <w:rPr>
                <w:sz w:val="16"/>
              </w:rPr>
            </w:pPr>
            <w:r>
              <w:rPr>
                <w:sz w:val="16"/>
              </w:rPr>
              <w:t>Убыток до</w:t>
            </w:r>
          </w:p>
          <w:p w:rsidR="009162C4" w:rsidRDefault="009162C4">
            <w:pPr>
              <w:pStyle w:val="21"/>
              <w:ind w:firstLine="0"/>
              <w:jc w:val="left"/>
              <w:rPr>
                <w:sz w:val="16"/>
              </w:rPr>
            </w:pPr>
            <w:r>
              <w:rPr>
                <w:sz w:val="16"/>
              </w:rPr>
              <w:t>налогооб-</w:t>
            </w:r>
          </w:p>
          <w:p w:rsidR="009162C4" w:rsidRDefault="009162C4">
            <w:pPr>
              <w:pStyle w:val="21"/>
              <w:ind w:firstLine="0"/>
              <w:jc w:val="left"/>
              <w:rPr>
                <w:sz w:val="16"/>
              </w:rPr>
            </w:pPr>
            <w:r>
              <w:rPr>
                <w:sz w:val="16"/>
              </w:rPr>
              <w:t>ложения</w:t>
            </w:r>
          </w:p>
        </w:tc>
        <w:tc>
          <w:tcPr>
            <w:tcW w:w="997" w:type="dxa"/>
            <w:vMerge w:val="restart"/>
          </w:tcPr>
          <w:p w:rsidR="009162C4" w:rsidRDefault="009162C4">
            <w:pPr>
              <w:pStyle w:val="21"/>
              <w:ind w:firstLine="0"/>
              <w:jc w:val="left"/>
              <w:rPr>
                <w:sz w:val="16"/>
              </w:rPr>
            </w:pPr>
            <w:r>
              <w:rPr>
                <w:sz w:val="16"/>
              </w:rPr>
              <w:t>Уд.вес убы-</w:t>
            </w:r>
          </w:p>
          <w:p w:rsidR="009162C4" w:rsidRDefault="009162C4">
            <w:pPr>
              <w:pStyle w:val="21"/>
              <w:ind w:firstLine="0"/>
              <w:jc w:val="left"/>
              <w:rPr>
                <w:sz w:val="16"/>
              </w:rPr>
            </w:pPr>
            <w:r>
              <w:rPr>
                <w:sz w:val="16"/>
              </w:rPr>
              <w:t>точных пре-</w:t>
            </w:r>
          </w:p>
          <w:p w:rsidR="009162C4" w:rsidRDefault="009162C4">
            <w:pPr>
              <w:pStyle w:val="21"/>
              <w:ind w:firstLine="0"/>
              <w:jc w:val="left"/>
              <w:rPr>
                <w:sz w:val="16"/>
              </w:rPr>
            </w:pPr>
            <w:r>
              <w:rPr>
                <w:sz w:val="16"/>
              </w:rPr>
              <w:t>дприятий, в</w:t>
            </w:r>
          </w:p>
          <w:p w:rsidR="009162C4" w:rsidRDefault="009162C4">
            <w:pPr>
              <w:pStyle w:val="21"/>
              <w:ind w:firstLine="0"/>
              <w:jc w:val="left"/>
              <w:rPr>
                <w:sz w:val="16"/>
              </w:rPr>
            </w:pPr>
            <w:r>
              <w:rPr>
                <w:sz w:val="16"/>
              </w:rPr>
              <w:t>% к общему</w:t>
            </w:r>
          </w:p>
          <w:p w:rsidR="009162C4" w:rsidRDefault="009162C4">
            <w:pPr>
              <w:pStyle w:val="21"/>
              <w:ind w:firstLine="0"/>
              <w:jc w:val="left"/>
              <w:rPr>
                <w:sz w:val="16"/>
              </w:rPr>
            </w:pPr>
            <w:r>
              <w:rPr>
                <w:sz w:val="16"/>
              </w:rPr>
              <w:t>количеству</w:t>
            </w:r>
          </w:p>
        </w:tc>
      </w:tr>
      <w:tr w:rsidR="009162C4">
        <w:trPr>
          <w:cantSplit/>
          <w:trHeight w:val="371"/>
        </w:trPr>
        <w:tc>
          <w:tcPr>
            <w:tcW w:w="3403" w:type="dxa"/>
            <w:vMerge/>
          </w:tcPr>
          <w:p w:rsidR="009162C4" w:rsidRDefault="009162C4">
            <w:pPr>
              <w:pStyle w:val="21"/>
              <w:ind w:firstLine="0"/>
              <w:jc w:val="center"/>
              <w:rPr>
                <w:sz w:val="16"/>
              </w:rPr>
            </w:pPr>
          </w:p>
        </w:tc>
        <w:tc>
          <w:tcPr>
            <w:tcW w:w="992" w:type="dxa"/>
          </w:tcPr>
          <w:p w:rsidR="009162C4" w:rsidRDefault="009162C4">
            <w:pPr>
              <w:pStyle w:val="21"/>
              <w:ind w:firstLine="0"/>
              <w:jc w:val="center"/>
              <w:rPr>
                <w:sz w:val="16"/>
              </w:rPr>
            </w:pPr>
            <w:r>
              <w:rPr>
                <w:sz w:val="16"/>
              </w:rPr>
              <w:t>Всего</w:t>
            </w:r>
          </w:p>
        </w:tc>
        <w:tc>
          <w:tcPr>
            <w:tcW w:w="1134" w:type="dxa"/>
          </w:tcPr>
          <w:p w:rsidR="009162C4" w:rsidRDefault="009162C4">
            <w:pPr>
              <w:pStyle w:val="21"/>
              <w:ind w:firstLine="0"/>
              <w:jc w:val="left"/>
              <w:rPr>
                <w:sz w:val="16"/>
              </w:rPr>
            </w:pPr>
            <w:r>
              <w:rPr>
                <w:sz w:val="16"/>
              </w:rPr>
              <w:t>Темп роста, в</w:t>
            </w:r>
          </w:p>
          <w:p w:rsidR="009162C4" w:rsidRDefault="009162C4">
            <w:pPr>
              <w:pStyle w:val="21"/>
              <w:ind w:firstLine="0"/>
              <w:jc w:val="left"/>
              <w:rPr>
                <w:sz w:val="16"/>
              </w:rPr>
            </w:pPr>
            <w:r>
              <w:rPr>
                <w:sz w:val="16"/>
              </w:rPr>
              <w:t>% к январю –</w:t>
            </w:r>
          </w:p>
          <w:p w:rsidR="009162C4" w:rsidRDefault="009162C4">
            <w:pPr>
              <w:pStyle w:val="21"/>
              <w:ind w:firstLine="0"/>
              <w:jc w:val="left"/>
              <w:rPr>
                <w:sz w:val="16"/>
              </w:rPr>
            </w:pPr>
            <w:r>
              <w:rPr>
                <w:sz w:val="16"/>
              </w:rPr>
              <w:t xml:space="preserve">ноябрю 2001 г </w:t>
            </w:r>
          </w:p>
        </w:tc>
        <w:tc>
          <w:tcPr>
            <w:tcW w:w="992" w:type="dxa"/>
            <w:vMerge/>
          </w:tcPr>
          <w:p w:rsidR="009162C4" w:rsidRDefault="009162C4">
            <w:pPr>
              <w:pStyle w:val="21"/>
              <w:ind w:firstLine="0"/>
              <w:jc w:val="center"/>
              <w:rPr>
                <w:sz w:val="16"/>
              </w:rPr>
            </w:pPr>
          </w:p>
        </w:tc>
        <w:tc>
          <w:tcPr>
            <w:tcW w:w="1134" w:type="dxa"/>
            <w:vMerge/>
          </w:tcPr>
          <w:p w:rsidR="009162C4" w:rsidRDefault="009162C4">
            <w:pPr>
              <w:pStyle w:val="21"/>
              <w:ind w:firstLine="0"/>
              <w:jc w:val="center"/>
              <w:rPr>
                <w:sz w:val="16"/>
              </w:rPr>
            </w:pPr>
          </w:p>
        </w:tc>
        <w:tc>
          <w:tcPr>
            <w:tcW w:w="851" w:type="dxa"/>
            <w:vMerge/>
          </w:tcPr>
          <w:p w:rsidR="009162C4" w:rsidRDefault="009162C4">
            <w:pPr>
              <w:pStyle w:val="21"/>
              <w:ind w:firstLine="0"/>
              <w:jc w:val="center"/>
              <w:rPr>
                <w:sz w:val="16"/>
              </w:rPr>
            </w:pPr>
          </w:p>
        </w:tc>
        <w:tc>
          <w:tcPr>
            <w:tcW w:w="997" w:type="dxa"/>
            <w:vMerge/>
          </w:tcPr>
          <w:p w:rsidR="009162C4" w:rsidRDefault="009162C4">
            <w:pPr>
              <w:pStyle w:val="21"/>
              <w:ind w:firstLine="0"/>
              <w:jc w:val="center"/>
              <w:rPr>
                <w:sz w:val="16"/>
              </w:rPr>
            </w:pPr>
          </w:p>
        </w:tc>
      </w:tr>
      <w:tr w:rsidR="009162C4">
        <w:trPr>
          <w:cantSplit/>
          <w:trHeight w:val="371"/>
        </w:trPr>
        <w:tc>
          <w:tcPr>
            <w:tcW w:w="3403" w:type="dxa"/>
          </w:tcPr>
          <w:p w:rsidR="009162C4" w:rsidRDefault="009162C4">
            <w:pPr>
              <w:pStyle w:val="21"/>
              <w:ind w:firstLine="0"/>
              <w:jc w:val="left"/>
              <w:rPr>
                <w:b/>
              </w:rPr>
            </w:pPr>
            <w:r>
              <w:rPr>
                <w:b/>
              </w:rPr>
              <w:t>Всего</w:t>
            </w:r>
          </w:p>
        </w:tc>
        <w:tc>
          <w:tcPr>
            <w:tcW w:w="992" w:type="dxa"/>
          </w:tcPr>
          <w:p w:rsidR="009162C4" w:rsidRDefault="009162C4">
            <w:pPr>
              <w:pStyle w:val="21"/>
              <w:ind w:firstLine="0"/>
              <w:jc w:val="left"/>
            </w:pPr>
            <w:r>
              <w:t>1 081,9</w:t>
            </w:r>
          </w:p>
        </w:tc>
        <w:tc>
          <w:tcPr>
            <w:tcW w:w="1134" w:type="dxa"/>
          </w:tcPr>
          <w:p w:rsidR="009162C4" w:rsidRDefault="009162C4">
            <w:pPr>
              <w:pStyle w:val="21"/>
              <w:ind w:firstLine="0"/>
              <w:jc w:val="center"/>
            </w:pPr>
            <w:r>
              <w:t>108</w:t>
            </w:r>
          </w:p>
        </w:tc>
        <w:tc>
          <w:tcPr>
            <w:tcW w:w="992" w:type="dxa"/>
          </w:tcPr>
          <w:p w:rsidR="009162C4" w:rsidRDefault="009162C4">
            <w:pPr>
              <w:pStyle w:val="21"/>
              <w:ind w:firstLine="0"/>
              <w:jc w:val="left"/>
            </w:pPr>
            <w:r>
              <w:t>1 522,6</w:t>
            </w:r>
          </w:p>
        </w:tc>
        <w:tc>
          <w:tcPr>
            <w:tcW w:w="1134" w:type="dxa"/>
          </w:tcPr>
          <w:p w:rsidR="009162C4" w:rsidRDefault="009162C4">
            <w:pPr>
              <w:pStyle w:val="21"/>
              <w:ind w:firstLine="0"/>
              <w:jc w:val="center"/>
            </w:pPr>
            <w:r>
              <w:t>64</w:t>
            </w:r>
          </w:p>
        </w:tc>
        <w:tc>
          <w:tcPr>
            <w:tcW w:w="851" w:type="dxa"/>
          </w:tcPr>
          <w:p w:rsidR="009162C4" w:rsidRDefault="009162C4">
            <w:pPr>
              <w:pStyle w:val="21"/>
              <w:ind w:firstLine="0"/>
              <w:jc w:val="left"/>
            </w:pPr>
            <w:r>
              <w:t>440,7</w:t>
            </w:r>
          </w:p>
        </w:tc>
        <w:tc>
          <w:tcPr>
            <w:tcW w:w="997" w:type="dxa"/>
          </w:tcPr>
          <w:p w:rsidR="009162C4" w:rsidRDefault="009162C4">
            <w:pPr>
              <w:pStyle w:val="21"/>
              <w:ind w:firstLine="0"/>
              <w:jc w:val="center"/>
            </w:pPr>
            <w:r>
              <w:t>36</w:t>
            </w:r>
          </w:p>
        </w:tc>
      </w:tr>
      <w:tr w:rsidR="009162C4">
        <w:trPr>
          <w:cantSplit/>
          <w:trHeight w:val="371"/>
        </w:trPr>
        <w:tc>
          <w:tcPr>
            <w:tcW w:w="3403" w:type="dxa"/>
          </w:tcPr>
          <w:p w:rsidR="009162C4" w:rsidRDefault="009162C4">
            <w:pPr>
              <w:pStyle w:val="21"/>
              <w:spacing w:line="360" w:lineRule="auto"/>
              <w:ind w:firstLine="0"/>
              <w:jc w:val="left"/>
            </w:pPr>
            <w:r>
              <w:t>В том числе:</w:t>
            </w:r>
          </w:p>
        </w:tc>
        <w:tc>
          <w:tcPr>
            <w:tcW w:w="992" w:type="dxa"/>
          </w:tcPr>
          <w:p w:rsidR="009162C4" w:rsidRDefault="009162C4">
            <w:pPr>
              <w:pStyle w:val="21"/>
              <w:spacing w:line="360" w:lineRule="auto"/>
              <w:ind w:firstLine="0"/>
              <w:jc w:val="left"/>
            </w:pPr>
          </w:p>
        </w:tc>
        <w:tc>
          <w:tcPr>
            <w:tcW w:w="1134" w:type="dxa"/>
          </w:tcPr>
          <w:p w:rsidR="009162C4" w:rsidRDefault="009162C4">
            <w:pPr>
              <w:pStyle w:val="21"/>
              <w:spacing w:line="360" w:lineRule="auto"/>
              <w:ind w:firstLine="0"/>
              <w:jc w:val="center"/>
            </w:pPr>
          </w:p>
        </w:tc>
        <w:tc>
          <w:tcPr>
            <w:tcW w:w="992" w:type="dxa"/>
          </w:tcPr>
          <w:p w:rsidR="009162C4" w:rsidRDefault="009162C4">
            <w:pPr>
              <w:pStyle w:val="21"/>
              <w:spacing w:line="360" w:lineRule="auto"/>
              <w:ind w:firstLine="0"/>
              <w:jc w:val="left"/>
            </w:pPr>
          </w:p>
        </w:tc>
        <w:tc>
          <w:tcPr>
            <w:tcW w:w="1134" w:type="dxa"/>
          </w:tcPr>
          <w:p w:rsidR="009162C4" w:rsidRDefault="009162C4">
            <w:pPr>
              <w:pStyle w:val="21"/>
              <w:spacing w:line="360" w:lineRule="auto"/>
              <w:ind w:firstLine="0"/>
              <w:jc w:val="center"/>
            </w:pPr>
          </w:p>
        </w:tc>
        <w:tc>
          <w:tcPr>
            <w:tcW w:w="851" w:type="dxa"/>
          </w:tcPr>
          <w:p w:rsidR="009162C4" w:rsidRDefault="009162C4">
            <w:pPr>
              <w:pStyle w:val="21"/>
              <w:spacing w:line="360" w:lineRule="auto"/>
              <w:ind w:firstLine="0"/>
              <w:jc w:val="left"/>
            </w:pPr>
          </w:p>
        </w:tc>
        <w:tc>
          <w:tcPr>
            <w:tcW w:w="997" w:type="dxa"/>
          </w:tcPr>
          <w:p w:rsidR="009162C4" w:rsidRDefault="009162C4">
            <w:pPr>
              <w:pStyle w:val="21"/>
              <w:spacing w:line="360" w:lineRule="auto"/>
              <w:ind w:firstLine="0"/>
              <w:jc w:val="center"/>
            </w:pPr>
          </w:p>
        </w:tc>
      </w:tr>
      <w:tr w:rsidR="009162C4">
        <w:trPr>
          <w:cantSplit/>
          <w:trHeight w:val="371"/>
        </w:trPr>
        <w:tc>
          <w:tcPr>
            <w:tcW w:w="3403" w:type="dxa"/>
          </w:tcPr>
          <w:p w:rsidR="009162C4" w:rsidRDefault="009162C4">
            <w:pPr>
              <w:pStyle w:val="21"/>
              <w:spacing w:line="360" w:lineRule="auto"/>
              <w:ind w:firstLine="0"/>
              <w:jc w:val="left"/>
            </w:pPr>
            <w:r>
              <w:t>Промышленность</w:t>
            </w:r>
          </w:p>
        </w:tc>
        <w:tc>
          <w:tcPr>
            <w:tcW w:w="992" w:type="dxa"/>
          </w:tcPr>
          <w:p w:rsidR="009162C4" w:rsidRDefault="009162C4">
            <w:pPr>
              <w:pStyle w:val="21"/>
              <w:spacing w:line="360" w:lineRule="auto"/>
              <w:ind w:firstLine="0"/>
              <w:jc w:val="left"/>
            </w:pPr>
            <w:r>
              <w:t>450,4</w:t>
            </w:r>
          </w:p>
        </w:tc>
        <w:tc>
          <w:tcPr>
            <w:tcW w:w="1134" w:type="dxa"/>
          </w:tcPr>
          <w:p w:rsidR="009162C4" w:rsidRDefault="009162C4">
            <w:pPr>
              <w:pStyle w:val="21"/>
              <w:spacing w:line="360" w:lineRule="auto"/>
              <w:ind w:firstLine="0"/>
              <w:jc w:val="center"/>
            </w:pPr>
            <w:r>
              <w:t>64</w:t>
            </w:r>
          </w:p>
        </w:tc>
        <w:tc>
          <w:tcPr>
            <w:tcW w:w="992" w:type="dxa"/>
          </w:tcPr>
          <w:p w:rsidR="009162C4" w:rsidRDefault="009162C4">
            <w:pPr>
              <w:pStyle w:val="21"/>
              <w:spacing w:line="360" w:lineRule="auto"/>
              <w:ind w:firstLine="0"/>
              <w:jc w:val="left"/>
            </w:pPr>
            <w:r>
              <w:t>661,4</w:t>
            </w:r>
          </w:p>
        </w:tc>
        <w:tc>
          <w:tcPr>
            <w:tcW w:w="1134" w:type="dxa"/>
          </w:tcPr>
          <w:p w:rsidR="009162C4" w:rsidRDefault="009162C4">
            <w:pPr>
              <w:pStyle w:val="21"/>
              <w:spacing w:line="360" w:lineRule="auto"/>
              <w:ind w:firstLine="0"/>
              <w:jc w:val="center"/>
            </w:pPr>
            <w:r>
              <w:t>62</w:t>
            </w:r>
          </w:p>
        </w:tc>
        <w:tc>
          <w:tcPr>
            <w:tcW w:w="851" w:type="dxa"/>
          </w:tcPr>
          <w:p w:rsidR="009162C4" w:rsidRDefault="009162C4">
            <w:pPr>
              <w:pStyle w:val="21"/>
              <w:spacing w:line="360" w:lineRule="auto"/>
              <w:ind w:firstLine="0"/>
              <w:jc w:val="left"/>
            </w:pPr>
            <w:r>
              <w:t>211,0</w:t>
            </w:r>
          </w:p>
        </w:tc>
        <w:tc>
          <w:tcPr>
            <w:tcW w:w="997" w:type="dxa"/>
          </w:tcPr>
          <w:p w:rsidR="009162C4" w:rsidRDefault="009162C4">
            <w:pPr>
              <w:pStyle w:val="21"/>
              <w:spacing w:line="360" w:lineRule="auto"/>
              <w:ind w:firstLine="0"/>
              <w:jc w:val="center"/>
            </w:pPr>
            <w:r>
              <w:t>38</w:t>
            </w:r>
          </w:p>
        </w:tc>
      </w:tr>
      <w:tr w:rsidR="009162C4">
        <w:trPr>
          <w:cantSplit/>
          <w:trHeight w:val="371"/>
        </w:trPr>
        <w:tc>
          <w:tcPr>
            <w:tcW w:w="3403" w:type="dxa"/>
          </w:tcPr>
          <w:p w:rsidR="009162C4" w:rsidRDefault="009162C4">
            <w:pPr>
              <w:pStyle w:val="21"/>
              <w:spacing w:line="360" w:lineRule="auto"/>
              <w:ind w:firstLine="0"/>
              <w:jc w:val="left"/>
            </w:pPr>
            <w:r>
              <w:t>Транспорт</w:t>
            </w:r>
          </w:p>
        </w:tc>
        <w:tc>
          <w:tcPr>
            <w:tcW w:w="992" w:type="dxa"/>
          </w:tcPr>
          <w:p w:rsidR="009162C4" w:rsidRDefault="009162C4">
            <w:pPr>
              <w:pStyle w:val="21"/>
              <w:spacing w:line="360" w:lineRule="auto"/>
              <w:ind w:firstLine="0"/>
              <w:jc w:val="left"/>
            </w:pPr>
            <w:r>
              <w:t>-23,5</w:t>
            </w:r>
          </w:p>
        </w:tc>
        <w:tc>
          <w:tcPr>
            <w:tcW w:w="1134" w:type="dxa"/>
          </w:tcPr>
          <w:p w:rsidR="009162C4" w:rsidRDefault="009162C4">
            <w:pPr>
              <w:pStyle w:val="21"/>
              <w:spacing w:line="360" w:lineRule="auto"/>
              <w:ind w:firstLine="0"/>
              <w:jc w:val="center"/>
            </w:pPr>
            <w:r>
              <w:t>-</w:t>
            </w:r>
          </w:p>
        </w:tc>
        <w:tc>
          <w:tcPr>
            <w:tcW w:w="992" w:type="dxa"/>
          </w:tcPr>
          <w:p w:rsidR="009162C4" w:rsidRDefault="009162C4">
            <w:pPr>
              <w:pStyle w:val="21"/>
              <w:spacing w:line="360" w:lineRule="auto"/>
              <w:ind w:firstLine="0"/>
              <w:jc w:val="left"/>
            </w:pPr>
            <w:r>
              <w:t>5,6</w:t>
            </w:r>
          </w:p>
        </w:tc>
        <w:tc>
          <w:tcPr>
            <w:tcW w:w="1134" w:type="dxa"/>
          </w:tcPr>
          <w:p w:rsidR="009162C4" w:rsidRDefault="009162C4">
            <w:pPr>
              <w:pStyle w:val="21"/>
              <w:spacing w:line="360" w:lineRule="auto"/>
              <w:ind w:firstLine="0"/>
              <w:jc w:val="center"/>
            </w:pPr>
            <w:r>
              <w:t>55</w:t>
            </w:r>
          </w:p>
        </w:tc>
        <w:tc>
          <w:tcPr>
            <w:tcW w:w="851" w:type="dxa"/>
          </w:tcPr>
          <w:p w:rsidR="009162C4" w:rsidRDefault="009162C4">
            <w:pPr>
              <w:pStyle w:val="21"/>
              <w:spacing w:line="360" w:lineRule="auto"/>
              <w:ind w:firstLine="0"/>
              <w:jc w:val="left"/>
            </w:pPr>
            <w:r>
              <w:t>29,1</w:t>
            </w:r>
          </w:p>
        </w:tc>
        <w:tc>
          <w:tcPr>
            <w:tcW w:w="997" w:type="dxa"/>
          </w:tcPr>
          <w:p w:rsidR="009162C4" w:rsidRDefault="009162C4">
            <w:pPr>
              <w:pStyle w:val="21"/>
              <w:spacing w:line="360" w:lineRule="auto"/>
              <w:ind w:firstLine="0"/>
              <w:jc w:val="center"/>
            </w:pPr>
            <w:r>
              <w:t>45</w:t>
            </w:r>
          </w:p>
        </w:tc>
      </w:tr>
      <w:tr w:rsidR="009162C4">
        <w:trPr>
          <w:cantSplit/>
          <w:trHeight w:val="371"/>
        </w:trPr>
        <w:tc>
          <w:tcPr>
            <w:tcW w:w="3403" w:type="dxa"/>
          </w:tcPr>
          <w:p w:rsidR="009162C4" w:rsidRDefault="009162C4">
            <w:pPr>
              <w:pStyle w:val="21"/>
              <w:spacing w:line="360" w:lineRule="auto"/>
              <w:ind w:firstLine="0"/>
              <w:jc w:val="left"/>
            </w:pPr>
            <w:r>
              <w:t>Связь</w:t>
            </w:r>
          </w:p>
        </w:tc>
        <w:tc>
          <w:tcPr>
            <w:tcW w:w="992" w:type="dxa"/>
          </w:tcPr>
          <w:p w:rsidR="009162C4" w:rsidRDefault="009162C4">
            <w:pPr>
              <w:pStyle w:val="21"/>
              <w:spacing w:line="360" w:lineRule="auto"/>
              <w:ind w:firstLine="0"/>
              <w:jc w:val="left"/>
            </w:pPr>
            <w:r>
              <w:t>551,9</w:t>
            </w:r>
          </w:p>
        </w:tc>
        <w:tc>
          <w:tcPr>
            <w:tcW w:w="1134" w:type="dxa"/>
          </w:tcPr>
          <w:p w:rsidR="009162C4" w:rsidRDefault="009162C4">
            <w:pPr>
              <w:pStyle w:val="21"/>
              <w:spacing w:line="360" w:lineRule="auto"/>
              <w:ind w:firstLine="0"/>
              <w:jc w:val="center"/>
            </w:pPr>
            <w:r>
              <w:t>в 2,6 р</w:t>
            </w:r>
          </w:p>
        </w:tc>
        <w:tc>
          <w:tcPr>
            <w:tcW w:w="992" w:type="dxa"/>
          </w:tcPr>
          <w:p w:rsidR="009162C4" w:rsidRDefault="009162C4">
            <w:pPr>
              <w:pStyle w:val="21"/>
              <w:spacing w:line="360" w:lineRule="auto"/>
              <w:ind w:firstLine="0"/>
              <w:jc w:val="left"/>
            </w:pPr>
            <w:r>
              <w:t>552,5</w:t>
            </w:r>
          </w:p>
        </w:tc>
        <w:tc>
          <w:tcPr>
            <w:tcW w:w="1134" w:type="dxa"/>
          </w:tcPr>
          <w:p w:rsidR="009162C4" w:rsidRDefault="009162C4">
            <w:pPr>
              <w:pStyle w:val="21"/>
              <w:spacing w:line="360" w:lineRule="auto"/>
              <w:ind w:firstLine="0"/>
              <w:jc w:val="center"/>
            </w:pPr>
            <w:r>
              <w:t>67</w:t>
            </w:r>
          </w:p>
        </w:tc>
        <w:tc>
          <w:tcPr>
            <w:tcW w:w="851" w:type="dxa"/>
          </w:tcPr>
          <w:p w:rsidR="009162C4" w:rsidRDefault="009162C4">
            <w:pPr>
              <w:pStyle w:val="21"/>
              <w:spacing w:line="360" w:lineRule="auto"/>
              <w:ind w:firstLine="0"/>
              <w:jc w:val="left"/>
            </w:pPr>
            <w:r>
              <w:t>0,6</w:t>
            </w:r>
          </w:p>
        </w:tc>
        <w:tc>
          <w:tcPr>
            <w:tcW w:w="997" w:type="dxa"/>
          </w:tcPr>
          <w:p w:rsidR="009162C4" w:rsidRDefault="009162C4">
            <w:pPr>
              <w:pStyle w:val="21"/>
              <w:spacing w:line="360" w:lineRule="auto"/>
              <w:ind w:firstLine="0"/>
              <w:jc w:val="center"/>
            </w:pPr>
            <w:r>
              <w:t>33</w:t>
            </w:r>
          </w:p>
        </w:tc>
      </w:tr>
      <w:tr w:rsidR="009162C4">
        <w:trPr>
          <w:cantSplit/>
          <w:trHeight w:val="371"/>
        </w:trPr>
        <w:tc>
          <w:tcPr>
            <w:tcW w:w="3403" w:type="dxa"/>
          </w:tcPr>
          <w:p w:rsidR="009162C4" w:rsidRDefault="009162C4">
            <w:pPr>
              <w:pStyle w:val="21"/>
              <w:spacing w:line="360" w:lineRule="auto"/>
              <w:ind w:firstLine="0"/>
              <w:jc w:val="left"/>
            </w:pPr>
            <w:r>
              <w:t>Строительство</w:t>
            </w:r>
          </w:p>
        </w:tc>
        <w:tc>
          <w:tcPr>
            <w:tcW w:w="992" w:type="dxa"/>
          </w:tcPr>
          <w:p w:rsidR="009162C4" w:rsidRDefault="009162C4">
            <w:pPr>
              <w:pStyle w:val="21"/>
              <w:spacing w:line="360" w:lineRule="auto"/>
              <w:ind w:firstLine="0"/>
              <w:jc w:val="left"/>
            </w:pPr>
            <w:r>
              <w:t>71,2</w:t>
            </w:r>
          </w:p>
        </w:tc>
        <w:tc>
          <w:tcPr>
            <w:tcW w:w="1134" w:type="dxa"/>
          </w:tcPr>
          <w:p w:rsidR="009162C4" w:rsidRDefault="009162C4">
            <w:pPr>
              <w:pStyle w:val="21"/>
              <w:spacing w:line="360" w:lineRule="auto"/>
              <w:ind w:firstLine="0"/>
              <w:jc w:val="center"/>
            </w:pPr>
            <w:r>
              <w:t>71</w:t>
            </w:r>
          </w:p>
        </w:tc>
        <w:tc>
          <w:tcPr>
            <w:tcW w:w="992" w:type="dxa"/>
          </w:tcPr>
          <w:p w:rsidR="009162C4" w:rsidRDefault="009162C4">
            <w:pPr>
              <w:pStyle w:val="21"/>
              <w:spacing w:line="360" w:lineRule="auto"/>
              <w:ind w:firstLine="0"/>
              <w:jc w:val="left"/>
            </w:pPr>
            <w:r>
              <w:t>115,1</w:t>
            </w:r>
          </w:p>
        </w:tc>
        <w:tc>
          <w:tcPr>
            <w:tcW w:w="1134" w:type="dxa"/>
          </w:tcPr>
          <w:p w:rsidR="009162C4" w:rsidRDefault="009162C4">
            <w:pPr>
              <w:pStyle w:val="21"/>
              <w:spacing w:line="360" w:lineRule="auto"/>
              <w:ind w:firstLine="0"/>
              <w:jc w:val="center"/>
            </w:pPr>
            <w:r>
              <w:t>68</w:t>
            </w:r>
          </w:p>
        </w:tc>
        <w:tc>
          <w:tcPr>
            <w:tcW w:w="851" w:type="dxa"/>
          </w:tcPr>
          <w:p w:rsidR="009162C4" w:rsidRDefault="009162C4">
            <w:pPr>
              <w:pStyle w:val="21"/>
              <w:spacing w:line="360" w:lineRule="auto"/>
              <w:ind w:firstLine="0"/>
              <w:jc w:val="left"/>
            </w:pPr>
            <w:r>
              <w:t>44,0</w:t>
            </w:r>
          </w:p>
        </w:tc>
        <w:tc>
          <w:tcPr>
            <w:tcW w:w="997" w:type="dxa"/>
          </w:tcPr>
          <w:p w:rsidR="009162C4" w:rsidRDefault="009162C4">
            <w:pPr>
              <w:pStyle w:val="21"/>
              <w:spacing w:line="360" w:lineRule="auto"/>
              <w:ind w:firstLine="0"/>
              <w:jc w:val="center"/>
            </w:pPr>
            <w:r>
              <w:t>32</w:t>
            </w:r>
          </w:p>
        </w:tc>
      </w:tr>
      <w:tr w:rsidR="009162C4">
        <w:trPr>
          <w:cantSplit/>
          <w:trHeight w:val="371"/>
        </w:trPr>
        <w:tc>
          <w:tcPr>
            <w:tcW w:w="3403" w:type="dxa"/>
          </w:tcPr>
          <w:p w:rsidR="009162C4" w:rsidRDefault="009162C4">
            <w:pPr>
              <w:pStyle w:val="21"/>
              <w:spacing w:line="360" w:lineRule="auto"/>
              <w:ind w:firstLine="0"/>
              <w:jc w:val="left"/>
            </w:pPr>
            <w:r>
              <w:t>Торговля и общественное</w:t>
            </w:r>
          </w:p>
          <w:p w:rsidR="009162C4" w:rsidRDefault="009162C4">
            <w:pPr>
              <w:pStyle w:val="21"/>
              <w:spacing w:line="360" w:lineRule="auto"/>
              <w:ind w:firstLine="0"/>
              <w:jc w:val="left"/>
            </w:pPr>
            <w:r>
              <w:t>питание</w:t>
            </w:r>
          </w:p>
        </w:tc>
        <w:tc>
          <w:tcPr>
            <w:tcW w:w="992" w:type="dxa"/>
          </w:tcPr>
          <w:p w:rsidR="009162C4" w:rsidRDefault="009162C4">
            <w:pPr>
              <w:pStyle w:val="21"/>
              <w:spacing w:line="360" w:lineRule="auto"/>
              <w:ind w:firstLine="0"/>
              <w:jc w:val="left"/>
            </w:pPr>
            <w:r>
              <w:t>86,6</w:t>
            </w:r>
          </w:p>
        </w:tc>
        <w:tc>
          <w:tcPr>
            <w:tcW w:w="1134" w:type="dxa"/>
          </w:tcPr>
          <w:p w:rsidR="009162C4" w:rsidRDefault="009162C4">
            <w:pPr>
              <w:pStyle w:val="21"/>
              <w:spacing w:line="360" w:lineRule="auto"/>
              <w:ind w:firstLine="0"/>
              <w:jc w:val="center"/>
            </w:pPr>
            <w:r>
              <w:t>в 1,9 р</w:t>
            </w:r>
          </w:p>
        </w:tc>
        <w:tc>
          <w:tcPr>
            <w:tcW w:w="992" w:type="dxa"/>
          </w:tcPr>
          <w:p w:rsidR="009162C4" w:rsidRDefault="009162C4">
            <w:pPr>
              <w:pStyle w:val="21"/>
              <w:spacing w:line="360" w:lineRule="auto"/>
              <w:ind w:firstLine="0"/>
              <w:jc w:val="left"/>
            </w:pPr>
            <w:r>
              <w:t>111,2</w:t>
            </w:r>
          </w:p>
        </w:tc>
        <w:tc>
          <w:tcPr>
            <w:tcW w:w="1134" w:type="dxa"/>
          </w:tcPr>
          <w:p w:rsidR="009162C4" w:rsidRDefault="009162C4">
            <w:pPr>
              <w:pStyle w:val="21"/>
              <w:spacing w:line="360" w:lineRule="auto"/>
              <w:ind w:firstLine="0"/>
              <w:jc w:val="center"/>
            </w:pPr>
            <w:r>
              <w:t>68</w:t>
            </w:r>
          </w:p>
        </w:tc>
        <w:tc>
          <w:tcPr>
            <w:tcW w:w="851" w:type="dxa"/>
          </w:tcPr>
          <w:p w:rsidR="009162C4" w:rsidRDefault="009162C4">
            <w:pPr>
              <w:pStyle w:val="21"/>
              <w:spacing w:line="360" w:lineRule="auto"/>
              <w:ind w:firstLine="0"/>
              <w:jc w:val="left"/>
            </w:pPr>
            <w:r>
              <w:t>24,6</w:t>
            </w:r>
          </w:p>
        </w:tc>
        <w:tc>
          <w:tcPr>
            <w:tcW w:w="997" w:type="dxa"/>
          </w:tcPr>
          <w:p w:rsidR="009162C4" w:rsidRDefault="009162C4">
            <w:pPr>
              <w:pStyle w:val="21"/>
              <w:spacing w:line="360" w:lineRule="auto"/>
              <w:ind w:firstLine="0"/>
              <w:jc w:val="center"/>
            </w:pPr>
            <w:r>
              <w:t>33</w:t>
            </w:r>
          </w:p>
        </w:tc>
      </w:tr>
      <w:tr w:rsidR="009162C4">
        <w:trPr>
          <w:cantSplit/>
          <w:trHeight w:val="371"/>
        </w:trPr>
        <w:tc>
          <w:tcPr>
            <w:tcW w:w="3403" w:type="dxa"/>
          </w:tcPr>
          <w:p w:rsidR="009162C4" w:rsidRDefault="009162C4">
            <w:pPr>
              <w:pStyle w:val="21"/>
              <w:spacing w:line="360" w:lineRule="auto"/>
              <w:ind w:firstLine="0"/>
              <w:jc w:val="left"/>
            </w:pPr>
            <w:r>
              <w:t>Снабжение и сбыт</w:t>
            </w:r>
          </w:p>
        </w:tc>
        <w:tc>
          <w:tcPr>
            <w:tcW w:w="992" w:type="dxa"/>
          </w:tcPr>
          <w:p w:rsidR="009162C4" w:rsidRDefault="009162C4">
            <w:pPr>
              <w:pStyle w:val="21"/>
              <w:spacing w:line="360" w:lineRule="auto"/>
              <w:ind w:firstLine="0"/>
              <w:jc w:val="left"/>
            </w:pPr>
            <w:r>
              <w:t>-89,2</w:t>
            </w:r>
          </w:p>
        </w:tc>
        <w:tc>
          <w:tcPr>
            <w:tcW w:w="1134" w:type="dxa"/>
          </w:tcPr>
          <w:p w:rsidR="009162C4" w:rsidRDefault="009162C4">
            <w:pPr>
              <w:pStyle w:val="21"/>
              <w:spacing w:line="360" w:lineRule="auto"/>
              <w:ind w:firstLine="0"/>
              <w:jc w:val="center"/>
            </w:pPr>
            <w:r>
              <w:t>-</w:t>
            </w:r>
          </w:p>
        </w:tc>
        <w:tc>
          <w:tcPr>
            <w:tcW w:w="992" w:type="dxa"/>
          </w:tcPr>
          <w:p w:rsidR="009162C4" w:rsidRDefault="009162C4">
            <w:pPr>
              <w:pStyle w:val="21"/>
              <w:spacing w:line="360" w:lineRule="auto"/>
              <w:ind w:firstLine="0"/>
              <w:jc w:val="left"/>
            </w:pPr>
            <w:r>
              <w:t>24,1</w:t>
            </w:r>
          </w:p>
        </w:tc>
        <w:tc>
          <w:tcPr>
            <w:tcW w:w="1134" w:type="dxa"/>
          </w:tcPr>
          <w:p w:rsidR="009162C4" w:rsidRDefault="009162C4">
            <w:pPr>
              <w:pStyle w:val="21"/>
              <w:spacing w:line="360" w:lineRule="auto"/>
              <w:ind w:firstLine="0"/>
              <w:jc w:val="center"/>
            </w:pPr>
            <w:r>
              <w:t>72</w:t>
            </w:r>
          </w:p>
        </w:tc>
        <w:tc>
          <w:tcPr>
            <w:tcW w:w="851" w:type="dxa"/>
          </w:tcPr>
          <w:p w:rsidR="009162C4" w:rsidRDefault="009162C4">
            <w:pPr>
              <w:pStyle w:val="21"/>
              <w:spacing w:line="360" w:lineRule="auto"/>
              <w:ind w:firstLine="0"/>
              <w:jc w:val="left"/>
            </w:pPr>
            <w:r>
              <w:t>113,3</w:t>
            </w:r>
          </w:p>
        </w:tc>
        <w:tc>
          <w:tcPr>
            <w:tcW w:w="997" w:type="dxa"/>
          </w:tcPr>
          <w:p w:rsidR="009162C4" w:rsidRDefault="009162C4">
            <w:pPr>
              <w:pStyle w:val="21"/>
              <w:spacing w:line="360" w:lineRule="auto"/>
              <w:ind w:firstLine="0"/>
              <w:jc w:val="center"/>
            </w:pPr>
            <w:r>
              <w:t>28</w:t>
            </w:r>
          </w:p>
        </w:tc>
      </w:tr>
      <w:tr w:rsidR="009162C4">
        <w:trPr>
          <w:cantSplit/>
          <w:trHeight w:val="371"/>
        </w:trPr>
        <w:tc>
          <w:tcPr>
            <w:tcW w:w="3403" w:type="dxa"/>
          </w:tcPr>
          <w:p w:rsidR="009162C4" w:rsidRDefault="009162C4">
            <w:pPr>
              <w:pStyle w:val="21"/>
              <w:spacing w:line="360" w:lineRule="auto"/>
              <w:ind w:firstLine="0"/>
              <w:jc w:val="left"/>
            </w:pPr>
            <w:r>
              <w:t>Заготовки</w:t>
            </w:r>
          </w:p>
        </w:tc>
        <w:tc>
          <w:tcPr>
            <w:tcW w:w="992" w:type="dxa"/>
          </w:tcPr>
          <w:p w:rsidR="009162C4" w:rsidRDefault="009162C4">
            <w:pPr>
              <w:pStyle w:val="21"/>
              <w:spacing w:line="360" w:lineRule="auto"/>
              <w:ind w:firstLine="0"/>
              <w:jc w:val="left"/>
            </w:pPr>
            <w:r>
              <w:t>13,9</w:t>
            </w:r>
          </w:p>
        </w:tc>
        <w:tc>
          <w:tcPr>
            <w:tcW w:w="1134" w:type="dxa"/>
          </w:tcPr>
          <w:p w:rsidR="009162C4" w:rsidRDefault="009162C4">
            <w:pPr>
              <w:pStyle w:val="21"/>
              <w:spacing w:line="360" w:lineRule="auto"/>
              <w:ind w:firstLine="0"/>
              <w:jc w:val="center"/>
            </w:pPr>
            <w:r>
              <w:t>38</w:t>
            </w:r>
          </w:p>
        </w:tc>
        <w:tc>
          <w:tcPr>
            <w:tcW w:w="992" w:type="dxa"/>
          </w:tcPr>
          <w:p w:rsidR="009162C4" w:rsidRDefault="009162C4">
            <w:pPr>
              <w:pStyle w:val="21"/>
              <w:spacing w:line="360" w:lineRule="auto"/>
              <w:ind w:firstLine="0"/>
              <w:jc w:val="left"/>
            </w:pPr>
            <w:r>
              <w:t>13,9</w:t>
            </w:r>
          </w:p>
        </w:tc>
        <w:tc>
          <w:tcPr>
            <w:tcW w:w="1134" w:type="dxa"/>
          </w:tcPr>
          <w:p w:rsidR="009162C4" w:rsidRDefault="009162C4">
            <w:pPr>
              <w:pStyle w:val="21"/>
              <w:spacing w:line="360" w:lineRule="auto"/>
              <w:ind w:firstLine="0"/>
              <w:jc w:val="center"/>
            </w:pPr>
            <w:r>
              <w:t>67</w:t>
            </w:r>
          </w:p>
        </w:tc>
        <w:tc>
          <w:tcPr>
            <w:tcW w:w="851" w:type="dxa"/>
          </w:tcPr>
          <w:p w:rsidR="009162C4" w:rsidRDefault="009162C4">
            <w:pPr>
              <w:pStyle w:val="21"/>
              <w:spacing w:line="360" w:lineRule="auto"/>
              <w:ind w:firstLine="0"/>
              <w:jc w:val="left"/>
            </w:pPr>
            <w:r>
              <w:t>0,0</w:t>
            </w:r>
          </w:p>
        </w:tc>
        <w:tc>
          <w:tcPr>
            <w:tcW w:w="997" w:type="dxa"/>
          </w:tcPr>
          <w:p w:rsidR="009162C4" w:rsidRDefault="009162C4">
            <w:pPr>
              <w:pStyle w:val="21"/>
              <w:spacing w:line="360" w:lineRule="auto"/>
              <w:ind w:firstLine="0"/>
              <w:jc w:val="center"/>
            </w:pPr>
            <w:r>
              <w:t>3,3</w:t>
            </w:r>
          </w:p>
        </w:tc>
      </w:tr>
      <w:tr w:rsidR="009162C4">
        <w:trPr>
          <w:cantSplit/>
          <w:trHeight w:val="371"/>
        </w:trPr>
        <w:tc>
          <w:tcPr>
            <w:tcW w:w="3403" w:type="dxa"/>
          </w:tcPr>
          <w:p w:rsidR="009162C4" w:rsidRDefault="009162C4">
            <w:pPr>
              <w:pStyle w:val="21"/>
              <w:spacing w:line="360" w:lineRule="auto"/>
              <w:ind w:firstLine="0"/>
              <w:jc w:val="left"/>
            </w:pPr>
            <w:r>
              <w:t>Жилищно-коммунальное</w:t>
            </w:r>
          </w:p>
          <w:p w:rsidR="009162C4" w:rsidRDefault="009162C4">
            <w:pPr>
              <w:pStyle w:val="21"/>
              <w:spacing w:line="360" w:lineRule="auto"/>
              <w:ind w:firstLine="0"/>
              <w:jc w:val="left"/>
            </w:pPr>
            <w:r>
              <w:t>хозяйство</w:t>
            </w:r>
          </w:p>
        </w:tc>
        <w:tc>
          <w:tcPr>
            <w:tcW w:w="992" w:type="dxa"/>
          </w:tcPr>
          <w:p w:rsidR="009162C4" w:rsidRDefault="009162C4">
            <w:pPr>
              <w:pStyle w:val="21"/>
              <w:spacing w:line="360" w:lineRule="auto"/>
              <w:ind w:firstLine="0"/>
              <w:jc w:val="left"/>
            </w:pPr>
            <w:r>
              <w:t>6,9</w:t>
            </w:r>
          </w:p>
        </w:tc>
        <w:tc>
          <w:tcPr>
            <w:tcW w:w="1134" w:type="dxa"/>
          </w:tcPr>
          <w:p w:rsidR="009162C4" w:rsidRDefault="009162C4">
            <w:pPr>
              <w:pStyle w:val="21"/>
              <w:spacing w:line="360" w:lineRule="auto"/>
              <w:ind w:firstLine="0"/>
              <w:jc w:val="center"/>
            </w:pPr>
            <w:r>
              <w:t>123</w:t>
            </w:r>
          </w:p>
        </w:tc>
        <w:tc>
          <w:tcPr>
            <w:tcW w:w="992" w:type="dxa"/>
          </w:tcPr>
          <w:p w:rsidR="009162C4" w:rsidRDefault="009162C4">
            <w:pPr>
              <w:pStyle w:val="21"/>
              <w:spacing w:line="360" w:lineRule="auto"/>
              <w:ind w:firstLine="0"/>
              <w:jc w:val="left"/>
            </w:pPr>
            <w:r>
              <w:t>16,2</w:t>
            </w:r>
          </w:p>
        </w:tc>
        <w:tc>
          <w:tcPr>
            <w:tcW w:w="1134" w:type="dxa"/>
          </w:tcPr>
          <w:p w:rsidR="009162C4" w:rsidRDefault="009162C4">
            <w:pPr>
              <w:pStyle w:val="21"/>
              <w:spacing w:line="360" w:lineRule="auto"/>
              <w:ind w:firstLine="0"/>
              <w:jc w:val="center"/>
            </w:pPr>
            <w:r>
              <w:t>42</w:t>
            </w:r>
          </w:p>
        </w:tc>
        <w:tc>
          <w:tcPr>
            <w:tcW w:w="851" w:type="dxa"/>
          </w:tcPr>
          <w:p w:rsidR="009162C4" w:rsidRDefault="009162C4">
            <w:pPr>
              <w:pStyle w:val="21"/>
              <w:spacing w:line="360" w:lineRule="auto"/>
              <w:ind w:firstLine="0"/>
              <w:jc w:val="left"/>
            </w:pPr>
            <w:r>
              <w:t>9,2</w:t>
            </w:r>
          </w:p>
        </w:tc>
        <w:tc>
          <w:tcPr>
            <w:tcW w:w="997" w:type="dxa"/>
          </w:tcPr>
          <w:p w:rsidR="009162C4" w:rsidRDefault="009162C4">
            <w:pPr>
              <w:pStyle w:val="21"/>
              <w:spacing w:line="360" w:lineRule="auto"/>
              <w:ind w:firstLine="0"/>
              <w:jc w:val="center"/>
            </w:pPr>
            <w:r>
              <w:t>58</w:t>
            </w:r>
          </w:p>
        </w:tc>
      </w:tr>
    </w:tbl>
    <w:p w:rsidR="009162C4" w:rsidRDefault="009162C4">
      <w:pPr>
        <w:pStyle w:val="21"/>
        <w:ind w:firstLine="709"/>
        <w:jc w:val="center"/>
      </w:pPr>
    </w:p>
    <w:p w:rsidR="009162C4" w:rsidRDefault="009162C4">
      <w:pPr>
        <w:pStyle w:val="21"/>
        <w:spacing w:line="360" w:lineRule="auto"/>
        <w:ind w:firstLine="0"/>
      </w:pPr>
      <w:r>
        <w:t xml:space="preserve">    Из таблицы видно, что за январь-ноябрь 2002 года положительный сальдированный финансовый результат (прибыль минус убытки) крупных и средних организаций составил 1 081,9 млн.рублей (за этот же период прошлого года – 1 004,7 млн.рублей), что на 8% больше января-ноября 2001 года. </w:t>
      </w:r>
    </w:p>
    <w:p w:rsidR="009162C4" w:rsidRDefault="009162C4">
      <w:pPr>
        <w:numPr>
          <w:ilvl w:val="1"/>
          <w:numId w:val="2"/>
        </w:numPr>
        <w:spacing w:line="360" w:lineRule="auto"/>
        <w:jc w:val="center"/>
        <w:rPr>
          <w:b/>
          <w:sz w:val="28"/>
        </w:rPr>
      </w:pPr>
      <w:r>
        <w:rPr>
          <w:b/>
          <w:sz w:val="28"/>
        </w:rPr>
        <w:t>Структура бюджета г. Орла  за 2002 год и анализ:</w:t>
      </w:r>
    </w:p>
    <w:p w:rsidR="009162C4" w:rsidRDefault="009162C4">
      <w:pPr>
        <w:spacing w:line="360" w:lineRule="auto"/>
        <w:jc w:val="center"/>
        <w:rPr>
          <w:b/>
          <w:sz w:val="28"/>
        </w:rPr>
      </w:pPr>
      <w:r>
        <w:rPr>
          <w:b/>
          <w:sz w:val="28"/>
        </w:rPr>
        <w:t>формирование расходов</w:t>
      </w:r>
    </w:p>
    <w:p w:rsidR="009162C4" w:rsidRDefault="009162C4">
      <w:pPr>
        <w:pStyle w:val="21"/>
      </w:pPr>
    </w:p>
    <w:p w:rsidR="009162C4" w:rsidRDefault="009162C4">
      <w:pPr>
        <w:pStyle w:val="21"/>
        <w:jc w:val="right"/>
      </w:pPr>
      <w:r>
        <w:t xml:space="preserve">«Таблица 6» </w:t>
      </w:r>
    </w:p>
    <w:p w:rsidR="009162C4" w:rsidRDefault="009162C4">
      <w:pPr>
        <w:pStyle w:val="21"/>
        <w:spacing w:line="360" w:lineRule="auto"/>
        <w:jc w:val="center"/>
      </w:pPr>
      <w:r>
        <w:t xml:space="preserve">Информация об исполнении бюджета г. Орла по расходам </w:t>
      </w:r>
    </w:p>
    <w:p w:rsidR="009162C4" w:rsidRDefault="009162C4">
      <w:pPr>
        <w:pStyle w:val="21"/>
        <w:spacing w:line="360" w:lineRule="auto"/>
        <w:jc w:val="center"/>
      </w:pPr>
      <w:r>
        <w:t>по состоянию на 01.01.2003 года, тыс.рублей</w:t>
      </w:r>
    </w:p>
    <w:tbl>
      <w:tblPr>
        <w:tblW w:w="0" w:type="auto"/>
        <w:tblInd w:w="30" w:type="dxa"/>
        <w:tblLayout w:type="fixed"/>
        <w:tblCellMar>
          <w:left w:w="30" w:type="dxa"/>
          <w:right w:w="30" w:type="dxa"/>
        </w:tblCellMar>
        <w:tblLook w:val="0000" w:firstRow="0" w:lastRow="0" w:firstColumn="0" w:lastColumn="0" w:noHBand="0" w:noVBand="0"/>
      </w:tblPr>
      <w:tblGrid>
        <w:gridCol w:w="2975"/>
        <w:gridCol w:w="1695"/>
        <w:gridCol w:w="6"/>
        <w:gridCol w:w="1554"/>
        <w:gridCol w:w="6"/>
        <w:gridCol w:w="1554"/>
        <w:gridCol w:w="6"/>
        <w:gridCol w:w="1412"/>
        <w:gridCol w:w="7"/>
      </w:tblGrid>
      <w:tr w:rsidR="009162C4">
        <w:trPr>
          <w:trHeight w:val="1829"/>
        </w:trPr>
        <w:tc>
          <w:tcPr>
            <w:tcW w:w="2975"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CYR" w:hAnsi="Arial CYR"/>
                <w:i/>
                <w:snapToGrid w:val="0"/>
                <w:color w:val="000000"/>
                <w:sz w:val="22"/>
              </w:rPr>
            </w:pPr>
            <w:r>
              <w:rPr>
                <w:rFonts w:ascii="Arial CYR" w:hAnsi="Arial CYR"/>
                <w:i/>
                <w:snapToGrid w:val="0"/>
                <w:color w:val="000000"/>
                <w:sz w:val="22"/>
              </w:rPr>
              <w:t xml:space="preserve"> </w:t>
            </w:r>
          </w:p>
        </w:tc>
        <w:tc>
          <w:tcPr>
            <w:tcW w:w="1701" w:type="dxa"/>
            <w:gridSpan w:val="2"/>
            <w:tcBorders>
              <w:top w:val="single" w:sz="12" w:space="0" w:color="auto"/>
              <w:left w:val="single" w:sz="6" w:space="0" w:color="auto"/>
              <w:bottom w:val="single" w:sz="6" w:space="0" w:color="auto"/>
              <w:right w:val="single" w:sz="6" w:space="0" w:color="auto"/>
            </w:tcBorders>
          </w:tcPr>
          <w:p w:rsidR="009162C4" w:rsidRDefault="009162C4">
            <w:pPr>
              <w:rPr>
                <w:rFonts w:ascii="Arial CYR" w:hAnsi="Arial CYR"/>
                <w:i/>
                <w:snapToGrid w:val="0"/>
                <w:color w:val="000000"/>
                <w:sz w:val="22"/>
              </w:rPr>
            </w:pPr>
            <w:r>
              <w:rPr>
                <w:rFonts w:ascii="Arial CYR" w:hAnsi="Arial CYR"/>
                <w:i/>
                <w:snapToGrid w:val="0"/>
                <w:color w:val="000000"/>
                <w:sz w:val="22"/>
              </w:rPr>
              <w:t xml:space="preserve"> План  на год, с учетом изменений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rPr>
                <w:rFonts w:ascii="Arial CYR" w:hAnsi="Arial CYR"/>
                <w:i/>
                <w:snapToGrid w:val="0"/>
                <w:color w:val="000000"/>
                <w:sz w:val="22"/>
              </w:rPr>
            </w:pPr>
            <w:r>
              <w:rPr>
                <w:rFonts w:ascii="Arial CYR" w:hAnsi="Arial CYR"/>
                <w:i/>
                <w:snapToGrid w:val="0"/>
                <w:color w:val="000000"/>
                <w:sz w:val="22"/>
              </w:rPr>
              <w:t xml:space="preserve"> План  на отчетный период с учетом изменений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rPr>
                <w:rFonts w:ascii="Arial CYR" w:hAnsi="Arial CYR"/>
                <w:i/>
                <w:snapToGrid w:val="0"/>
                <w:color w:val="000000"/>
                <w:sz w:val="22"/>
              </w:rPr>
            </w:pPr>
            <w:r>
              <w:rPr>
                <w:rFonts w:ascii="Arial CYR" w:hAnsi="Arial CYR"/>
                <w:i/>
                <w:snapToGrid w:val="0"/>
                <w:color w:val="000000"/>
                <w:sz w:val="22"/>
              </w:rPr>
              <w:t xml:space="preserve"> Исполнено с начала года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rPr>
                <w:rFonts w:ascii="Arial CYR" w:hAnsi="Arial CYR"/>
                <w:i/>
                <w:snapToGrid w:val="0"/>
                <w:color w:val="000000"/>
                <w:sz w:val="22"/>
              </w:rPr>
            </w:pPr>
            <w:r>
              <w:rPr>
                <w:rFonts w:ascii="Arial CYR" w:hAnsi="Arial CYR"/>
                <w:i/>
                <w:snapToGrid w:val="0"/>
                <w:color w:val="000000"/>
                <w:sz w:val="22"/>
              </w:rPr>
              <w:t>Процент выполнения бюджета c начала года, (гр.4/ гр.2 * 100),%</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pStyle w:val="8"/>
              <w:rPr>
                <w:sz w:val="28"/>
              </w:rPr>
            </w:pPr>
            <w:r>
              <w:rPr>
                <w:sz w:val="28"/>
              </w:rPr>
              <w:t xml:space="preserve"> РАСХОДЫ</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8"/>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8"/>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8"/>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8"/>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b/>
                <w:i/>
                <w:snapToGrid w:val="0"/>
                <w:color w:val="000000"/>
                <w:sz w:val="24"/>
              </w:rPr>
            </w:pPr>
            <w:r>
              <w:rPr>
                <w:rFonts w:ascii="Arial" w:hAnsi="Arial"/>
                <w:b/>
                <w:i/>
                <w:snapToGrid w:val="0"/>
                <w:color w:val="000000"/>
                <w:sz w:val="24"/>
              </w:rPr>
              <w:t>Текущие расходы</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4"/>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4"/>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4"/>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4"/>
              </w:rPr>
            </w:pP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1.</w:t>
            </w:r>
            <w:r>
              <w:rPr>
                <w:rFonts w:ascii="Arial" w:hAnsi="Arial"/>
                <w:snapToGrid w:val="0"/>
                <w:color w:val="000000"/>
                <w:sz w:val="24"/>
              </w:rPr>
              <w:t xml:space="preserve"> Государственное                           управление</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98 702,0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98 702,0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91 500,0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92,7%</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в т.ч. а) оплата труда с начислениями;</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б) Плата за энергоресурсы;</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gridAfter w:val="1"/>
          <w:wAfter w:w="7" w:type="dxa"/>
          <w:trHeight w:val="523"/>
        </w:trPr>
        <w:tc>
          <w:tcPr>
            <w:tcW w:w="2975" w:type="dxa"/>
            <w:tcBorders>
              <w:top w:val="single" w:sz="6" w:space="0" w:color="auto"/>
              <w:left w:val="single" w:sz="6" w:space="0" w:color="auto"/>
              <w:bottom w:val="single" w:sz="6" w:space="0" w:color="auto"/>
              <w:right w:val="single" w:sz="4"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в) публикация в </w:t>
            </w:r>
          </w:p>
          <w:p w:rsidR="009162C4" w:rsidRDefault="009162C4">
            <w:pPr>
              <w:rPr>
                <w:rFonts w:ascii="Arial" w:hAnsi="Arial"/>
                <w:snapToGrid w:val="0"/>
                <w:color w:val="000000"/>
                <w:sz w:val="22"/>
              </w:rPr>
            </w:pPr>
            <w:r>
              <w:rPr>
                <w:rFonts w:ascii="Arial" w:hAnsi="Arial"/>
                <w:snapToGrid w:val="0"/>
                <w:color w:val="000000"/>
                <w:sz w:val="22"/>
              </w:rPr>
              <w:t>СМИ материалов по</w:t>
            </w:r>
          </w:p>
          <w:p w:rsidR="009162C4" w:rsidRDefault="009162C4">
            <w:pPr>
              <w:rPr>
                <w:rFonts w:ascii="Arial" w:hAnsi="Arial"/>
                <w:snapToGrid w:val="0"/>
                <w:color w:val="000000"/>
                <w:sz w:val="22"/>
              </w:rPr>
            </w:pPr>
            <w:r>
              <w:rPr>
                <w:rFonts w:ascii="Arial" w:hAnsi="Arial"/>
                <w:snapToGrid w:val="0"/>
                <w:color w:val="000000"/>
                <w:sz w:val="22"/>
              </w:rPr>
              <w:t>выборам</w:t>
            </w:r>
          </w:p>
        </w:tc>
        <w:tc>
          <w:tcPr>
            <w:tcW w:w="1695" w:type="dxa"/>
            <w:tcBorders>
              <w:top w:val="single" w:sz="6" w:space="0" w:color="auto"/>
              <w:left w:val="single" w:sz="4" w:space="0" w:color="auto"/>
              <w:bottom w:val="single" w:sz="6" w:space="0" w:color="auto"/>
              <w:right w:val="single" w:sz="6" w:space="0" w:color="auto"/>
            </w:tcBorders>
          </w:tcPr>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8"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gridAfter w:val="1"/>
          <w:wAfter w:w="7" w:type="dxa"/>
          <w:trHeight w:val="523"/>
        </w:trPr>
        <w:tc>
          <w:tcPr>
            <w:tcW w:w="2975" w:type="dxa"/>
            <w:tcBorders>
              <w:top w:val="single" w:sz="6" w:space="0" w:color="auto"/>
              <w:left w:val="single" w:sz="6" w:space="0" w:color="auto"/>
              <w:bottom w:val="single" w:sz="6" w:space="0" w:color="auto"/>
              <w:right w:val="single" w:sz="4"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г) приобретение </w:t>
            </w:r>
          </w:p>
          <w:p w:rsidR="009162C4" w:rsidRDefault="009162C4">
            <w:pPr>
              <w:rPr>
                <w:rFonts w:ascii="Arial" w:hAnsi="Arial"/>
                <w:snapToGrid w:val="0"/>
                <w:color w:val="000000"/>
                <w:sz w:val="22"/>
              </w:rPr>
            </w:pPr>
            <w:r>
              <w:rPr>
                <w:rFonts w:ascii="Arial" w:hAnsi="Arial"/>
                <w:snapToGrid w:val="0"/>
                <w:color w:val="000000"/>
                <w:sz w:val="22"/>
              </w:rPr>
              <w:t>оборудования и предме-</w:t>
            </w:r>
          </w:p>
          <w:p w:rsidR="009162C4" w:rsidRDefault="009162C4">
            <w:pPr>
              <w:rPr>
                <w:rFonts w:ascii="Arial" w:hAnsi="Arial"/>
                <w:snapToGrid w:val="0"/>
                <w:color w:val="000000"/>
                <w:sz w:val="22"/>
              </w:rPr>
            </w:pPr>
            <w:r>
              <w:rPr>
                <w:rFonts w:ascii="Arial" w:hAnsi="Arial"/>
                <w:snapToGrid w:val="0"/>
                <w:color w:val="000000"/>
                <w:sz w:val="22"/>
              </w:rPr>
              <w:t xml:space="preserve">тов длительного </w:t>
            </w:r>
          </w:p>
          <w:p w:rsidR="009162C4" w:rsidRDefault="009162C4">
            <w:pPr>
              <w:rPr>
                <w:rFonts w:ascii="Arial" w:hAnsi="Arial"/>
                <w:snapToGrid w:val="0"/>
                <w:color w:val="000000"/>
                <w:sz w:val="22"/>
              </w:rPr>
            </w:pPr>
            <w:r>
              <w:rPr>
                <w:rFonts w:ascii="Arial" w:hAnsi="Arial"/>
                <w:snapToGrid w:val="0"/>
                <w:color w:val="000000"/>
                <w:sz w:val="22"/>
              </w:rPr>
              <w:t>пользования</w:t>
            </w:r>
          </w:p>
        </w:tc>
        <w:tc>
          <w:tcPr>
            <w:tcW w:w="1695" w:type="dxa"/>
            <w:tcBorders>
              <w:top w:val="single" w:sz="6" w:space="0" w:color="auto"/>
              <w:left w:val="single" w:sz="4" w:space="0" w:color="auto"/>
              <w:bottom w:val="single" w:sz="6" w:space="0" w:color="auto"/>
              <w:right w:val="single" w:sz="4" w:space="0" w:color="auto"/>
            </w:tcBorders>
          </w:tcPr>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tc>
        <w:tc>
          <w:tcPr>
            <w:tcW w:w="1560" w:type="dxa"/>
            <w:gridSpan w:val="2"/>
            <w:tcBorders>
              <w:top w:val="single" w:sz="6" w:space="0" w:color="auto"/>
              <w:left w:val="single" w:sz="4" w:space="0" w:color="auto"/>
              <w:bottom w:val="single" w:sz="6" w:space="0" w:color="auto"/>
              <w:right w:val="single" w:sz="6" w:space="0" w:color="auto"/>
            </w:tcBorders>
          </w:tcPr>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8"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д) капитальное строительство</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 xml:space="preserve">   -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40"/>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2.</w:t>
            </w:r>
            <w:r>
              <w:rPr>
                <w:rFonts w:ascii="Arial" w:hAnsi="Arial"/>
                <w:snapToGrid w:val="0"/>
                <w:color w:val="000000"/>
                <w:sz w:val="24"/>
              </w:rPr>
              <w:t xml:space="preserve"> Судебная власть</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оплата нотариальных контор</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3.</w:t>
            </w:r>
            <w:r>
              <w:rPr>
                <w:rFonts w:ascii="Arial" w:hAnsi="Arial"/>
                <w:snapToGrid w:val="0"/>
                <w:color w:val="000000"/>
                <w:sz w:val="24"/>
              </w:rPr>
              <w:t xml:space="preserve"> Правоохранительная деятельность</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3 156,0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3 156,0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3 044,0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96,5%</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доплата участковым милиционерам</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533"/>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 xml:space="preserve">4. </w:t>
            </w:r>
            <w:r>
              <w:rPr>
                <w:rFonts w:ascii="Arial" w:hAnsi="Arial"/>
                <w:snapToGrid w:val="0"/>
                <w:color w:val="000000"/>
                <w:sz w:val="24"/>
              </w:rPr>
              <w:t>Промышленность, энергетика, строительство</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31 100,0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31 100,0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30 829,0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99,1%</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в т.ч. выполнение наказов избирателей</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5.</w:t>
            </w:r>
            <w:r>
              <w:rPr>
                <w:rFonts w:ascii="Arial" w:hAnsi="Arial"/>
                <w:snapToGrid w:val="0"/>
                <w:color w:val="000000"/>
                <w:sz w:val="24"/>
              </w:rPr>
              <w:t xml:space="preserve"> Сельское хозяйство</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300,0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100,0%</w:t>
            </w:r>
          </w:p>
        </w:tc>
      </w:tr>
      <w:tr w:rsidR="009162C4">
        <w:trPr>
          <w:gridAfter w:val="1"/>
          <w:wAfter w:w="7" w:type="dxa"/>
          <w:trHeight w:val="523"/>
        </w:trPr>
        <w:tc>
          <w:tcPr>
            <w:tcW w:w="2975" w:type="dxa"/>
            <w:tcBorders>
              <w:top w:val="single" w:sz="6" w:space="0" w:color="auto"/>
              <w:left w:val="single" w:sz="6" w:space="0" w:color="auto"/>
              <w:right w:val="single" w:sz="4" w:space="0" w:color="auto"/>
            </w:tcBorders>
          </w:tcPr>
          <w:p w:rsidR="009162C4" w:rsidRDefault="009162C4">
            <w:pPr>
              <w:rPr>
                <w:rFonts w:ascii="Arial" w:hAnsi="Arial"/>
                <w:snapToGrid w:val="0"/>
                <w:color w:val="000000"/>
                <w:sz w:val="22"/>
              </w:rPr>
            </w:pPr>
            <w:r>
              <w:rPr>
                <w:rFonts w:ascii="Arial" w:hAnsi="Arial"/>
                <w:snapToGrid w:val="0"/>
                <w:color w:val="000000"/>
                <w:sz w:val="22"/>
              </w:rPr>
              <w:t>в т.ч.  - мероприятия за</w:t>
            </w:r>
          </w:p>
          <w:p w:rsidR="009162C4" w:rsidRDefault="009162C4">
            <w:pPr>
              <w:rPr>
                <w:rFonts w:ascii="Arial" w:hAnsi="Arial"/>
                <w:snapToGrid w:val="0"/>
                <w:color w:val="000000"/>
                <w:sz w:val="22"/>
              </w:rPr>
            </w:pPr>
            <w:r>
              <w:rPr>
                <w:rFonts w:ascii="Arial" w:hAnsi="Arial"/>
                <w:snapToGrid w:val="0"/>
                <w:color w:val="000000"/>
                <w:sz w:val="22"/>
              </w:rPr>
              <w:t xml:space="preserve"> счет средств земельного</w:t>
            </w:r>
          </w:p>
          <w:p w:rsidR="009162C4" w:rsidRDefault="009162C4">
            <w:pPr>
              <w:rPr>
                <w:rFonts w:ascii="Arial" w:hAnsi="Arial"/>
                <w:snapToGrid w:val="0"/>
                <w:color w:val="000000"/>
                <w:sz w:val="22"/>
              </w:rPr>
            </w:pPr>
            <w:r>
              <w:rPr>
                <w:rFonts w:ascii="Arial" w:hAnsi="Arial"/>
                <w:snapToGrid w:val="0"/>
                <w:color w:val="000000"/>
                <w:sz w:val="22"/>
              </w:rPr>
              <w:t xml:space="preserve"> налога</w:t>
            </w:r>
          </w:p>
        </w:tc>
        <w:tc>
          <w:tcPr>
            <w:tcW w:w="1695" w:type="dxa"/>
            <w:tcBorders>
              <w:top w:val="single" w:sz="6" w:space="0" w:color="auto"/>
              <w:left w:val="single" w:sz="4" w:space="0" w:color="auto"/>
              <w:right w:val="single" w:sz="6" w:space="0" w:color="auto"/>
            </w:tcBorders>
          </w:tcPr>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tc>
        <w:tc>
          <w:tcPr>
            <w:tcW w:w="1560" w:type="dxa"/>
            <w:gridSpan w:val="2"/>
            <w:tcBorders>
              <w:top w:val="single" w:sz="6" w:space="0" w:color="auto"/>
              <w:left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right w:val="single" w:sz="6" w:space="0" w:color="auto"/>
            </w:tcBorders>
          </w:tcPr>
          <w:p w:rsidR="009162C4" w:rsidRDefault="009162C4">
            <w:pPr>
              <w:jc w:val="right"/>
              <w:rPr>
                <w:rFonts w:ascii="Arial" w:hAnsi="Arial"/>
                <w:snapToGrid w:val="0"/>
                <w:color w:val="000000"/>
                <w:sz w:val="22"/>
              </w:rPr>
            </w:pPr>
          </w:p>
        </w:tc>
        <w:tc>
          <w:tcPr>
            <w:tcW w:w="1418" w:type="dxa"/>
            <w:gridSpan w:val="2"/>
            <w:tcBorders>
              <w:top w:val="single" w:sz="6" w:space="0" w:color="auto"/>
              <w:left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gridAfter w:val="1"/>
          <w:wAfter w:w="7" w:type="dxa"/>
          <w:cantSplit/>
          <w:trHeight w:val="523"/>
        </w:trPr>
        <w:tc>
          <w:tcPr>
            <w:tcW w:w="9208" w:type="dxa"/>
            <w:gridSpan w:val="8"/>
            <w:tcBorders>
              <w:bottom w:val="single" w:sz="6" w:space="0" w:color="auto"/>
            </w:tcBorders>
          </w:tcPr>
          <w:p w:rsidR="009162C4" w:rsidRDefault="009162C4">
            <w:pPr>
              <w:jc w:val="center"/>
              <w:rPr>
                <w:snapToGrid w:val="0"/>
                <w:color w:val="000000"/>
                <w:sz w:val="28"/>
              </w:rPr>
            </w:pPr>
            <w:r>
              <w:rPr>
                <w:snapToGrid w:val="0"/>
                <w:color w:val="000000"/>
                <w:sz w:val="28"/>
              </w:rPr>
              <w:t xml:space="preserve">                                                                                   Продолжение «Таблицы 6»</w:t>
            </w:r>
          </w:p>
        </w:tc>
      </w:tr>
      <w:tr w:rsidR="009162C4">
        <w:trPr>
          <w:gridAfter w:val="1"/>
          <w:wAfter w:w="7" w:type="dxa"/>
          <w:trHeight w:val="523"/>
        </w:trPr>
        <w:tc>
          <w:tcPr>
            <w:tcW w:w="2975" w:type="dxa"/>
            <w:tcBorders>
              <w:top w:val="single" w:sz="6" w:space="0" w:color="auto"/>
              <w:left w:val="single" w:sz="6" w:space="0" w:color="auto"/>
              <w:bottom w:val="single" w:sz="6" w:space="0" w:color="auto"/>
              <w:right w:val="single" w:sz="4" w:space="0" w:color="auto"/>
            </w:tcBorders>
          </w:tcPr>
          <w:p w:rsidR="009162C4" w:rsidRDefault="009162C4" w:rsidP="009162C4">
            <w:pPr>
              <w:numPr>
                <w:ilvl w:val="0"/>
                <w:numId w:val="15"/>
              </w:numPr>
              <w:rPr>
                <w:rFonts w:ascii="Arial" w:hAnsi="Arial"/>
                <w:snapToGrid w:val="0"/>
                <w:color w:val="000000"/>
                <w:sz w:val="22"/>
              </w:rPr>
            </w:pPr>
            <w:r>
              <w:rPr>
                <w:rFonts w:ascii="Arial" w:hAnsi="Arial"/>
                <w:snapToGrid w:val="0"/>
                <w:color w:val="000000"/>
                <w:sz w:val="22"/>
              </w:rPr>
              <w:t xml:space="preserve">ветеринарная </w:t>
            </w:r>
          </w:p>
          <w:p w:rsidR="009162C4" w:rsidRDefault="009162C4">
            <w:pPr>
              <w:rPr>
                <w:rFonts w:ascii="Arial" w:hAnsi="Arial"/>
                <w:snapToGrid w:val="0"/>
                <w:color w:val="000000"/>
                <w:sz w:val="22"/>
              </w:rPr>
            </w:pPr>
            <w:r>
              <w:rPr>
                <w:rFonts w:ascii="Arial" w:hAnsi="Arial"/>
                <w:snapToGrid w:val="0"/>
                <w:color w:val="000000"/>
                <w:sz w:val="22"/>
              </w:rPr>
              <w:t xml:space="preserve">служба (оплата труда с </w:t>
            </w:r>
          </w:p>
          <w:p w:rsidR="009162C4" w:rsidRDefault="009162C4">
            <w:pPr>
              <w:rPr>
                <w:rFonts w:ascii="Arial" w:hAnsi="Arial"/>
                <w:snapToGrid w:val="0"/>
                <w:color w:val="000000"/>
                <w:sz w:val="22"/>
              </w:rPr>
            </w:pPr>
            <w:r>
              <w:rPr>
                <w:rFonts w:ascii="Arial" w:hAnsi="Arial"/>
                <w:snapToGrid w:val="0"/>
                <w:color w:val="000000"/>
                <w:sz w:val="22"/>
              </w:rPr>
              <w:t>начислениями)</w:t>
            </w:r>
          </w:p>
        </w:tc>
        <w:tc>
          <w:tcPr>
            <w:tcW w:w="1695" w:type="dxa"/>
            <w:tcBorders>
              <w:top w:val="single" w:sz="6" w:space="0" w:color="auto"/>
              <w:left w:val="single" w:sz="4" w:space="0" w:color="auto"/>
              <w:bottom w:val="single" w:sz="6" w:space="0" w:color="auto"/>
              <w:right w:val="single" w:sz="4" w:space="0" w:color="auto"/>
            </w:tcBorders>
          </w:tcPr>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tc>
        <w:tc>
          <w:tcPr>
            <w:tcW w:w="1560" w:type="dxa"/>
            <w:gridSpan w:val="2"/>
            <w:tcBorders>
              <w:top w:val="single" w:sz="6" w:space="0" w:color="auto"/>
              <w:left w:val="single" w:sz="4" w:space="0" w:color="auto"/>
              <w:bottom w:val="single" w:sz="6" w:space="0" w:color="auto"/>
              <w:right w:val="single" w:sz="6" w:space="0" w:color="auto"/>
            </w:tcBorders>
          </w:tcPr>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8"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6.</w:t>
            </w:r>
            <w:r>
              <w:rPr>
                <w:rFonts w:ascii="Arial" w:hAnsi="Arial"/>
                <w:snapToGrid w:val="0"/>
                <w:color w:val="000000"/>
                <w:sz w:val="24"/>
              </w:rPr>
              <w:t xml:space="preserve"> Транспорт</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16 620,0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16 620,0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16 354,0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98,4%</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субсидии</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16 620,0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16 620,0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16 354,0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98,4%</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автомобильный</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14 700,0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14 700,0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14 399,0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прочий транспорт</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1 920,0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1 920,0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1 955,0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7.</w:t>
            </w:r>
            <w:r>
              <w:rPr>
                <w:rFonts w:ascii="Arial" w:hAnsi="Arial"/>
                <w:snapToGrid w:val="0"/>
                <w:color w:val="000000"/>
                <w:sz w:val="24"/>
              </w:rPr>
              <w:t xml:space="preserve"> Развитие рыночной инфраструктуры</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 xml:space="preserve">   -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 xml:space="preserve">8. </w:t>
            </w:r>
            <w:r>
              <w:rPr>
                <w:rFonts w:ascii="Arial" w:hAnsi="Arial"/>
                <w:snapToGrid w:val="0"/>
                <w:color w:val="000000"/>
                <w:sz w:val="24"/>
              </w:rPr>
              <w:t>Жилищно-коммунальное хозяйство</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282 925,0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282 925,0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279 560,0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98,8%</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жилищное хозяйство</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188 692,0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188 692,0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186 230,0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98,7%</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коммунальное хозяйство</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93 733,0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93 733,0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92 930,0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99,1%</w:t>
            </w:r>
          </w:p>
        </w:tc>
      </w:tr>
      <w:tr w:rsidR="009162C4">
        <w:trPr>
          <w:trHeight w:val="547"/>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прочие структуры коммунального хозяйства</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400,0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80,0%</w:t>
            </w:r>
          </w:p>
        </w:tc>
      </w:tr>
      <w:tr w:rsidR="009162C4">
        <w:trPr>
          <w:trHeight w:val="797"/>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9.</w:t>
            </w:r>
            <w:r>
              <w:rPr>
                <w:rFonts w:ascii="Arial" w:hAnsi="Arial"/>
                <w:snapToGrid w:val="0"/>
                <w:color w:val="000000"/>
                <w:sz w:val="24"/>
              </w:rPr>
              <w:t xml:space="preserve"> Предупреждение и ликвидация последствий чрезвычайных ситуаций и стихийных бедствий</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25,0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25,0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24,0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96,0%</w:t>
            </w: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10.</w:t>
            </w:r>
            <w:r>
              <w:rPr>
                <w:rFonts w:ascii="Arial" w:hAnsi="Arial"/>
                <w:snapToGrid w:val="0"/>
                <w:color w:val="000000"/>
                <w:sz w:val="24"/>
              </w:rPr>
              <w:t xml:space="preserve"> Образование</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447 700,0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447 700,0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440 848,0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98,5%</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дошкольное образование</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145 013,0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145 013,0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144 811,0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99,9%</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общее образование</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278 147,0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278 1470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271 751,0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97,7%</w:t>
            </w: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прочие расходы в области образования</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24 540,0</w:t>
            </w:r>
          </w:p>
          <w:p w:rsidR="009162C4" w:rsidRDefault="009162C4">
            <w:pPr>
              <w:jc w:val="right"/>
              <w:rPr>
                <w:rFonts w:ascii="Arial" w:hAnsi="Arial"/>
                <w:snapToGrid w:val="0"/>
                <w:color w:val="000000"/>
                <w:sz w:val="22"/>
              </w:rPr>
            </w:pPr>
            <w:r>
              <w:rPr>
                <w:rFonts w:ascii="Arial" w:hAnsi="Arial"/>
                <w:snapToGrid w:val="0"/>
                <w:color w:val="000000"/>
                <w:sz w:val="22"/>
              </w:rPr>
              <w:t xml:space="preserve">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24 540,0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24 286,0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98,9%</w:t>
            </w: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11.</w:t>
            </w:r>
            <w:r>
              <w:rPr>
                <w:rFonts w:ascii="Arial" w:hAnsi="Arial"/>
                <w:snapToGrid w:val="0"/>
                <w:color w:val="000000"/>
                <w:sz w:val="24"/>
              </w:rPr>
              <w:t xml:space="preserve"> Культура</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40 630,0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40 630,0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38 693,0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95,2%</w:t>
            </w: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12.</w:t>
            </w:r>
            <w:r>
              <w:rPr>
                <w:rFonts w:ascii="Arial" w:hAnsi="Arial"/>
                <w:snapToGrid w:val="0"/>
                <w:color w:val="000000"/>
                <w:sz w:val="24"/>
              </w:rPr>
              <w:t xml:space="preserve"> Средства массовой информации</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533"/>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13.</w:t>
            </w:r>
            <w:r>
              <w:rPr>
                <w:rFonts w:ascii="Arial" w:hAnsi="Arial"/>
                <w:snapToGrid w:val="0"/>
                <w:color w:val="000000"/>
                <w:sz w:val="24"/>
              </w:rPr>
              <w:t xml:space="preserve"> Здравоохранение и физическая культура</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218 978,0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218 978,0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 xml:space="preserve">        198 861,0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90,8%</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здравоохранение</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217 178,0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217 178,0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197 253,0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90,8%</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физическая культура и спорт</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1 800,0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1 800,0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1 608,0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89,3%</w:t>
            </w: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14.</w:t>
            </w:r>
            <w:r>
              <w:rPr>
                <w:rFonts w:ascii="Arial" w:hAnsi="Arial"/>
                <w:snapToGrid w:val="0"/>
                <w:color w:val="000000"/>
                <w:sz w:val="24"/>
              </w:rPr>
              <w:t xml:space="preserve"> Социальная политика</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27 810,0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27 810,0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25 751,0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92,6%</w:t>
            </w:r>
          </w:p>
        </w:tc>
      </w:tr>
      <w:tr w:rsidR="009162C4">
        <w:trPr>
          <w:trHeight w:val="523"/>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учреждения соц. обеспечения  и служба занятости</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23 896,0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23 896,0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22 114,0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92,5%</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соц. помощь</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3 470,0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3 470,0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3 317,0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95,6%</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молодежная политика</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308,0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308,0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234,0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76,0%</w:t>
            </w:r>
          </w:p>
        </w:tc>
      </w:tr>
      <w:tr w:rsidR="009162C4">
        <w:trPr>
          <w:trHeight w:val="523"/>
        </w:trPr>
        <w:tc>
          <w:tcPr>
            <w:tcW w:w="2975" w:type="dxa"/>
            <w:tcBorders>
              <w:top w:val="single" w:sz="6" w:space="0" w:color="auto"/>
              <w:left w:val="single" w:sz="2" w:space="0" w:color="000000"/>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гос. пособия гражданам, имеющим детей</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gridAfter w:val="1"/>
          <w:wAfter w:w="7" w:type="dxa"/>
          <w:trHeight w:val="533"/>
        </w:trPr>
        <w:tc>
          <w:tcPr>
            <w:tcW w:w="2975" w:type="dxa"/>
            <w:tcBorders>
              <w:top w:val="single" w:sz="6" w:space="0" w:color="auto"/>
              <w:left w:val="single" w:sz="6" w:space="0" w:color="auto"/>
              <w:bottom w:val="single" w:sz="6" w:space="0" w:color="auto"/>
              <w:right w:val="single" w:sz="4"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 xml:space="preserve">15. </w:t>
            </w:r>
            <w:r>
              <w:rPr>
                <w:rFonts w:ascii="Arial" w:hAnsi="Arial"/>
                <w:snapToGrid w:val="0"/>
                <w:color w:val="000000"/>
                <w:sz w:val="24"/>
              </w:rPr>
              <w:t>Финансовая помощь</w:t>
            </w:r>
          </w:p>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бюджетам др. уровней</w:t>
            </w:r>
          </w:p>
        </w:tc>
        <w:tc>
          <w:tcPr>
            <w:tcW w:w="1701" w:type="dxa"/>
            <w:gridSpan w:val="2"/>
            <w:tcBorders>
              <w:top w:val="single" w:sz="6" w:space="0" w:color="auto"/>
              <w:left w:val="single" w:sz="4"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2"/>
              </w:rPr>
            </w:pPr>
          </w:p>
          <w:p w:rsidR="009162C4" w:rsidRDefault="009162C4">
            <w:pPr>
              <w:spacing w:line="360" w:lineRule="auto"/>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    </w:t>
            </w:r>
          </w:p>
        </w:tc>
        <w:tc>
          <w:tcPr>
            <w:tcW w:w="1412" w:type="dxa"/>
            <w:tcBorders>
              <w:top w:val="single" w:sz="6" w:space="0" w:color="auto"/>
              <w:left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cantSplit/>
          <w:trHeight w:val="274"/>
        </w:trPr>
        <w:tc>
          <w:tcPr>
            <w:tcW w:w="9215" w:type="dxa"/>
            <w:gridSpan w:val="9"/>
            <w:tcBorders>
              <w:bottom w:val="single" w:sz="6" w:space="0" w:color="auto"/>
            </w:tcBorders>
          </w:tcPr>
          <w:p w:rsidR="009162C4" w:rsidRDefault="009162C4">
            <w:pPr>
              <w:spacing w:line="360" w:lineRule="auto"/>
              <w:jc w:val="center"/>
              <w:rPr>
                <w:snapToGrid w:val="0"/>
                <w:color w:val="000000"/>
                <w:sz w:val="28"/>
              </w:rPr>
            </w:pPr>
            <w:r>
              <w:rPr>
                <w:snapToGrid w:val="0"/>
                <w:color w:val="000000"/>
                <w:sz w:val="28"/>
              </w:rPr>
              <w:t xml:space="preserve">                                                                                  Продолжение «Таблицы 6»</w:t>
            </w: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snapToGrid w:val="0"/>
                <w:color w:val="000000"/>
                <w:sz w:val="24"/>
              </w:rPr>
            </w:pPr>
            <w:r>
              <w:rPr>
                <w:rFonts w:ascii="Arial" w:hAnsi="Arial"/>
                <w:b/>
                <w:snapToGrid w:val="0"/>
                <w:color w:val="000000"/>
                <w:sz w:val="24"/>
              </w:rPr>
              <w:t xml:space="preserve">16. </w:t>
            </w:r>
            <w:r>
              <w:rPr>
                <w:rFonts w:ascii="Arial" w:hAnsi="Arial"/>
                <w:snapToGrid w:val="0"/>
                <w:color w:val="000000"/>
                <w:sz w:val="24"/>
              </w:rPr>
              <w:t>Прочие расходы</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28 439,0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28 439,0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27 322,0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96,1%</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проведение выборов и референдумов</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418,0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418,0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336,0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80,4%</w:t>
            </w:r>
          </w:p>
        </w:tc>
      </w:tr>
      <w:tr w:rsidR="009162C4">
        <w:trPr>
          <w:trHeight w:val="317"/>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бюджетные кредиты (бюджетные ссуды)</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22 000,0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22 000,0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21 560,0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523"/>
        </w:trPr>
        <w:tc>
          <w:tcPr>
            <w:tcW w:w="2975" w:type="dxa"/>
            <w:tcBorders>
              <w:top w:val="single" w:sz="6" w:space="0" w:color="auto"/>
              <w:left w:val="single" w:sz="2" w:space="0" w:color="000000"/>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прочие расходы, не отнесенные к другим подразделам</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6 021,0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6 021,0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5 426,0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90,1%</w:t>
            </w:r>
          </w:p>
        </w:tc>
      </w:tr>
      <w:tr w:rsidR="009162C4">
        <w:trPr>
          <w:trHeight w:val="274"/>
        </w:trPr>
        <w:tc>
          <w:tcPr>
            <w:tcW w:w="2975" w:type="dxa"/>
            <w:tcBorders>
              <w:top w:val="single" w:sz="6" w:space="0" w:color="auto"/>
              <w:left w:val="single" w:sz="6" w:space="0" w:color="auto"/>
              <w:bottom w:val="single" w:sz="6" w:space="0" w:color="auto"/>
              <w:right w:val="single" w:sz="6" w:space="0" w:color="auto"/>
            </w:tcBorders>
          </w:tcPr>
          <w:p w:rsidR="009162C4" w:rsidRDefault="009162C4">
            <w:pPr>
              <w:spacing w:line="360" w:lineRule="auto"/>
              <w:rPr>
                <w:rFonts w:ascii="Arial" w:hAnsi="Arial"/>
                <w:b/>
                <w:i/>
                <w:snapToGrid w:val="0"/>
                <w:color w:val="000000"/>
                <w:sz w:val="28"/>
              </w:rPr>
            </w:pPr>
            <w:r>
              <w:rPr>
                <w:rFonts w:ascii="Arial" w:hAnsi="Arial"/>
                <w:b/>
                <w:i/>
                <w:snapToGrid w:val="0"/>
                <w:color w:val="000000"/>
                <w:sz w:val="28"/>
              </w:rPr>
              <w:t>ВСЕГО РАСХОДОВ:</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b/>
                <w:snapToGrid w:val="0"/>
                <w:color w:val="000000"/>
                <w:sz w:val="22"/>
              </w:rPr>
            </w:pPr>
            <w:r>
              <w:rPr>
                <w:rFonts w:ascii="Arial" w:hAnsi="Arial"/>
                <w:b/>
                <w:snapToGrid w:val="0"/>
                <w:color w:val="000000"/>
                <w:sz w:val="22"/>
              </w:rPr>
              <w:t xml:space="preserve">      1 193 845,0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b/>
                <w:snapToGrid w:val="0"/>
                <w:color w:val="000000"/>
                <w:sz w:val="22"/>
              </w:rPr>
            </w:pPr>
            <w:r>
              <w:rPr>
                <w:rFonts w:ascii="Arial" w:hAnsi="Arial"/>
                <w:b/>
                <w:snapToGrid w:val="0"/>
                <w:color w:val="000000"/>
                <w:sz w:val="22"/>
              </w:rPr>
              <w:t xml:space="preserve">     1 193 845,0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b/>
                <w:snapToGrid w:val="0"/>
                <w:color w:val="000000"/>
                <w:sz w:val="22"/>
              </w:rPr>
            </w:pPr>
            <w:r>
              <w:rPr>
                <w:rFonts w:ascii="Arial" w:hAnsi="Arial"/>
                <w:b/>
                <w:snapToGrid w:val="0"/>
                <w:color w:val="000000"/>
                <w:sz w:val="22"/>
              </w:rPr>
              <w:t xml:space="preserve">     1 150 753,0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b/>
                <w:snapToGrid w:val="0"/>
                <w:color w:val="000000"/>
                <w:sz w:val="22"/>
              </w:rPr>
            </w:pPr>
            <w:r>
              <w:rPr>
                <w:rFonts w:ascii="Arial" w:hAnsi="Arial"/>
                <w:b/>
                <w:snapToGrid w:val="0"/>
                <w:color w:val="000000"/>
                <w:sz w:val="22"/>
              </w:rPr>
              <w:t>96,4%</w:t>
            </w: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Дефицит (-), профицит (+) бюджета</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54 900,0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54 900,0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5 027,0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523"/>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Изменение остатков средств на счетах в банках</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11 634,0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11 634,0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5 027,0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Остатки на начало периода</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11 634,0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11 634,0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11 634,0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Остатки на конец периода</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16 661,0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523"/>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Бюджетные ссуды, полученные от бюджетов других уровней</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43 266,0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43 266,0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r>
              <w:rPr>
                <w:rFonts w:ascii="Arial" w:hAnsi="Arial"/>
                <w:snapToGrid w:val="0"/>
                <w:color w:val="000000"/>
                <w:sz w:val="22"/>
              </w:rPr>
              <w:t xml:space="preserve">                     -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Получение бюджетных ссуд</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gridAfter w:val="1"/>
          <w:wAfter w:w="7" w:type="dxa"/>
          <w:trHeight w:val="553"/>
        </w:trPr>
        <w:tc>
          <w:tcPr>
            <w:tcW w:w="2975" w:type="dxa"/>
            <w:tcBorders>
              <w:top w:val="single" w:sz="6" w:space="0" w:color="auto"/>
              <w:left w:val="single" w:sz="6" w:space="0" w:color="auto"/>
              <w:bottom w:val="single" w:sz="6" w:space="0" w:color="auto"/>
              <w:right w:val="single" w:sz="4"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Поступления от продажи </w:t>
            </w:r>
          </w:p>
          <w:p w:rsidR="009162C4" w:rsidRDefault="009162C4">
            <w:pPr>
              <w:rPr>
                <w:rFonts w:ascii="Arial" w:hAnsi="Arial"/>
                <w:snapToGrid w:val="0"/>
                <w:color w:val="000000"/>
                <w:sz w:val="22"/>
              </w:rPr>
            </w:pPr>
            <w:r>
              <w:rPr>
                <w:rFonts w:ascii="Arial" w:hAnsi="Arial"/>
                <w:snapToGrid w:val="0"/>
                <w:color w:val="000000"/>
                <w:sz w:val="22"/>
              </w:rPr>
              <w:t>имущества, находяще-</w:t>
            </w:r>
          </w:p>
          <w:p w:rsidR="009162C4" w:rsidRDefault="009162C4">
            <w:pPr>
              <w:rPr>
                <w:rFonts w:ascii="Arial" w:hAnsi="Arial"/>
                <w:snapToGrid w:val="0"/>
                <w:color w:val="000000"/>
                <w:sz w:val="22"/>
              </w:rPr>
            </w:pPr>
            <w:r>
              <w:rPr>
                <w:rFonts w:ascii="Arial" w:hAnsi="Arial"/>
                <w:snapToGrid w:val="0"/>
                <w:color w:val="000000"/>
                <w:sz w:val="22"/>
              </w:rPr>
              <w:t xml:space="preserve">гося  в муниципальной </w:t>
            </w:r>
          </w:p>
          <w:p w:rsidR="009162C4" w:rsidRDefault="009162C4">
            <w:pPr>
              <w:rPr>
                <w:rFonts w:ascii="Arial" w:hAnsi="Arial"/>
                <w:snapToGrid w:val="0"/>
                <w:color w:val="000000"/>
                <w:sz w:val="22"/>
              </w:rPr>
            </w:pPr>
            <w:r>
              <w:rPr>
                <w:rFonts w:ascii="Arial" w:hAnsi="Arial"/>
                <w:snapToGrid w:val="0"/>
                <w:color w:val="000000"/>
                <w:sz w:val="22"/>
              </w:rPr>
              <w:t>собственности</w:t>
            </w:r>
          </w:p>
        </w:tc>
        <w:tc>
          <w:tcPr>
            <w:tcW w:w="1695" w:type="dxa"/>
            <w:tcBorders>
              <w:top w:val="single" w:sz="6" w:space="0" w:color="auto"/>
              <w:left w:val="single" w:sz="4" w:space="0" w:color="auto"/>
              <w:bottom w:val="single" w:sz="6" w:space="0" w:color="auto"/>
              <w:right w:val="single" w:sz="4" w:space="0" w:color="auto"/>
            </w:tcBorders>
          </w:tcPr>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tc>
        <w:tc>
          <w:tcPr>
            <w:tcW w:w="1560" w:type="dxa"/>
            <w:gridSpan w:val="2"/>
            <w:tcBorders>
              <w:top w:val="single" w:sz="6" w:space="0" w:color="auto"/>
              <w:left w:val="single" w:sz="4" w:space="0" w:color="auto"/>
              <w:bottom w:val="single" w:sz="6" w:space="0" w:color="auto"/>
              <w:right w:val="single" w:sz="6" w:space="0" w:color="auto"/>
            </w:tcBorders>
          </w:tcPr>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p w:rsidR="009162C4" w:rsidRDefault="009162C4">
            <w:pPr>
              <w:rPr>
                <w:rFonts w:ascii="Arial" w:hAnsi="Arial"/>
                <w:snapToGrid w:val="0"/>
                <w:color w:val="000000"/>
                <w:sz w:val="22"/>
              </w:rPr>
            </w:pPr>
          </w:p>
        </w:tc>
        <w:tc>
          <w:tcPr>
            <w:tcW w:w="1418"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523"/>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Итого источников внутреннего финансирования</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54 900,0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54 900,0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jc w:val="right"/>
              <w:rPr>
                <w:rFonts w:ascii="Arial" w:hAnsi="Arial"/>
                <w:snapToGrid w:val="0"/>
                <w:color w:val="000000"/>
                <w:sz w:val="22"/>
              </w:rPr>
            </w:pPr>
            <w:r>
              <w:rPr>
                <w:rFonts w:ascii="Arial" w:hAnsi="Arial"/>
                <w:snapToGrid w:val="0"/>
                <w:color w:val="000000"/>
                <w:sz w:val="22"/>
              </w:rPr>
              <w:t xml:space="preserve">-          5 027,0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pStyle w:val="ab"/>
              <w:spacing w:before="0" w:after="0" w:line="360" w:lineRule="auto"/>
              <w:rPr>
                <w:rFonts w:ascii="Arial" w:hAnsi="Arial"/>
                <w:b/>
                <w:snapToGrid w:val="0"/>
              </w:rPr>
            </w:pPr>
            <w:r>
              <w:rPr>
                <w:rFonts w:ascii="Arial" w:hAnsi="Arial"/>
                <w:b/>
                <w:snapToGrid w:val="0"/>
              </w:rPr>
              <w:t>Всего источников финансирования</w:t>
            </w:r>
          </w:p>
        </w:tc>
        <w:tc>
          <w:tcPr>
            <w:tcW w:w="1701"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54 900,0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54 900,0   </w:t>
            </w:r>
          </w:p>
        </w:tc>
        <w:tc>
          <w:tcPr>
            <w:tcW w:w="1560"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 xml:space="preserve">-        26 983,0   </w:t>
            </w:r>
          </w:p>
        </w:tc>
        <w:tc>
          <w:tcPr>
            <w:tcW w:w="1419" w:type="dxa"/>
            <w:gridSpan w:val="2"/>
            <w:tcBorders>
              <w:top w:val="single" w:sz="6" w:space="0" w:color="auto"/>
              <w:left w:val="single" w:sz="6" w:space="0" w:color="auto"/>
              <w:bottom w:val="single" w:sz="6" w:space="0" w:color="auto"/>
              <w:right w:val="single" w:sz="6" w:space="0" w:color="auto"/>
            </w:tcBorders>
          </w:tcPr>
          <w:p w:rsidR="009162C4" w:rsidRDefault="009162C4">
            <w:pPr>
              <w:spacing w:line="360" w:lineRule="auto"/>
              <w:jc w:val="center"/>
              <w:rPr>
                <w:rFonts w:ascii="Arial" w:hAnsi="Arial"/>
                <w:snapToGrid w:val="0"/>
                <w:color w:val="00000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CYR" w:hAnsi="Arial CYR"/>
                <w:i/>
                <w:snapToGrid w:val="0"/>
                <w:color w:val="000000"/>
                <w:sz w:val="22"/>
              </w:rPr>
            </w:pPr>
            <w:r>
              <w:rPr>
                <w:rFonts w:ascii="Arial CYR" w:hAnsi="Arial CYR"/>
                <w:i/>
                <w:snapToGrid w:val="0"/>
                <w:color w:val="000000"/>
                <w:sz w:val="22"/>
              </w:rPr>
              <w:t>Справочно:</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center"/>
              <w:rPr>
                <w:rFonts w:ascii="Arial" w:hAnsi="Arial"/>
                <w:snapToGrid w:val="0"/>
                <w:color w:val="00000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center"/>
              <w:rPr>
                <w:rFonts w:ascii="Arial" w:hAnsi="Arial"/>
                <w:snapToGrid w:val="0"/>
                <w:color w:val="00000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center"/>
              <w:rPr>
                <w:rFonts w:ascii="Arial" w:hAnsi="Arial"/>
                <w:snapToGrid w:val="0"/>
                <w:color w:val="00000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center"/>
              <w:rPr>
                <w:rFonts w:ascii="Arial" w:hAnsi="Arial"/>
                <w:snapToGrid w:val="0"/>
                <w:color w:val="000000"/>
                <w:sz w:val="22"/>
              </w:rPr>
            </w:pPr>
          </w:p>
        </w:tc>
      </w:tr>
      <w:tr w:rsidR="009162C4">
        <w:trPr>
          <w:trHeight w:val="523"/>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Оплата труда государственных служащих</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right"/>
              <w:rPr>
                <w:rFonts w:ascii="Arial" w:hAnsi="Arial"/>
                <w:snapToGrid w:val="0"/>
                <w:sz w:val="22"/>
              </w:rPr>
            </w:pPr>
            <w:r>
              <w:rPr>
                <w:rFonts w:ascii="Arial" w:hAnsi="Arial"/>
                <w:snapToGrid w:val="0"/>
                <w:sz w:val="22"/>
              </w:rPr>
              <w:t xml:space="preserve">                                                                                          59 377,0   </w:t>
            </w: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right"/>
              <w:rPr>
                <w:rFonts w:ascii="Arial" w:hAnsi="Arial"/>
                <w:snapToGrid w:val="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Начисления на оплату труда</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right"/>
              <w:rPr>
                <w:rFonts w:ascii="Arial" w:hAnsi="Arial"/>
                <w:snapToGrid w:val="0"/>
                <w:sz w:val="22"/>
              </w:rPr>
            </w:pPr>
            <w:r>
              <w:rPr>
                <w:rFonts w:ascii="Arial" w:hAnsi="Arial"/>
                <w:snapToGrid w:val="0"/>
                <w:sz w:val="22"/>
              </w:rPr>
              <w:t xml:space="preserve">                                                                                          19 051,0   </w:t>
            </w: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right"/>
              <w:rPr>
                <w:rFonts w:ascii="Arial" w:hAnsi="Arial"/>
                <w:snapToGrid w:val="0"/>
                <w:sz w:val="22"/>
              </w:rPr>
            </w:pPr>
          </w:p>
        </w:tc>
      </w:tr>
      <w:tr w:rsidR="009162C4">
        <w:trPr>
          <w:trHeight w:val="523"/>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Капитальные вложения в основные фонды</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right"/>
              <w:rPr>
                <w:rFonts w:ascii="Arial" w:hAnsi="Arial"/>
                <w:snapToGrid w:val="0"/>
                <w:sz w:val="22"/>
              </w:rPr>
            </w:pPr>
            <w:r>
              <w:rPr>
                <w:rFonts w:ascii="Arial" w:hAnsi="Arial"/>
                <w:snapToGrid w:val="0"/>
                <w:sz w:val="22"/>
              </w:rPr>
              <w:t xml:space="preserve">                                                                                          55 345,0   </w:t>
            </w: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right"/>
              <w:rPr>
                <w:rFonts w:ascii="Arial" w:hAnsi="Arial"/>
                <w:snapToGrid w:val="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из них:</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right"/>
              <w:rPr>
                <w:rFonts w:ascii="Arial" w:hAnsi="Arial"/>
                <w:snapToGrid w:val="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капитальное строительство</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right"/>
              <w:rPr>
                <w:rFonts w:ascii="Arial" w:hAnsi="Arial"/>
                <w:snapToGrid w:val="0"/>
                <w:sz w:val="22"/>
              </w:rPr>
            </w:pPr>
            <w:r>
              <w:rPr>
                <w:rFonts w:ascii="Arial" w:hAnsi="Arial"/>
                <w:snapToGrid w:val="0"/>
                <w:sz w:val="22"/>
              </w:rPr>
              <w:t xml:space="preserve">                                                                                          21 200,0   </w:t>
            </w: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right"/>
              <w:rPr>
                <w:rFonts w:ascii="Arial" w:hAnsi="Arial"/>
                <w:snapToGrid w:val="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 xml:space="preserve"> - капремонт</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right"/>
              <w:rPr>
                <w:rFonts w:ascii="Arial" w:hAnsi="Arial"/>
                <w:snapToGrid w:val="0"/>
                <w:sz w:val="22"/>
              </w:rPr>
            </w:pPr>
            <w:r>
              <w:rPr>
                <w:rFonts w:ascii="Arial" w:hAnsi="Arial"/>
                <w:snapToGrid w:val="0"/>
                <w:sz w:val="22"/>
              </w:rPr>
              <w:t xml:space="preserve">                                                                                          25 331,0   </w:t>
            </w: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right"/>
              <w:rPr>
                <w:rFonts w:ascii="Arial" w:hAnsi="Arial"/>
                <w:snapToGrid w:val="0"/>
                <w:sz w:val="22"/>
              </w:rPr>
            </w:pPr>
          </w:p>
        </w:tc>
      </w:tr>
      <w:tr w:rsidR="009162C4">
        <w:trPr>
          <w:trHeight w:val="310"/>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Кредиторская задолженность</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right"/>
              <w:rPr>
                <w:rFonts w:ascii="Arial" w:hAnsi="Arial"/>
                <w:snapToGrid w:val="0"/>
                <w:sz w:val="22"/>
              </w:rPr>
            </w:pPr>
            <w:r>
              <w:rPr>
                <w:rFonts w:ascii="Arial" w:hAnsi="Arial"/>
                <w:snapToGrid w:val="0"/>
                <w:sz w:val="22"/>
              </w:rPr>
              <w:t xml:space="preserve">                                                                                          10 225,0   </w:t>
            </w: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center"/>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center"/>
              <w:rPr>
                <w:rFonts w:ascii="Arial" w:hAnsi="Arial"/>
                <w:snapToGrid w:val="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center"/>
              <w:rPr>
                <w:rFonts w:ascii="Arial" w:hAnsi="Arial"/>
                <w:snapToGrid w:val="0"/>
                <w:sz w:val="22"/>
              </w:rPr>
            </w:pPr>
          </w:p>
        </w:tc>
      </w:tr>
      <w:tr w:rsidR="009162C4">
        <w:trPr>
          <w:trHeight w:val="782"/>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Просроченная задолженность по оплате коммунальных услуг бюджетными учреждениями</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right"/>
              <w:rPr>
                <w:rFonts w:ascii="Arial" w:hAnsi="Arial"/>
                <w:snapToGrid w:val="0"/>
                <w:sz w:val="22"/>
              </w:rPr>
            </w:pPr>
            <w:r>
              <w:rPr>
                <w:rFonts w:ascii="Arial" w:hAnsi="Arial"/>
                <w:snapToGrid w:val="0"/>
                <w:sz w:val="22"/>
              </w:rPr>
              <w:t xml:space="preserve">                                                                                          10 225,0   </w:t>
            </w: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center"/>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center"/>
              <w:rPr>
                <w:rFonts w:ascii="Arial" w:hAnsi="Arial"/>
                <w:snapToGrid w:val="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center"/>
              <w:rPr>
                <w:rFonts w:ascii="Arial" w:hAnsi="Arial"/>
                <w:snapToGrid w:val="0"/>
                <w:sz w:val="22"/>
              </w:rPr>
            </w:pPr>
          </w:p>
        </w:tc>
      </w:tr>
      <w:tr w:rsidR="009162C4">
        <w:trPr>
          <w:trHeight w:val="259"/>
        </w:trPr>
        <w:tc>
          <w:tcPr>
            <w:tcW w:w="2975" w:type="dxa"/>
            <w:tcBorders>
              <w:top w:val="single" w:sz="6" w:space="0" w:color="auto"/>
              <w:left w:val="single" w:sz="6" w:space="0" w:color="auto"/>
              <w:bottom w:val="single" w:sz="6" w:space="0" w:color="auto"/>
              <w:right w:val="single" w:sz="6" w:space="0" w:color="auto"/>
            </w:tcBorders>
          </w:tcPr>
          <w:p w:rsidR="009162C4" w:rsidRDefault="009162C4">
            <w:pPr>
              <w:rPr>
                <w:rFonts w:ascii="Arial" w:hAnsi="Arial"/>
                <w:snapToGrid w:val="0"/>
                <w:color w:val="000000"/>
                <w:sz w:val="22"/>
              </w:rPr>
            </w:pPr>
            <w:r>
              <w:rPr>
                <w:rFonts w:ascii="Arial" w:hAnsi="Arial"/>
                <w:snapToGrid w:val="0"/>
                <w:color w:val="000000"/>
                <w:sz w:val="22"/>
              </w:rPr>
              <w:t>Доходы от арендной платы за землю</w:t>
            </w:r>
          </w:p>
        </w:tc>
        <w:tc>
          <w:tcPr>
            <w:tcW w:w="1701" w:type="dxa"/>
            <w:gridSpan w:val="2"/>
            <w:tcBorders>
              <w:top w:val="single" w:sz="6" w:space="0" w:color="auto"/>
              <w:left w:val="single" w:sz="6" w:space="0" w:color="auto"/>
              <w:bottom w:val="single" w:sz="6" w:space="0" w:color="auto"/>
              <w:right w:val="single" w:sz="4" w:space="0" w:color="auto"/>
            </w:tcBorders>
          </w:tcPr>
          <w:p w:rsidR="009162C4" w:rsidRDefault="009162C4">
            <w:pPr>
              <w:jc w:val="right"/>
              <w:rPr>
                <w:rFonts w:ascii="Arial" w:hAnsi="Arial"/>
                <w:snapToGrid w:val="0"/>
                <w:sz w:val="22"/>
              </w:rPr>
            </w:pPr>
            <w:r>
              <w:rPr>
                <w:rFonts w:ascii="Arial" w:hAnsi="Arial"/>
                <w:snapToGrid w:val="0"/>
                <w:sz w:val="22"/>
              </w:rPr>
              <w:t xml:space="preserve">                                                                                          14 426,0   </w:t>
            </w: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560" w:type="dxa"/>
            <w:gridSpan w:val="2"/>
            <w:tcBorders>
              <w:top w:val="single" w:sz="6" w:space="0" w:color="auto"/>
              <w:left w:val="single" w:sz="4" w:space="0" w:color="auto"/>
              <w:bottom w:val="single" w:sz="6" w:space="0" w:color="auto"/>
              <w:right w:val="single" w:sz="4" w:space="0" w:color="auto"/>
            </w:tcBorders>
          </w:tcPr>
          <w:p w:rsidR="009162C4" w:rsidRDefault="009162C4">
            <w:pPr>
              <w:jc w:val="right"/>
              <w:rPr>
                <w:rFonts w:ascii="Arial" w:hAnsi="Arial"/>
                <w:snapToGrid w:val="0"/>
                <w:sz w:val="22"/>
              </w:rPr>
            </w:pPr>
          </w:p>
        </w:tc>
        <w:tc>
          <w:tcPr>
            <w:tcW w:w="1419" w:type="dxa"/>
            <w:gridSpan w:val="2"/>
            <w:tcBorders>
              <w:top w:val="single" w:sz="6" w:space="0" w:color="auto"/>
              <w:left w:val="single" w:sz="4" w:space="0" w:color="auto"/>
              <w:bottom w:val="single" w:sz="6" w:space="0" w:color="auto"/>
              <w:right w:val="single" w:sz="6" w:space="0" w:color="auto"/>
            </w:tcBorders>
          </w:tcPr>
          <w:p w:rsidR="009162C4" w:rsidRDefault="009162C4">
            <w:pPr>
              <w:jc w:val="right"/>
              <w:rPr>
                <w:rFonts w:ascii="Arial" w:hAnsi="Arial"/>
                <w:snapToGrid w:val="0"/>
                <w:sz w:val="22"/>
              </w:rPr>
            </w:pPr>
          </w:p>
        </w:tc>
      </w:tr>
    </w:tbl>
    <w:p w:rsidR="009162C4" w:rsidRDefault="009162C4">
      <w:pPr>
        <w:pStyle w:val="21"/>
        <w:spacing w:line="360" w:lineRule="auto"/>
        <w:ind w:firstLine="0"/>
      </w:pPr>
    </w:p>
    <w:p w:rsidR="009162C4" w:rsidRDefault="009162C4">
      <w:pPr>
        <w:pStyle w:val="21"/>
        <w:spacing w:line="360" w:lineRule="auto"/>
        <w:ind w:firstLine="0"/>
      </w:pPr>
      <w:r>
        <w:t xml:space="preserve">      Из таблицы видно, что расходы выполнены на 96,4%:</w:t>
      </w:r>
    </w:p>
    <w:p w:rsidR="009162C4" w:rsidRDefault="009162C4" w:rsidP="009162C4">
      <w:pPr>
        <w:pStyle w:val="21"/>
        <w:numPr>
          <w:ilvl w:val="0"/>
          <w:numId w:val="26"/>
        </w:numPr>
        <w:spacing w:line="360" w:lineRule="auto"/>
      </w:pPr>
      <w:r>
        <w:t>государственное управление – на 92,7%;</w:t>
      </w:r>
    </w:p>
    <w:p w:rsidR="009162C4" w:rsidRDefault="009162C4" w:rsidP="009162C4">
      <w:pPr>
        <w:pStyle w:val="21"/>
        <w:numPr>
          <w:ilvl w:val="0"/>
          <w:numId w:val="26"/>
        </w:numPr>
        <w:spacing w:line="360" w:lineRule="auto"/>
      </w:pPr>
      <w:r>
        <w:t>правоохранительная деятельность – на 96,5%;</w:t>
      </w:r>
    </w:p>
    <w:p w:rsidR="009162C4" w:rsidRDefault="009162C4" w:rsidP="009162C4">
      <w:pPr>
        <w:pStyle w:val="21"/>
        <w:numPr>
          <w:ilvl w:val="0"/>
          <w:numId w:val="26"/>
        </w:numPr>
        <w:spacing w:line="360" w:lineRule="auto"/>
      </w:pPr>
      <w:r>
        <w:t>промышленность, энергетика, строительство – на 99,1%;</w:t>
      </w:r>
    </w:p>
    <w:p w:rsidR="009162C4" w:rsidRDefault="009162C4" w:rsidP="009162C4">
      <w:pPr>
        <w:pStyle w:val="21"/>
        <w:numPr>
          <w:ilvl w:val="0"/>
          <w:numId w:val="26"/>
        </w:numPr>
        <w:spacing w:line="360" w:lineRule="auto"/>
        <w:ind w:left="357" w:hanging="357"/>
      </w:pPr>
      <w:r>
        <w:t>сельское хозяйство – на 100%;</w:t>
      </w:r>
    </w:p>
    <w:p w:rsidR="009162C4" w:rsidRDefault="009162C4" w:rsidP="009162C4">
      <w:pPr>
        <w:pStyle w:val="21"/>
        <w:numPr>
          <w:ilvl w:val="0"/>
          <w:numId w:val="26"/>
        </w:numPr>
        <w:spacing w:line="360" w:lineRule="auto"/>
        <w:ind w:left="357" w:hanging="357"/>
      </w:pPr>
      <w:r>
        <w:t>транспорт – 98,4%;</w:t>
      </w:r>
    </w:p>
    <w:p w:rsidR="009162C4" w:rsidRDefault="009162C4" w:rsidP="009162C4">
      <w:pPr>
        <w:pStyle w:val="21"/>
        <w:numPr>
          <w:ilvl w:val="0"/>
          <w:numId w:val="26"/>
        </w:numPr>
        <w:spacing w:line="360" w:lineRule="auto"/>
        <w:ind w:left="357" w:hanging="357"/>
      </w:pPr>
      <w:r>
        <w:t>жилищно-коммунальное хозяйство – на 98,8%;</w:t>
      </w:r>
    </w:p>
    <w:p w:rsidR="009162C4" w:rsidRDefault="009162C4" w:rsidP="009162C4">
      <w:pPr>
        <w:pStyle w:val="21"/>
        <w:numPr>
          <w:ilvl w:val="0"/>
          <w:numId w:val="26"/>
        </w:numPr>
        <w:spacing w:line="360" w:lineRule="auto"/>
        <w:ind w:left="357" w:hanging="357"/>
      </w:pPr>
      <w:r>
        <w:t>предупреждение и ликвидация последствий чрезвычайных ситуаций и стихийных бедствий – на 96,0%;</w:t>
      </w:r>
    </w:p>
    <w:p w:rsidR="009162C4" w:rsidRDefault="009162C4" w:rsidP="009162C4">
      <w:pPr>
        <w:pStyle w:val="21"/>
        <w:numPr>
          <w:ilvl w:val="0"/>
          <w:numId w:val="26"/>
        </w:numPr>
        <w:spacing w:line="360" w:lineRule="auto"/>
        <w:ind w:left="357" w:hanging="357"/>
      </w:pPr>
      <w:r>
        <w:t>образование – на 98,5%;</w:t>
      </w:r>
    </w:p>
    <w:p w:rsidR="009162C4" w:rsidRDefault="009162C4" w:rsidP="009162C4">
      <w:pPr>
        <w:pStyle w:val="21"/>
        <w:numPr>
          <w:ilvl w:val="0"/>
          <w:numId w:val="26"/>
        </w:numPr>
        <w:spacing w:line="360" w:lineRule="auto"/>
        <w:ind w:left="357" w:hanging="357"/>
      </w:pPr>
      <w:r>
        <w:t>культура – на 95,2%;</w:t>
      </w:r>
    </w:p>
    <w:p w:rsidR="009162C4" w:rsidRDefault="009162C4" w:rsidP="009162C4">
      <w:pPr>
        <w:pStyle w:val="21"/>
        <w:numPr>
          <w:ilvl w:val="0"/>
          <w:numId w:val="26"/>
        </w:numPr>
        <w:spacing w:line="360" w:lineRule="auto"/>
        <w:ind w:left="357" w:hanging="357"/>
      </w:pPr>
      <w:r>
        <w:t>здравоохранение и физическая культура – на 90,8%;</w:t>
      </w:r>
    </w:p>
    <w:p w:rsidR="009162C4" w:rsidRDefault="009162C4" w:rsidP="009162C4">
      <w:pPr>
        <w:pStyle w:val="21"/>
        <w:numPr>
          <w:ilvl w:val="0"/>
          <w:numId w:val="26"/>
        </w:numPr>
        <w:spacing w:line="360" w:lineRule="auto"/>
        <w:ind w:left="357" w:hanging="357"/>
      </w:pPr>
      <w:r>
        <w:t>социальная политика – на 92,6%;</w:t>
      </w:r>
    </w:p>
    <w:p w:rsidR="009162C4" w:rsidRDefault="00B133BF" w:rsidP="009162C4">
      <w:pPr>
        <w:pStyle w:val="21"/>
        <w:numPr>
          <w:ilvl w:val="0"/>
          <w:numId w:val="26"/>
        </w:numPr>
        <w:spacing w:line="360" w:lineRule="auto"/>
        <w:ind w:left="357" w:hanging="357"/>
      </w:pPr>
      <w:r>
        <w:pict>
          <v:shape id="_x0000_s1064" type="#_x0000_t75" style="position:absolute;left:0;text-align:left;margin-left:-5.85pt;margin-top:26.65pt;width:482.4pt;height:342.2pt;z-index:251662336" o:allowincell="f">
            <v:imagedata r:id="rId8" o:title=""/>
            <w10:wrap type="topAndBottom"/>
          </v:shape>
        </w:pict>
      </w:r>
      <w:r w:rsidR="009162C4">
        <w:t>прочие расходы – на 96,1%.</w:t>
      </w:r>
    </w:p>
    <w:p w:rsidR="009162C4" w:rsidRDefault="009162C4">
      <w:pPr>
        <w:pStyle w:val="21"/>
        <w:ind w:firstLine="0"/>
      </w:pPr>
    </w:p>
    <w:p w:rsidR="009162C4" w:rsidRDefault="009162C4">
      <w:pPr>
        <w:pStyle w:val="21"/>
        <w:ind w:firstLine="720"/>
      </w:pPr>
      <w:r>
        <w:t>«Рис. 3»</w:t>
      </w:r>
    </w:p>
    <w:p w:rsidR="009162C4" w:rsidRDefault="009162C4">
      <w:pPr>
        <w:pStyle w:val="21"/>
        <w:ind w:firstLine="720"/>
      </w:pPr>
      <w:r>
        <w:t>Исполнение бюджета г. Орла по расходам за 2002 год</w:t>
      </w:r>
    </w:p>
    <w:p w:rsidR="009162C4" w:rsidRDefault="009162C4">
      <w:pPr>
        <w:pStyle w:val="1"/>
        <w:jc w:val="both"/>
        <w:rPr>
          <w:b w:val="0"/>
        </w:rPr>
      </w:pPr>
    </w:p>
    <w:p w:rsidR="009162C4" w:rsidRDefault="009162C4">
      <w:pPr>
        <w:pStyle w:val="1"/>
        <w:spacing w:line="360" w:lineRule="auto"/>
        <w:jc w:val="both"/>
        <w:rPr>
          <w:b w:val="0"/>
        </w:rPr>
      </w:pPr>
      <w:r>
        <w:rPr>
          <w:b w:val="0"/>
        </w:rPr>
        <w:t xml:space="preserve">     Основная цель бюджетной политики в области расходов  заключалась в обеспечении сбалансированности  и эффективности управления средствами  бюджета города.</w:t>
      </w:r>
    </w:p>
    <w:p w:rsidR="009162C4" w:rsidRDefault="009162C4">
      <w:pPr>
        <w:pStyle w:val="1"/>
        <w:spacing w:line="360" w:lineRule="auto"/>
        <w:jc w:val="both"/>
        <w:rPr>
          <w:b w:val="0"/>
        </w:rPr>
      </w:pPr>
      <w:r>
        <w:rPr>
          <w:b w:val="0"/>
        </w:rPr>
        <w:t xml:space="preserve">     Расходование средств производилось исходя из обеспеченности приоритетов в области социальной сферы, экономически значимых мероприятий.</w:t>
      </w:r>
    </w:p>
    <w:p w:rsidR="009162C4" w:rsidRDefault="009162C4">
      <w:pPr>
        <w:pStyle w:val="1"/>
        <w:spacing w:line="360" w:lineRule="auto"/>
        <w:jc w:val="both"/>
        <w:rPr>
          <w:b w:val="0"/>
        </w:rPr>
      </w:pPr>
      <w:r>
        <w:rPr>
          <w:b w:val="0"/>
        </w:rPr>
        <w:t xml:space="preserve">    Бюджет г. Орла по расходам за 2002 год исполнен на 96,4%. При плане      1 193 845 тыс.рублей расходы составили 1 150 753 тыс.рублей. В сравнении с 2001 годом рост расходов произошел на 14,5% или на 145 892 тыс.рублей.</w:t>
      </w:r>
    </w:p>
    <w:p w:rsidR="009162C4" w:rsidRDefault="009162C4">
      <w:pPr>
        <w:pStyle w:val="21"/>
        <w:spacing w:line="360" w:lineRule="auto"/>
        <w:ind w:right="-143" w:firstLine="0"/>
      </w:pPr>
      <w:r>
        <w:t xml:space="preserve">     Расходы на управление сложились в размере 91 500 тыс.рублей или 92,7% к плану. Расходы производились в соответствии с утвержденными сметами. Экономия по оплате труда образовалась в связи с тем, что заработная плата за 2 половину декабря выплачена в январе 2003 года.</w:t>
      </w:r>
    </w:p>
    <w:p w:rsidR="009162C4" w:rsidRDefault="009162C4">
      <w:pPr>
        <w:pStyle w:val="21"/>
        <w:spacing w:line="360" w:lineRule="auto"/>
        <w:ind w:firstLine="0"/>
      </w:pPr>
      <w:r>
        <w:t xml:space="preserve">     Правоохранительная деятельность профинансирована на 96,5% (план 3 156 тыс.рублей, факт 3 044 тыс.рублей). В 2002 году выплачивалась доплата участковым инспекторам милиции на общую сумму 1 246 тыс.рублей, приобретались радиостанции для районных отделов внутренних дел, оказывалась помощь на приобретение ГСМ, поездки в Северо-Кавказский регион.</w:t>
      </w:r>
    </w:p>
    <w:p w:rsidR="009162C4" w:rsidRDefault="009162C4">
      <w:pPr>
        <w:pStyle w:val="21"/>
        <w:spacing w:line="360" w:lineRule="auto"/>
        <w:ind w:firstLine="0"/>
      </w:pPr>
      <w:r>
        <w:t xml:space="preserve">     На финансирование социально-культурной сферы (образование, здравоохранение, культура, физкультура, социальная политика) направлено  701 586 тыс.рублей или 61,0% от общей суммы расходов. В 2002 году расходы возросли по сравнению с 2001 годом на 15%.</w:t>
      </w:r>
    </w:p>
    <w:p w:rsidR="009162C4" w:rsidRDefault="009162C4">
      <w:pPr>
        <w:pStyle w:val="21"/>
        <w:spacing w:line="360" w:lineRule="auto"/>
        <w:ind w:firstLine="0"/>
      </w:pPr>
      <w:r>
        <w:t xml:space="preserve">     В целях эффективного использования бюджетных средств департаментом по финансам, бюджету и контролю администрации города, финансовыми органами города совместно с отраслевыми ведомствами проводятся проверки функционирования действующей сети бюджетных учреждений и организаций, их структурных подразделений. Проверяются режим работы, выполняемая нагрузка, осуществляется контроль за формированием фонда оплаты труда. На основании анализа материалов проверок в бюджетных учреждениях пересматриваются комплектование, штатные расписания, тарификации. Все это позволяет более рационально использовать материальные ресурсы бюджетных учреждений, сэкономить выделяемые средства из бюджета города на содержание этих учреждений, в свою очередь, сократить задолженность по заработной плате работникам, занятым в бюджетной сфере. </w:t>
      </w:r>
    </w:p>
    <w:p w:rsidR="009162C4" w:rsidRDefault="009162C4">
      <w:pPr>
        <w:pStyle w:val="21"/>
        <w:spacing w:line="360" w:lineRule="auto"/>
        <w:ind w:firstLine="0"/>
      </w:pPr>
      <w:r>
        <w:t xml:space="preserve">     В настоящее время актуальным вопросом является обеспечение своевременности выплаты заработной платы работникам бюджетных учреждений. В этих целях на протяжении нескольких лет в городе проводится постоянная работа по ее погашению и недопущению задолженности. Разработан специальный механизм, который утверждается в Законе о городском бюджете на соответствующий год. Этот порядок обеспечения своевременности выплаты рассмотрен на заседании Правительства Российской Федерации и рекомендован для использования субъектам Федерации.</w:t>
      </w:r>
    </w:p>
    <w:p w:rsidR="009162C4" w:rsidRDefault="009162C4">
      <w:pPr>
        <w:pStyle w:val="21"/>
        <w:spacing w:line="360" w:lineRule="auto"/>
        <w:ind w:firstLine="720"/>
      </w:pPr>
      <w:r>
        <w:t>По данным организаций, сообщивших сведения о задолженности по заработной плате по состоянию на 1.01.2003 года, просроченная задолженность составила 24,3 млн.рублей и уменьшилась по сравнению с предыдущим месяцем на 5,7 млн.рублей</w:t>
      </w:r>
      <w:r>
        <w:tab/>
        <w:t xml:space="preserve"> (на 19%). С начала года долг по оплате труда увеличился на 3,6 млн.рублей (на 17%). В отраслях производственной сферы сумма задолженности уменьшилась на 5,7 млн.рублей  или на 20%.</w:t>
      </w:r>
    </w:p>
    <w:p w:rsidR="009162C4" w:rsidRDefault="009162C4">
      <w:pPr>
        <w:pStyle w:val="21"/>
        <w:spacing w:line="360" w:lineRule="auto"/>
        <w:ind w:firstLine="0"/>
      </w:pPr>
      <w:r>
        <w:t xml:space="preserve">     В обследуемых отраслях на 34 предприятиях 9,3 тыс.человек не получили вовремя з/плату. В среднем долг на одного работника составил 2 611 рублей.</w:t>
      </w:r>
    </w:p>
    <w:p w:rsidR="009162C4" w:rsidRDefault="009162C4">
      <w:pPr>
        <w:pStyle w:val="21"/>
        <w:spacing w:line="360" w:lineRule="auto"/>
        <w:ind w:firstLine="720"/>
        <w:jc w:val="right"/>
      </w:pPr>
      <w:r>
        <w:t>«Таблица 7»</w:t>
      </w:r>
    </w:p>
    <w:p w:rsidR="009162C4" w:rsidRDefault="009162C4">
      <w:pPr>
        <w:pStyle w:val="21"/>
        <w:spacing w:line="360" w:lineRule="auto"/>
        <w:ind w:firstLine="720"/>
        <w:jc w:val="center"/>
      </w:pPr>
      <w:r>
        <w:t>Данные по районам г. Орла задолженности по заработной плате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850"/>
        <w:gridCol w:w="993"/>
        <w:gridCol w:w="850"/>
        <w:gridCol w:w="1134"/>
        <w:gridCol w:w="851"/>
        <w:gridCol w:w="992"/>
      </w:tblGrid>
      <w:tr w:rsidR="009162C4">
        <w:trPr>
          <w:cantSplit/>
          <w:trHeight w:val="405"/>
        </w:trPr>
        <w:tc>
          <w:tcPr>
            <w:tcW w:w="2410" w:type="dxa"/>
            <w:vMerge w:val="restart"/>
          </w:tcPr>
          <w:p w:rsidR="009162C4" w:rsidRDefault="009162C4">
            <w:pPr>
              <w:pStyle w:val="21"/>
              <w:ind w:firstLine="0"/>
              <w:rPr>
                <w:sz w:val="16"/>
              </w:rPr>
            </w:pPr>
          </w:p>
        </w:tc>
        <w:tc>
          <w:tcPr>
            <w:tcW w:w="1418" w:type="dxa"/>
            <w:vMerge w:val="restart"/>
          </w:tcPr>
          <w:p w:rsidR="009162C4" w:rsidRDefault="009162C4">
            <w:pPr>
              <w:pStyle w:val="21"/>
              <w:ind w:firstLine="0"/>
              <w:rPr>
                <w:sz w:val="16"/>
              </w:rPr>
            </w:pPr>
            <w:r>
              <w:rPr>
                <w:sz w:val="16"/>
              </w:rPr>
              <w:t>Численность</w:t>
            </w:r>
          </w:p>
          <w:p w:rsidR="009162C4" w:rsidRDefault="009162C4">
            <w:pPr>
              <w:pStyle w:val="21"/>
              <w:ind w:firstLine="0"/>
              <w:rPr>
                <w:sz w:val="16"/>
              </w:rPr>
            </w:pPr>
            <w:r>
              <w:rPr>
                <w:sz w:val="16"/>
              </w:rPr>
              <w:t>работников,</w:t>
            </w:r>
          </w:p>
          <w:p w:rsidR="009162C4" w:rsidRDefault="009162C4">
            <w:pPr>
              <w:pStyle w:val="21"/>
              <w:ind w:firstLine="0"/>
              <w:rPr>
                <w:sz w:val="16"/>
              </w:rPr>
            </w:pPr>
            <w:r>
              <w:rPr>
                <w:sz w:val="16"/>
              </w:rPr>
              <w:t>перед которыми</w:t>
            </w:r>
          </w:p>
          <w:p w:rsidR="009162C4" w:rsidRDefault="009162C4">
            <w:pPr>
              <w:pStyle w:val="21"/>
              <w:ind w:firstLine="0"/>
              <w:rPr>
                <w:sz w:val="16"/>
              </w:rPr>
            </w:pPr>
            <w:r>
              <w:rPr>
                <w:sz w:val="16"/>
              </w:rPr>
              <w:t>организация</w:t>
            </w:r>
          </w:p>
          <w:p w:rsidR="009162C4" w:rsidRDefault="009162C4">
            <w:pPr>
              <w:pStyle w:val="21"/>
              <w:ind w:firstLine="0"/>
              <w:rPr>
                <w:sz w:val="16"/>
              </w:rPr>
            </w:pPr>
            <w:r>
              <w:rPr>
                <w:sz w:val="16"/>
              </w:rPr>
              <w:t>имеет просро-</w:t>
            </w:r>
          </w:p>
          <w:p w:rsidR="009162C4" w:rsidRDefault="009162C4">
            <w:pPr>
              <w:pStyle w:val="21"/>
              <w:ind w:firstLine="0"/>
              <w:rPr>
                <w:sz w:val="16"/>
              </w:rPr>
            </w:pPr>
            <w:r>
              <w:rPr>
                <w:sz w:val="16"/>
              </w:rPr>
              <w:t>ченную задолжен-</w:t>
            </w:r>
          </w:p>
          <w:p w:rsidR="009162C4" w:rsidRDefault="009162C4">
            <w:pPr>
              <w:pStyle w:val="21"/>
              <w:ind w:firstLine="0"/>
              <w:rPr>
                <w:sz w:val="16"/>
              </w:rPr>
            </w:pPr>
            <w:r>
              <w:rPr>
                <w:sz w:val="16"/>
              </w:rPr>
              <w:t>ность по заработ-</w:t>
            </w:r>
          </w:p>
          <w:p w:rsidR="009162C4" w:rsidRDefault="009162C4">
            <w:pPr>
              <w:pStyle w:val="21"/>
              <w:ind w:firstLine="0"/>
              <w:rPr>
                <w:sz w:val="16"/>
              </w:rPr>
            </w:pPr>
            <w:r>
              <w:rPr>
                <w:sz w:val="16"/>
              </w:rPr>
              <w:t>ной плате</w:t>
            </w:r>
          </w:p>
        </w:tc>
        <w:tc>
          <w:tcPr>
            <w:tcW w:w="2693" w:type="dxa"/>
            <w:gridSpan w:val="3"/>
          </w:tcPr>
          <w:p w:rsidR="009162C4" w:rsidRDefault="009162C4">
            <w:pPr>
              <w:pStyle w:val="21"/>
              <w:ind w:firstLine="0"/>
              <w:rPr>
                <w:sz w:val="16"/>
              </w:rPr>
            </w:pPr>
            <w:r>
              <w:rPr>
                <w:sz w:val="16"/>
              </w:rPr>
              <w:t>Просроченная задолженность по</w:t>
            </w:r>
          </w:p>
          <w:p w:rsidR="009162C4" w:rsidRDefault="009162C4">
            <w:pPr>
              <w:pStyle w:val="21"/>
              <w:ind w:firstLine="0"/>
              <w:rPr>
                <w:sz w:val="16"/>
              </w:rPr>
            </w:pPr>
            <w:r>
              <w:rPr>
                <w:sz w:val="16"/>
              </w:rPr>
              <w:t>заработной плате на 01.01.2003 г</w:t>
            </w:r>
          </w:p>
        </w:tc>
        <w:tc>
          <w:tcPr>
            <w:tcW w:w="2977" w:type="dxa"/>
            <w:gridSpan w:val="3"/>
          </w:tcPr>
          <w:p w:rsidR="009162C4" w:rsidRDefault="009162C4">
            <w:pPr>
              <w:pStyle w:val="21"/>
              <w:ind w:firstLine="0"/>
              <w:rPr>
                <w:b/>
                <w:sz w:val="20"/>
              </w:rPr>
            </w:pPr>
            <w:r>
              <w:rPr>
                <w:b/>
                <w:sz w:val="20"/>
              </w:rPr>
              <w:t>В том числе задолженность</w:t>
            </w:r>
          </w:p>
        </w:tc>
      </w:tr>
      <w:tr w:rsidR="009162C4">
        <w:trPr>
          <w:cantSplit/>
          <w:trHeight w:val="405"/>
        </w:trPr>
        <w:tc>
          <w:tcPr>
            <w:tcW w:w="2410" w:type="dxa"/>
            <w:vMerge/>
          </w:tcPr>
          <w:p w:rsidR="009162C4" w:rsidRDefault="009162C4">
            <w:pPr>
              <w:pStyle w:val="21"/>
              <w:ind w:firstLine="0"/>
              <w:rPr>
                <w:sz w:val="16"/>
              </w:rPr>
            </w:pPr>
          </w:p>
        </w:tc>
        <w:tc>
          <w:tcPr>
            <w:tcW w:w="1418" w:type="dxa"/>
            <w:vMerge/>
          </w:tcPr>
          <w:p w:rsidR="009162C4" w:rsidRDefault="009162C4">
            <w:pPr>
              <w:pStyle w:val="21"/>
              <w:ind w:firstLine="0"/>
              <w:rPr>
                <w:sz w:val="16"/>
              </w:rPr>
            </w:pPr>
          </w:p>
        </w:tc>
        <w:tc>
          <w:tcPr>
            <w:tcW w:w="850" w:type="dxa"/>
            <w:vMerge w:val="restart"/>
          </w:tcPr>
          <w:p w:rsidR="009162C4" w:rsidRDefault="009162C4">
            <w:pPr>
              <w:pStyle w:val="21"/>
              <w:ind w:firstLine="0"/>
              <w:rPr>
                <w:sz w:val="16"/>
              </w:rPr>
            </w:pPr>
            <w:r>
              <w:rPr>
                <w:sz w:val="16"/>
              </w:rPr>
              <w:t>Всего,</w:t>
            </w:r>
          </w:p>
          <w:p w:rsidR="009162C4" w:rsidRDefault="009162C4">
            <w:pPr>
              <w:pStyle w:val="21"/>
              <w:ind w:firstLine="0"/>
              <w:rPr>
                <w:sz w:val="16"/>
              </w:rPr>
            </w:pPr>
            <w:r>
              <w:rPr>
                <w:sz w:val="16"/>
              </w:rPr>
              <w:t>тыс.</w:t>
            </w:r>
          </w:p>
          <w:p w:rsidR="009162C4" w:rsidRDefault="009162C4">
            <w:pPr>
              <w:pStyle w:val="21"/>
              <w:ind w:firstLine="0"/>
              <w:rPr>
                <w:sz w:val="16"/>
              </w:rPr>
            </w:pPr>
            <w:r>
              <w:rPr>
                <w:sz w:val="16"/>
              </w:rPr>
              <w:t>руб.</w:t>
            </w:r>
          </w:p>
        </w:tc>
        <w:tc>
          <w:tcPr>
            <w:tcW w:w="993" w:type="dxa"/>
            <w:vMerge w:val="restart"/>
          </w:tcPr>
          <w:p w:rsidR="009162C4" w:rsidRDefault="009162C4">
            <w:pPr>
              <w:pStyle w:val="21"/>
              <w:ind w:firstLine="0"/>
              <w:rPr>
                <w:sz w:val="16"/>
              </w:rPr>
            </w:pPr>
            <w:r>
              <w:rPr>
                <w:sz w:val="16"/>
              </w:rPr>
              <w:t>В расчете</w:t>
            </w:r>
          </w:p>
          <w:p w:rsidR="009162C4" w:rsidRDefault="009162C4">
            <w:pPr>
              <w:pStyle w:val="21"/>
              <w:ind w:firstLine="0"/>
              <w:rPr>
                <w:sz w:val="16"/>
              </w:rPr>
            </w:pPr>
            <w:r>
              <w:rPr>
                <w:sz w:val="16"/>
              </w:rPr>
              <w:t>на одного</w:t>
            </w:r>
          </w:p>
          <w:p w:rsidR="009162C4" w:rsidRDefault="009162C4">
            <w:pPr>
              <w:pStyle w:val="21"/>
              <w:ind w:firstLine="0"/>
              <w:rPr>
                <w:sz w:val="16"/>
              </w:rPr>
            </w:pPr>
            <w:r>
              <w:rPr>
                <w:sz w:val="16"/>
              </w:rPr>
              <w:t>работника,</w:t>
            </w:r>
          </w:p>
          <w:p w:rsidR="009162C4" w:rsidRDefault="009162C4">
            <w:pPr>
              <w:pStyle w:val="21"/>
              <w:ind w:firstLine="0"/>
              <w:rPr>
                <w:sz w:val="16"/>
              </w:rPr>
            </w:pPr>
            <w:r>
              <w:rPr>
                <w:sz w:val="16"/>
              </w:rPr>
              <w:t>руб.</w:t>
            </w:r>
          </w:p>
          <w:p w:rsidR="009162C4" w:rsidRDefault="009162C4">
            <w:pPr>
              <w:pStyle w:val="21"/>
              <w:ind w:firstLine="0"/>
              <w:rPr>
                <w:sz w:val="16"/>
              </w:rPr>
            </w:pPr>
          </w:p>
        </w:tc>
        <w:tc>
          <w:tcPr>
            <w:tcW w:w="850" w:type="dxa"/>
            <w:vMerge w:val="restart"/>
          </w:tcPr>
          <w:p w:rsidR="009162C4" w:rsidRDefault="009162C4">
            <w:pPr>
              <w:pStyle w:val="21"/>
              <w:ind w:firstLine="0"/>
              <w:rPr>
                <w:sz w:val="16"/>
              </w:rPr>
            </w:pPr>
            <w:r>
              <w:rPr>
                <w:sz w:val="16"/>
              </w:rPr>
              <w:t>В % к</w:t>
            </w:r>
          </w:p>
          <w:p w:rsidR="009162C4" w:rsidRDefault="009162C4">
            <w:pPr>
              <w:pStyle w:val="21"/>
              <w:ind w:firstLine="0"/>
              <w:rPr>
                <w:sz w:val="16"/>
              </w:rPr>
            </w:pPr>
            <w:r>
              <w:rPr>
                <w:sz w:val="16"/>
              </w:rPr>
              <w:t>фонду</w:t>
            </w:r>
          </w:p>
          <w:p w:rsidR="009162C4" w:rsidRDefault="009162C4">
            <w:pPr>
              <w:pStyle w:val="21"/>
              <w:ind w:firstLine="0"/>
              <w:rPr>
                <w:sz w:val="16"/>
              </w:rPr>
            </w:pPr>
            <w:r>
              <w:rPr>
                <w:sz w:val="16"/>
              </w:rPr>
              <w:t>заработ-</w:t>
            </w:r>
          </w:p>
          <w:p w:rsidR="009162C4" w:rsidRDefault="009162C4">
            <w:pPr>
              <w:pStyle w:val="21"/>
              <w:ind w:firstLine="0"/>
              <w:rPr>
                <w:sz w:val="16"/>
              </w:rPr>
            </w:pPr>
            <w:r>
              <w:rPr>
                <w:sz w:val="16"/>
              </w:rPr>
              <w:t>ной</w:t>
            </w:r>
          </w:p>
          <w:p w:rsidR="009162C4" w:rsidRDefault="009162C4">
            <w:pPr>
              <w:pStyle w:val="21"/>
              <w:ind w:firstLine="0"/>
              <w:rPr>
                <w:sz w:val="16"/>
              </w:rPr>
            </w:pPr>
            <w:r>
              <w:rPr>
                <w:sz w:val="16"/>
              </w:rPr>
              <w:t>платы</w:t>
            </w:r>
          </w:p>
        </w:tc>
        <w:tc>
          <w:tcPr>
            <w:tcW w:w="1134" w:type="dxa"/>
            <w:vMerge w:val="restart"/>
          </w:tcPr>
          <w:p w:rsidR="009162C4" w:rsidRDefault="009162C4">
            <w:pPr>
              <w:pStyle w:val="21"/>
              <w:ind w:firstLine="0"/>
              <w:rPr>
                <w:sz w:val="16"/>
              </w:rPr>
            </w:pPr>
            <w:r>
              <w:rPr>
                <w:sz w:val="16"/>
              </w:rPr>
              <w:t>Из-за отсут-</w:t>
            </w:r>
          </w:p>
          <w:p w:rsidR="009162C4" w:rsidRDefault="009162C4">
            <w:pPr>
              <w:pStyle w:val="21"/>
              <w:ind w:firstLine="0"/>
              <w:rPr>
                <w:sz w:val="16"/>
              </w:rPr>
            </w:pPr>
            <w:r>
              <w:rPr>
                <w:sz w:val="16"/>
              </w:rPr>
              <w:t>ствия фина-</w:t>
            </w:r>
          </w:p>
          <w:p w:rsidR="009162C4" w:rsidRDefault="009162C4">
            <w:pPr>
              <w:pStyle w:val="21"/>
              <w:ind w:firstLine="0"/>
              <w:rPr>
                <w:sz w:val="16"/>
              </w:rPr>
            </w:pPr>
            <w:r>
              <w:rPr>
                <w:sz w:val="16"/>
              </w:rPr>
              <w:t>нсирования</w:t>
            </w:r>
          </w:p>
          <w:p w:rsidR="009162C4" w:rsidRDefault="009162C4">
            <w:pPr>
              <w:pStyle w:val="21"/>
              <w:ind w:firstLine="0"/>
              <w:rPr>
                <w:sz w:val="16"/>
              </w:rPr>
            </w:pPr>
            <w:r>
              <w:rPr>
                <w:sz w:val="16"/>
              </w:rPr>
              <w:t>из бюджетов</w:t>
            </w:r>
          </w:p>
          <w:p w:rsidR="009162C4" w:rsidRDefault="009162C4">
            <w:pPr>
              <w:pStyle w:val="21"/>
              <w:ind w:firstLine="0"/>
              <w:rPr>
                <w:sz w:val="16"/>
              </w:rPr>
            </w:pPr>
            <w:r>
              <w:rPr>
                <w:sz w:val="16"/>
              </w:rPr>
              <w:t>всех уровней</w:t>
            </w:r>
          </w:p>
        </w:tc>
        <w:tc>
          <w:tcPr>
            <w:tcW w:w="1843" w:type="dxa"/>
            <w:gridSpan w:val="2"/>
          </w:tcPr>
          <w:p w:rsidR="009162C4" w:rsidRDefault="009162C4">
            <w:pPr>
              <w:pStyle w:val="21"/>
              <w:ind w:firstLine="0"/>
              <w:jc w:val="left"/>
              <w:rPr>
                <w:b/>
                <w:sz w:val="16"/>
              </w:rPr>
            </w:pPr>
            <w:r>
              <w:rPr>
                <w:b/>
                <w:sz w:val="16"/>
              </w:rPr>
              <w:t>Из нее за счет средств:</w:t>
            </w:r>
          </w:p>
        </w:tc>
      </w:tr>
      <w:tr w:rsidR="009162C4">
        <w:trPr>
          <w:cantSplit/>
          <w:trHeight w:val="405"/>
        </w:trPr>
        <w:tc>
          <w:tcPr>
            <w:tcW w:w="2410" w:type="dxa"/>
            <w:vMerge/>
          </w:tcPr>
          <w:p w:rsidR="009162C4" w:rsidRDefault="009162C4">
            <w:pPr>
              <w:pStyle w:val="21"/>
              <w:ind w:firstLine="0"/>
              <w:rPr>
                <w:sz w:val="16"/>
              </w:rPr>
            </w:pPr>
          </w:p>
        </w:tc>
        <w:tc>
          <w:tcPr>
            <w:tcW w:w="1418" w:type="dxa"/>
            <w:vMerge/>
          </w:tcPr>
          <w:p w:rsidR="009162C4" w:rsidRDefault="009162C4">
            <w:pPr>
              <w:pStyle w:val="21"/>
              <w:ind w:firstLine="0"/>
              <w:rPr>
                <w:sz w:val="16"/>
              </w:rPr>
            </w:pPr>
          </w:p>
        </w:tc>
        <w:tc>
          <w:tcPr>
            <w:tcW w:w="850" w:type="dxa"/>
            <w:vMerge/>
          </w:tcPr>
          <w:p w:rsidR="009162C4" w:rsidRDefault="009162C4">
            <w:pPr>
              <w:pStyle w:val="21"/>
              <w:ind w:firstLine="0"/>
              <w:rPr>
                <w:sz w:val="16"/>
              </w:rPr>
            </w:pPr>
          </w:p>
        </w:tc>
        <w:tc>
          <w:tcPr>
            <w:tcW w:w="993" w:type="dxa"/>
            <w:vMerge/>
          </w:tcPr>
          <w:p w:rsidR="009162C4" w:rsidRDefault="009162C4">
            <w:pPr>
              <w:pStyle w:val="21"/>
              <w:ind w:firstLine="0"/>
              <w:rPr>
                <w:sz w:val="16"/>
              </w:rPr>
            </w:pPr>
          </w:p>
        </w:tc>
        <w:tc>
          <w:tcPr>
            <w:tcW w:w="850" w:type="dxa"/>
            <w:vMerge/>
          </w:tcPr>
          <w:p w:rsidR="009162C4" w:rsidRDefault="009162C4">
            <w:pPr>
              <w:pStyle w:val="21"/>
              <w:ind w:firstLine="0"/>
              <w:rPr>
                <w:sz w:val="16"/>
              </w:rPr>
            </w:pPr>
          </w:p>
        </w:tc>
        <w:tc>
          <w:tcPr>
            <w:tcW w:w="1134" w:type="dxa"/>
            <w:vMerge/>
          </w:tcPr>
          <w:p w:rsidR="009162C4" w:rsidRDefault="009162C4">
            <w:pPr>
              <w:pStyle w:val="21"/>
              <w:ind w:firstLine="0"/>
              <w:rPr>
                <w:sz w:val="16"/>
              </w:rPr>
            </w:pPr>
          </w:p>
        </w:tc>
        <w:tc>
          <w:tcPr>
            <w:tcW w:w="851" w:type="dxa"/>
          </w:tcPr>
          <w:p w:rsidR="009162C4" w:rsidRDefault="009162C4">
            <w:pPr>
              <w:pStyle w:val="21"/>
              <w:ind w:firstLine="0"/>
              <w:rPr>
                <w:sz w:val="16"/>
              </w:rPr>
            </w:pPr>
            <w:r>
              <w:rPr>
                <w:sz w:val="16"/>
              </w:rPr>
              <w:t>Федера-</w:t>
            </w:r>
          </w:p>
          <w:p w:rsidR="009162C4" w:rsidRDefault="009162C4">
            <w:pPr>
              <w:pStyle w:val="21"/>
              <w:ind w:firstLine="0"/>
              <w:rPr>
                <w:sz w:val="16"/>
              </w:rPr>
            </w:pPr>
            <w:r>
              <w:rPr>
                <w:sz w:val="16"/>
              </w:rPr>
              <w:t xml:space="preserve">льного </w:t>
            </w:r>
          </w:p>
          <w:p w:rsidR="009162C4" w:rsidRDefault="009162C4">
            <w:pPr>
              <w:pStyle w:val="21"/>
              <w:ind w:firstLine="0"/>
              <w:rPr>
                <w:sz w:val="16"/>
              </w:rPr>
            </w:pPr>
            <w:r>
              <w:rPr>
                <w:sz w:val="16"/>
              </w:rPr>
              <w:t>бюджета</w:t>
            </w:r>
          </w:p>
        </w:tc>
        <w:tc>
          <w:tcPr>
            <w:tcW w:w="992" w:type="dxa"/>
          </w:tcPr>
          <w:p w:rsidR="009162C4" w:rsidRDefault="009162C4">
            <w:pPr>
              <w:pStyle w:val="21"/>
              <w:ind w:firstLine="0"/>
              <w:rPr>
                <w:sz w:val="16"/>
              </w:rPr>
            </w:pPr>
            <w:r>
              <w:rPr>
                <w:sz w:val="16"/>
              </w:rPr>
              <w:t>бюджета</w:t>
            </w:r>
          </w:p>
          <w:p w:rsidR="009162C4" w:rsidRDefault="009162C4">
            <w:pPr>
              <w:pStyle w:val="21"/>
              <w:ind w:firstLine="0"/>
              <w:rPr>
                <w:sz w:val="16"/>
              </w:rPr>
            </w:pPr>
            <w:r>
              <w:rPr>
                <w:sz w:val="16"/>
              </w:rPr>
              <w:t>субъектов</w:t>
            </w:r>
          </w:p>
          <w:p w:rsidR="009162C4" w:rsidRDefault="009162C4">
            <w:pPr>
              <w:pStyle w:val="21"/>
              <w:ind w:firstLine="0"/>
              <w:rPr>
                <w:sz w:val="16"/>
              </w:rPr>
            </w:pPr>
            <w:r>
              <w:rPr>
                <w:sz w:val="16"/>
              </w:rPr>
              <w:t>федерации</w:t>
            </w:r>
          </w:p>
        </w:tc>
      </w:tr>
      <w:tr w:rsidR="009162C4">
        <w:trPr>
          <w:trHeight w:val="405"/>
        </w:trPr>
        <w:tc>
          <w:tcPr>
            <w:tcW w:w="2410" w:type="dxa"/>
          </w:tcPr>
          <w:p w:rsidR="009162C4" w:rsidRDefault="009162C4">
            <w:pPr>
              <w:pStyle w:val="21"/>
              <w:spacing w:line="360" w:lineRule="auto"/>
              <w:ind w:firstLine="0"/>
              <w:rPr>
                <w:b/>
              </w:rPr>
            </w:pPr>
            <w:r>
              <w:rPr>
                <w:b/>
              </w:rPr>
              <w:t>г. Орел</w:t>
            </w:r>
          </w:p>
        </w:tc>
        <w:tc>
          <w:tcPr>
            <w:tcW w:w="1418" w:type="dxa"/>
          </w:tcPr>
          <w:p w:rsidR="009162C4" w:rsidRDefault="009162C4">
            <w:pPr>
              <w:pStyle w:val="21"/>
              <w:spacing w:line="360" w:lineRule="auto"/>
              <w:ind w:firstLine="0"/>
            </w:pPr>
            <w:r>
              <w:t>9 295</w:t>
            </w:r>
          </w:p>
        </w:tc>
        <w:tc>
          <w:tcPr>
            <w:tcW w:w="850" w:type="dxa"/>
          </w:tcPr>
          <w:p w:rsidR="009162C4" w:rsidRDefault="009162C4">
            <w:pPr>
              <w:pStyle w:val="21"/>
              <w:spacing w:line="360" w:lineRule="auto"/>
              <w:ind w:firstLine="0"/>
            </w:pPr>
            <w:r>
              <w:t>24271</w:t>
            </w:r>
          </w:p>
        </w:tc>
        <w:tc>
          <w:tcPr>
            <w:tcW w:w="993" w:type="dxa"/>
          </w:tcPr>
          <w:p w:rsidR="009162C4" w:rsidRDefault="009162C4">
            <w:pPr>
              <w:pStyle w:val="21"/>
              <w:spacing w:line="360" w:lineRule="auto"/>
              <w:ind w:firstLine="0"/>
            </w:pPr>
            <w:r>
              <w:t>2611</w:t>
            </w:r>
          </w:p>
        </w:tc>
        <w:tc>
          <w:tcPr>
            <w:tcW w:w="850" w:type="dxa"/>
          </w:tcPr>
          <w:p w:rsidR="009162C4" w:rsidRDefault="009162C4">
            <w:pPr>
              <w:pStyle w:val="21"/>
              <w:spacing w:line="360" w:lineRule="auto"/>
              <w:ind w:firstLine="0"/>
            </w:pPr>
            <w:r>
              <w:t>89</w:t>
            </w:r>
          </w:p>
        </w:tc>
        <w:tc>
          <w:tcPr>
            <w:tcW w:w="1134" w:type="dxa"/>
          </w:tcPr>
          <w:p w:rsidR="009162C4" w:rsidRDefault="009162C4">
            <w:pPr>
              <w:pStyle w:val="21"/>
              <w:spacing w:line="360" w:lineRule="auto"/>
              <w:ind w:firstLine="0"/>
            </w:pPr>
            <w:r>
              <w:t>4714</w:t>
            </w:r>
          </w:p>
        </w:tc>
        <w:tc>
          <w:tcPr>
            <w:tcW w:w="851" w:type="dxa"/>
          </w:tcPr>
          <w:p w:rsidR="009162C4" w:rsidRDefault="009162C4">
            <w:pPr>
              <w:pStyle w:val="21"/>
              <w:spacing w:line="360" w:lineRule="auto"/>
              <w:ind w:firstLine="0"/>
            </w:pPr>
            <w:r>
              <w:t>-</w:t>
            </w:r>
          </w:p>
        </w:tc>
        <w:tc>
          <w:tcPr>
            <w:tcW w:w="992" w:type="dxa"/>
          </w:tcPr>
          <w:p w:rsidR="009162C4" w:rsidRDefault="009162C4">
            <w:pPr>
              <w:pStyle w:val="21"/>
              <w:spacing w:line="360" w:lineRule="auto"/>
              <w:ind w:firstLine="0"/>
            </w:pPr>
            <w:r>
              <w:t>4714</w:t>
            </w:r>
          </w:p>
        </w:tc>
      </w:tr>
      <w:tr w:rsidR="009162C4">
        <w:trPr>
          <w:trHeight w:val="405"/>
        </w:trPr>
        <w:tc>
          <w:tcPr>
            <w:tcW w:w="2410" w:type="dxa"/>
          </w:tcPr>
          <w:p w:rsidR="009162C4" w:rsidRDefault="009162C4">
            <w:pPr>
              <w:pStyle w:val="21"/>
              <w:spacing w:line="360" w:lineRule="auto"/>
              <w:ind w:firstLine="0"/>
            </w:pPr>
            <w:r>
              <w:t>В том числе по</w:t>
            </w:r>
          </w:p>
          <w:p w:rsidR="009162C4" w:rsidRDefault="009162C4">
            <w:pPr>
              <w:pStyle w:val="21"/>
              <w:spacing w:line="360" w:lineRule="auto"/>
              <w:ind w:firstLine="0"/>
            </w:pPr>
            <w:r>
              <w:t>районам:</w:t>
            </w:r>
          </w:p>
        </w:tc>
        <w:tc>
          <w:tcPr>
            <w:tcW w:w="1418" w:type="dxa"/>
          </w:tcPr>
          <w:p w:rsidR="009162C4" w:rsidRDefault="009162C4">
            <w:pPr>
              <w:pStyle w:val="21"/>
              <w:spacing w:line="360" w:lineRule="auto"/>
              <w:ind w:firstLine="0"/>
            </w:pPr>
          </w:p>
        </w:tc>
        <w:tc>
          <w:tcPr>
            <w:tcW w:w="850" w:type="dxa"/>
          </w:tcPr>
          <w:p w:rsidR="009162C4" w:rsidRDefault="009162C4">
            <w:pPr>
              <w:pStyle w:val="21"/>
              <w:spacing w:line="360" w:lineRule="auto"/>
              <w:ind w:firstLine="0"/>
            </w:pPr>
          </w:p>
        </w:tc>
        <w:tc>
          <w:tcPr>
            <w:tcW w:w="993" w:type="dxa"/>
          </w:tcPr>
          <w:p w:rsidR="009162C4" w:rsidRDefault="009162C4">
            <w:pPr>
              <w:pStyle w:val="21"/>
              <w:spacing w:line="360" w:lineRule="auto"/>
              <w:ind w:firstLine="0"/>
            </w:pPr>
          </w:p>
        </w:tc>
        <w:tc>
          <w:tcPr>
            <w:tcW w:w="850" w:type="dxa"/>
          </w:tcPr>
          <w:p w:rsidR="009162C4" w:rsidRDefault="009162C4">
            <w:pPr>
              <w:pStyle w:val="21"/>
              <w:spacing w:line="360" w:lineRule="auto"/>
              <w:ind w:firstLine="0"/>
            </w:pPr>
          </w:p>
        </w:tc>
        <w:tc>
          <w:tcPr>
            <w:tcW w:w="1134" w:type="dxa"/>
          </w:tcPr>
          <w:p w:rsidR="009162C4" w:rsidRDefault="009162C4">
            <w:pPr>
              <w:pStyle w:val="21"/>
              <w:spacing w:line="360" w:lineRule="auto"/>
              <w:ind w:firstLine="0"/>
            </w:pPr>
          </w:p>
        </w:tc>
        <w:tc>
          <w:tcPr>
            <w:tcW w:w="851" w:type="dxa"/>
          </w:tcPr>
          <w:p w:rsidR="009162C4" w:rsidRDefault="009162C4">
            <w:pPr>
              <w:pStyle w:val="21"/>
              <w:spacing w:line="360" w:lineRule="auto"/>
              <w:ind w:firstLine="0"/>
            </w:pPr>
          </w:p>
        </w:tc>
        <w:tc>
          <w:tcPr>
            <w:tcW w:w="992" w:type="dxa"/>
          </w:tcPr>
          <w:p w:rsidR="009162C4" w:rsidRDefault="009162C4">
            <w:pPr>
              <w:pStyle w:val="21"/>
              <w:spacing w:line="360" w:lineRule="auto"/>
              <w:ind w:firstLine="0"/>
            </w:pPr>
          </w:p>
        </w:tc>
      </w:tr>
      <w:tr w:rsidR="009162C4">
        <w:trPr>
          <w:trHeight w:val="405"/>
        </w:trPr>
        <w:tc>
          <w:tcPr>
            <w:tcW w:w="2410" w:type="dxa"/>
          </w:tcPr>
          <w:p w:rsidR="009162C4" w:rsidRDefault="009162C4">
            <w:pPr>
              <w:pStyle w:val="21"/>
              <w:spacing w:line="360" w:lineRule="auto"/>
              <w:ind w:firstLine="0"/>
            </w:pPr>
            <w:r>
              <w:t xml:space="preserve">Заводской </w:t>
            </w:r>
          </w:p>
        </w:tc>
        <w:tc>
          <w:tcPr>
            <w:tcW w:w="1418" w:type="dxa"/>
          </w:tcPr>
          <w:p w:rsidR="009162C4" w:rsidRDefault="009162C4">
            <w:pPr>
              <w:pStyle w:val="21"/>
              <w:spacing w:line="360" w:lineRule="auto"/>
              <w:ind w:firstLine="0"/>
            </w:pPr>
            <w:r>
              <w:t>2 229</w:t>
            </w:r>
          </w:p>
        </w:tc>
        <w:tc>
          <w:tcPr>
            <w:tcW w:w="850" w:type="dxa"/>
          </w:tcPr>
          <w:p w:rsidR="009162C4" w:rsidRDefault="009162C4">
            <w:pPr>
              <w:pStyle w:val="21"/>
              <w:spacing w:line="360" w:lineRule="auto"/>
              <w:ind w:firstLine="0"/>
            </w:pPr>
            <w:r>
              <w:t>11151</w:t>
            </w:r>
          </w:p>
        </w:tc>
        <w:tc>
          <w:tcPr>
            <w:tcW w:w="993" w:type="dxa"/>
          </w:tcPr>
          <w:p w:rsidR="009162C4" w:rsidRDefault="009162C4">
            <w:pPr>
              <w:pStyle w:val="21"/>
              <w:spacing w:line="360" w:lineRule="auto"/>
              <w:ind w:firstLine="0"/>
            </w:pPr>
            <w:r>
              <w:t>5003</w:t>
            </w:r>
          </w:p>
        </w:tc>
        <w:tc>
          <w:tcPr>
            <w:tcW w:w="850" w:type="dxa"/>
          </w:tcPr>
          <w:p w:rsidR="009162C4" w:rsidRDefault="009162C4">
            <w:pPr>
              <w:pStyle w:val="21"/>
              <w:spacing w:line="360" w:lineRule="auto"/>
              <w:ind w:firstLine="0"/>
            </w:pPr>
            <w:r>
              <w:t>в1,9р</w:t>
            </w:r>
          </w:p>
        </w:tc>
        <w:tc>
          <w:tcPr>
            <w:tcW w:w="1134" w:type="dxa"/>
          </w:tcPr>
          <w:p w:rsidR="009162C4" w:rsidRDefault="009162C4">
            <w:pPr>
              <w:pStyle w:val="21"/>
              <w:spacing w:line="360" w:lineRule="auto"/>
              <w:ind w:firstLine="0"/>
            </w:pPr>
            <w:r>
              <w:t>4714</w:t>
            </w:r>
          </w:p>
        </w:tc>
        <w:tc>
          <w:tcPr>
            <w:tcW w:w="851" w:type="dxa"/>
          </w:tcPr>
          <w:p w:rsidR="009162C4" w:rsidRDefault="009162C4">
            <w:pPr>
              <w:pStyle w:val="21"/>
              <w:spacing w:line="360" w:lineRule="auto"/>
              <w:ind w:firstLine="0"/>
            </w:pPr>
            <w:r>
              <w:t>-</w:t>
            </w:r>
          </w:p>
        </w:tc>
        <w:tc>
          <w:tcPr>
            <w:tcW w:w="992" w:type="dxa"/>
          </w:tcPr>
          <w:p w:rsidR="009162C4" w:rsidRDefault="009162C4">
            <w:pPr>
              <w:pStyle w:val="21"/>
              <w:spacing w:line="360" w:lineRule="auto"/>
              <w:ind w:firstLine="0"/>
            </w:pPr>
            <w:r>
              <w:t>4714</w:t>
            </w:r>
          </w:p>
        </w:tc>
      </w:tr>
      <w:tr w:rsidR="009162C4">
        <w:trPr>
          <w:cantSplit/>
          <w:trHeight w:val="405"/>
        </w:trPr>
        <w:tc>
          <w:tcPr>
            <w:tcW w:w="9498" w:type="dxa"/>
            <w:gridSpan w:val="8"/>
            <w:tcBorders>
              <w:top w:val="nil"/>
              <w:left w:val="nil"/>
              <w:right w:val="nil"/>
            </w:tcBorders>
          </w:tcPr>
          <w:p w:rsidR="009162C4" w:rsidRDefault="009162C4">
            <w:pPr>
              <w:pStyle w:val="21"/>
              <w:spacing w:line="360" w:lineRule="auto"/>
              <w:ind w:firstLine="0"/>
              <w:jc w:val="center"/>
            </w:pPr>
            <w:r>
              <w:t xml:space="preserve">                                                                                   Продолжение «Таблицы 7»</w:t>
            </w:r>
          </w:p>
        </w:tc>
      </w:tr>
      <w:tr w:rsidR="009162C4">
        <w:trPr>
          <w:trHeight w:val="405"/>
        </w:trPr>
        <w:tc>
          <w:tcPr>
            <w:tcW w:w="2410" w:type="dxa"/>
          </w:tcPr>
          <w:p w:rsidR="009162C4" w:rsidRDefault="009162C4">
            <w:pPr>
              <w:pStyle w:val="21"/>
              <w:spacing w:line="360" w:lineRule="auto"/>
              <w:ind w:firstLine="0"/>
            </w:pPr>
            <w:r>
              <w:t>Советский</w:t>
            </w:r>
          </w:p>
        </w:tc>
        <w:tc>
          <w:tcPr>
            <w:tcW w:w="1418" w:type="dxa"/>
          </w:tcPr>
          <w:p w:rsidR="009162C4" w:rsidRDefault="009162C4">
            <w:pPr>
              <w:pStyle w:val="21"/>
              <w:spacing w:line="360" w:lineRule="auto"/>
              <w:ind w:firstLine="0"/>
            </w:pPr>
            <w:r>
              <w:t>4 289</w:t>
            </w:r>
          </w:p>
        </w:tc>
        <w:tc>
          <w:tcPr>
            <w:tcW w:w="850" w:type="dxa"/>
          </w:tcPr>
          <w:p w:rsidR="009162C4" w:rsidRDefault="009162C4">
            <w:pPr>
              <w:pStyle w:val="21"/>
              <w:spacing w:line="360" w:lineRule="auto"/>
              <w:ind w:firstLine="0"/>
            </w:pPr>
            <w:r>
              <w:t>5612</w:t>
            </w:r>
          </w:p>
        </w:tc>
        <w:tc>
          <w:tcPr>
            <w:tcW w:w="993" w:type="dxa"/>
          </w:tcPr>
          <w:p w:rsidR="009162C4" w:rsidRDefault="009162C4">
            <w:pPr>
              <w:pStyle w:val="21"/>
              <w:spacing w:line="360" w:lineRule="auto"/>
              <w:ind w:firstLine="0"/>
            </w:pPr>
            <w:r>
              <w:t>1308</w:t>
            </w:r>
          </w:p>
        </w:tc>
        <w:tc>
          <w:tcPr>
            <w:tcW w:w="850" w:type="dxa"/>
          </w:tcPr>
          <w:p w:rsidR="009162C4" w:rsidRDefault="009162C4">
            <w:pPr>
              <w:pStyle w:val="21"/>
              <w:spacing w:line="360" w:lineRule="auto"/>
              <w:ind w:firstLine="0"/>
            </w:pPr>
            <w:r>
              <w:t>41</w:t>
            </w:r>
          </w:p>
        </w:tc>
        <w:tc>
          <w:tcPr>
            <w:tcW w:w="1134" w:type="dxa"/>
          </w:tcPr>
          <w:p w:rsidR="009162C4" w:rsidRDefault="009162C4">
            <w:pPr>
              <w:pStyle w:val="21"/>
              <w:spacing w:line="360" w:lineRule="auto"/>
              <w:ind w:firstLine="0"/>
            </w:pPr>
            <w:r>
              <w:t>-</w:t>
            </w:r>
          </w:p>
        </w:tc>
        <w:tc>
          <w:tcPr>
            <w:tcW w:w="851" w:type="dxa"/>
          </w:tcPr>
          <w:p w:rsidR="009162C4" w:rsidRDefault="009162C4">
            <w:pPr>
              <w:pStyle w:val="21"/>
              <w:spacing w:line="360" w:lineRule="auto"/>
              <w:ind w:firstLine="0"/>
            </w:pPr>
            <w:r>
              <w:t>-</w:t>
            </w:r>
          </w:p>
        </w:tc>
        <w:tc>
          <w:tcPr>
            <w:tcW w:w="992" w:type="dxa"/>
          </w:tcPr>
          <w:p w:rsidR="009162C4" w:rsidRDefault="009162C4">
            <w:pPr>
              <w:pStyle w:val="21"/>
              <w:spacing w:line="360" w:lineRule="auto"/>
              <w:ind w:firstLine="0"/>
            </w:pPr>
            <w:r>
              <w:t>-</w:t>
            </w:r>
          </w:p>
        </w:tc>
      </w:tr>
      <w:tr w:rsidR="009162C4">
        <w:trPr>
          <w:trHeight w:val="405"/>
        </w:trPr>
        <w:tc>
          <w:tcPr>
            <w:tcW w:w="2410" w:type="dxa"/>
          </w:tcPr>
          <w:p w:rsidR="009162C4" w:rsidRDefault="009162C4">
            <w:pPr>
              <w:pStyle w:val="21"/>
              <w:spacing w:line="360" w:lineRule="auto"/>
              <w:ind w:firstLine="0"/>
            </w:pPr>
            <w:r>
              <w:t>Железнодо-</w:t>
            </w:r>
          </w:p>
          <w:p w:rsidR="009162C4" w:rsidRDefault="009162C4">
            <w:pPr>
              <w:pStyle w:val="21"/>
              <w:spacing w:line="360" w:lineRule="auto"/>
              <w:ind w:firstLine="0"/>
            </w:pPr>
            <w:r>
              <w:t>рожный</w:t>
            </w:r>
          </w:p>
        </w:tc>
        <w:tc>
          <w:tcPr>
            <w:tcW w:w="1418" w:type="dxa"/>
          </w:tcPr>
          <w:p w:rsidR="009162C4" w:rsidRDefault="009162C4">
            <w:pPr>
              <w:pStyle w:val="21"/>
              <w:spacing w:line="360" w:lineRule="auto"/>
              <w:ind w:firstLine="0"/>
            </w:pPr>
            <w:r>
              <w:t>1 689</w:t>
            </w:r>
          </w:p>
        </w:tc>
        <w:tc>
          <w:tcPr>
            <w:tcW w:w="850" w:type="dxa"/>
          </w:tcPr>
          <w:p w:rsidR="009162C4" w:rsidRDefault="009162C4">
            <w:pPr>
              <w:pStyle w:val="21"/>
              <w:spacing w:line="360" w:lineRule="auto"/>
              <w:ind w:firstLine="0"/>
            </w:pPr>
            <w:r>
              <w:t>6045</w:t>
            </w:r>
          </w:p>
        </w:tc>
        <w:tc>
          <w:tcPr>
            <w:tcW w:w="993" w:type="dxa"/>
          </w:tcPr>
          <w:p w:rsidR="009162C4" w:rsidRDefault="009162C4">
            <w:pPr>
              <w:pStyle w:val="21"/>
              <w:spacing w:line="360" w:lineRule="auto"/>
              <w:ind w:firstLine="0"/>
            </w:pPr>
            <w:r>
              <w:t>3579</w:t>
            </w:r>
          </w:p>
        </w:tc>
        <w:tc>
          <w:tcPr>
            <w:tcW w:w="850" w:type="dxa"/>
          </w:tcPr>
          <w:p w:rsidR="009162C4" w:rsidRDefault="009162C4">
            <w:pPr>
              <w:pStyle w:val="21"/>
              <w:spacing w:line="360" w:lineRule="auto"/>
              <w:ind w:firstLine="0"/>
            </w:pPr>
            <w:r>
              <w:t>120</w:t>
            </w:r>
          </w:p>
        </w:tc>
        <w:tc>
          <w:tcPr>
            <w:tcW w:w="1134" w:type="dxa"/>
          </w:tcPr>
          <w:p w:rsidR="009162C4" w:rsidRDefault="009162C4">
            <w:pPr>
              <w:pStyle w:val="21"/>
              <w:spacing w:line="360" w:lineRule="auto"/>
              <w:ind w:firstLine="0"/>
            </w:pPr>
            <w:r>
              <w:t>-</w:t>
            </w:r>
          </w:p>
        </w:tc>
        <w:tc>
          <w:tcPr>
            <w:tcW w:w="851" w:type="dxa"/>
          </w:tcPr>
          <w:p w:rsidR="009162C4" w:rsidRDefault="009162C4">
            <w:pPr>
              <w:pStyle w:val="21"/>
              <w:spacing w:line="360" w:lineRule="auto"/>
              <w:ind w:firstLine="0"/>
            </w:pPr>
            <w:r>
              <w:t>-</w:t>
            </w:r>
          </w:p>
        </w:tc>
        <w:tc>
          <w:tcPr>
            <w:tcW w:w="992" w:type="dxa"/>
          </w:tcPr>
          <w:p w:rsidR="009162C4" w:rsidRDefault="009162C4">
            <w:pPr>
              <w:pStyle w:val="21"/>
              <w:spacing w:line="360" w:lineRule="auto"/>
              <w:ind w:firstLine="0"/>
            </w:pPr>
            <w:r>
              <w:t>-</w:t>
            </w:r>
          </w:p>
        </w:tc>
      </w:tr>
      <w:tr w:rsidR="009162C4">
        <w:trPr>
          <w:trHeight w:val="405"/>
        </w:trPr>
        <w:tc>
          <w:tcPr>
            <w:tcW w:w="2410" w:type="dxa"/>
          </w:tcPr>
          <w:p w:rsidR="009162C4" w:rsidRDefault="009162C4">
            <w:pPr>
              <w:pStyle w:val="21"/>
              <w:spacing w:line="360" w:lineRule="auto"/>
              <w:ind w:firstLine="0"/>
            </w:pPr>
            <w:r>
              <w:t>Северный</w:t>
            </w:r>
          </w:p>
        </w:tc>
        <w:tc>
          <w:tcPr>
            <w:tcW w:w="1418" w:type="dxa"/>
          </w:tcPr>
          <w:p w:rsidR="009162C4" w:rsidRDefault="009162C4">
            <w:pPr>
              <w:pStyle w:val="21"/>
              <w:spacing w:line="360" w:lineRule="auto"/>
              <w:ind w:firstLine="0"/>
            </w:pPr>
            <w:r>
              <w:t>1 088</w:t>
            </w:r>
          </w:p>
        </w:tc>
        <w:tc>
          <w:tcPr>
            <w:tcW w:w="850" w:type="dxa"/>
          </w:tcPr>
          <w:p w:rsidR="009162C4" w:rsidRDefault="009162C4">
            <w:pPr>
              <w:pStyle w:val="21"/>
              <w:spacing w:line="360" w:lineRule="auto"/>
              <w:ind w:firstLine="0"/>
            </w:pPr>
            <w:r>
              <w:t>1463</w:t>
            </w:r>
          </w:p>
        </w:tc>
        <w:tc>
          <w:tcPr>
            <w:tcW w:w="993" w:type="dxa"/>
          </w:tcPr>
          <w:p w:rsidR="009162C4" w:rsidRDefault="009162C4">
            <w:pPr>
              <w:pStyle w:val="21"/>
              <w:spacing w:line="360" w:lineRule="auto"/>
              <w:ind w:firstLine="0"/>
            </w:pPr>
            <w:r>
              <w:t>1345</w:t>
            </w:r>
          </w:p>
        </w:tc>
        <w:tc>
          <w:tcPr>
            <w:tcW w:w="850" w:type="dxa"/>
          </w:tcPr>
          <w:p w:rsidR="009162C4" w:rsidRDefault="009162C4">
            <w:pPr>
              <w:pStyle w:val="21"/>
              <w:spacing w:line="360" w:lineRule="auto"/>
              <w:ind w:firstLine="0"/>
            </w:pPr>
            <w:r>
              <w:t>52</w:t>
            </w:r>
          </w:p>
        </w:tc>
        <w:tc>
          <w:tcPr>
            <w:tcW w:w="1134" w:type="dxa"/>
          </w:tcPr>
          <w:p w:rsidR="009162C4" w:rsidRDefault="009162C4">
            <w:pPr>
              <w:pStyle w:val="21"/>
              <w:spacing w:line="360" w:lineRule="auto"/>
              <w:ind w:firstLine="0"/>
            </w:pPr>
            <w:r>
              <w:t>-</w:t>
            </w:r>
          </w:p>
        </w:tc>
        <w:tc>
          <w:tcPr>
            <w:tcW w:w="851" w:type="dxa"/>
          </w:tcPr>
          <w:p w:rsidR="009162C4" w:rsidRDefault="009162C4">
            <w:pPr>
              <w:pStyle w:val="21"/>
              <w:spacing w:line="360" w:lineRule="auto"/>
              <w:ind w:firstLine="0"/>
            </w:pPr>
            <w:r>
              <w:t>-</w:t>
            </w:r>
          </w:p>
        </w:tc>
        <w:tc>
          <w:tcPr>
            <w:tcW w:w="992" w:type="dxa"/>
          </w:tcPr>
          <w:p w:rsidR="009162C4" w:rsidRDefault="009162C4">
            <w:pPr>
              <w:pStyle w:val="21"/>
              <w:spacing w:line="360" w:lineRule="auto"/>
              <w:ind w:firstLine="0"/>
            </w:pPr>
            <w:r>
              <w:t>-</w:t>
            </w:r>
          </w:p>
        </w:tc>
      </w:tr>
    </w:tbl>
    <w:p w:rsidR="009162C4" w:rsidRDefault="009162C4">
      <w:pPr>
        <w:pStyle w:val="21"/>
        <w:spacing w:line="360" w:lineRule="auto"/>
      </w:pPr>
    </w:p>
    <w:p w:rsidR="009162C4" w:rsidRDefault="009162C4">
      <w:pPr>
        <w:pStyle w:val="21"/>
        <w:spacing w:line="360" w:lineRule="auto"/>
      </w:pPr>
      <w:r>
        <w:t xml:space="preserve">Из таблицы видно, что просроченная задолженность по з/плате на 01.01.2003 года составила 24 271 тыс.рублей. Наибольшая задолженность по Заводскому району – 11 151 тыс.рублей. </w:t>
      </w:r>
    </w:p>
    <w:p w:rsidR="009162C4" w:rsidRDefault="009162C4">
      <w:pPr>
        <w:pStyle w:val="21"/>
        <w:spacing w:line="360" w:lineRule="auto"/>
        <w:ind w:firstLine="360"/>
        <w:jc w:val="right"/>
      </w:pPr>
      <w:r>
        <w:t xml:space="preserve"> «Таблица 8»</w:t>
      </w:r>
    </w:p>
    <w:p w:rsidR="009162C4" w:rsidRDefault="009162C4">
      <w:pPr>
        <w:pStyle w:val="21"/>
        <w:spacing w:line="360" w:lineRule="auto"/>
        <w:ind w:firstLine="0"/>
        <w:jc w:val="center"/>
      </w:pPr>
      <w:r>
        <w:t>Расходы на управление образования за 2002 год, тыс.рублей</w:t>
      </w:r>
    </w:p>
    <w:p w:rsidR="009162C4" w:rsidRDefault="009162C4">
      <w:pPr>
        <w:pStyle w:val="21"/>
        <w:ind w:firstLine="0"/>
        <w:jc w:val="cente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6"/>
        <w:gridCol w:w="1559"/>
        <w:gridCol w:w="1276"/>
        <w:gridCol w:w="1418"/>
      </w:tblGrid>
      <w:tr w:rsidR="009162C4">
        <w:trPr>
          <w:trHeight w:val="415"/>
        </w:trPr>
        <w:tc>
          <w:tcPr>
            <w:tcW w:w="5176" w:type="dxa"/>
          </w:tcPr>
          <w:p w:rsidR="009162C4" w:rsidRDefault="009162C4">
            <w:pPr>
              <w:pStyle w:val="21"/>
              <w:spacing w:line="360" w:lineRule="auto"/>
              <w:ind w:firstLine="0"/>
              <w:jc w:val="center"/>
              <w:rPr>
                <w:b/>
              </w:rPr>
            </w:pPr>
            <w:r>
              <w:rPr>
                <w:b/>
              </w:rPr>
              <w:t>Наименование</w:t>
            </w:r>
          </w:p>
        </w:tc>
        <w:tc>
          <w:tcPr>
            <w:tcW w:w="1559" w:type="dxa"/>
          </w:tcPr>
          <w:p w:rsidR="009162C4" w:rsidRDefault="009162C4">
            <w:pPr>
              <w:pStyle w:val="21"/>
              <w:spacing w:line="360" w:lineRule="auto"/>
              <w:ind w:firstLine="0"/>
              <w:jc w:val="left"/>
              <w:rPr>
                <w:b/>
                <w:sz w:val="24"/>
              </w:rPr>
            </w:pPr>
            <w:r>
              <w:rPr>
                <w:b/>
                <w:sz w:val="24"/>
              </w:rPr>
              <w:t xml:space="preserve">  Бюджет на</w:t>
            </w:r>
          </w:p>
          <w:p w:rsidR="009162C4" w:rsidRDefault="009162C4">
            <w:pPr>
              <w:pStyle w:val="21"/>
              <w:spacing w:line="360" w:lineRule="auto"/>
              <w:ind w:firstLine="0"/>
              <w:jc w:val="center"/>
              <w:rPr>
                <w:b/>
                <w:sz w:val="24"/>
              </w:rPr>
            </w:pPr>
            <w:r>
              <w:rPr>
                <w:b/>
                <w:sz w:val="24"/>
              </w:rPr>
              <w:t>2002 год</w:t>
            </w:r>
          </w:p>
        </w:tc>
        <w:tc>
          <w:tcPr>
            <w:tcW w:w="1276" w:type="dxa"/>
          </w:tcPr>
          <w:p w:rsidR="009162C4" w:rsidRDefault="009162C4">
            <w:pPr>
              <w:pStyle w:val="21"/>
              <w:spacing w:line="360" w:lineRule="auto"/>
              <w:ind w:firstLine="0"/>
              <w:jc w:val="left"/>
              <w:rPr>
                <w:b/>
                <w:sz w:val="24"/>
              </w:rPr>
            </w:pPr>
            <w:r>
              <w:rPr>
                <w:b/>
                <w:sz w:val="24"/>
              </w:rPr>
              <w:t xml:space="preserve">  Факт за</w:t>
            </w:r>
          </w:p>
          <w:p w:rsidR="009162C4" w:rsidRDefault="009162C4">
            <w:pPr>
              <w:pStyle w:val="21"/>
              <w:spacing w:line="360" w:lineRule="auto"/>
              <w:ind w:firstLine="0"/>
              <w:jc w:val="left"/>
              <w:rPr>
                <w:b/>
                <w:sz w:val="24"/>
              </w:rPr>
            </w:pPr>
            <w:r>
              <w:rPr>
                <w:b/>
                <w:sz w:val="24"/>
              </w:rPr>
              <w:t xml:space="preserve">  2002 год</w:t>
            </w:r>
          </w:p>
        </w:tc>
        <w:tc>
          <w:tcPr>
            <w:tcW w:w="1418" w:type="dxa"/>
          </w:tcPr>
          <w:p w:rsidR="009162C4" w:rsidRDefault="009162C4">
            <w:pPr>
              <w:pStyle w:val="21"/>
              <w:spacing w:line="360" w:lineRule="auto"/>
              <w:ind w:firstLine="0"/>
              <w:jc w:val="center"/>
              <w:rPr>
                <w:b/>
                <w:sz w:val="24"/>
              </w:rPr>
            </w:pPr>
            <w:r>
              <w:rPr>
                <w:b/>
                <w:sz w:val="24"/>
              </w:rPr>
              <w:t>%</w:t>
            </w:r>
          </w:p>
          <w:p w:rsidR="009162C4" w:rsidRDefault="009162C4">
            <w:pPr>
              <w:pStyle w:val="21"/>
              <w:spacing w:line="360" w:lineRule="auto"/>
              <w:ind w:firstLine="0"/>
              <w:jc w:val="left"/>
              <w:rPr>
                <w:b/>
                <w:sz w:val="24"/>
              </w:rPr>
            </w:pPr>
            <w:r>
              <w:rPr>
                <w:b/>
                <w:sz w:val="24"/>
              </w:rPr>
              <w:t>исполнения</w:t>
            </w:r>
          </w:p>
        </w:tc>
      </w:tr>
      <w:tr w:rsidR="009162C4">
        <w:trPr>
          <w:trHeight w:val="313"/>
        </w:trPr>
        <w:tc>
          <w:tcPr>
            <w:tcW w:w="5176" w:type="dxa"/>
          </w:tcPr>
          <w:p w:rsidR="009162C4" w:rsidRDefault="009162C4">
            <w:pPr>
              <w:pStyle w:val="21"/>
              <w:spacing w:line="360" w:lineRule="auto"/>
              <w:ind w:firstLine="0"/>
              <w:rPr>
                <w:b/>
              </w:rPr>
            </w:pPr>
            <w:r>
              <w:rPr>
                <w:b/>
              </w:rPr>
              <w:t>Управление образования, всего</w:t>
            </w:r>
          </w:p>
        </w:tc>
        <w:tc>
          <w:tcPr>
            <w:tcW w:w="1559" w:type="dxa"/>
          </w:tcPr>
          <w:p w:rsidR="009162C4" w:rsidRDefault="009162C4">
            <w:pPr>
              <w:pStyle w:val="21"/>
              <w:spacing w:line="360" w:lineRule="auto"/>
              <w:ind w:firstLine="0"/>
              <w:jc w:val="center"/>
              <w:rPr>
                <w:b/>
              </w:rPr>
            </w:pPr>
            <w:r>
              <w:rPr>
                <w:b/>
              </w:rPr>
              <w:t>447 700</w:t>
            </w:r>
          </w:p>
        </w:tc>
        <w:tc>
          <w:tcPr>
            <w:tcW w:w="1276" w:type="dxa"/>
          </w:tcPr>
          <w:p w:rsidR="009162C4" w:rsidRDefault="009162C4">
            <w:pPr>
              <w:pStyle w:val="21"/>
              <w:spacing w:line="360" w:lineRule="auto"/>
              <w:ind w:firstLine="0"/>
              <w:jc w:val="center"/>
              <w:rPr>
                <w:b/>
              </w:rPr>
            </w:pPr>
            <w:r>
              <w:rPr>
                <w:b/>
              </w:rPr>
              <w:t>440 848</w:t>
            </w:r>
          </w:p>
        </w:tc>
        <w:tc>
          <w:tcPr>
            <w:tcW w:w="1418" w:type="dxa"/>
          </w:tcPr>
          <w:p w:rsidR="009162C4" w:rsidRDefault="009162C4">
            <w:pPr>
              <w:pStyle w:val="21"/>
              <w:spacing w:line="360" w:lineRule="auto"/>
              <w:ind w:firstLine="0"/>
              <w:jc w:val="center"/>
              <w:rPr>
                <w:b/>
              </w:rPr>
            </w:pPr>
            <w:r>
              <w:rPr>
                <w:b/>
              </w:rPr>
              <w:t>98,5</w:t>
            </w:r>
          </w:p>
        </w:tc>
      </w:tr>
      <w:tr w:rsidR="009162C4">
        <w:trPr>
          <w:trHeight w:val="261"/>
        </w:trPr>
        <w:tc>
          <w:tcPr>
            <w:tcW w:w="5176" w:type="dxa"/>
          </w:tcPr>
          <w:p w:rsidR="009162C4" w:rsidRDefault="009162C4">
            <w:pPr>
              <w:pStyle w:val="21"/>
              <w:spacing w:line="360" w:lineRule="auto"/>
              <w:ind w:firstLine="0"/>
            </w:pPr>
            <w:r>
              <w:t>В том числе:</w:t>
            </w:r>
          </w:p>
        </w:tc>
        <w:tc>
          <w:tcPr>
            <w:tcW w:w="1559" w:type="dxa"/>
          </w:tcPr>
          <w:p w:rsidR="009162C4" w:rsidRDefault="009162C4">
            <w:pPr>
              <w:pStyle w:val="21"/>
              <w:spacing w:line="360" w:lineRule="auto"/>
              <w:ind w:firstLine="0"/>
              <w:jc w:val="center"/>
            </w:pPr>
          </w:p>
        </w:tc>
        <w:tc>
          <w:tcPr>
            <w:tcW w:w="1276" w:type="dxa"/>
          </w:tcPr>
          <w:p w:rsidR="009162C4" w:rsidRDefault="009162C4">
            <w:pPr>
              <w:pStyle w:val="21"/>
              <w:spacing w:line="360" w:lineRule="auto"/>
              <w:ind w:firstLine="0"/>
              <w:jc w:val="center"/>
            </w:pPr>
          </w:p>
        </w:tc>
        <w:tc>
          <w:tcPr>
            <w:tcW w:w="1418" w:type="dxa"/>
          </w:tcPr>
          <w:p w:rsidR="009162C4" w:rsidRDefault="009162C4">
            <w:pPr>
              <w:pStyle w:val="21"/>
              <w:spacing w:line="360" w:lineRule="auto"/>
              <w:ind w:firstLine="0"/>
              <w:jc w:val="center"/>
            </w:pPr>
          </w:p>
        </w:tc>
      </w:tr>
      <w:tr w:rsidR="009162C4">
        <w:trPr>
          <w:trHeight w:val="365"/>
        </w:trPr>
        <w:tc>
          <w:tcPr>
            <w:tcW w:w="5176" w:type="dxa"/>
          </w:tcPr>
          <w:p w:rsidR="009162C4" w:rsidRDefault="009162C4" w:rsidP="009162C4">
            <w:pPr>
              <w:pStyle w:val="21"/>
              <w:numPr>
                <w:ilvl w:val="0"/>
                <w:numId w:val="13"/>
              </w:numPr>
              <w:spacing w:line="360" w:lineRule="auto"/>
              <w:rPr>
                <w:b/>
                <w:i/>
              </w:rPr>
            </w:pPr>
            <w:r>
              <w:rPr>
                <w:b/>
                <w:i/>
              </w:rPr>
              <w:t>государственное управление и</w:t>
            </w:r>
          </w:p>
          <w:p w:rsidR="009162C4" w:rsidRDefault="009162C4">
            <w:pPr>
              <w:pStyle w:val="21"/>
              <w:spacing w:line="360" w:lineRule="auto"/>
              <w:ind w:firstLine="0"/>
            </w:pPr>
            <w:r>
              <w:rPr>
                <w:b/>
                <w:i/>
              </w:rPr>
              <w:t xml:space="preserve"> местное самоуправление </w:t>
            </w:r>
          </w:p>
        </w:tc>
        <w:tc>
          <w:tcPr>
            <w:tcW w:w="1559" w:type="dxa"/>
          </w:tcPr>
          <w:p w:rsidR="009162C4" w:rsidRDefault="009162C4">
            <w:pPr>
              <w:pStyle w:val="21"/>
              <w:spacing w:line="360" w:lineRule="auto"/>
              <w:ind w:firstLine="0"/>
              <w:jc w:val="center"/>
              <w:rPr>
                <w:b/>
                <w:i/>
              </w:rPr>
            </w:pPr>
          </w:p>
          <w:p w:rsidR="009162C4" w:rsidRDefault="009162C4">
            <w:pPr>
              <w:pStyle w:val="21"/>
              <w:spacing w:line="360" w:lineRule="auto"/>
              <w:ind w:firstLine="0"/>
              <w:jc w:val="center"/>
              <w:rPr>
                <w:b/>
                <w:i/>
              </w:rPr>
            </w:pPr>
            <w:r>
              <w:rPr>
                <w:b/>
                <w:i/>
              </w:rPr>
              <w:t>1 331</w:t>
            </w:r>
          </w:p>
        </w:tc>
        <w:tc>
          <w:tcPr>
            <w:tcW w:w="1276" w:type="dxa"/>
          </w:tcPr>
          <w:p w:rsidR="009162C4" w:rsidRDefault="009162C4">
            <w:pPr>
              <w:pStyle w:val="21"/>
              <w:spacing w:line="360" w:lineRule="auto"/>
              <w:ind w:firstLine="0"/>
              <w:jc w:val="center"/>
              <w:rPr>
                <w:b/>
                <w:i/>
              </w:rPr>
            </w:pPr>
          </w:p>
          <w:p w:rsidR="009162C4" w:rsidRDefault="009162C4">
            <w:pPr>
              <w:pStyle w:val="21"/>
              <w:spacing w:line="360" w:lineRule="auto"/>
              <w:ind w:firstLine="0"/>
              <w:jc w:val="center"/>
              <w:rPr>
                <w:b/>
                <w:i/>
              </w:rPr>
            </w:pPr>
            <w:r>
              <w:rPr>
                <w:b/>
                <w:i/>
              </w:rPr>
              <w:t>1 331</w:t>
            </w:r>
          </w:p>
        </w:tc>
        <w:tc>
          <w:tcPr>
            <w:tcW w:w="1418" w:type="dxa"/>
          </w:tcPr>
          <w:p w:rsidR="009162C4" w:rsidRDefault="009162C4">
            <w:pPr>
              <w:pStyle w:val="21"/>
              <w:spacing w:line="360" w:lineRule="auto"/>
              <w:ind w:firstLine="0"/>
              <w:jc w:val="center"/>
              <w:rPr>
                <w:b/>
                <w:i/>
              </w:rPr>
            </w:pPr>
          </w:p>
          <w:p w:rsidR="009162C4" w:rsidRDefault="009162C4">
            <w:pPr>
              <w:pStyle w:val="21"/>
              <w:spacing w:line="360" w:lineRule="auto"/>
              <w:ind w:firstLine="0"/>
              <w:jc w:val="center"/>
              <w:rPr>
                <w:b/>
                <w:i/>
              </w:rPr>
            </w:pPr>
            <w:r>
              <w:rPr>
                <w:b/>
                <w:i/>
              </w:rPr>
              <w:t>100</w:t>
            </w:r>
          </w:p>
        </w:tc>
      </w:tr>
      <w:tr w:rsidR="009162C4">
        <w:trPr>
          <w:trHeight w:val="285"/>
        </w:trPr>
        <w:tc>
          <w:tcPr>
            <w:tcW w:w="5176" w:type="dxa"/>
          </w:tcPr>
          <w:p w:rsidR="009162C4" w:rsidRDefault="009162C4">
            <w:pPr>
              <w:pStyle w:val="21"/>
              <w:spacing w:line="360" w:lineRule="auto"/>
              <w:ind w:firstLine="0"/>
              <w:rPr>
                <w:sz w:val="24"/>
              </w:rPr>
            </w:pPr>
            <w:r>
              <w:rPr>
                <w:sz w:val="24"/>
              </w:rPr>
              <w:t>Из них:</w:t>
            </w:r>
          </w:p>
        </w:tc>
        <w:tc>
          <w:tcPr>
            <w:tcW w:w="1559" w:type="dxa"/>
          </w:tcPr>
          <w:p w:rsidR="009162C4" w:rsidRDefault="009162C4">
            <w:pPr>
              <w:pStyle w:val="21"/>
              <w:spacing w:line="360" w:lineRule="auto"/>
              <w:ind w:firstLine="0"/>
              <w:jc w:val="center"/>
              <w:rPr>
                <w:sz w:val="24"/>
              </w:rPr>
            </w:pPr>
          </w:p>
        </w:tc>
        <w:tc>
          <w:tcPr>
            <w:tcW w:w="1276" w:type="dxa"/>
          </w:tcPr>
          <w:p w:rsidR="009162C4" w:rsidRDefault="009162C4">
            <w:pPr>
              <w:pStyle w:val="21"/>
              <w:spacing w:line="360" w:lineRule="auto"/>
              <w:ind w:firstLine="0"/>
              <w:jc w:val="center"/>
              <w:rPr>
                <w:sz w:val="24"/>
              </w:rPr>
            </w:pPr>
          </w:p>
        </w:tc>
        <w:tc>
          <w:tcPr>
            <w:tcW w:w="1418" w:type="dxa"/>
          </w:tcPr>
          <w:p w:rsidR="009162C4" w:rsidRDefault="009162C4">
            <w:pPr>
              <w:pStyle w:val="21"/>
              <w:spacing w:line="360" w:lineRule="auto"/>
              <w:ind w:firstLine="0"/>
              <w:jc w:val="center"/>
              <w:rPr>
                <w:sz w:val="24"/>
              </w:rPr>
            </w:pPr>
          </w:p>
        </w:tc>
      </w:tr>
      <w:tr w:rsidR="009162C4">
        <w:trPr>
          <w:trHeight w:val="267"/>
        </w:trPr>
        <w:tc>
          <w:tcPr>
            <w:tcW w:w="5176" w:type="dxa"/>
          </w:tcPr>
          <w:p w:rsidR="009162C4" w:rsidRDefault="009162C4">
            <w:pPr>
              <w:pStyle w:val="21"/>
              <w:spacing w:line="360" w:lineRule="auto"/>
              <w:ind w:firstLine="0"/>
              <w:rPr>
                <w:sz w:val="24"/>
              </w:rPr>
            </w:pPr>
            <w:r>
              <w:rPr>
                <w:sz w:val="24"/>
              </w:rPr>
              <w:t>Расходы на содержание аппарата и обеспечение</w:t>
            </w:r>
          </w:p>
          <w:p w:rsidR="009162C4" w:rsidRDefault="009162C4">
            <w:pPr>
              <w:pStyle w:val="21"/>
              <w:spacing w:line="360" w:lineRule="auto"/>
              <w:ind w:firstLine="0"/>
              <w:rPr>
                <w:sz w:val="24"/>
              </w:rPr>
            </w:pPr>
            <w:r>
              <w:rPr>
                <w:sz w:val="24"/>
              </w:rPr>
              <w:t>деятельности</w:t>
            </w:r>
          </w:p>
        </w:tc>
        <w:tc>
          <w:tcPr>
            <w:tcW w:w="1559" w:type="dxa"/>
          </w:tcPr>
          <w:p w:rsidR="009162C4" w:rsidRDefault="009162C4">
            <w:pPr>
              <w:pStyle w:val="21"/>
              <w:spacing w:line="360" w:lineRule="auto"/>
              <w:ind w:firstLine="0"/>
              <w:jc w:val="center"/>
              <w:rPr>
                <w:sz w:val="24"/>
              </w:rPr>
            </w:pPr>
            <w:r>
              <w:rPr>
                <w:sz w:val="24"/>
              </w:rPr>
              <w:t>1 331</w:t>
            </w:r>
          </w:p>
        </w:tc>
        <w:tc>
          <w:tcPr>
            <w:tcW w:w="1276" w:type="dxa"/>
          </w:tcPr>
          <w:p w:rsidR="009162C4" w:rsidRDefault="009162C4">
            <w:pPr>
              <w:pStyle w:val="21"/>
              <w:spacing w:line="360" w:lineRule="auto"/>
              <w:ind w:firstLine="0"/>
              <w:jc w:val="center"/>
              <w:rPr>
                <w:sz w:val="24"/>
              </w:rPr>
            </w:pPr>
            <w:r>
              <w:rPr>
                <w:sz w:val="24"/>
              </w:rPr>
              <w:t>1 331</w:t>
            </w:r>
          </w:p>
        </w:tc>
        <w:tc>
          <w:tcPr>
            <w:tcW w:w="1418" w:type="dxa"/>
          </w:tcPr>
          <w:p w:rsidR="009162C4" w:rsidRDefault="009162C4">
            <w:pPr>
              <w:pStyle w:val="21"/>
              <w:spacing w:line="360" w:lineRule="auto"/>
              <w:ind w:firstLine="0"/>
              <w:jc w:val="center"/>
              <w:rPr>
                <w:sz w:val="24"/>
              </w:rPr>
            </w:pPr>
            <w:r>
              <w:rPr>
                <w:sz w:val="24"/>
              </w:rPr>
              <w:t>100</w:t>
            </w:r>
          </w:p>
        </w:tc>
      </w:tr>
      <w:tr w:rsidR="009162C4">
        <w:trPr>
          <w:trHeight w:val="271"/>
        </w:trPr>
        <w:tc>
          <w:tcPr>
            <w:tcW w:w="5176" w:type="dxa"/>
          </w:tcPr>
          <w:p w:rsidR="009162C4" w:rsidRDefault="009162C4">
            <w:pPr>
              <w:pStyle w:val="21"/>
              <w:spacing w:line="360" w:lineRule="auto"/>
              <w:ind w:firstLine="0"/>
            </w:pPr>
            <w:r>
              <w:t xml:space="preserve">-   </w:t>
            </w:r>
            <w:r>
              <w:rPr>
                <w:b/>
                <w:i/>
              </w:rPr>
              <w:t xml:space="preserve">образование </w:t>
            </w:r>
          </w:p>
        </w:tc>
        <w:tc>
          <w:tcPr>
            <w:tcW w:w="1559" w:type="dxa"/>
          </w:tcPr>
          <w:p w:rsidR="009162C4" w:rsidRDefault="009162C4">
            <w:pPr>
              <w:pStyle w:val="21"/>
              <w:spacing w:line="360" w:lineRule="auto"/>
              <w:ind w:firstLine="0"/>
              <w:jc w:val="center"/>
              <w:rPr>
                <w:b/>
                <w:i/>
              </w:rPr>
            </w:pPr>
            <w:r>
              <w:rPr>
                <w:b/>
                <w:i/>
              </w:rPr>
              <w:t>446 284</w:t>
            </w:r>
          </w:p>
        </w:tc>
        <w:tc>
          <w:tcPr>
            <w:tcW w:w="1276" w:type="dxa"/>
          </w:tcPr>
          <w:p w:rsidR="009162C4" w:rsidRDefault="009162C4">
            <w:pPr>
              <w:pStyle w:val="21"/>
              <w:spacing w:line="360" w:lineRule="auto"/>
              <w:ind w:firstLine="0"/>
              <w:jc w:val="center"/>
              <w:rPr>
                <w:b/>
                <w:i/>
              </w:rPr>
            </w:pPr>
            <w:r>
              <w:rPr>
                <w:b/>
                <w:i/>
              </w:rPr>
              <w:t>439 436</w:t>
            </w:r>
          </w:p>
        </w:tc>
        <w:tc>
          <w:tcPr>
            <w:tcW w:w="1418" w:type="dxa"/>
          </w:tcPr>
          <w:p w:rsidR="009162C4" w:rsidRDefault="009162C4">
            <w:pPr>
              <w:pStyle w:val="21"/>
              <w:spacing w:line="360" w:lineRule="auto"/>
              <w:ind w:firstLine="0"/>
              <w:jc w:val="center"/>
              <w:rPr>
                <w:b/>
                <w:i/>
              </w:rPr>
            </w:pPr>
            <w:r>
              <w:rPr>
                <w:b/>
                <w:i/>
              </w:rPr>
              <w:t>98,5</w:t>
            </w:r>
          </w:p>
        </w:tc>
      </w:tr>
      <w:tr w:rsidR="009162C4">
        <w:trPr>
          <w:trHeight w:val="285"/>
        </w:trPr>
        <w:tc>
          <w:tcPr>
            <w:tcW w:w="5176" w:type="dxa"/>
          </w:tcPr>
          <w:p w:rsidR="009162C4" w:rsidRDefault="009162C4">
            <w:pPr>
              <w:pStyle w:val="21"/>
              <w:spacing w:line="360" w:lineRule="auto"/>
              <w:ind w:firstLine="0"/>
              <w:rPr>
                <w:sz w:val="24"/>
              </w:rPr>
            </w:pPr>
            <w:r>
              <w:rPr>
                <w:sz w:val="24"/>
              </w:rPr>
              <w:t>Из них:</w:t>
            </w:r>
          </w:p>
        </w:tc>
        <w:tc>
          <w:tcPr>
            <w:tcW w:w="1559" w:type="dxa"/>
          </w:tcPr>
          <w:p w:rsidR="009162C4" w:rsidRDefault="009162C4">
            <w:pPr>
              <w:pStyle w:val="21"/>
              <w:spacing w:line="360" w:lineRule="auto"/>
              <w:ind w:firstLine="0"/>
              <w:jc w:val="center"/>
              <w:rPr>
                <w:sz w:val="24"/>
              </w:rPr>
            </w:pPr>
          </w:p>
        </w:tc>
        <w:tc>
          <w:tcPr>
            <w:tcW w:w="1276" w:type="dxa"/>
          </w:tcPr>
          <w:p w:rsidR="009162C4" w:rsidRDefault="009162C4">
            <w:pPr>
              <w:pStyle w:val="21"/>
              <w:spacing w:line="360" w:lineRule="auto"/>
              <w:ind w:firstLine="0"/>
              <w:jc w:val="center"/>
              <w:rPr>
                <w:sz w:val="24"/>
              </w:rPr>
            </w:pPr>
          </w:p>
        </w:tc>
        <w:tc>
          <w:tcPr>
            <w:tcW w:w="1418" w:type="dxa"/>
          </w:tcPr>
          <w:p w:rsidR="009162C4" w:rsidRDefault="009162C4">
            <w:pPr>
              <w:pStyle w:val="21"/>
              <w:spacing w:line="360" w:lineRule="auto"/>
              <w:ind w:firstLine="0"/>
              <w:jc w:val="center"/>
              <w:rPr>
                <w:sz w:val="24"/>
              </w:rPr>
            </w:pPr>
          </w:p>
        </w:tc>
      </w:tr>
      <w:tr w:rsidR="009162C4">
        <w:trPr>
          <w:trHeight w:val="267"/>
        </w:trPr>
        <w:tc>
          <w:tcPr>
            <w:tcW w:w="5176" w:type="dxa"/>
          </w:tcPr>
          <w:p w:rsidR="009162C4" w:rsidRDefault="009162C4">
            <w:pPr>
              <w:pStyle w:val="21"/>
              <w:spacing w:line="360" w:lineRule="auto"/>
              <w:ind w:firstLine="0"/>
              <w:rPr>
                <w:sz w:val="24"/>
              </w:rPr>
            </w:pPr>
            <w:r>
              <w:rPr>
                <w:sz w:val="24"/>
              </w:rPr>
              <w:t>Детские дошкольные учреждения</w:t>
            </w:r>
          </w:p>
        </w:tc>
        <w:tc>
          <w:tcPr>
            <w:tcW w:w="1559" w:type="dxa"/>
          </w:tcPr>
          <w:p w:rsidR="009162C4" w:rsidRDefault="009162C4">
            <w:pPr>
              <w:pStyle w:val="21"/>
              <w:spacing w:line="360" w:lineRule="auto"/>
              <w:ind w:firstLine="0"/>
              <w:jc w:val="center"/>
              <w:rPr>
                <w:sz w:val="24"/>
              </w:rPr>
            </w:pPr>
            <w:r>
              <w:rPr>
                <w:sz w:val="24"/>
              </w:rPr>
              <w:t>145 013</w:t>
            </w:r>
          </w:p>
        </w:tc>
        <w:tc>
          <w:tcPr>
            <w:tcW w:w="1276" w:type="dxa"/>
          </w:tcPr>
          <w:p w:rsidR="009162C4" w:rsidRDefault="009162C4">
            <w:pPr>
              <w:pStyle w:val="21"/>
              <w:spacing w:line="360" w:lineRule="auto"/>
              <w:ind w:firstLine="0"/>
              <w:jc w:val="center"/>
              <w:rPr>
                <w:sz w:val="24"/>
              </w:rPr>
            </w:pPr>
            <w:r>
              <w:rPr>
                <w:sz w:val="24"/>
              </w:rPr>
              <w:t>144 811</w:t>
            </w:r>
          </w:p>
        </w:tc>
        <w:tc>
          <w:tcPr>
            <w:tcW w:w="1418" w:type="dxa"/>
          </w:tcPr>
          <w:p w:rsidR="009162C4" w:rsidRDefault="009162C4">
            <w:pPr>
              <w:pStyle w:val="21"/>
              <w:spacing w:line="360" w:lineRule="auto"/>
              <w:ind w:firstLine="0"/>
              <w:jc w:val="center"/>
              <w:rPr>
                <w:sz w:val="24"/>
              </w:rPr>
            </w:pPr>
            <w:r>
              <w:rPr>
                <w:sz w:val="24"/>
              </w:rPr>
              <w:t>99,9</w:t>
            </w:r>
          </w:p>
        </w:tc>
      </w:tr>
      <w:tr w:rsidR="009162C4">
        <w:trPr>
          <w:trHeight w:val="229"/>
        </w:trPr>
        <w:tc>
          <w:tcPr>
            <w:tcW w:w="5176" w:type="dxa"/>
          </w:tcPr>
          <w:p w:rsidR="009162C4" w:rsidRDefault="009162C4">
            <w:pPr>
              <w:pStyle w:val="21"/>
              <w:spacing w:line="360" w:lineRule="auto"/>
              <w:ind w:firstLine="0"/>
            </w:pPr>
            <w:r>
              <w:t>Общее образование</w:t>
            </w:r>
          </w:p>
        </w:tc>
        <w:tc>
          <w:tcPr>
            <w:tcW w:w="1559" w:type="dxa"/>
          </w:tcPr>
          <w:p w:rsidR="009162C4" w:rsidRDefault="009162C4">
            <w:pPr>
              <w:pStyle w:val="21"/>
              <w:spacing w:line="360" w:lineRule="auto"/>
              <w:ind w:firstLine="0"/>
              <w:jc w:val="center"/>
            </w:pPr>
            <w:r>
              <w:t>278 147</w:t>
            </w:r>
          </w:p>
        </w:tc>
        <w:tc>
          <w:tcPr>
            <w:tcW w:w="1276" w:type="dxa"/>
          </w:tcPr>
          <w:p w:rsidR="009162C4" w:rsidRDefault="009162C4">
            <w:pPr>
              <w:pStyle w:val="21"/>
              <w:spacing w:line="360" w:lineRule="auto"/>
              <w:ind w:firstLine="0"/>
              <w:jc w:val="center"/>
            </w:pPr>
            <w:r>
              <w:t>271 751</w:t>
            </w:r>
          </w:p>
        </w:tc>
        <w:tc>
          <w:tcPr>
            <w:tcW w:w="1418" w:type="dxa"/>
          </w:tcPr>
          <w:p w:rsidR="009162C4" w:rsidRDefault="009162C4">
            <w:pPr>
              <w:pStyle w:val="21"/>
              <w:spacing w:line="360" w:lineRule="auto"/>
              <w:ind w:firstLine="0"/>
              <w:jc w:val="center"/>
            </w:pPr>
            <w:r>
              <w:t>97,7</w:t>
            </w:r>
          </w:p>
        </w:tc>
      </w:tr>
      <w:tr w:rsidR="009162C4">
        <w:trPr>
          <w:trHeight w:val="229"/>
        </w:trPr>
        <w:tc>
          <w:tcPr>
            <w:tcW w:w="5176" w:type="dxa"/>
          </w:tcPr>
          <w:p w:rsidR="009162C4" w:rsidRDefault="009162C4">
            <w:pPr>
              <w:pStyle w:val="21"/>
              <w:spacing w:line="360" w:lineRule="auto"/>
              <w:ind w:firstLine="0"/>
              <w:rPr>
                <w:sz w:val="24"/>
              </w:rPr>
            </w:pPr>
            <w:r>
              <w:rPr>
                <w:sz w:val="24"/>
              </w:rPr>
              <w:t>Из них:</w:t>
            </w:r>
          </w:p>
        </w:tc>
        <w:tc>
          <w:tcPr>
            <w:tcW w:w="1559" w:type="dxa"/>
          </w:tcPr>
          <w:p w:rsidR="009162C4" w:rsidRDefault="009162C4">
            <w:pPr>
              <w:pStyle w:val="21"/>
              <w:spacing w:line="360" w:lineRule="auto"/>
              <w:ind w:firstLine="0"/>
              <w:jc w:val="center"/>
              <w:rPr>
                <w:sz w:val="24"/>
              </w:rPr>
            </w:pPr>
          </w:p>
        </w:tc>
        <w:tc>
          <w:tcPr>
            <w:tcW w:w="1276" w:type="dxa"/>
          </w:tcPr>
          <w:p w:rsidR="009162C4" w:rsidRDefault="009162C4">
            <w:pPr>
              <w:pStyle w:val="21"/>
              <w:spacing w:line="360" w:lineRule="auto"/>
              <w:ind w:firstLine="0"/>
              <w:jc w:val="center"/>
              <w:rPr>
                <w:sz w:val="24"/>
              </w:rPr>
            </w:pPr>
          </w:p>
        </w:tc>
        <w:tc>
          <w:tcPr>
            <w:tcW w:w="1418" w:type="dxa"/>
          </w:tcPr>
          <w:p w:rsidR="009162C4" w:rsidRDefault="009162C4">
            <w:pPr>
              <w:pStyle w:val="21"/>
              <w:spacing w:line="360" w:lineRule="auto"/>
              <w:ind w:firstLine="0"/>
              <w:jc w:val="center"/>
              <w:rPr>
                <w:sz w:val="24"/>
              </w:rPr>
            </w:pPr>
          </w:p>
        </w:tc>
      </w:tr>
      <w:tr w:rsidR="009162C4">
        <w:trPr>
          <w:trHeight w:val="229"/>
        </w:trPr>
        <w:tc>
          <w:tcPr>
            <w:tcW w:w="5176" w:type="dxa"/>
          </w:tcPr>
          <w:p w:rsidR="009162C4" w:rsidRDefault="009162C4">
            <w:pPr>
              <w:pStyle w:val="21"/>
              <w:spacing w:line="360" w:lineRule="auto"/>
              <w:ind w:firstLine="0"/>
              <w:rPr>
                <w:sz w:val="24"/>
              </w:rPr>
            </w:pPr>
            <w:r>
              <w:rPr>
                <w:sz w:val="24"/>
              </w:rPr>
              <w:t>Школы-детские сады, начальные школы,</w:t>
            </w:r>
          </w:p>
          <w:p w:rsidR="009162C4" w:rsidRDefault="009162C4">
            <w:pPr>
              <w:pStyle w:val="21"/>
              <w:spacing w:line="360" w:lineRule="auto"/>
              <w:ind w:firstLine="0"/>
              <w:rPr>
                <w:sz w:val="24"/>
              </w:rPr>
            </w:pPr>
            <w:r>
              <w:rPr>
                <w:sz w:val="24"/>
              </w:rPr>
              <w:t>неполные средние и средние</w:t>
            </w:r>
          </w:p>
        </w:tc>
        <w:tc>
          <w:tcPr>
            <w:tcW w:w="1559" w:type="dxa"/>
          </w:tcPr>
          <w:p w:rsidR="009162C4" w:rsidRDefault="009162C4">
            <w:pPr>
              <w:pStyle w:val="21"/>
              <w:spacing w:line="360" w:lineRule="auto"/>
              <w:ind w:firstLine="0"/>
              <w:jc w:val="center"/>
              <w:rPr>
                <w:sz w:val="24"/>
              </w:rPr>
            </w:pPr>
            <w:r>
              <w:rPr>
                <w:sz w:val="24"/>
              </w:rPr>
              <w:t>239 653</w:t>
            </w:r>
          </w:p>
        </w:tc>
        <w:tc>
          <w:tcPr>
            <w:tcW w:w="1276" w:type="dxa"/>
          </w:tcPr>
          <w:p w:rsidR="009162C4" w:rsidRDefault="009162C4">
            <w:pPr>
              <w:pStyle w:val="21"/>
              <w:spacing w:line="360" w:lineRule="auto"/>
              <w:ind w:firstLine="0"/>
              <w:jc w:val="center"/>
              <w:rPr>
                <w:sz w:val="24"/>
              </w:rPr>
            </w:pPr>
            <w:r>
              <w:rPr>
                <w:sz w:val="24"/>
              </w:rPr>
              <w:t>235 103</w:t>
            </w:r>
          </w:p>
        </w:tc>
        <w:tc>
          <w:tcPr>
            <w:tcW w:w="1418" w:type="dxa"/>
          </w:tcPr>
          <w:p w:rsidR="009162C4" w:rsidRDefault="009162C4">
            <w:pPr>
              <w:pStyle w:val="21"/>
              <w:spacing w:line="360" w:lineRule="auto"/>
              <w:ind w:firstLine="0"/>
              <w:jc w:val="center"/>
              <w:rPr>
                <w:sz w:val="24"/>
              </w:rPr>
            </w:pPr>
            <w:r>
              <w:rPr>
                <w:sz w:val="24"/>
              </w:rPr>
              <w:t>98,1</w:t>
            </w:r>
          </w:p>
        </w:tc>
      </w:tr>
      <w:tr w:rsidR="009162C4">
        <w:trPr>
          <w:trHeight w:val="229"/>
        </w:trPr>
        <w:tc>
          <w:tcPr>
            <w:tcW w:w="5176" w:type="dxa"/>
          </w:tcPr>
          <w:p w:rsidR="009162C4" w:rsidRDefault="009162C4">
            <w:pPr>
              <w:pStyle w:val="21"/>
              <w:spacing w:line="360" w:lineRule="auto"/>
              <w:ind w:firstLine="0"/>
              <w:rPr>
                <w:sz w:val="24"/>
              </w:rPr>
            </w:pPr>
            <w:r>
              <w:rPr>
                <w:sz w:val="24"/>
              </w:rPr>
              <w:t>Вечерние и заочные средние</w:t>
            </w:r>
          </w:p>
          <w:p w:rsidR="009162C4" w:rsidRDefault="009162C4">
            <w:pPr>
              <w:pStyle w:val="21"/>
              <w:spacing w:line="360" w:lineRule="auto"/>
              <w:ind w:firstLine="0"/>
              <w:rPr>
                <w:sz w:val="24"/>
              </w:rPr>
            </w:pPr>
            <w:r>
              <w:rPr>
                <w:sz w:val="24"/>
              </w:rPr>
              <w:t>образовательные  школы</w:t>
            </w:r>
          </w:p>
        </w:tc>
        <w:tc>
          <w:tcPr>
            <w:tcW w:w="1559" w:type="dxa"/>
          </w:tcPr>
          <w:p w:rsidR="009162C4" w:rsidRDefault="009162C4">
            <w:pPr>
              <w:pStyle w:val="21"/>
              <w:spacing w:line="360" w:lineRule="auto"/>
              <w:ind w:firstLine="0"/>
              <w:jc w:val="center"/>
              <w:rPr>
                <w:sz w:val="24"/>
              </w:rPr>
            </w:pPr>
            <w:r>
              <w:rPr>
                <w:sz w:val="24"/>
              </w:rPr>
              <w:t>1 301</w:t>
            </w:r>
          </w:p>
        </w:tc>
        <w:tc>
          <w:tcPr>
            <w:tcW w:w="1276" w:type="dxa"/>
          </w:tcPr>
          <w:p w:rsidR="009162C4" w:rsidRDefault="009162C4">
            <w:pPr>
              <w:pStyle w:val="21"/>
              <w:spacing w:line="360" w:lineRule="auto"/>
              <w:ind w:firstLine="0"/>
              <w:jc w:val="center"/>
              <w:rPr>
                <w:sz w:val="24"/>
              </w:rPr>
            </w:pPr>
            <w:r>
              <w:rPr>
                <w:sz w:val="24"/>
              </w:rPr>
              <w:t>1 144</w:t>
            </w:r>
          </w:p>
        </w:tc>
        <w:tc>
          <w:tcPr>
            <w:tcW w:w="1418" w:type="dxa"/>
          </w:tcPr>
          <w:p w:rsidR="009162C4" w:rsidRDefault="009162C4">
            <w:pPr>
              <w:pStyle w:val="21"/>
              <w:spacing w:line="360" w:lineRule="auto"/>
              <w:ind w:firstLine="0"/>
              <w:jc w:val="center"/>
              <w:rPr>
                <w:sz w:val="24"/>
              </w:rPr>
            </w:pPr>
            <w:r>
              <w:rPr>
                <w:sz w:val="24"/>
              </w:rPr>
              <w:t>87,9</w:t>
            </w:r>
          </w:p>
        </w:tc>
      </w:tr>
      <w:tr w:rsidR="009162C4">
        <w:trPr>
          <w:trHeight w:val="229"/>
        </w:trPr>
        <w:tc>
          <w:tcPr>
            <w:tcW w:w="5176" w:type="dxa"/>
          </w:tcPr>
          <w:p w:rsidR="009162C4" w:rsidRDefault="009162C4">
            <w:pPr>
              <w:pStyle w:val="21"/>
              <w:spacing w:line="360" w:lineRule="auto"/>
              <w:ind w:firstLine="0"/>
              <w:rPr>
                <w:sz w:val="24"/>
              </w:rPr>
            </w:pPr>
            <w:r>
              <w:rPr>
                <w:sz w:val="24"/>
              </w:rPr>
              <w:t>Школы-интернаты</w:t>
            </w:r>
          </w:p>
        </w:tc>
        <w:tc>
          <w:tcPr>
            <w:tcW w:w="1559" w:type="dxa"/>
          </w:tcPr>
          <w:p w:rsidR="009162C4" w:rsidRDefault="009162C4">
            <w:pPr>
              <w:pStyle w:val="21"/>
              <w:spacing w:line="360" w:lineRule="auto"/>
              <w:ind w:firstLine="0"/>
              <w:jc w:val="center"/>
              <w:rPr>
                <w:sz w:val="24"/>
              </w:rPr>
            </w:pPr>
            <w:r>
              <w:rPr>
                <w:sz w:val="24"/>
              </w:rPr>
              <w:t>11 636</w:t>
            </w:r>
          </w:p>
        </w:tc>
        <w:tc>
          <w:tcPr>
            <w:tcW w:w="1276" w:type="dxa"/>
          </w:tcPr>
          <w:p w:rsidR="009162C4" w:rsidRDefault="009162C4">
            <w:pPr>
              <w:pStyle w:val="21"/>
              <w:spacing w:line="360" w:lineRule="auto"/>
              <w:ind w:firstLine="0"/>
              <w:jc w:val="center"/>
              <w:rPr>
                <w:sz w:val="24"/>
              </w:rPr>
            </w:pPr>
            <w:r>
              <w:rPr>
                <w:sz w:val="24"/>
              </w:rPr>
              <w:t>11 641</w:t>
            </w:r>
          </w:p>
        </w:tc>
        <w:tc>
          <w:tcPr>
            <w:tcW w:w="1418" w:type="dxa"/>
          </w:tcPr>
          <w:p w:rsidR="009162C4" w:rsidRDefault="009162C4">
            <w:pPr>
              <w:pStyle w:val="21"/>
              <w:spacing w:line="360" w:lineRule="auto"/>
              <w:ind w:firstLine="0"/>
              <w:jc w:val="center"/>
              <w:rPr>
                <w:sz w:val="24"/>
              </w:rPr>
            </w:pPr>
            <w:r>
              <w:rPr>
                <w:sz w:val="24"/>
              </w:rPr>
              <w:t>100,0</w:t>
            </w:r>
          </w:p>
        </w:tc>
      </w:tr>
      <w:tr w:rsidR="009162C4">
        <w:trPr>
          <w:trHeight w:val="229"/>
        </w:trPr>
        <w:tc>
          <w:tcPr>
            <w:tcW w:w="5176" w:type="dxa"/>
          </w:tcPr>
          <w:p w:rsidR="009162C4" w:rsidRDefault="009162C4">
            <w:pPr>
              <w:pStyle w:val="21"/>
              <w:spacing w:line="360" w:lineRule="auto"/>
              <w:ind w:firstLine="0"/>
              <w:rPr>
                <w:sz w:val="24"/>
              </w:rPr>
            </w:pPr>
            <w:r>
              <w:rPr>
                <w:sz w:val="24"/>
              </w:rPr>
              <w:t>Учреждения по внешкольной работе с детьми</w:t>
            </w:r>
          </w:p>
        </w:tc>
        <w:tc>
          <w:tcPr>
            <w:tcW w:w="1559" w:type="dxa"/>
          </w:tcPr>
          <w:p w:rsidR="009162C4" w:rsidRDefault="009162C4">
            <w:pPr>
              <w:pStyle w:val="21"/>
              <w:spacing w:line="360" w:lineRule="auto"/>
              <w:ind w:firstLine="0"/>
              <w:jc w:val="center"/>
              <w:rPr>
                <w:sz w:val="24"/>
              </w:rPr>
            </w:pPr>
            <w:r>
              <w:rPr>
                <w:sz w:val="24"/>
              </w:rPr>
              <w:t>25 557</w:t>
            </w:r>
          </w:p>
        </w:tc>
        <w:tc>
          <w:tcPr>
            <w:tcW w:w="1276" w:type="dxa"/>
          </w:tcPr>
          <w:p w:rsidR="009162C4" w:rsidRDefault="009162C4">
            <w:pPr>
              <w:pStyle w:val="21"/>
              <w:spacing w:line="360" w:lineRule="auto"/>
              <w:ind w:firstLine="0"/>
              <w:jc w:val="center"/>
              <w:rPr>
                <w:sz w:val="24"/>
              </w:rPr>
            </w:pPr>
            <w:r>
              <w:rPr>
                <w:sz w:val="24"/>
              </w:rPr>
              <w:t>23 863</w:t>
            </w:r>
          </w:p>
        </w:tc>
        <w:tc>
          <w:tcPr>
            <w:tcW w:w="1418" w:type="dxa"/>
          </w:tcPr>
          <w:p w:rsidR="009162C4" w:rsidRDefault="009162C4">
            <w:pPr>
              <w:pStyle w:val="21"/>
              <w:spacing w:line="360" w:lineRule="auto"/>
              <w:ind w:firstLine="0"/>
              <w:jc w:val="center"/>
              <w:rPr>
                <w:sz w:val="24"/>
              </w:rPr>
            </w:pPr>
            <w:r>
              <w:rPr>
                <w:sz w:val="24"/>
              </w:rPr>
              <w:t>93,4</w:t>
            </w:r>
          </w:p>
        </w:tc>
      </w:tr>
      <w:tr w:rsidR="009162C4">
        <w:trPr>
          <w:cantSplit/>
          <w:trHeight w:val="229"/>
        </w:trPr>
        <w:tc>
          <w:tcPr>
            <w:tcW w:w="9429" w:type="dxa"/>
            <w:gridSpan w:val="4"/>
            <w:tcBorders>
              <w:top w:val="nil"/>
              <w:left w:val="nil"/>
              <w:right w:val="nil"/>
            </w:tcBorders>
          </w:tcPr>
          <w:p w:rsidR="009162C4" w:rsidRDefault="009162C4">
            <w:pPr>
              <w:pStyle w:val="21"/>
              <w:spacing w:line="360" w:lineRule="auto"/>
              <w:ind w:firstLine="0"/>
              <w:jc w:val="center"/>
            </w:pPr>
            <w:r>
              <w:t xml:space="preserve">                                                                                 Продолжение «Таблицы 8»</w:t>
            </w:r>
          </w:p>
        </w:tc>
      </w:tr>
      <w:tr w:rsidR="009162C4">
        <w:trPr>
          <w:trHeight w:val="229"/>
        </w:trPr>
        <w:tc>
          <w:tcPr>
            <w:tcW w:w="5176" w:type="dxa"/>
          </w:tcPr>
          <w:p w:rsidR="009162C4" w:rsidRDefault="009162C4">
            <w:pPr>
              <w:pStyle w:val="21"/>
              <w:spacing w:line="360" w:lineRule="auto"/>
              <w:ind w:firstLine="0"/>
              <w:rPr>
                <w:sz w:val="24"/>
              </w:rPr>
            </w:pPr>
            <w:r>
              <w:rPr>
                <w:sz w:val="24"/>
              </w:rPr>
              <w:t xml:space="preserve">Прочие учреждения и мероприятия </w:t>
            </w:r>
          </w:p>
        </w:tc>
        <w:tc>
          <w:tcPr>
            <w:tcW w:w="1559" w:type="dxa"/>
          </w:tcPr>
          <w:p w:rsidR="009162C4" w:rsidRDefault="009162C4">
            <w:pPr>
              <w:pStyle w:val="21"/>
              <w:spacing w:line="360" w:lineRule="auto"/>
              <w:ind w:firstLine="0"/>
              <w:jc w:val="center"/>
              <w:rPr>
                <w:sz w:val="24"/>
              </w:rPr>
            </w:pPr>
            <w:r>
              <w:rPr>
                <w:sz w:val="24"/>
              </w:rPr>
              <w:t>23 124</w:t>
            </w:r>
          </w:p>
        </w:tc>
        <w:tc>
          <w:tcPr>
            <w:tcW w:w="1276" w:type="dxa"/>
          </w:tcPr>
          <w:p w:rsidR="009162C4" w:rsidRDefault="009162C4">
            <w:pPr>
              <w:pStyle w:val="21"/>
              <w:spacing w:line="360" w:lineRule="auto"/>
              <w:ind w:firstLine="0"/>
              <w:jc w:val="center"/>
              <w:rPr>
                <w:sz w:val="24"/>
              </w:rPr>
            </w:pPr>
            <w:r>
              <w:rPr>
                <w:sz w:val="24"/>
              </w:rPr>
              <w:t>22 874</w:t>
            </w:r>
          </w:p>
        </w:tc>
        <w:tc>
          <w:tcPr>
            <w:tcW w:w="1418" w:type="dxa"/>
          </w:tcPr>
          <w:p w:rsidR="009162C4" w:rsidRDefault="009162C4">
            <w:pPr>
              <w:pStyle w:val="21"/>
              <w:spacing w:line="360" w:lineRule="auto"/>
              <w:ind w:firstLine="0"/>
              <w:jc w:val="center"/>
              <w:rPr>
                <w:sz w:val="24"/>
              </w:rPr>
            </w:pPr>
            <w:r>
              <w:rPr>
                <w:sz w:val="24"/>
              </w:rPr>
              <w:t>98,9</w:t>
            </w:r>
          </w:p>
        </w:tc>
      </w:tr>
      <w:tr w:rsidR="009162C4">
        <w:trPr>
          <w:trHeight w:val="319"/>
        </w:trPr>
        <w:tc>
          <w:tcPr>
            <w:tcW w:w="5176" w:type="dxa"/>
          </w:tcPr>
          <w:p w:rsidR="009162C4" w:rsidRDefault="009162C4">
            <w:pPr>
              <w:pStyle w:val="21"/>
              <w:spacing w:line="360" w:lineRule="auto"/>
              <w:ind w:firstLine="0"/>
            </w:pPr>
            <w:r>
              <w:rPr>
                <w:b/>
                <w:i/>
              </w:rPr>
              <w:t>-    социальная политика</w:t>
            </w:r>
            <w:r>
              <w:t xml:space="preserve"> </w:t>
            </w:r>
          </w:p>
        </w:tc>
        <w:tc>
          <w:tcPr>
            <w:tcW w:w="1559" w:type="dxa"/>
          </w:tcPr>
          <w:p w:rsidR="009162C4" w:rsidRDefault="009162C4">
            <w:pPr>
              <w:pStyle w:val="21"/>
              <w:spacing w:line="360" w:lineRule="auto"/>
              <w:ind w:firstLine="0"/>
              <w:jc w:val="center"/>
              <w:rPr>
                <w:b/>
                <w:i/>
              </w:rPr>
            </w:pPr>
            <w:r>
              <w:rPr>
                <w:b/>
                <w:i/>
              </w:rPr>
              <w:t>85</w:t>
            </w:r>
          </w:p>
        </w:tc>
        <w:tc>
          <w:tcPr>
            <w:tcW w:w="1276" w:type="dxa"/>
          </w:tcPr>
          <w:p w:rsidR="009162C4" w:rsidRDefault="009162C4">
            <w:pPr>
              <w:pStyle w:val="21"/>
              <w:spacing w:line="360" w:lineRule="auto"/>
              <w:ind w:firstLine="0"/>
              <w:jc w:val="center"/>
              <w:rPr>
                <w:b/>
                <w:i/>
              </w:rPr>
            </w:pPr>
            <w:r>
              <w:rPr>
                <w:b/>
                <w:i/>
              </w:rPr>
              <w:t>81</w:t>
            </w:r>
          </w:p>
        </w:tc>
        <w:tc>
          <w:tcPr>
            <w:tcW w:w="1418" w:type="dxa"/>
          </w:tcPr>
          <w:p w:rsidR="009162C4" w:rsidRDefault="009162C4">
            <w:pPr>
              <w:pStyle w:val="21"/>
              <w:spacing w:line="360" w:lineRule="auto"/>
              <w:ind w:firstLine="0"/>
              <w:jc w:val="center"/>
              <w:rPr>
                <w:b/>
                <w:i/>
              </w:rPr>
            </w:pPr>
            <w:r>
              <w:rPr>
                <w:b/>
                <w:i/>
              </w:rPr>
              <w:t>95,3</w:t>
            </w:r>
          </w:p>
        </w:tc>
      </w:tr>
      <w:tr w:rsidR="009162C4">
        <w:trPr>
          <w:trHeight w:val="319"/>
        </w:trPr>
        <w:tc>
          <w:tcPr>
            <w:tcW w:w="5176" w:type="dxa"/>
          </w:tcPr>
          <w:p w:rsidR="009162C4" w:rsidRDefault="009162C4">
            <w:pPr>
              <w:pStyle w:val="21"/>
              <w:spacing w:line="360" w:lineRule="auto"/>
              <w:ind w:firstLine="0"/>
              <w:rPr>
                <w:sz w:val="24"/>
              </w:rPr>
            </w:pPr>
            <w:r>
              <w:rPr>
                <w:sz w:val="24"/>
              </w:rPr>
              <w:t>Из них:</w:t>
            </w:r>
          </w:p>
        </w:tc>
        <w:tc>
          <w:tcPr>
            <w:tcW w:w="1559" w:type="dxa"/>
          </w:tcPr>
          <w:p w:rsidR="009162C4" w:rsidRDefault="009162C4">
            <w:pPr>
              <w:pStyle w:val="21"/>
              <w:spacing w:line="360" w:lineRule="auto"/>
              <w:ind w:firstLine="0"/>
              <w:jc w:val="center"/>
              <w:rPr>
                <w:sz w:val="24"/>
              </w:rPr>
            </w:pPr>
          </w:p>
        </w:tc>
        <w:tc>
          <w:tcPr>
            <w:tcW w:w="1276" w:type="dxa"/>
          </w:tcPr>
          <w:p w:rsidR="009162C4" w:rsidRDefault="009162C4">
            <w:pPr>
              <w:pStyle w:val="21"/>
              <w:spacing w:line="360" w:lineRule="auto"/>
              <w:ind w:firstLine="0"/>
              <w:jc w:val="center"/>
              <w:rPr>
                <w:sz w:val="24"/>
              </w:rPr>
            </w:pPr>
          </w:p>
        </w:tc>
        <w:tc>
          <w:tcPr>
            <w:tcW w:w="1418" w:type="dxa"/>
          </w:tcPr>
          <w:p w:rsidR="009162C4" w:rsidRDefault="009162C4">
            <w:pPr>
              <w:pStyle w:val="21"/>
              <w:spacing w:line="360" w:lineRule="auto"/>
              <w:ind w:firstLine="0"/>
              <w:jc w:val="center"/>
              <w:rPr>
                <w:sz w:val="24"/>
              </w:rPr>
            </w:pPr>
          </w:p>
        </w:tc>
      </w:tr>
      <w:tr w:rsidR="009162C4">
        <w:trPr>
          <w:trHeight w:val="319"/>
        </w:trPr>
        <w:tc>
          <w:tcPr>
            <w:tcW w:w="5176" w:type="dxa"/>
          </w:tcPr>
          <w:p w:rsidR="009162C4" w:rsidRDefault="009162C4">
            <w:pPr>
              <w:pStyle w:val="21"/>
              <w:spacing w:line="360" w:lineRule="auto"/>
              <w:ind w:firstLine="0"/>
              <w:rPr>
                <w:sz w:val="24"/>
              </w:rPr>
            </w:pPr>
            <w:r>
              <w:rPr>
                <w:sz w:val="24"/>
              </w:rPr>
              <w:t>учреждения социального обеспечения</w:t>
            </w:r>
          </w:p>
          <w:p w:rsidR="009162C4" w:rsidRDefault="009162C4">
            <w:pPr>
              <w:pStyle w:val="21"/>
              <w:spacing w:line="360" w:lineRule="auto"/>
              <w:ind w:firstLine="0"/>
              <w:rPr>
                <w:sz w:val="24"/>
              </w:rPr>
            </w:pPr>
            <w:r>
              <w:rPr>
                <w:sz w:val="24"/>
              </w:rPr>
              <w:t>(городской социально-образовательный центр)</w:t>
            </w:r>
          </w:p>
        </w:tc>
        <w:tc>
          <w:tcPr>
            <w:tcW w:w="1559" w:type="dxa"/>
          </w:tcPr>
          <w:p w:rsidR="009162C4" w:rsidRDefault="009162C4">
            <w:pPr>
              <w:pStyle w:val="21"/>
              <w:spacing w:line="360" w:lineRule="auto"/>
              <w:ind w:firstLine="0"/>
              <w:jc w:val="center"/>
              <w:rPr>
                <w:sz w:val="24"/>
              </w:rPr>
            </w:pPr>
          </w:p>
          <w:p w:rsidR="009162C4" w:rsidRDefault="009162C4">
            <w:pPr>
              <w:pStyle w:val="21"/>
              <w:spacing w:line="360" w:lineRule="auto"/>
              <w:ind w:firstLine="0"/>
              <w:jc w:val="center"/>
              <w:rPr>
                <w:sz w:val="24"/>
              </w:rPr>
            </w:pPr>
            <w:r>
              <w:rPr>
                <w:sz w:val="24"/>
              </w:rPr>
              <w:t>85</w:t>
            </w:r>
          </w:p>
        </w:tc>
        <w:tc>
          <w:tcPr>
            <w:tcW w:w="1276" w:type="dxa"/>
          </w:tcPr>
          <w:p w:rsidR="009162C4" w:rsidRDefault="009162C4">
            <w:pPr>
              <w:pStyle w:val="21"/>
              <w:spacing w:line="360" w:lineRule="auto"/>
              <w:ind w:firstLine="0"/>
              <w:jc w:val="center"/>
              <w:rPr>
                <w:sz w:val="24"/>
              </w:rPr>
            </w:pPr>
          </w:p>
          <w:p w:rsidR="009162C4" w:rsidRDefault="009162C4">
            <w:pPr>
              <w:pStyle w:val="21"/>
              <w:spacing w:line="360" w:lineRule="auto"/>
              <w:ind w:firstLine="0"/>
              <w:jc w:val="center"/>
              <w:rPr>
                <w:sz w:val="24"/>
              </w:rPr>
            </w:pPr>
            <w:r>
              <w:rPr>
                <w:sz w:val="24"/>
              </w:rPr>
              <w:t>81</w:t>
            </w:r>
          </w:p>
        </w:tc>
        <w:tc>
          <w:tcPr>
            <w:tcW w:w="1418" w:type="dxa"/>
          </w:tcPr>
          <w:p w:rsidR="009162C4" w:rsidRDefault="009162C4">
            <w:pPr>
              <w:pStyle w:val="21"/>
              <w:spacing w:line="360" w:lineRule="auto"/>
              <w:ind w:firstLine="0"/>
              <w:jc w:val="center"/>
              <w:rPr>
                <w:sz w:val="24"/>
              </w:rPr>
            </w:pPr>
          </w:p>
          <w:p w:rsidR="009162C4" w:rsidRDefault="009162C4">
            <w:pPr>
              <w:pStyle w:val="21"/>
              <w:spacing w:line="360" w:lineRule="auto"/>
              <w:ind w:firstLine="0"/>
              <w:jc w:val="center"/>
              <w:rPr>
                <w:sz w:val="24"/>
              </w:rPr>
            </w:pPr>
            <w:r>
              <w:rPr>
                <w:sz w:val="24"/>
              </w:rPr>
              <w:t>95,3</w:t>
            </w:r>
          </w:p>
        </w:tc>
      </w:tr>
    </w:tbl>
    <w:p w:rsidR="009162C4" w:rsidRDefault="009162C4">
      <w:pPr>
        <w:pStyle w:val="21"/>
      </w:pPr>
    </w:p>
    <w:p w:rsidR="009162C4" w:rsidRDefault="009162C4">
      <w:pPr>
        <w:pStyle w:val="21"/>
        <w:spacing w:line="360" w:lineRule="auto"/>
      </w:pPr>
      <w:r>
        <w:t>Из таблицы видно, что расходы на управления образования выполнены на 98,5% (план – 447 700 тыс.рублей, исполнение – 440 848 тыс.рублей), в том числе:</w:t>
      </w:r>
    </w:p>
    <w:p w:rsidR="009162C4" w:rsidRDefault="009162C4" w:rsidP="009162C4">
      <w:pPr>
        <w:pStyle w:val="21"/>
        <w:numPr>
          <w:ilvl w:val="0"/>
          <w:numId w:val="27"/>
        </w:numPr>
        <w:spacing w:line="360" w:lineRule="auto"/>
      </w:pPr>
      <w:r>
        <w:t>государственное управление и местное самоуправление – на 100%;</w:t>
      </w:r>
    </w:p>
    <w:p w:rsidR="009162C4" w:rsidRDefault="009162C4" w:rsidP="009162C4">
      <w:pPr>
        <w:pStyle w:val="21"/>
        <w:numPr>
          <w:ilvl w:val="0"/>
          <w:numId w:val="27"/>
        </w:numPr>
        <w:spacing w:line="360" w:lineRule="auto"/>
      </w:pPr>
      <w:r>
        <w:t>образование – на 98,5%:</w:t>
      </w:r>
    </w:p>
    <w:p w:rsidR="009162C4" w:rsidRDefault="009162C4" w:rsidP="009162C4">
      <w:pPr>
        <w:pStyle w:val="21"/>
        <w:numPr>
          <w:ilvl w:val="0"/>
          <w:numId w:val="28"/>
        </w:numPr>
        <w:spacing w:line="360" w:lineRule="auto"/>
      </w:pPr>
      <w:r>
        <w:t>из них общее образование – на 97,7%;</w:t>
      </w:r>
    </w:p>
    <w:p w:rsidR="009162C4" w:rsidRDefault="009162C4" w:rsidP="009162C4">
      <w:pPr>
        <w:pStyle w:val="21"/>
        <w:numPr>
          <w:ilvl w:val="0"/>
          <w:numId w:val="27"/>
        </w:numPr>
        <w:spacing w:line="360" w:lineRule="auto"/>
      </w:pPr>
      <w:r>
        <w:t>социальная политика – на 95,3%.</w:t>
      </w:r>
    </w:p>
    <w:p w:rsidR="009162C4" w:rsidRDefault="00B133BF">
      <w:pPr>
        <w:pStyle w:val="21"/>
        <w:ind w:firstLine="720"/>
        <w:jc w:val="center"/>
      </w:pPr>
      <w:r>
        <w:rPr>
          <w:noProof/>
        </w:rPr>
        <w:pict>
          <v:shape id="_x0000_s1066" type="#_x0000_t75" style="position:absolute;left:0;text-align:left;margin-left:-13.05pt;margin-top:13.6pt;width:486pt;height:358.55pt;z-index:251664384" o:allowincell="f">
            <v:imagedata r:id="rId9" o:title=""/>
            <w10:wrap type="topAndBottom"/>
          </v:shape>
        </w:pict>
      </w:r>
    </w:p>
    <w:p w:rsidR="009162C4" w:rsidRDefault="009162C4">
      <w:pPr>
        <w:pStyle w:val="21"/>
        <w:ind w:firstLine="720"/>
      </w:pPr>
      <w:r>
        <w:t>«Рис. 4»</w:t>
      </w:r>
    </w:p>
    <w:p w:rsidR="009162C4" w:rsidRDefault="009162C4">
      <w:pPr>
        <w:pStyle w:val="21"/>
      </w:pPr>
      <w:r>
        <w:t>Исполнение бюджета по расходам по г. Орлу на образование за 2002 год</w:t>
      </w:r>
    </w:p>
    <w:p w:rsidR="009162C4" w:rsidRDefault="009162C4">
      <w:pPr>
        <w:pStyle w:val="21"/>
      </w:pPr>
    </w:p>
    <w:p w:rsidR="009162C4" w:rsidRDefault="009162C4">
      <w:pPr>
        <w:pStyle w:val="21"/>
        <w:spacing w:line="360" w:lineRule="auto"/>
        <w:ind w:firstLine="0"/>
      </w:pPr>
      <w:r>
        <w:t xml:space="preserve">     На нужды учреждений народного образования в 2002 г направлено 440 848 тыс.рублей или 98,5% к плану (план – 447 700 тыс.рублей). Рост к исполнению 2001 года составил 29,7% или 100 627 тыс.рублей.</w:t>
      </w:r>
    </w:p>
    <w:p w:rsidR="009162C4" w:rsidRDefault="009162C4">
      <w:pPr>
        <w:pStyle w:val="21"/>
        <w:spacing w:line="360" w:lineRule="auto"/>
      </w:pPr>
      <w:r>
        <w:t>В полном объеме профинансированы расходы на:</w:t>
      </w:r>
    </w:p>
    <w:p w:rsidR="009162C4" w:rsidRDefault="009162C4" w:rsidP="009162C4">
      <w:pPr>
        <w:pStyle w:val="21"/>
        <w:numPr>
          <w:ilvl w:val="0"/>
          <w:numId w:val="12"/>
        </w:numPr>
        <w:spacing w:line="360" w:lineRule="auto"/>
      </w:pPr>
      <w:r>
        <w:t>оплату труда с начислениями,</w:t>
      </w:r>
    </w:p>
    <w:p w:rsidR="009162C4" w:rsidRDefault="009162C4" w:rsidP="009162C4">
      <w:pPr>
        <w:pStyle w:val="21"/>
        <w:numPr>
          <w:ilvl w:val="0"/>
          <w:numId w:val="12"/>
        </w:numPr>
        <w:spacing w:line="360" w:lineRule="auto"/>
      </w:pPr>
      <w:r>
        <w:t>пособия на приобретение методической литературы,</w:t>
      </w:r>
    </w:p>
    <w:p w:rsidR="009162C4" w:rsidRDefault="009162C4" w:rsidP="009162C4">
      <w:pPr>
        <w:pStyle w:val="21"/>
        <w:numPr>
          <w:ilvl w:val="0"/>
          <w:numId w:val="12"/>
        </w:numPr>
        <w:spacing w:line="360" w:lineRule="auto"/>
      </w:pPr>
      <w:r>
        <w:t>пособия на детей, находящихся под опекой и попечительством,</w:t>
      </w:r>
    </w:p>
    <w:p w:rsidR="009162C4" w:rsidRDefault="009162C4" w:rsidP="009162C4">
      <w:pPr>
        <w:pStyle w:val="21"/>
        <w:numPr>
          <w:ilvl w:val="0"/>
          <w:numId w:val="12"/>
        </w:numPr>
        <w:spacing w:line="360" w:lineRule="auto"/>
      </w:pPr>
      <w:r>
        <w:t>приобретение учебников детям-сиротам,</w:t>
      </w:r>
    </w:p>
    <w:p w:rsidR="009162C4" w:rsidRDefault="009162C4" w:rsidP="009162C4">
      <w:pPr>
        <w:pStyle w:val="21"/>
        <w:numPr>
          <w:ilvl w:val="0"/>
          <w:numId w:val="12"/>
        </w:numPr>
        <w:spacing w:line="360" w:lineRule="auto"/>
      </w:pPr>
      <w:r>
        <w:t>проведение спортивных мероприятий и соревнований.</w:t>
      </w:r>
    </w:p>
    <w:p w:rsidR="009162C4" w:rsidRDefault="009162C4">
      <w:pPr>
        <w:pStyle w:val="21"/>
      </w:pPr>
    </w:p>
    <w:p w:rsidR="009162C4" w:rsidRDefault="009162C4">
      <w:pPr>
        <w:pStyle w:val="21"/>
        <w:spacing w:line="360" w:lineRule="auto"/>
        <w:ind w:firstLine="0"/>
      </w:pPr>
      <w:r>
        <w:t xml:space="preserve">    Можно отметить некоторую стабилизацию в расчетах за коммунальные услуги, продукты питания, о чем свидетельствует сокращение кредиторской задолженности. По расчетам за коммунальные услуги она снизилась с 12 898 тыс.рублей до 9 475 тыс.рублей, по продуктам питания - с 5 136 тыс.рублей до 3 263 тыс.рублей. По детским садам допущен перерасход по оплате коммунальных услуг в связи с погашением кредиторской задолженности областным финансовым управлением средствами областного бюджета с последующим отнесением на бюджет города.</w:t>
      </w:r>
    </w:p>
    <w:p w:rsidR="009162C4" w:rsidRDefault="009162C4">
      <w:pPr>
        <w:pStyle w:val="21"/>
        <w:spacing w:line="360" w:lineRule="auto"/>
        <w:ind w:firstLine="0"/>
      </w:pPr>
      <w:r>
        <w:rPr>
          <w:b/>
          <w:i/>
        </w:rPr>
        <w:t xml:space="preserve">     Состояние платежей и расчетов.</w:t>
      </w:r>
      <w:r>
        <w:t xml:space="preserve"> На 1 декабря 2002 года суммарная задолженность по обязательствам (кредиторская и задолженность по кредитам банков и займов) крупных и средних организаций составила 17 206,0 млн.рублей или 15,0% от общей суммы задолженности.</w:t>
      </w:r>
    </w:p>
    <w:p w:rsidR="009162C4" w:rsidRDefault="009162C4">
      <w:pPr>
        <w:pStyle w:val="21"/>
        <w:spacing w:line="360" w:lineRule="auto"/>
        <w:ind w:firstLine="709"/>
        <w:jc w:val="right"/>
      </w:pPr>
      <w:r>
        <w:t>«Таблица 9»</w:t>
      </w:r>
    </w:p>
    <w:p w:rsidR="009162C4" w:rsidRDefault="009162C4">
      <w:pPr>
        <w:pStyle w:val="21"/>
        <w:spacing w:line="360" w:lineRule="auto"/>
        <w:ind w:firstLine="709"/>
        <w:jc w:val="center"/>
      </w:pPr>
      <w:r>
        <w:t>Структура просроченной кредиторской задолженности организаций по основным отраслям на 1 декабря 2002 года, млн.рублей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34"/>
        <w:gridCol w:w="992"/>
        <w:gridCol w:w="993"/>
        <w:gridCol w:w="850"/>
        <w:gridCol w:w="851"/>
        <w:gridCol w:w="992"/>
        <w:gridCol w:w="850"/>
      </w:tblGrid>
      <w:tr w:rsidR="009162C4">
        <w:trPr>
          <w:cantSplit/>
          <w:trHeight w:val="360"/>
        </w:trPr>
        <w:tc>
          <w:tcPr>
            <w:tcW w:w="3119" w:type="dxa"/>
            <w:vMerge w:val="restart"/>
          </w:tcPr>
          <w:p w:rsidR="009162C4" w:rsidRDefault="009162C4">
            <w:pPr>
              <w:pStyle w:val="21"/>
              <w:ind w:firstLine="0"/>
              <w:jc w:val="left"/>
              <w:rPr>
                <w:sz w:val="16"/>
              </w:rPr>
            </w:pPr>
          </w:p>
        </w:tc>
        <w:tc>
          <w:tcPr>
            <w:tcW w:w="1134" w:type="dxa"/>
            <w:vMerge w:val="restart"/>
          </w:tcPr>
          <w:p w:rsidR="009162C4" w:rsidRDefault="009162C4">
            <w:pPr>
              <w:pStyle w:val="21"/>
              <w:ind w:firstLine="0"/>
              <w:jc w:val="left"/>
              <w:rPr>
                <w:sz w:val="20"/>
              </w:rPr>
            </w:pPr>
            <w:r>
              <w:rPr>
                <w:sz w:val="20"/>
              </w:rPr>
              <w:t xml:space="preserve">   </w:t>
            </w:r>
          </w:p>
          <w:p w:rsidR="009162C4" w:rsidRDefault="009162C4">
            <w:pPr>
              <w:pStyle w:val="21"/>
              <w:ind w:firstLine="0"/>
              <w:jc w:val="left"/>
              <w:rPr>
                <w:sz w:val="20"/>
              </w:rPr>
            </w:pPr>
            <w:r>
              <w:rPr>
                <w:sz w:val="20"/>
              </w:rPr>
              <w:t xml:space="preserve"> Всего</w:t>
            </w:r>
          </w:p>
          <w:p w:rsidR="009162C4" w:rsidRDefault="009162C4">
            <w:pPr>
              <w:pStyle w:val="21"/>
              <w:ind w:firstLine="0"/>
              <w:jc w:val="left"/>
              <w:rPr>
                <w:sz w:val="20"/>
              </w:rPr>
            </w:pPr>
            <w:r>
              <w:rPr>
                <w:sz w:val="20"/>
              </w:rPr>
              <w:t xml:space="preserve">    по</w:t>
            </w:r>
          </w:p>
          <w:p w:rsidR="009162C4" w:rsidRDefault="009162C4">
            <w:pPr>
              <w:pStyle w:val="21"/>
              <w:ind w:firstLine="0"/>
              <w:jc w:val="left"/>
              <w:rPr>
                <w:sz w:val="20"/>
              </w:rPr>
            </w:pPr>
            <w:r>
              <w:rPr>
                <w:sz w:val="20"/>
              </w:rPr>
              <w:t>г. Орлу</w:t>
            </w:r>
          </w:p>
        </w:tc>
        <w:tc>
          <w:tcPr>
            <w:tcW w:w="5528" w:type="dxa"/>
            <w:gridSpan w:val="6"/>
          </w:tcPr>
          <w:p w:rsidR="009162C4" w:rsidRDefault="009162C4">
            <w:pPr>
              <w:pStyle w:val="21"/>
              <w:ind w:firstLine="0"/>
              <w:jc w:val="center"/>
              <w:rPr>
                <w:b/>
                <w:sz w:val="20"/>
              </w:rPr>
            </w:pPr>
            <w:r>
              <w:rPr>
                <w:b/>
                <w:sz w:val="20"/>
              </w:rPr>
              <w:t>В том числе</w:t>
            </w:r>
          </w:p>
        </w:tc>
      </w:tr>
      <w:tr w:rsidR="009162C4">
        <w:trPr>
          <w:cantSplit/>
          <w:trHeight w:val="360"/>
        </w:trPr>
        <w:tc>
          <w:tcPr>
            <w:tcW w:w="3119" w:type="dxa"/>
            <w:vMerge/>
          </w:tcPr>
          <w:p w:rsidR="009162C4" w:rsidRDefault="009162C4">
            <w:pPr>
              <w:pStyle w:val="21"/>
              <w:ind w:firstLine="0"/>
              <w:jc w:val="left"/>
              <w:rPr>
                <w:sz w:val="16"/>
              </w:rPr>
            </w:pPr>
          </w:p>
        </w:tc>
        <w:tc>
          <w:tcPr>
            <w:tcW w:w="1134" w:type="dxa"/>
            <w:vMerge/>
          </w:tcPr>
          <w:p w:rsidR="009162C4" w:rsidRDefault="009162C4">
            <w:pPr>
              <w:pStyle w:val="21"/>
              <w:ind w:firstLine="0"/>
              <w:jc w:val="left"/>
              <w:rPr>
                <w:sz w:val="16"/>
              </w:rPr>
            </w:pPr>
          </w:p>
        </w:tc>
        <w:tc>
          <w:tcPr>
            <w:tcW w:w="992" w:type="dxa"/>
          </w:tcPr>
          <w:p w:rsidR="009162C4" w:rsidRDefault="009162C4">
            <w:pPr>
              <w:pStyle w:val="21"/>
              <w:ind w:firstLine="0"/>
              <w:jc w:val="left"/>
              <w:rPr>
                <w:sz w:val="16"/>
              </w:rPr>
            </w:pPr>
            <w:r>
              <w:rPr>
                <w:sz w:val="16"/>
              </w:rPr>
              <w:t>Промыш-</w:t>
            </w:r>
          </w:p>
          <w:p w:rsidR="009162C4" w:rsidRDefault="009162C4">
            <w:pPr>
              <w:pStyle w:val="21"/>
              <w:ind w:firstLine="0"/>
              <w:jc w:val="left"/>
              <w:rPr>
                <w:sz w:val="16"/>
              </w:rPr>
            </w:pPr>
            <w:r>
              <w:rPr>
                <w:sz w:val="16"/>
              </w:rPr>
              <w:t>ленность</w:t>
            </w:r>
          </w:p>
        </w:tc>
        <w:tc>
          <w:tcPr>
            <w:tcW w:w="993" w:type="dxa"/>
          </w:tcPr>
          <w:p w:rsidR="009162C4" w:rsidRDefault="009162C4">
            <w:pPr>
              <w:pStyle w:val="21"/>
              <w:ind w:firstLine="0"/>
              <w:jc w:val="left"/>
              <w:rPr>
                <w:sz w:val="16"/>
              </w:rPr>
            </w:pPr>
            <w:r>
              <w:rPr>
                <w:sz w:val="16"/>
              </w:rPr>
              <w:t>Транс-</w:t>
            </w:r>
          </w:p>
          <w:p w:rsidR="009162C4" w:rsidRDefault="009162C4">
            <w:pPr>
              <w:pStyle w:val="21"/>
              <w:ind w:firstLine="0"/>
              <w:jc w:val="left"/>
              <w:rPr>
                <w:sz w:val="16"/>
              </w:rPr>
            </w:pPr>
            <w:r>
              <w:rPr>
                <w:sz w:val="16"/>
              </w:rPr>
              <w:t>порт</w:t>
            </w:r>
          </w:p>
        </w:tc>
        <w:tc>
          <w:tcPr>
            <w:tcW w:w="850" w:type="dxa"/>
          </w:tcPr>
          <w:p w:rsidR="009162C4" w:rsidRDefault="009162C4">
            <w:pPr>
              <w:pStyle w:val="21"/>
              <w:ind w:firstLine="0"/>
              <w:jc w:val="left"/>
              <w:rPr>
                <w:sz w:val="16"/>
              </w:rPr>
            </w:pPr>
            <w:r>
              <w:rPr>
                <w:sz w:val="16"/>
              </w:rPr>
              <w:t>Связь</w:t>
            </w:r>
          </w:p>
        </w:tc>
        <w:tc>
          <w:tcPr>
            <w:tcW w:w="851" w:type="dxa"/>
          </w:tcPr>
          <w:p w:rsidR="009162C4" w:rsidRDefault="009162C4">
            <w:pPr>
              <w:pStyle w:val="21"/>
              <w:ind w:firstLine="0"/>
              <w:jc w:val="left"/>
              <w:rPr>
                <w:sz w:val="16"/>
              </w:rPr>
            </w:pPr>
            <w:r>
              <w:rPr>
                <w:sz w:val="16"/>
              </w:rPr>
              <w:t>Строи-</w:t>
            </w:r>
          </w:p>
          <w:p w:rsidR="009162C4" w:rsidRDefault="009162C4">
            <w:pPr>
              <w:pStyle w:val="21"/>
              <w:ind w:firstLine="0"/>
              <w:jc w:val="left"/>
              <w:rPr>
                <w:sz w:val="16"/>
              </w:rPr>
            </w:pPr>
            <w:r>
              <w:rPr>
                <w:sz w:val="16"/>
              </w:rPr>
              <w:t>тельство</w:t>
            </w:r>
          </w:p>
        </w:tc>
        <w:tc>
          <w:tcPr>
            <w:tcW w:w="992" w:type="dxa"/>
          </w:tcPr>
          <w:p w:rsidR="009162C4" w:rsidRDefault="009162C4">
            <w:pPr>
              <w:pStyle w:val="21"/>
              <w:ind w:firstLine="0"/>
              <w:jc w:val="left"/>
              <w:rPr>
                <w:sz w:val="16"/>
              </w:rPr>
            </w:pPr>
            <w:r>
              <w:rPr>
                <w:sz w:val="16"/>
              </w:rPr>
              <w:t>Торговля  и</w:t>
            </w:r>
          </w:p>
          <w:p w:rsidR="009162C4" w:rsidRDefault="009162C4">
            <w:pPr>
              <w:pStyle w:val="21"/>
              <w:ind w:firstLine="0"/>
              <w:jc w:val="left"/>
              <w:rPr>
                <w:sz w:val="16"/>
              </w:rPr>
            </w:pPr>
            <w:r>
              <w:rPr>
                <w:sz w:val="16"/>
              </w:rPr>
              <w:t>обществен-</w:t>
            </w:r>
          </w:p>
          <w:p w:rsidR="009162C4" w:rsidRDefault="009162C4">
            <w:pPr>
              <w:pStyle w:val="21"/>
              <w:ind w:firstLine="0"/>
              <w:jc w:val="left"/>
              <w:rPr>
                <w:sz w:val="16"/>
              </w:rPr>
            </w:pPr>
            <w:r>
              <w:rPr>
                <w:sz w:val="16"/>
              </w:rPr>
              <w:t>ное питание</w:t>
            </w:r>
          </w:p>
        </w:tc>
        <w:tc>
          <w:tcPr>
            <w:tcW w:w="850" w:type="dxa"/>
          </w:tcPr>
          <w:p w:rsidR="009162C4" w:rsidRDefault="009162C4">
            <w:pPr>
              <w:pStyle w:val="21"/>
              <w:ind w:firstLine="0"/>
              <w:jc w:val="left"/>
              <w:rPr>
                <w:sz w:val="18"/>
              </w:rPr>
            </w:pPr>
            <w:r>
              <w:rPr>
                <w:sz w:val="18"/>
              </w:rPr>
              <w:t>ЖКХ</w:t>
            </w:r>
          </w:p>
        </w:tc>
      </w:tr>
      <w:tr w:rsidR="009162C4">
        <w:trPr>
          <w:trHeight w:val="360"/>
        </w:trPr>
        <w:tc>
          <w:tcPr>
            <w:tcW w:w="3119" w:type="dxa"/>
          </w:tcPr>
          <w:p w:rsidR="009162C4" w:rsidRDefault="009162C4">
            <w:pPr>
              <w:pStyle w:val="21"/>
              <w:spacing w:line="360" w:lineRule="auto"/>
              <w:ind w:firstLine="0"/>
              <w:jc w:val="left"/>
            </w:pPr>
            <w:r>
              <w:t>Кол-во предприятий,</w:t>
            </w:r>
          </w:p>
          <w:p w:rsidR="009162C4" w:rsidRDefault="009162C4">
            <w:pPr>
              <w:pStyle w:val="21"/>
              <w:spacing w:line="360" w:lineRule="auto"/>
              <w:ind w:firstLine="0"/>
              <w:jc w:val="left"/>
            </w:pPr>
            <w:r>
              <w:t>имеющих кредиторскую</w:t>
            </w:r>
          </w:p>
          <w:p w:rsidR="009162C4" w:rsidRDefault="009162C4">
            <w:pPr>
              <w:pStyle w:val="21"/>
              <w:spacing w:line="360" w:lineRule="auto"/>
              <w:ind w:firstLine="0"/>
              <w:jc w:val="left"/>
            </w:pPr>
            <w:r>
              <w:t>задолженность, всего</w:t>
            </w:r>
          </w:p>
        </w:tc>
        <w:tc>
          <w:tcPr>
            <w:tcW w:w="1134" w:type="dxa"/>
          </w:tcPr>
          <w:p w:rsidR="009162C4" w:rsidRDefault="009162C4">
            <w:pPr>
              <w:pStyle w:val="21"/>
              <w:spacing w:line="360" w:lineRule="auto"/>
              <w:ind w:firstLine="0"/>
              <w:jc w:val="left"/>
            </w:pPr>
          </w:p>
          <w:p w:rsidR="009162C4" w:rsidRDefault="009162C4">
            <w:pPr>
              <w:pStyle w:val="21"/>
              <w:spacing w:line="360" w:lineRule="auto"/>
              <w:ind w:firstLine="0"/>
              <w:jc w:val="left"/>
            </w:pPr>
            <w:r>
              <w:t>379</w:t>
            </w:r>
          </w:p>
        </w:tc>
        <w:tc>
          <w:tcPr>
            <w:tcW w:w="992" w:type="dxa"/>
          </w:tcPr>
          <w:p w:rsidR="009162C4" w:rsidRDefault="009162C4">
            <w:pPr>
              <w:pStyle w:val="21"/>
              <w:spacing w:line="360" w:lineRule="auto"/>
              <w:ind w:firstLine="0"/>
              <w:jc w:val="left"/>
            </w:pPr>
          </w:p>
          <w:p w:rsidR="009162C4" w:rsidRDefault="009162C4">
            <w:pPr>
              <w:pStyle w:val="21"/>
              <w:spacing w:line="360" w:lineRule="auto"/>
              <w:ind w:firstLine="0"/>
              <w:jc w:val="left"/>
            </w:pPr>
            <w:r>
              <w:t>99</w:t>
            </w:r>
          </w:p>
        </w:tc>
        <w:tc>
          <w:tcPr>
            <w:tcW w:w="993" w:type="dxa"/>
          </w:tcPr>
          <w:p w:rsidR="009162C4" w:rsidRDefault="009162C4">
            <w:pPr>
              <w:pStyle w:val="21"/>
              <w:spacing w:line="360" w:lineRule="auto"/>
              <w:ind w:firstLine="0"/>
              <w:jc w:val="left"/>
            </w:pPr>
          </w:p>
          <w:p w:rsidR="009162C4" w:rsidRDefault="009162C4">
            <w:pPr>
              <w:pStyle w:val="21"/>
              <w:spacing w:line="360" w:lineRule="auto"/>
              <w:ind w:firstLine="0"/>
              <w:jc w:val="left"/>
            </w:pPr>
            <w:r>
              <w:t>20</w:t>
            </w:r>
          </w:p>
        </w:tc>
        <w:tc>
          <w:tcPr>
            <w:tcW w:w="850" w:type="dxa"/>
          </w:tcPr>
          <w:p w:rsidR="009162C4" w:rsidRDefault="009162C4">
            <w:pPr>
              <w:pStyle w:val="21"/>
              <w:spacing w:line="360" w:lineRule="auto"/>
              <w:ind w:firstLine="0"/>
              <w:jc w:val="left"/>
            </w:pPr>
          </w:p>
          <w:p w:rsidR="009162C4" w:rsidRDefault="009162C4">
            <w:pPr>
              <w:pStyle w:val="21"/>
              <w:spacing w:line="360" w:lineRule="auto"/>
              <w:ind w:firstLine="0"/>
              <w:jc w:val="left"/>
            </w:pPr>
            <w:r>
              <w:t>6</w:t>
            </w:r>
          </w:p>
        </w:tc>
        <w:tc>
          <w:tcPr>
            <w:tcW w:w="851" w:type="dxa"/>
          </w:tcPr>
          <w:p w:rsidR="009162C4" w:rsidRDefault="009162C4">
            <w:pPr>
              <w:pStyle w:val="21"/>
              <w:spacing w:line="360" w:lineRule="auto"/>
              <w:ind w:firstLine="0"/>
              <w:jc w:val="left"/>
            </w:pPr>
          </w:p>
          <w:p w:rsidR="009162C4" w:rsidRDefault="009162C4">
            <w:pPr>
              <w:pStyle w:val="21"/>
              <w:spacing w:line="360" w:lineRule="auto"/>
              <w:ind w:firstLine="0"/>
              <w:jc w:val="left"/>
            </w:pPr>
            <w:r>
              <w:t>71</w:t>
            </w:r>
          </w:p>
        </w:tc>
        <w:tc>
          <w:tcPr>
            <w:tcW w:w="992" w:type="dxa"/>
          </w:tcPr>
          <w:p w:rsidR="009162C4" w:rsidRDefault="009162C4">
            <w:pPr>
              <w:pStyle w:val="21"/>
              <w:spacing w:line="360" w:lineRule="auto"/>
              <w:ind w:firstLine="0"/>
              <w:jc w:val="left"/>
            </w:pPr>
          </w:p>
          <w:p w:rsidR="009162C4" w:rsidRDefault="009162C4">
            <w:pPr>
              <w:pStyle w:val="21"/>
              <w:spacing w:line="360" w:lineRule="auto"/>
              <w:ind w:firstLine="0"/>
              <w:jc w:val="left"/>
            </w:pPr>
            <w:r>
              <w:t>80</w:t>
            </w:r>
          </w:p>
        </w:tc>
        <w:tc>
          <w:tcPr>
            <w:tcW w:w="850" w:type="dxa"/>
          </w:tcPr>
          <w:p w:rsidR="009162C4" w:rsidRDefault="009162C4">
            <w:pPr>
              <w:pStyle w:val="21"/>
              <w:spacing w:line="360" w:lineRule="auto"/>
              <w:ind w:firstLine="0"/>
              <w:jc w:val="left"/>
            </w:pPr>
          </w:p>
          <w:p w:rsidR="009162C4" w:rsidRDefault="009162C4">
            <w:pPr>
              <w:pStyle w:val="21"/>
              <w:spacing w:line="360" w:lineRule="auto"/>
              <w:ind w:firstLine="0"/>
              <w:jc w:val="left"/>
            </w:pPr>
            <w:r>
              <w:t>19</w:t>
            </w:r>
          </w:p>
        </w:tc>
      </w:tr>
      <w:tr w:rsidR="009162C4">
        <w:trPr>
          <w:cantSplit/>
          <w:trHeight w:val="360"/>
        </w:trPr>
        <w:tc>
          <w:tcPr>
            <w:tcW w:w="9781" w:type="dxa"/>
            <w:gridSpan w:val="8"/>
            <w:tcBorders>
              <w:top w:val="nil"/>
              <w:left w:val="nil"/>
              <w:right w:val="nil"/>
            </w:tcBorders>
          </w:tcPr>
          <w:p w:rsidR="009162C4" w:rsidRDefault="009162C4">
            <w:pPr>
              <w:pStyle w:val="21"/>
              <w:ind w:firstLine="0"/>
              <w:jc w:val="center"/>
            </w:pPr>
            <w:r>
              <w:t xml:space="preserve">                                                                                       Продолжение «Таблицы 9»</w:t>
            </w:r>
          </w:p>
        </w:tc>
      </w:tr>
      <w:tr w:rsidR="009162C4">
        <w:trPr>
          <w:trHeight w:val="360"/>
        </w:trPr>
        <w:tc>
          <w:tcPr>
            <w:tcW w:w="3119" w:type="dxa"/>
          </w:tcPr>
          <w:p w:rsidR="009162C4" w:rsidRDefault="009162C4">
            <w:pPr>
              <w:pStyle w:val="21"/>
              <w:ind w:firstLine="0"/>
              <w:jc w:val="left"/>
            </w:pPr>
            <w:r>
              <w:t>в том числе имеющих</w:t>
            </w:r>
          </w:p>
          <w:p w:rsidR="009162C4" w:rsidRDefault="009162C4">
            <w:pPr>
              <w:pStyle w:val="21"/>
              <w:ind w:firstLine="0"/>
              <w:jc w:val="left"/>
            </w:pPr>
            <w:r>
              <w:t>просроченную задол-</w:t>
            </w:r>
          </w:p>
          <w:p w:rsidR="009162C4" w:rsidRDefault="009162C4">
            <w:pPr>
              <w:pStyle w:val="21"/>
              <w:ind w:firstLine="0"/>
              <w:jc w:val="left"/>
            </w:pPr>
            <w:r>
              <w:t>женность</w:t>
            </w:r>
          </w:p>
        </w:tc>
        <w:tc>
          <w:tcPr>
            <w:tcW w:w="1134" w:type="dxa"/>
          </w:tcPr>
          <w:p w:rsidR="009162C4" w:rsidRDefault="009162C4">
            <w:pPr>
              <w:pStyle w:val="21"/>
              <w:ind w:firstLine="0"/>
              <w:jc w:val="left"/>
            </w:pPr>
          </w:p>
          <w:p w:rsidR="009162C4" w:rsidRDefault="009162C4">
            <w:pPr>
              <w:pStyle w:val="21"/>
              <w:ind w:firstLine="0"/>
              <w:jc w:val="left"/>
            </w:pPr>
            <w:r>
              <w:t>132</w:t>
            </w:r>
          </w:p>
        </w:tc>
        <w:tc>
          <w:tcPr>
            <w:tcW w:w="992" w:type="dxa"/>
          </w:tcPr>
          <w:p w:rsidR="009162C4" w:rsidRDefault="009162C4">
            <w:pPr>
              <w:pStyle w:val="21"/>
              <w:ind w:firstLine="0"/>
              <w:jc w:val="left"/>
            </w:pPr>
          </w:p>
          <w:p w:rsidR="009162C4" w:rsidRDefault="009162C4">
            <w:pPr>
              <w:pStyle w:val="21"/>
              <w:ind w:firstLine="0"/>
              <w:jc w:val="left"/>
            </w:pPr>
            <w:r>
              <w:t>47</w:t>
            </w:r>
          </w:p>
        </w:tc>
        <w:tc>
          <w:tcPr>
            <w:tcW w:w="993" w:type="dxa"/>
          </w:tcPr>
          <w:p w:rsidR="009162C4" w:rsidRDefault="009162C4">
            <w:pPr>
              <w:pStyle w:val="21"/>
              <w:ind w:firstLine="0"/>
              <w:jc w:val="left"/>
            </w:pPr>
          </w:p>
          <w:p w:rsidR="009162C4" w:rsidRDefault="009162C4">
            <w:pPr>
              <w:pStyle w:val="21"/>
              <w:ind w:firstLine="0"/>
              <w:jc w:val="left"/>
            </w:pPr>
            <w:r>
              <w:t>10</w:t>
            </w:r>
          </w:p>
        </w:tc>
        <w:tc>
          <w:tcPr>
            <w:tcW w:w="850" w:type="dxa"/>
          </w:tcPr>
          <w:p w:rsidR="009162C4" w:rsidRDefault="009162C4">
            <w:pPr>
              <w:pStyle w:val="21"/>
              <w:ind w:firstLine="0"/>
              <w:jc w:val="left"/>
            </w:pPr>
          </w:p>
          <w:p w:rsidR="009162C4" w:rsidRDefault="009162C4">
            <w:pPr>
              <w:pStyle w:val="21"/>
              <w:ind w:firstLine="0"/>
              <w:jc w:val="left"/>
            </w:pPr>
            <w:r>
              <w:t>4</w:t>
            </w:r>
          </w:p>
        </w:tc>
        <w:tc>
          <w:tcPr>
            <w:tcW w:w="851" w:type="dxa"/>
          </w:tcPr>
          <w:p w:rsidR="009162C4" w:rsidRDefault="009162C4">
            <w:pPr>
              <w:pStyle w:val="21"/>
              <w:ind w:firstLine="0"/>
              <w:jc w:val="left"/>
            </w:pPr>
          </w:p>
          <w:p w:rsidR="009162C4" w:rsidRDefault="009162C4">
            <w:pPr>
              <w:pStyle w:val="21"/>
              <w:ind w:firstLine="0"/>
              <w:jc w:val="left"/>
            </w:pPr>
            <w:r>
              <w:t>34</w:t>
            </w:r>
          </w:p>
        </w:tc>
        <w:tc>
          <w:tcPr>
            <w:tcW w:w="992" w:type="dxa"/>
          </w:tcPr>
          <w:p w:rsidR="009162C4" w:rsidRDefault="009162C4">
            <w:pPr>
              <w:pStyle w:val="21"/>
              <w:ind w:firstLine="0"/>
              <w:jc w:val="left"/>
            </w:pPr>
          </w:p>
          <w:p w:rsidR="009162C4" w:rsidRDefault="009162C4">
            <w:pPr>
              <w:pStyle w:val="21"/>
              <w:ind w:firstLine="0"/>
              <w:jc w:val="left"/>
            </w:pPr>
            <w:r>
              <w:t>-</w:t>
            </w:r>
          </w:p>
        </w:tc>
        <w:tc>
          <w:tcPr>
            <w:tcW w:w="850" w:type="dxa"/>
          </w:tcPr>
          <w:p w:rsidR="009162C4" w:rsidRDefault="009162C4">
            <w:pPr>
              <w:pStyle w:val="21"/>
              <w:ind w:firstLine="0"/>
              <w:jc w:val="left"/>
            </w:pPr>
          </w:p>
          <w:p w:rsidR="009162C4" w:rsidRDefault="009162C4">
            <w:pPr>
              <w:pStyle w:val="21"/>
              <w:ind w:firstLine="0"/>
              <w:jc w:val="left"/>
            </w:pPr>
            <w:r>
              <w:t>9</w:t>
            </w:r>
          </w:p>
        </w:tc>
      </w:tr>
      <w:tr w:rsidR="009162C4">
        <w:trPr>
          <w:trHeight w:val="360"/>
        </w:trPr>
        <w:tc>
          <w:tcPr>
            <w:tcW w:w="3119" w:type="dxa"/>
          </w:tcPr>
          <w:p w:rsidR="009162C4" w:rsidRDefault="009162C4">
            <w:pPr>
              <w:pStyle w:val="21"/>
              <w:spacing w:line="360" w:lineRule="auto"/>
              <w:ind w:firstLine="0"/>
              <w:jc w:val="left"/>
            </w:pPr>
            <w:r>
              <w:t>Сумма задолженности,</w:t>
            </w:r>
          </w:p>
          <w:p w:rsidR="009162C4" w:rsidRDefault="009162C4">
            <w:pPr>
              <w:pStyle w:val="21"/>
              <w:spacing w:line="360" w:lineRule="auto"/>
              <w:ind w:firstLine="0"/>
              <w:jc w:val="left"/>
            </w:pPr>
            <w:r>
              <w:t>всего, млн.рублей</w:t>
            </w:r>
          </w:p>
        </w:tc>
        <w:tc>
          <w:tcPr>
            <w:tcW w:w="1134" w:type="dxa"/>
          </w:tcPr>
          <w:p w:rsidR="009162C4" w:rsidRDefault="009162C4">
            <w:pPr>
              <w:pStyle w:val="21"/>
              <w:spacing w:line="360" w:lineRule="auto"/>
              <w:ind w:firstLine="0"/>
              <w:jc w:val="left"/>
            </w:pPr>
            <w:r>
              <w:t>10375,5</w:t>
            </w:r>
          </w:p>
        </w:tc>
        <w:tc>
          <w:tcPr>
            <w:tcW w:w="992" w:type="dxa"/>
          </w:tcPr>
          <w:p w:rsidR="009162C4" w:rsidRDefault="009162C4">
            <w:pPr>
              <w:pStyle w:val="21"/>
              <w:spacing w:line="360" w:lineRule="auto"/>
              <w:ind w:firstLine="0"/>
              <w:jc w:val="left"/>
            </w:pPr>
            <w:r>
              <w:t>3495,1</w:t>
            </w:r>
          </w:p>
        </w:tc>
        <w:tc>
          <w:tcPr>
            <w:tcW w:w="993" w:type="dxa"/>
          </w:tcPr>
          <w:p w:rsidR="009162C4" w:rsidRDefault="009162C4">
            <w:pPr>
              <w:pStyle w:val="21"/>
              <w:spacing w:line="360" w:lineRule="auto"/>
              <w:ind w:firstLine="0"/>
              <w:jc w:val="left"/>
            </w:pPr>
            <w:r>
              <w:t>146,1</w:t>
            </w:r>
          </w:p>
        </w:tc>
        <w:tc>
          <w:tcPr>
            <w:tcW w:w="850" w:type="dxa"/>
          </w:tcPr>
          <w:p w:rsidR="009162C4" w:rsidRDefault="009162C4">
            <w:pPr>
              <w:pStyle w:val="21"/>
              <w:spacing w:line="360" w:lineRule="auto"/>
              <w:ind w:firstLine="0"/>
              <w:jc w:val="left"/>
            </w:pPr>
            <w:r>
              <w:t>772,3</w:t>
            </w:r>
          </w:p>
        </w:tc>
        <w:tc>
          <w:tcPr>
            <w:tcW w:w="851" w:type="dxa"/>
          </w:tcPr>
          <w:p w:rsidR="009162C4" w:rsidRDefault="009162C4">
            <w:pPr>
              <w:pStyle w:val="21"/>
              <w:spacing w:line="360" w:lineRule="auto"/>
              <w:ind w:firstLine="0"/>
              <w:jc w:val="left"/>
            </w:pPr>
            <w:r>
              <w:t>1284,1</w:t>
            </w:r>
          </w:p>
        </w:tc>
        <w:tc>
          <w:tcPr>
            <w:tcW w:w="992" w:type="dxa"/>
          </w:tcPr>
          <w:p w:rsidR="009162C4" w:rsidRDefault="009162C4">
            <w:pPr>
              <w:pStyle w:val="21"/>
              <w:spacing w:line="360" w:lineRule="auto"/>
              <w:ind w:firstLine="0"/>
              <w:jc w:val="left"/>
            </w:pPr>
            <w:r>
              <w:t>637,0</w:t>
            </w:r>
          </w:p>
        </w:tc>
        <w:tc>
          <w:tcPr>
            <w:tcW w:w="850" w:type="dxa"/>
          </w:tcPr>
          <w:p w:rsidR="009162C4" w:rsidRDefault="009162C4">
            <w:pPr>
              <w:pStyle w:val="21"/>
              <w:spacing w:line="360" w:lineRule="auto"/>
              <w:ind w:firstLine="0"/>
              <w:jc w:val="left"/>
            </w:pPr>
            <w:r>
              <w:t>848,3</w:t>
            </w:r>
          </w:p>
        </w:tc>
      </w:tr>
      <w:tr w:rsidR="009162C4">
        <w:trPr>
          <w:trHeight w:val="360"/>
        </w:trPr>
        <w:tc>
          <w:tcPr>
            <w:tcW w:w="3119" w:type="dxa"/>
          </w:tcPr>
          <w:p w:rsidR="009162C4" w:rsidRDefault="009162C4">
            <w:pPr>
              <w:pStyle w:val="21"/>
              <w:spacing w:line="360" w:lineRule="auto"/>
              <w:ind w:firstLine="0"/>
              <w:jc w:val="left"/>
            </w:pPr>
            <w:r>
              <w:t>в т. ч.просроченная</w:t>
            </w:r>
          </w:p>
        </w:tc>
        <w:tc>
          <w:tcPr>
            <w:tcW w:w="1134" w:type="dxa"/>
          </w:tcPr>
          <w:p w:rsidR="009162C4" w:rsidRDefault="009162C4">
            <w:pPr>
              <w:pStyle w:val="21"/>
              <w:spacing w:line="360" w:lineRule="auto"/>
              <w:ind w:firstLine="0"/>
              <w:jc w:val="left"/>
            </w:pPr>
            <w:r>
              <w:t>2501,1</w:t>
            </w:r>
          </w:p>
        </w:tc>
        <w:tc>
          <w:tcPr>
            <w:tcW w:w="992" w:type="dxa"/>
          </w:tcPr>
          <w:p w:rsidR="009162C4" w:rsidRDefault="009162C4">
            <w:pPr>
              <w:pStyle w:val="21"/>
              <w:spacing w:line="360" w:lineRule="auto"/>
              <w:ind w:firstLine="0"/>
              <w:jc w:val="left"/>
            </w:pPr>
            <w:r>
              <w:t>1269,8</w:t>
            </w:r>
          </w:p>
        </w:tc>
        <w:tc>
          <w:tcPr>
            <w:tcW w:w="993" w:type="dxa"/>
          </w:tcPr>
          <w:p w:rsidR="009162C4" w:rsidRDefault="009162C4">
            <w:pPr>
              <w:pStyle w:val="21"/>
              <w:spacing w:line="360" w:lineRule="auto"/>
              <w:ind w:firstLine="0"/>
              <w:jc w:val="left"/>
            </w:pPr>
            <w:r>
              <w:t>109,66</w:t>
            </w:r>
          </w:p>
        </w:tc>
        <w:tc>
          <w:tcPr>
            <w:tcW w:w="850" w:type="dxa"/>
          </w:tcPr>
          <w:p w:rsidR="009162C4" w:rsidRDefault="009162C4">
            <w:pPr>
              <w:pStyle w:val="21"/>
              <w:spacing w:line="360" w:lineRule="auto"/>
              <w:ind w:firstLine="0"/>
              <w:jc w:val="left"/>
            </w:pPr>
            <w:r>
              <w:t>130,8</w:t>
            </w:r>
          </w:p>
        </w:tc>
        <w:tc>
          <w:tcPr>
            <w:tcW w:w="851" w:type="dxa"/>
          </w:tcPr>
          <w:p w:rsidR="009162C4" w:rsidRDefault="009162C4">
            <w:pPr>
              <w:pStyle w:val="21"/>
              <w:spacing w:line="360" w:lineRule="auto"/>
              <w:ind w:firstLine="0"/>
              <w:jc w:val="left"/>
            </w:pPr>
            <w:r>
              <w:t>296,8</w:t>
            </w:r>
          </w:p>
        </w:tc>
        <w:tc>
          <w:tcPr>
            <w:tcW w:w="992" w:type="dxa"/>
          </w:tcPr>
          <w:p w:rsidR="009162C4" w:rsidRDefault="009162C4">
            <w:pPr>
              <w:pStyle w:val="21"/>
              <w:spacing w:line="360" w:lineRule="auto"/>
              <w:ind w:firstLine="0"/>
              <w:jc w:val="left"/>
            </w:pPr>
            <w:r>
              <w:t>8,6</w:t>
            </w:r>
          </w:p>
        </w:tc>
        <w:tc>
          <w:tcPr>
            <w:tcW w:w="850" w:type="dxa"/>
          </w:tcPr>
          <w:p w:rsidR="009162C4" w:rsidRDefault="009162C4">
            <w:pPr>
              <w:pStyle w:val="21"/>
              <w:spacing w:line="360" w:lineRule="auto"/>
              <w:ind w:firstLine="0"/>
              <w:jc w:val="left"/>
            </w:pPr>
            <w:r>
              <w:t>434,4</w:t>
            </w:r>
          </w:p>
        </w:tc>
      </w:tr>
      <w:tr w:rsidR="009162C4">
        <w:trPr>
          <w:trHeight w:val="360"/>
        </w:trPr>
        <w:tc>
          <w:tcPr>
            <w:tcW w:w="3119" w:type="dxa"/>
          </w:tcPr>
          <w:p w:rsidR="009162C4" w:rsidRDefault="009162C4">
            <w:pPr>
              <w:pStyle w:val="21"/>
              <w:spacing w:line="360" w:lineRule="auto"/>
              <w:ind w:firstLine="0"/>
              <w:jc w:val="left"/>
            </w:pPr>
            <w:r>
              <w:t>Из нее:</w:t>
            </w:r>
          </w:p>
        </w:tc>
        <w:tc>
          <w:tcPr>
            <w:tcW w:w="1134" w:type="dxa"/>
          </w:tcPr>
          <w:p w:rsidR="009162C4" w:rsidRDefault="009162C4">
            <w:pPr>
              <w:pStyle w:val="21"/>
              <w:spacing w:line="360" w:lineRule="auto"/>
              <w:ind w:firstLine="0"/>
              <w:jc w:val="left"/>
            </w:pPr>
          </w:p>
        </w:tc>
        <w:tc>
          <w:tcPr>
            <w:tcW w:w="992" w:type="dxa"/>
          </w:tcPr>
          <w:p w:rsidR="009162C4" w:rsidRDefault="009162C4">
            <w:pPr>
              <w:pStyle w:val="21"/>
              <w:spacing w:line="360" w:lineRule="auto"/>
              <w:ind w:firstLine="0"/>
              <w:jc w:val="left"/>
            </w:pPr>
          </w:p>
        </w:tc>
        <w:tc>
          <w:tcPr>
            <w:tcW w:w="993" w:type="dxa"/>
          </w:tcPr>
          <w:p w:rsidR="009162C4" w:rsidRDefault="009162C4">
            <w:pPr>
              <w:pStyle w:val="21"/>
              <w:spacing w:line="360" w:lineRule="auto"/>
              <w:ind w:firstLine="0"/>
              <w:jc w:val="left"/>
            </w:pPr>
          </w:p>
        </w:tc>
        <w:tc>
          <w:tcPr>
            <w:tcW w:w="850" w:type="dxa"/>
          </w:tcPr>
          <w:p w:rsidR="009162C4" w:rsidRDefault="009162C4">
            <w:pPr>
              <w:pStyle w:val="21"/>
              <w:spacing w:line="360" w:lineRule="auto"/>
              <w:ind w:firstLine="0"/>
              <w:jc w:val="left"/>
            </w:pPr>
          </w:p>
        </w:tc>
        <w:tc>
          <w:tcPr>
            <w:tcW w:w="851" w:type="dxa"/>
          </w:tcPr>
          <w:p w:rsidR="009162C4" w:rsidRDefault="009162C4">
            <w:pPr>
              <w:pStyle w:val="21"/>
              <w:spacing w:line="360" w:lineRule="auto"/>
              <w:ind w:firstLine="0"/>
              <w:jc w:val="left"/>
            </w:pPr>
          </w:p>
        </w:tc>
        <w:tc>
          <w:tcPr>
            <w:tcW w:w="992" w:type="dxa"/>
          </w:tcPr>
          <w:p w:rsidR="009162C4" w:rsidRDefault="009162C4">
            <w:pPr>
              <w:pStyle w:val="21"/>
              <w:spacing w:line="360" w:lineRule="auto"/>
              <w:ind w:firstLine="0"/>
              <w:jc w:val="left"/>
            </w:pPr>
          </w:p>
        </w:tc>
        <w:tc>
          <w:tcPr>
            <w:tcW w:w="850" w:type="dxa"/>
          </w:tcPr>
          <w:p w:rsidR="009162C4" w:rsidRDefault="009162C4">
            <w:pPr>
              <w:pStyle w:val="21"/>
              <w:spacing w:line="360" w:lineRule="auto"/>
              <w:ind w:firstLine="0"/>
              <w:jc w:val="left"/>
            </w:pPr>
          </w:p>
        </w:tc>
      </w:tr>
      <w:tr w:rsidR="009162C4">
        <w:trPr>
          <w:trHeight w:val="360"/>
        </w:trPr>
        <w:tc>
          <w:tcPr>
            <w:tcW w:w="3119" w:type="dxa"/>
          </w:tcPr>
          <w:p w:rsidR="009162C4" w:rsidRDefault="009162C4">
            <w:pPr>
              <w:pStyle w:val="21"/>
              <w:spacing w:line="360" w:lineRule="auto"/>
              <w:ind w:firstLine="0"/>
              <w:jc w:val="left"/>
              <w:rPr>
                <w:sz w:val="24"/>
              </w:rPr>
            </w:pPr>
            <w:r>
              <w:rPr>
                <w:sz w:val="24"/>
              </w:rPr>
              <w:t>Поставщикам</w:t>
            </w:r>
          </w:p>
        </w:tc>
        <w:tc>
          <w:tcPr>
            <w:tcW w:w="1134" w:type="dxa"/>
          </w:tcPr>
          <w:p w:rsidR="009162C4" w:rsidRDefault="009162C4">
            <w:pPr>
              <w:pStyle w:val="21"/>
              <w:spacing w:line="360" w:lineRule="auto"/>
              <w:ind w:firstLine="0"/>
              <w:jc w:val="left"/>
              <w:rPr>
                <w:sz w:val="24"/>
              </w:rPr>
            </w:pPr>
            <w:r>
              <w:rPr>
                <w:sz w:val="24"/>
              </w:rPr>
              <w:t>1619,3</w:t>
            </w:r>
          </w:p>
        </w:tc>
        <w:tc>
          <w:tcPr>
            <w:tcW w:w="992" w:type="dxa"/>
          </w:tcPr>
          <w:p w:rsidR="009162C4" w:rsidRDefault="009162C4">
            <w:pPr>
              <w:pStyle w:val="21"/>
              <w:spacing w:line="360" w:lineRule="auto"/>
              <w:ind w:firstLine="0"/>
              <w:jc w:val="left"/>
              <w:rPr>
                <w:sz w:val="24"/>
              </w:rPr>
            </w:pPr>
            <w:r>
              <w:rPr>
                <w:sz w:val="24"/>
              </w:rPr>
              <w:t>732,3</w:t>
            </w:r>
          </w:p>
        </w:tc>
        <w:tc>
          <w:tcPr>
            <w:tcW w:w="993" w:type="dxa"/>
          </w:tcPr>
          <w:p w:rsidR="009162C4" w:rsidRDefault="009162C4">
            <w:pPr>
              <w:pStyle w:val="21"/>
              <w:spacing w:line="360" w:lineRule="auto"/>
              <w:ind w:firstLine="0"/>
              <w:jc w:val="left"/>
              <w:rPr>
                <w:sz w:val="24"/>
              </w:rPr>
            </w:pPr>
            <w:r>
              <w:rPr>
                <w:sz w:val="24"/>
              </w:rPr>
              <w:t>9,2</w:t>
            </w:r>
          </w:p>
        </w:tc>
        <w:tc>
          <w:tcPr>
            <w:tcW w:w="850" w:type="dxa"/>
          </w:tcPr>
          <w:p w:rsidR="009162C4" w:rsidRDefault="009162C4">
            <w:pPr>
              <w:pStyle w:val="21"/>
              <w:spacing w:line="360" w:lineRule="auto"/>
              <w:ind w:firstLine="0"/>
              <w:jc w:val="left"/>
              <w:rPr>
                <w:sz w:val="24"/>
              </w:rPr>
            </w:pPr>
            <w:r>
              <w:rPr>
                <w:sz w:val="24"/>
              </w:rPr>
              <w:t>119,6</w:t>
            </w:r>
          </w:p>
        </w:tc>
        <w:tc>
          <w:tcPr>
            <w:tcW w:w="851" w:type="dxa"/>
          </w:tcPr>
          <w:p w:rsidR="009162C4" w:rsidRDefault="009162C4">
            <w:pPr>
              <w:pStyle w:val="21"/>
              <w:spacing w:line="360" w:lineRule="auto"/>
              <w:ind w:firstLine="0"/>
              <w:jc w:val="left"/>
              <w:rPr>
                <w:sz w:val="24"/>
              </w:rPr>
            </w:pPr>
            <w:r>
              <w:rPr>
                <w:sz w:val="24"/>
              </w:rPr>
              <w:t>155,1</w:t>
            </w:r>
          </w:p>
        </w:tc>
        <w:tc>
          <w:tcPr>
            <w:tcW w:w="992" w:type="dxa"/>
          </w:tcPr>
          <w:p w:rsidR="009162C4" w:rsidRDefault="009162C4">
            <w:pPr>
              <w:pStyle w:val="21"/>
              <w:spacing w:line="360" w:lineRule="auto"/>
              <w:ind w:firstLine="0"/>
              <w:jc w:val="left"/>
              <w:rPr>
                <w:sz w:val="24"/>
              </w:rPr>
            </w:pPr>
            <w:r>
              <w:rPr>
                <w:sz w:val="24"/>
              </w:rPr>
              <w:t>8,1</w:t>
            </w:r>
          </w:p>
        </w:tc>
        <w:tc>
          <w:tcPr>
            <w:tcW w:w="850" w:type="dxa"/>
          </w:tcPr>
          <w:p w:rsidR="009162C4" w:rsidRDefault="009162C4">
            <w:pPr>
              <w:pStyle w:val="21"/>
              <w:spacing w:line="360" w:lineRule="auto"/>
              <w:ind w:firstLine="0"/>
              <w:jc w:val="left"/>
              <w:rPr>
                <w:sz w:val="24"/>
              </w:rPr>
            </w:pPr>
            <w:r>
              <w:rPr>
                <w:sz w:val="24"/>
              </w:rPr>
              <w:t>413,7</w:t>
            </w:r>
          </w:p>
        </w:tc>
      </w:tr>
      <w:tr w:rsidR="009162C4">
        <w:trPr>
          <w:trHeight w:val="360"/>
        </w:trPr>
        <w:tc>
          <w:tcPr>
            <w:tcW w:w="3119" w:type="dxa"/>
          </w:tcPr>
          <w:p w:rsidR="009162C4" w:rsidRDefault="009162C4">
            <w:pPr>
              <w:pStyle w:val="21"/>
              <w:spacing w:line="360" w:lineRule="auto"/>
              <w:ind w:firstLine="0"/>
              <w:jc w:val="left"/>
              <w:rPr>
                <w:sz w:val="24"/>
              </w:rPr>
            </w:pPr>
            <w:r>
              <w:rPr>
                <w:sz w:val="24"/>
              </w:rPr>
              <w:t>В бюджеты всех уровней</w:t>
            </w:r>
          </w:p>
        </w:tc>
        <w:tc>
          <w:tcPr>
            <w:tcW w:w="1134" w:type="dxa"/>
          </w:tcPr>
          <w:p w:rsidR="009162C4" w:rsidRDefault="009162C4">
            <w:pPr>
              <w:pStyle w:val="21"/>
              <w:spacing w:line="360" w:lineRule="auto"/>
              <w:ind w:firstLine="0"/>
              <w:jc w:val="left"/>
              <w:rPr>
                <w:sz w:val="24"/>
              </w:rPr>
            </w:pPr>
            <w:r>
              <w:rPr>
                <w:sz w:val="24"/>
              </w:rPr>
              <w:t>331,6</w:t>
            </w:r>
          </w:p>
        </w:tc>
        <w:tc>
          <w:tcPr>
            <w:tcW w:w="992" w:type="dxa"/>
          </w:tcPr>
          <w:p w:rsidR="009162C4" w:rsidRDefault="009162C4">
            <w:pPr>
              <w:pStyle w:val="21"/>
              <w:spacing w:line="360" w:lineRule="auto"/>
              <w:ind w:firstLine="0"/>
              <w:jc w:val="left"/>
              <w:rPr>
                <w:sz w:val="24"/>
              </w:rPr>
            </w:pPr>
            <w:r>
              <w:rPr>
                <w:sz w:val="24"/>
              </w:rPr>
              <w:t>211,4</w:t>
            </w:r>
          </w:p>
        </w:tc>
        <w:tc>
          <w:tcPr>
            <w:tcW w:w="993" w:type="dxa"/>
          </w:tcPr>
          <w:p w:rsidR="009162C4" w:rsidRDefault="009162C4">
            <w:pPr>
              <w:pStyle w:val="21"/>
              <w:spacing w:line="360" w:lineRule="auto"/>
              <w:ind w:firstLine="0"/>
              <w:jc w:val="left"/>
              <w:rPr>
                <w:sz w:val="24"/>
              </w:rPr>
            </w:pPr>
            <w:r>
              <w:rPr>
                <w:sz w:val="24"/>
              </w:rPr>
              <w:t>23,0</w:t>
            </w:r>
          </w:p>
        </w:tc>
        <w:tc>
          <w:tcPr>
            <w:tcW w:w="850" w:type="dxa"/>
          </w:tcPr>
          <w:p w:rsidR="009162C4" w:rsidRDefault="009162C4">
            <w:pPr>
              <w:pStyle w:val="21"/>
              <w:spacing w:line="360" w:lineRule="auto"/>
              <w:ind w:firstLine="0"/>
              <w:jc w:val="left"/>
              <w:rPr>
                <w:sz w:val="24"/>
              </w:rPr>
            </w:pPr>
            <w:r>
              <w:rPr>
                <w:sz w:val="24"/>
              </w:rPr>
              <w:t>1,1</w:t>
            </w:r>
          </w:p>
        </w:tc>
        <w:tc>
          <w:tcPr>
            <w:tcW w:w="851" w:type="dxa"/>
          </w:tcPr>
          <w:p w:rsidR="009162C4" w:rsidRDefault="009162C4">
            <w:pPr>
              <w:pStyle w:val="21"/>
              <w:spacing w:line="360" w:lineRule="auto"/>
              <w:ind w:firstLine="0"/>
              <w:jc w:val="left"/>
              <w:rPr>
                <w:sz w:val="24"/>
              </w:rPr>
            </w:pPr>
            <w:r>
              <w:rPr>
                <w:sz w:val="24"/>
              </w:rPr>
              <w:t>83,1</w:t>
            </w:r>
          </w:p>
        </w:tc>
        <w:tc>
          <w:tcPr>
            <w:tcW w:w="992" w:type="dxa"/>
          </w:tcPr>
          <w:p w:rsidR="009162C4" w:rsidRDefault="009162C4">
            <w:pPr>
              <w:pStyle w:val="21"/>
              <w:spacing w:line="360" w:lineRule="auto"/>
              <w:ind w:firstLine="0"/>
              <w:jc w:val="left"/>
              <w:rPr>
                <w:sz w:val="24"/>
              </w:rPr>
            </w:pPr>
            <w:r>
              <w:rPr>
                <w:sz w:val="24"/>
              </w:rPr>
              <w:t>0,3</w:t>
            </w:r>
          </w:p>
        </w:tc>
        <w:tc>
          <w:tcPr>
            <w:tcW w:w="850" w:type="dxa"/>
          </w:tcPr>
          <w:p w:rsidR="009162C4" w:rsidRDefault="009162C4">
            <w:pPr>
              <w:pStyle w:val="21"/>
              <w:spacing w:line="360" w:lineRule="auto"/>
              <w:ind w:firstLine="0"/>
              <w:jc w:val="left"/>
              <w:rPr>
                <w:sz w:val="24"/>
              </w:rPr>
            </w:pPr>
            <w:r>
              <w:rPr>
                <w:sz w:val="24"/>
              </w:rPr>
              <w:t>2,2</w:t>
            </w:r>
          </w:p>
        </w:tc>
      </w:tr>
      <w:tr w:rsidR="009162C4">
        <w:trPr>
          <w:trHeight w:val="360"/>
        </w:trPr>
        <w:tc>
          <w:tcPr>
            <w:tcW w:w="3119" w:type="dxa"/>
          </w:tcPr>
          <w:p w:rsidR="009162C4" w:rsidRDefault="009162C4">
            <w:pPr>
              <w:pStyle w:val="21"/>
              <w:spacing w:line="360" w:lineRule="auto"/>
              <w:ind w:firstLine="0"/>
              <w:jc w:val="left"/>
              <w:rPr>
                <w:sz w:val="24"/>
              </w:rPr>
            </w:pPr>
            <w:r>
              <w:rPr>
                <w:sz w:val="24"/>
              </w:rPr>
              <w:t>По платежам в государствен-</w:t>
            </w:r>
          </w:p>
          <w:p w:rsidR="009162C4" w:rsidRDefault="009162C4">
            <w:pPr>
              <w:pStyle w:val="21"/>
              <w:spacing w:line="360" w:lineRule="auto"/>
              <w:ind w:firstLine="0"/>
              <w:jc w:val="left"/>
              <w:rPr>
                <w:sz w:val="24"/>
              </w:rPr>
            </w:pPr>
            <w:r>
              <w:rPr>
                <w:sz w:val="24"/>
              </w:rPr>
              <w:t>ные внебюджетные фонды</w:t>
            </w:r>
          </w:p>
        </w:tc>
        <w:tc>
          <w:tcPr>
            <w:tcW w:w="1134"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314,9</w:t>
            </w:r>
          </w:p>
        </w:tc>
        <w:tc>
          <w:tcPr>
            <w:tcW w:w="992"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174,6</w:t>
            </w:r>
          </w:p>
        </w:tc>
        <w:tc>
          <w:tcPr>
            <w:tcW w:w="993"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72,2</w:t>
            </w:r>
          </w:p>
        </w:tc>
        <w:tc>
          <w:tcPr>
            <w:tcW w:w="850"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0,8</w:t>
            </w:r>
          </w:p>
        </w:tc>
        <w:tc>
          <w:tcPr>
            <w:tcW w:w="851"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44,4</w:t>
            </w:r>
          </w:p>
        </w:tc>
        <w:tc>
          <w:tcPr>
            <w:tcW w:w="992"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0,3</w:t>
            </w:r>
          </w:p>
        </w:tc>
        <w:tc>
          <w:tcPr>
            <w:tcW w:w="850"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8,8</w:t>
            </w:r>
          </w:p>
        </w:tc>
      </w:tr>
    </w:tbl>
    <w:p w:rsidR="009162C4" w:rsidRDefault="009162C4">
      <w:pPr>
        <w:pStyle w:val="21"/>
        <w:jc w:val="left"/>
      </w:pPr>
    </w:p>
    <w:p w:rsidR="009162C4" w:rsidRDefault="009162C4">
      <w:pPr>
        <w:pStyle w:val="21"/>
        <w:spacing w:line="360" w:lineRule="auto"/>
        <w:ind w:firstLine="0"/>
      </w:pPr>
      <w:r>
        <w:t xml:space="preserve">     Из таблицы видно, что кредиторская задолженность на 1 декабря 2002 года составила 10 375,5 млн.рублей, из нее на просроченную приходилось 2 501,1 млн.рублей или 24% от общего объема кредиторской задолженности (на 1 декабря 2001 года – 4 088,8 млн.рублей (5,3%). По сравнению с предыдущим месяцем общий объем кредиторской задолженности снизился на 2,1 %, в том числе по просроченной вырос – на 5,5%. В просроченной кредиторской задолженности основную долю занимают долги предприятий промышленности – 1 269,8 млн.рублей или 51%.</w:t>
      </w:r>
    </w:p>
    <w:p w:rsidR="009162C4" w:rsidRDefault="009162C4">
      <w:pPr>
        <w:pStyle w:val="21"/>
        <w:spacing w:line="360" w:lineRule="auto"/>
        <w:ind w:firstLine="0"/>
      </w:pPr>
      <w:r>
        <w:t xml:space="preserve">     Задолженность по полученным кредитам банков и займов организаций на     1 декабря 2002 года составила 6 830,5 млн.рублей или 1,0% от общего объема задолженности по полученным кредитам банков и займам.</w:t>
      </w:r>
    </w:p>
    <w:p w:rsidR="009162C4" w:rsidRDefault="009162C4">
      <w:pPr>
        <w:pStyle w:val="21"/>
        <w:spacing w:line="360" w:lineRule="auto"/>
        <w:ind w:firstLine="709"/>
        <w:jc w:val="right"/>
      </w:pPr>
    </w:p>
    <w:p w:rsidR="009162C4" w:rsidRDefault="009162C4">
      <w:pPr>
        <w:pStyle w:val="21"/>
        <w:spacing w:line="360" w:lineRule="auto"/>
        <w:ind w:firstLine="709"/>
        <w:jc w:val="right"/>
      </w:pPr>
      <w:r>
        <w:t>«Таблица 10»</w:t>
      </w:r>
    </w:p>
    <w:p w:rsidR="009162C4" w:rsidRDefault="009162C4">
      <w:pPr>
        <w:pStyle w:val="21"/>
        <w:spacing w:line="360" w:lineRule="auto"/>
        <w:ind w:firstLine="709"/>
        <w:jc w:val="center"/>
      </w:pPr>
      <w:r>
        <w:t>Структура просроченной дебиторской задолженности организаций по основным отраслям экономики на 1 декабря 2002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34"/>
        <w:gridCol w:w="992"/>
        <w:gridCol w:w="851"/>
        <w:gridCol w:w="709"/>
        <w:gridCol w:w="992"/>
        <w:gridCol w:w="1134"/>
        <w:gridCol w:w="850"/>
      </w:tblGrid>
      <w:tr w:rsidR="009162C4">
        <w:trPr>
          <w:cantSplit/>
          <w:trHeight w:val="360"/>
        </w:trPr>
        <w:tc>
          <w:tcPr>
            <w:tcW w:w="2977" w:type="dxa"/>
            <w:vMerge w:val="restart"/>
          </w:tcPr>
          <w:p w:rsidR="009162C4" w:rsidRDefault="009162C4">
            <w:pPr>
              <w:pStyle w:val="21"/>
              <w:ind w:firstLine="0"/>
              <w:jc w:val="left"/>
              <w:rPr>
                <w:sz w:val="16"/>
              </w:rPr>
            </w:pPr>
          </w:p>
        </w:tc>
        <w:tc>
          <w:tcPr>
            <w:tcW w:w="1134" w:type="dxa"/>
            <w:vMerge w:val="restart"/>
          </w:tcPr>
          <w:p w:rsidR="009162C4" w:rsidRDefault="009162C4">
            <w:pPr>
              <w:pStyle w:val="21"/>
              <w:ind w:firstLine="0"/>
              <w:jc w:val="left"/>
              <w:rPr>
                <w:sz w:val="20"/>
              </w:rPr>
            </w:pPr>
            <w:r>
              <w:rPr>
                <w:sz w:val="20"/>
              </w:rPr>
              <w:t xml:space="preserve">   </w:t>
            </w:r>
          </w:p>
          <w:p w:rsidR="009162C4" w:rsidRDefault="009162C4">
            <w:pPr>
              <w:pStyle w:val="21"/>
              <w:ind w:firstLine="0"/>
              <w:jc w:val="left"/>
              <w:rPr>
                <w:sz w:val="20"/>
              </w:rPr>
            </w:pPr>
            <w:r>
              <w:rPr>
                <w:sz w:val="20"/>
              </w:rPr>
              <w:t xml:space="preserve"> Всего</w:t>
            </w:r>
          </w:p>
          <w:p w:rsidR="009162C4" w:rsidRDefault="009162C4">
            <w:pPr>
              <w:pStyle w:val="21"/>
              <w:ind w:firstLine="0"/>
              <w:jc w:val="left"/>
              <w:rPr>
                <w:sz w:val="20"/>
              </w:rPr>
            </w:pPr>
            <w:r>
              <w:rPr>
                <w:sz w:val="20"/>
              </w:rPr>
              <w:t xml:space="preserve">    по</w:t>
            </w:r>
          </w:p>
          <w:p w:rsidR="009162C4" w:rsidRDefault="009162C4">
            <w:pPr>
              <w:pStyle w:val="21"/>
              <w:ind w:firstLine="0"/>
              <w:jc w:val="left"/>
              <w:rPr>
                <w:sz w:val="20"/>
              </w:rPr>
            </w:pPr>
            <w:r>
              <w:rPr>
                <w:sz w:val="20"/>
              </w:rPr>
              <w:t>г. Орлу</w:t>
            </w:r>
          </w:p>
        </w:tc>
        <w:tc>
          <w:tcPr>
            <w:tcW w:w="5528" w:type="dxa"/>
            <w:gridSpan w:val="6"/>
          </w:tcPr>
          <w:p w:rsidR="009162C4" w:rsidRDefault="009162C4">
            <w:pPr>
              <w:pStyle w:val="21"/>
              <w:ind w:firstLine="0"/>
              <w:jc w:val="center"/>
              <w:rPr>
                <w:b/>
                <w:sz w:val="20"/>
              </w:rPr>
            </w:pPr>
            <w:r>
              <w:rPr>
                <w:b/>
                <w:sz w:val="20"/>
              </w:rPr>
              <w:t>В том числе</w:t>
            </w:r>
          </w:p>
        </w:tc>
      </w:tr>
      <w:tr w:rsidR="009162C4">
        <w:trPr>
          <w:cantSplit/>
          <w:trHeight w:val="360"/>
        </w:trPr>
        <w:tc>
          <w:tcPr>
            <w:tcW w:w="2977" w:type="dxa"/>
            <w:vMerge/>
          </w:tcPr>
          <w:p w:rsidR="009162C4" w:rsidRDefault="009162C4">
            <w:pPr>
              <w:pStyle w:val="21"/>
              <w:ind w:firstLine="0"/>
              <w:jc w:val="left"/>
              <w:rPr>
                <w:sz w:val="16"/>
              </w:rPr>
            </w:pPr>
          </w:p>
        </w:tc>
        <w:tc>
          <w:tcPr>
            <w:tcW w:w="1134" w:type="dxa"/>
            <w:vMerge/>
          </w:tcPr>
          <w:p w:rsidR="009162C4" w:rsidRDefault="009162C4">
            <w:pPr>
              <w:pStyle w:val="21"/>
              <w:ind w:firstLine="0"/>
              <w:jc w:val="left"/>
              <w:rPr>
                <w:sz w:val="16"/>
              </w:rPr>
            </w:pPr>
          </w:p>
        </w:tc>
        <w:tc>
          <w:tcPr>
            <w:tcW w:w="992" w:type="dxa"/>
          </w:tcPr>
          <w:p w:rsidR="009162C4" w:rsidRDefault="009162C4">
            <w:pPr>
              <w:pStyle w:val="21"/>
              <w:ind w:firstLine="0"/>
              <w:jc w:val="left"/>
              <w:rPr>
                <w:sz w:val="16"/>
              </w:rPr>
            </w:pPr>
            <w:r>
              <w:rPr>
                <w:sz w:val="16"/>
              </w:rPr>
              <w:t>Промыш-</w:t>
            </w:r>
          </w:p>
          <w:p w:rsidR="009162C4" w:rsidRDefault="009162C4">
            <w:pPr>
              <w:pStyle w:val="21"/>
              <w:ind w:firstLine="0"/>
              <w:jc w:val="left"/>
              <w:rPr>
                <w:sz w:val="16"/>
              </w:rPr>
            </w:pPr>
            <w:r>
              <w:rPr>
                <w:sz w:val="16"/>
              </w:rPr>
              <w:t>ленность</w:t>
            </w:r>
          </w:p>
        </w:tc>
        <w:tc>
          <w:tcPr>
            <w:tcW w:w="851" w:type="dxa"/>
          </w:tcPr>
          <w:p w:rsidR="009162C4" w:rsidRDefault="009162C4">
            <w:pPr>
              <w:pStyle w:val="21"/>
              <w:ind w:firstLine="0"/>
              <w:jc w:val="left"/>
              <w:rPr>
                <w:sz w:val="16"/>
              </w:rPr>
            </w:pPr>
            <w:r>
              <w:rPr>
                <w:sz w:val="16"/>
              </w:rPr>
              <w:t>Транс-</w:t>
            </w:r>
          </w:p>
          <w:p w:rsidR="009162C4" w:rsidRDefault="009162C4">
            <w:pPr>
              <w:pStyle w:val="21"/>
              <w:ind w:firstLine="0"/>
              <w:jc w:val="left"/>
              <w:rPr>
                <w:sz w:val="16"/>
              </w:rPr>
            </w:pPr>
            <w:r>
              <w:rPr>
                <w:sz w:val="16"/>
              </w:rPr>
              <w:t>порт</w:t>
            </w:r>
          </w:p>
        </w:tc>
        <w:tc>
          <w:tcPr>
            <w:tcW w:w="709" w:type="dxa"/>
          </w:tcPr>
          <w:p w:rsidR="009162C4" w:rsidRDefault="009162C4">
            <w:pPr>
              <w:pStyle w:val="21"/>
              <w:ind w:firstLine="0"/>
              <w:jc w:val="left"/>
              <w:rPr>
                <w:sz w:val="16"/>
              </w:rPr>
            </w:pPr>
            <w:r>
              <w:rPr>
                <w:sz w:val="16"/>
              </w:rPr>
              <w:t>Связь</w:t>
            </w:r>
          </w:p>
        </w:tc>
        <w:tc>
          <w:tcPr>
            <w:tcW w:w="992" w:type="dxa"/>
          </w:tcPr>
          <w:p w:rsidR="009162C4" w:rsidRDefault="009162C4">
            <w:pPr>
              <w:pStyle w:val="21"/>
              <w:ind w:firstLine="0"/>
              <w:jc w:val="left"/>
              <w:rPr>
                <w:sz w:val="16"/>
              </w:rPr>
            </w:pPr>
            <w:r>
              <w:rPr>
                <w:sz w:val="16"/>
              </w:rPr>
              <w:t>Строи-</w:t>
            </w:r>
          </w:p>
          <w:p w:rsidR="009162C4" w:rsidRDefault="009162C4">
            <w:pPr>
              <w:pStyle w:val="21"/>
              <w:ind w:firstLine="0"/>
              <w:jc w:val="left"/>
              <w:rPr>
                <w:sz w:val="16"/>
              </w:rPr>
            </w:pPr>
            <w:r>
              <w:rPr>
                <w:sz w:val="16"/>
              </w:rPr>
              <w:t>тельство</w:t>
            </w:r>
          </w:p>
        </w:tc>
        <w:tc>
          <w:tcPr>
            <w:tcW w:w="1134" w:type="dxa"/>
          </w:tcPr>
          <w:p w:rsidR="009162C4" w:rsidRDefault="009162C4">
            <w:pPr>
              <w:pStyle w:val="21"/>
              <w:ind w:firstLine="0"/>
              <w:jc w:val="left"/>
              <w:rPr>
                <w:sz w:val="16"/>
              </w:rPr>
            </w:pPr>
            <w:r>
              <w:rPr>
                <w:sz w:val="16"/>
              </w:rPr>
              <w:t>Торговля  и</w:t>
            </w:r>
          </w:p>
          <w:p w:rsidR="009162C4" w:rsidRDefault="009162C4">
            <w:pPr>
              <w:pStyle w:val="21"/>
              <w:ind w:firstLine="0"/>
              <w:jc w:val="left"/>
              <w:rPr>
                <w:sz w:val="16"/>
              </w:rPr>
            </w:pPr>
            <w:r>
              <w:rPr>
                <w:sz w:val="16"/>
              </w:rPr>
              <w:t>обществен-</w:t>
            </w:r>
          </w:p>
          <w:p w:rsidR="009162C4" w:rsidRDefault="009162C4">
            <w:pPr>
              <w:pStyle w:val="21"/>
              <w:ind w:firstLine="0"/>
              <w:jc w:val="left"/>
              <w:rPr>
                <w:sz w:val="16"/>
              </w:rPr>
            </w:pPr>
            <w:r>
              <w:rPr>
                <w:sz w:val="16"/>
              </w:rPr>
              <w:t>ное питание</w:t>
            </w:r>
          </w:p>
        </w:tc>
        <w:tc>
          <w:tcPr>
            <w:tcW w:w="850" w:type="dxa"/>
          </w:tcPr>
          <w:p w:rsidR="009162C4" w:rsidRDefault="009162C4">
            <w:pPr>
              <w:pStyle w:val="21"/>
              <w:ind w:firstLine="0"/>
              <w:jc w:val="left"/>
              <w:rPr>
                <w:sz w:val="16"/>
              </w:rPr>
            </w:pPr>
            <w:r>
              <w:rPr>
                <w:sz w:val="16"/>
              </w:rPr>
              <w:t>ЖКХ</w:t>
            </w:r>
          </w:p>
        </w:tc>
      </w:tr>
      <w:tr w:rsidR="009162C4">
        <w:trPr>
          <w:trHeight w:val="360"/>
        </w:trPr>
        <w:tc>
          <w:tcPr>
            <w:tcW w:w="2977" w:type="dxa"/>
          </w:tcPr>
          <w:p w:rsidR="009162C4" w:rsidRDefault="009162C4">
            <w:pPr>
              <w:pStyle w:val="21"/>
              <w:ind w:firstLine="0"/>
              <w:jc w:val="left"/>
            </w:pPr>
            <w:r>
              <w:t>Кол-во предприятий,</w:t>
            </w:r>
          </w:p>
          <w:p w:rsidR="009162C4" w:rsidRDefault="009162C4">
            <w:pPr>
              <w:pStyle w:val="21"/>
              <w:ind w:firstLine="0"/>
              <w:jc w:val="left"/>
            </w:pPr>
            <w:r>
              <w:t>имеющих дебиторскую</w:t>
            </w:r>
          </w:p>
          <w:p w:rsidR="009162C4" w:rsidRDefault="009162C4">
            <w:pPr>
              <w:pStyle w:val="21"/>
              <w:ind w:firstLine="0"/>
              <w:jc w:val="left"/>
            </w:pPr>
            <w:r>
              <w:t>задолженность, всего</w:t>
            </w:r>
          </w:p>
        </w:tc>
        <w:tc>
          <w:tcPr>
            <w:tcW w:w="1134" w:type="dxa"/>
          </w:tcPr>
          <w:p w:rsidR="009162C4" w:rsidRDefault="009162C4">
            <w:pPr>
              <w:pStyle w:val="21"/>
              <w:ind w:firstLine="0"/>
              <w:jc w:val="left"/>
            </w:pPr>
          </w:p>
          <w:p w:rsidR="009162C4" w:rsidRDefault="009162C4">
            <w:pPr>
              <w:pStyle w:val="21"/>
              <w:ind w:firstLine="0"/>
              <w:jc w:val="left"/>
            </w:pPr>
            <w:r>
              <w:t>373</w:t>
            </w:r>
          </w:p>
        </w:tc>
        <w:tc>
          <w:tcPr>
            <w:tcW w:w="992" w:type="dxa"/>
          </w:tcPr>
          <w:p w:rsidR="009162C4" w:rsidRDefault="009162C4">
            <w:pPr>
              <w:pStyle w:val="21"/>
              <w:ind w:firstLine="0"/>
              <w:jc w:val="left"/>
            </w:pPr>
          </w:p>
          <w:p w:rsidR="009162C4" w:rsidRDefault="009162C4">
            <w:pPr>
              <w:pStyle w:val="21"/>
              <w:ind w:firstLine="0"/>
              <w:jc w:val="left"/>
            </w:pPr>
            <w:r>
              <w:t>98</w:t>
            </w:r>
          </w:p>
        </w:tc>
        <w:tc>
          <w:tcPr>
            <w:tcW w:w="851" w:type="dxa"/>
          </w:tcPr>
          <w:p w:rsidR="009162C4" w:rsidRDefault="009162C4">
            <w:pPr>
              <w:pStyle w:val="21"/>
              <w:ind w:firstLine="0"/>
              <w:jc w:val="left"/>
            </w:pPr>
          </w:p>
          <w:p w:rsidR="009162C4" w:rsidRDefault="009162C4">
            <w:pPr>
              <w:pStyle w:val="21"/>
              <w:ind w:firstLine="0"/>
              <w:jc w:val="left"/>
            </w:pPr>
            <w:r>
              <w:t>20</w:t>
            </w:r>
          </w:p>
        </w:tc>
        <w:tc>
          <w:tcPr>
            <w:tcW w:w="709" w:type="dxa"/>
          </w:tcPr>
          <w:p w:rsidR="009162C4" w:rsidRDefault="009162C4">
            <w:pPr>
              <w:pStyle w:val="21"/>
              <w:ind w:firstLine="0"/>
              <w:jc w:val="left"/>
            </w:pPr>
          </w:p>
          <w:p w:rsidR="009162C4" w:rsidRDefault="009162C4">
            <w:pPr>
              <w:pStyle w:val="21"/>
              <w:ind w:firstLine="0"/>
              <w:jc w:val="left"/>
            </w:pPr>
            <w:r>
              <w:t>6</w:t>
            </w:r>
          </w:p>
        </w:tc>
        <w:tc>
          <w:tcPr>
            <w:tcW w:w="992" w:type="dxa"/>
          </w:tcPr>
          <w:p w:rsidR="009162C4" w:rsidRDefault="009162C4">
            <w:pPr>
              <w:pStyle w:val="21"/>
              <w:ind w:firstLine="0"/>
              <w:jc w:val="left"/>
            </w:pPr>
          </w:p>
          <w:p w:rsidR="009162C4" w:rsidRDefault="009162C4">
            <w:pPr>
              <w:pStyle w:val="21"/>
              <w:ind w:firstLine="0"/>
              <w:jc w:val="left"/>
            </w:pPr>
            <w:r>
              <w:t>71</w:t>
            </w:r>
          </w:p>
        </w:tc>
        <w:tc>
          <w:tcPr>
            <w:tcW w:w="1134" w:type="dxa"/>
          </w:tcPr>
          <w:p w:rsidR="009162C4" w:rsidRDefault="009162C4">
            <w:pPr>
              <w:pStyle w:val="21"/>
              <w:ind w:firstLine="0"/>
              <w:jc w:val="left"/>
            </w:pPr>
          </w:p>
          <w:p w:rsidR="009162C4" w:rsidRDefault="009162C4">
            <w:pPr>
              <w:pStyle w:val="21"/>
              <w:ind w:firstLine="0"/>
              <w:jc w:val="left"/>
            </w:pPr>
            <w:r>
              <w:t>76</w:t>
            </w:r>
          </w:p>
        </w:tc>
        <w:tc>
          <w:tcPr>
            <w:tcW w:w="850" w:type="dxa"/>
          </w:tcPr>
          <w:p w:rsidR="009162C4" w:rsidRDefault="009162C4">
            <w:pPr>
              <w:pStyle w:val="21"/>
              <w:ind w:firstLine="0"/>
              <w:jc w:val="left"/>
            </w:pPr>
          </w:p>
          <w:p w:rsidR="009162C4" w:rsidRDefault="009162C4">
            <w:pPr>
              <w:pStyle w:val="21"/>
              <w:ind w:firstLine="0"/>
              <w:jc w:val="left"/>
            </w:pPr>
            <w:r>
              <w:t>19</w:t>
            </w:r>
          </w:p>
        </w:tc>
      </w:tr>
      <w:tr w:rsidR="009162C4">
        <w:trPr>
          <w:cantSplit/>
          <w:trHeight w:val="360"/>
        </w:trPr>
        <w:tc>
          <w:tcPr>
            <w:tcW w:w="9639" w:type="dxa"/>
            <w:gridSpan w:val="8"/>
            <w:tcBorders>
              <w:top w:val="nil"/>
              <w:left w:val="nil"/>
              <w:right w:val="nil"/>
            </w:tcBorders>
          </w:tcPr>
          <w:p w:rsidR="009162C4" w:rsidRDefault="009162C4">
            <w:pPr>
              <w:pStyle w:val="21"/>
              <w:spacing w:line="360" w:lineRule="auto"/>
              <w:ind w:firstLine="0"/>
              <w:jc w:val="center"/>
            </w:pPr>
            <w:r>
              <w:t xml:space="preserve">                                                                                     Продолжение «Таблицы 10»</w:t>
            </w:r>
          </w:p>
        </w:tc>
      </w:tr>
      <w:tr w:rsidR="009162C4">
        <w:trPr>
          <w:trHeight w:val="360"/>
        </w:trPr>
        <w:tc>
          <w:tcPr>
            <w:tcW w:w="2977" w:type="dxa"/>
          </w:tcPr>
          <w:p w:rsidR="009162C4" w:rsidRDefault="009162C4">
            <w:pPr>
              <w:pStyle w:val="21"/>
              <w:spacing w:line="360" w:lineRule="auto"/>
              <w:ind w:firstLine="0"/>
              <w:jc w:val="left"/>
            </w:pPr>
            <w:r>
              <w:t>в т.ч. имеющих просро-</w:t>
            </w:r>
          </w:p>
          <w:p w:rsidR="009162C4" w:rsidRDefault="009162C4">
            <w:pPr>
              <w:pStyle w:val="21"/>
              <w:spacing w:line="360" w:lineRule="auto"/>
              <w:ind w:firstLine="0"/>
              <w:jc w:val="left"/>
            </w:pPr>
            <w:r>
              <w:t>ченную задолженность</w:t>
            </w:r>
          </w:p>
        </w:tc>
        <w:tc>
          <w:tcPr>
            <w:tcW w:w="1134" w:type="dxa"/>
          </w:tcPr>
          <w:p w:rsidR="009162C4" w:rsidRDefault="009162C4">
            <w:pPr>
              <w:pStyle w:val="21"/>
              <w:spacing w:line="360" w:lineRule="auto"/>
              <w:ind w:firstLine="0"/>
              <w:jc w:val="left"/>
            </w:pPr>
          </w:p>
          <w:p w:rsidR="009162C4" w:rsidRDefault="009162C4">
            <w:pPr>
              <w:pStyle w:val="21"/>
              <w:spacing w:line="360" w:lineRule="auto"/>
              <w:ind w:firstLine="0"/>
              <w:jc w:val="left"/>
            </w:pPr>
            <w:r>
              <w:t>141</w:t>
            </w:r>
          </w:p>
        </w:tc>
        <w:tc>
          <w:tcPr>
            <w:tcW w:w="992" w:type="dxa"/>
          </w:tcPr>
          <w:p w:rsidR="009162C4" w:rsidRDefault="009162C4">
            <w:pPr>
              <w:pStyle w:val="21"/>
              <w:spacing w:line="360" w:lineRule="auto"/>
              <w:ind w:firstLine="0"/>
              <w:jc w:val="left"/>
            </w:pPr>
          </w:p>
          <w:p w:rsidR="009162C4" w:rsidRDefault="009162C4">
            <w:pPr>
              <w:pStyle w:val="21"/>
              <w:spacing w:line="360" w:lineRule="auto"/>
              <w:ind w:firstLine="0"/>
              <w:jc w:val="left"/>
            </w:pPr>
            <w:r>
              <w:t>48</w:t>
            </w:r>
          </w:p>
        </w:tc>
        <w:tc>
          <w:tcPr>
            <w:tcW w:w="851" w:type="dxa"/>
          </w:tcPr>
          <w:p w:rsidR="009162C4" w:rsidRDefault="009162C4">
            <w:pPr>
              <w:pStyle w:val="21"/>
              <w:spacing w:line="360" w:lineRule="auto"/>
              <w:ind w:firstLine="0"/>
              <w:jc w:val="left"/>
            </w:pPr>
          </w:p>
          <w:p w:rsidR="009162C4" w:rsidRDefault="009162C4">
            <w:pPr>
              <w:pStyle w:val="21"/>
              <w:spacing w:line="360" w:lineRule="auto"/>
              <w:ind w:firstLine="0"/>
              <w:jc w:val="left"/>
            </w:pPr>
            <w:r>
              <w:t>9</w:t>
            </w:r>
          </w:p>
        </w:tc>
        <w:tc>
          <w:tcPr>
            <w:tcW w:w="709" w:type="dxa"/>
          </w:tcPr>
          <w:p w:rsidR="009162C4" w:rsidRDefault="009162C4">
            <w:pPr>
              <w:pStyle w:val="21"/>
              <w:spacing w:line="360" w:lineRule="auto"/>
              <w:ind w:firstLine="0"/>
              <w:jc w:val="left"/>
            </w:pPr>
          </w:p>
          <w:p w:rsidR="009162C4" w:rsidRDefault="009162C4">
            <w:pPr>
              <w:pStyle w:val="21"/>
              <w:spacing w:line="360" w:lineRule="auto"/>
              <w:ind w:firstLine="0"/>
              <w:jc w:val="left"/>
            </w:pPr>
            <w:r>
              <w:t>3</w:t>
            </w:r>
          </w:p>
        </w:tc>
        <w:tc>
          <w:tcPr>
            <w:tcW w:w="992" w:type="dxa"/>
          </w:tcPr>
          <w:p w:rsidR="009162C4" w:rsidRDefault="009162C4">
            <w:pPr>
              <w:pStyle w:val="21"/>
              <w:spacing w:line="360" w:lineRule="auto"/>
              <w:ind w:firstLine="0"/>
              <w:jc w:val="left"/>
            </w:pPr>
          </w:p>
          <w:p w:rsidR="009162C4" w:rsidRDefault="009162C4">
            <w:pPr>
              <w:pStyle w:val="21"/>
              <w:spacing w:line="360" w:lineRule="auto"/>
              <w:ind w:firstLine="0"/>
              <w:jc w:val="left"/>
            </w:pPr>
            <w:r>
              <w:t>39</w:t>
            </w:r>
          </w:p>
        </w:tc>
        <w:tc>
          <w:tcPr>
            <w:tcW w:w="1134" w:type="dxa"/>
          </w:tcPr>
          <w:p w:rsidR="009162C4" w:rsidRDefault="009162C4">
            <w:pPr>
              <w:pStyle w:val="21"/>
              <w:spacing w:line="360" w:lineRule="auto"/>
              <w:ind w:firstLine="0"/>
              <w:jc w:val="left"/>
            </w:pPr>
          </w:p>
          <w:p w:rsidR="009162C4" w:rsidRDefault="009162C4">
            <w:pPr>
              <w:pStyle w:val="21"/>
              <w:spacing w:line="360" w:lineRule="auto"/>
              <w:ind w:firstLine="0"/>
              <w:jc w:val="left"/>
            </w:pPr>
            <w:r>
              <w:t>7</w:t>
            </w:r>
          </w:p>
        </w:tc>
        <w:tc>
          <w:tcPr>
            <w:tcW w:w="850" w:type="dxa"/>
          </w:tcPr>
          <w:p w:rsidR="009162C4" w:rsidRDefault="009162C4">
            <w:pPr>
              <w:pStyle w:val="21"/>
              <w:spacing w:line="360" w:lineRule="auto"/>
              <w:ind w:firstLine="0"/>
              <w:jc w:val="left"/>
            </w:pPr>
          </w:p>
          <w:p w:rsidR="009162C4" w:rsidRDefault="009162C4">
            <w:pPr>
              <w:pStyle w:val="21"/>
              <w:spacing w:line="360" w:lineRule="auto"/>
              <w:ind w:firstLine="0"/>
              <w:jc w:val="left"/>
            </w:pPr>
            <w:r>
              <w:t>9</w:t>
            </w:r>
          </w:p>
        </w:tc>
      </w:tr>
      <w:tr w:rsidR="009162C4">
        <w:trPr>
          <w:trHeight w:val="360"/>
        </w:trPr>
        <w:tc>
          <w:tcPr>
            <w:tcW w:w="2977" w:type="dxa"/>
          </w:tcPr>
          <w:p w:rsidR="009162C4" w:rsidRDefault="009162C4">
            <w:pPr>
              <w:pStyle w:val="21"/>
              <w:spacing w:line="360" w:lineRule="auto"/>
              <w:ind w:firstLine="0"/>
              <w:jc w:val="left"/>
            </w:pPr>
            <w:r>
              <w:t>Сумма задолженности,</w:t>
            </w:r>
          </w:p>
          <w:p w:rsidR="009162C4" w:rsidRDefault="009162C4">
            <w:pPr>
              <w:pStyle w:val="21"/>
              <w:spacing w:line="360" w:lineRule="auto"/>
              <w:ind w:firstLine="0"/>
              <w:jc w:val="left"/>
            </w:pPr>
            <w:r>
              <w:t>всего, млн.рублей</w:t>
            </w:r>
          </w:p>
        </w:tc>
        <w:tc>
          <w:tcPr>
            <w:tcW w:w="1134" w:type="dxa"/>
          </w:tcPr>
          <w:p w:rsidR="009162C4" w:rsidRDefault="009162C4">
            <w:pPr>
              <w:pStyle w:val="21"/>
              <w:spacing w:line="360" w:lineRule="auto"/>
              <w:ind w:firstLine="0"/>
              <w:jc w:val="left"/>
            </w:pPr>
            <w:r>
              <w:t>7994,7</w:t>
            </w:r>
          </w:p>
        </w:tc>
        <w:tc>
          <w:tcPr>
            <w:tcW w:w="992" w:type="dxa"/>
          </w:tcPr>
          <w:p w:rsidR="009162C4" w:rsidRDefault="009162C4">
            <w:pPr>
              <w:pStyle w:val="21"/>
              <w:spacing w:line="360" w:lineRule="auto"/>
              <w:ind w:firstLine="0"/>
              <w:jc w:val="left"/>
            </w:pPr>
            <w:r>
              <w:t>2344,5</w:t>
            </w:r>
          </w:p>
        </w:tc>
        <w:tc>
          <w:tcPr>
            <w:tcW w:w="851" w:type="dxa"/>
          </w:tcPr>
          <w:p w:rsidR="009162C4" w:rsidRDefault="009162C4">
            <w:pPr>
              <w:pStyle w:val="21"/>
              <w:spacing w:line="360" w:lineRule="auto"/>
              <w:ind w:firstLine="0"/>
              <w:jc w:val="left"/>
            </w:pPr>
            <w:r>
              <w:t>108,5</w:t>
            </w:r>
          </w:p>
        </w:tc>
        <w:tc>
          <w:tcPr>
            <w:tcW w:w="709" w:type="dxa"/>
          </w:tcPr>
          <w:p w:rsidR="009162C4" w:rsidRDefault="009162C4">
            <w:pPr>
              <w:pStyle w:val="21"/>
              <w:spacing w:line="360" w:lineRule="auto"/>
              <w:ind w:firstLine="0"/>
              <w:jc w:val="left"/>
            </w:pPr>
            <w:r>
              <w:t>204,3</w:t>
            </w:r>
          </w:p>
        </w:tc>
        <w:tc>
          <w:tcPr>
            <w:tcW w:w="992" w:type="dxa"/>
          </w:tcPr>
          <w:p w:rsidR="009162C4" w:rsidRDefault="009162C4">
            <w:pPr>
              <w:pStyle w:val="21"/>
              <w:spacing w:line="360" w:lineRule="auto"/>
              <w:ind w:firstLine="0"/>
              <w:jc w:val="left"/>
            </w:pPr>
            <w:r>
              <w:t>811,6</w:t>
            </w:r>
          </w:p>
        </w:tc>
        <w:tc>
          <w:tcPr>
            <w:tcW w:w="1134" w:type="dxa"/>
          </w:tcPr>
          <w:p w:rsidR="009162C4" w:rsidRDefault="009162C4">
            <w:pPr>
              <w:pStyle w:val="21"/>
              <w:spacing w:line="360" w:lineRule="auto"/>
              <w:ind w:firstLine="0"/>
              <w:jc w:val="left"/>
            </w:pPr>
            <w:r>
              <w:t>241,8</w:t>
            </w:r>
          </w:p>
        </w:tc>
        <w:tc>
          <w:tcPr>
            <w:tcW w:w="850" w:type="dxa"/>
          </w:tcPr>
          <w:p w:rsidR="009162C4" w:rsidRDefault="009162C4">
            <w:pPr>
              <w:pStyle w:val="21"/>
              <w:spacing w:line="360" w:lineRule="auto"/>
              <w:ind w:firstLine="0"/>
              <w:jc w:val="left"/>
            </w:pPr>
            <w:r>
              <w:t>397,2</w:t>
            </w:r>
          </w:p>
        </w:tc>
      </w:tr>
      <w:tr w:rsidR="009162C4">
        <w:trPr>
          <w:trHeight w:val="360"/>
        </w:trPr>
        <w:tc>
          <w:tcPr>
            <w:tcW w:w="2977" w:type="dxa"/>
          </w:tcPr>
          <w:p w:rsidR="009162C4" w:rsidRDefault="009162C4">
            <w:pPr>
              <w:pStyle w:val="21"/>
              <w:spacing w:line="360" w:lineRule="auto"/>
              <w:ind w:firstLine="0"/>
              <w:jc w:val="left"/>
            </w:pPr>
            <w:r>
              <w:t>В т. ч.просроченная</w:t>
            </w:r>
          </w:p>
        </w:tc>
        <w:tc>
          <w:tcPr>
            <w:tcW w:w="1134" w:type="dxa"/>
          </w:tcPr>
          <w:p w:rsidR="009162C4" w:rsidRDefault="009162C4">
            <w:pPr>
              <w:pStyle w:val="21"/>
              <w:spacing w:line="360" w:lineRule="auto"/>
              <w:ind w:firstLine="0"/>
              <w:jc w:val="left"/>
            </w:pPr>
            <w:r>
              <w:t>2380,5</w:t>
            </w:r>
          </w:p>
        </w:tc>
        <w:tc>
          <w:tcPr>
            <w:tcW w:w="992" w:type="dxa"/>
          </w:tcPr>
          <w:p w:rsidR="009162C4" w:rsidRDefault="009162C4">
            <w:pPr>
              <w:pStyle w:val="21"/>
              <w:spacing w:line="360" w:lineRule="auto"/>
              <w:ind w:firstLine="0"/>
              <w:jc w:val="left"/>
            </w:pPr>
            <w:r>
              <w:t>1224,7</w:t>
            </w:r>
          </w:p>
        </w:tc>
        <w:tc>
          <w:tcPr>
            <w:tcW w:w="851" w:type="dxa"/>
          </w:tcPr>
          <w:p w:rsidR="009162C4" w:rsidRDefault="009162C4">
            <w:pPr>
              <w:pStyle w:val="21"/>
              <w:spacing w:line="360" w:lineRule="auto"/>
              <w:ind w:firstLine="0"/>
              <w:jc w:val="left"/>
            </w:pPr>
            <w:r>
              <w:t>13,3</w:t>
            </w:r>
          </w:p>
        </w:tc>
        <w:tc>
          <w:tcPr>
            <w:tcW w:w="709" w:type="dxa"/>
          </w:tcPr>
          <w:p w:rsidR="009162C4" w:rsidRDefault="009162C4">
            <w:pPr>
              <w:pStyle w:val="21"/>
              <w:spacing w:line="360" w:lineRule="auto"/>
              <w:ind w:firstLine="0"/>
              <w:jc w:val="left"/>
            </w:pPr>
            <w:r>
              <w:t>65,8</w:t>
            </w:r>
          </w:p>
        </w:tc>
        <w:tc>
          <w:tcPr>
            <w:tcW w:w="992" w:type="dxa"/>
          </w:tcPr>
          <w:p w:rsidR="009162C4" w:rsidRDefault="009162C4">
            <w:pPr>
              <w:pStyle w:val="21"/>
              <w:spacing w:line="360" w:lineRule="auto"/>
              <w:ind w:firstLine="0"/>
              <w:jc w:val="left"/>
            </w:pPr>
            <w:r>
              <w:t>105,5</w:t>
            </w:r>
          </w:p>
        </w:tc>
        <w:tc>
          <w:tcPr>
            <w:tcW w:w="1134" w:type="dxa"/>
          </w:tcPr>
          <w:p w:rsidR="009162C4" w:rsidRDefault="009162C4">
            <w:pPr>
              <w:pStyle w:val="21"/>
              <w:spacing w:line="360" w:lineRule="auto"/>
              <w:ind w:firstLine="0"/>
              <w:jc w:val="left"/>
            </w:pPr>
            <w:r>
              <w:t>3,9</w:t>
            </w:r>
          </w:p>
        </w:tc>
        <w:tc>
          <w:tcPr>
            <w:tcW w:w="850" w:type="dxa"/>
          </w:tcPr>
          <w:p w:rsidR="009162C4" w:rsidRDefault="009162C4">
            <w:pPr>
              <w:pStyle w:val="21"/>
              <w:spacing w:line="360" w:lineRule="auto"/>
              <w:ind w:firstLine="0"/>
              <w:jc w:val="left"/>
            </w:pPr>
            <w:r>
              <w:t>239,3</w:t>
            </w:r>
          </w:p>
        </w:tc>
      </w:tr>
      <w:tr w:rsidR="009162C4">
        <w:trPr>
          <w:trHeight w:val="360"/>
        </w:trPr>
        <w:tc>
          <w:tcPr>
            <w:tcW w:w="2977" w:type="dxa"/>
          </w:tcPr>
          <w:p w:rsidR="009162C4" w:rsidRDefault="009162C4">
            <w:pPr>
              <w:pStyle w:val="21"/>
              <w:spacing w:line="360" w:lineRule="auto"/>
              <w:ind w:firstLine="0"/>
              <w:jc w:val="left"/>
            </w:pPr>
            <w:r>
              <w:t>Из нее:</w:t>
            </w:r>
          </w:p>
        </w:tc>
        <w:tc>
          <w:tcPr>
            <w:tcW w:w="1134" w:type="dxa"/>
          </w:tcPr>
          <w:p w:rsidR="009162C4" w:rsidRDefault="009162C4">
            <w:pPr>
              <w:pStyle w:val="21"/>
              <w:spacing w:line="360" w:lineRule="auto"/>
              <w:ind w:firstLine="0"/>
              <w:jc w:val="left"/>
            </w:pPr>
          </w:p>
        </w:tc>
        <w:tc>
          <w:tcPr>
            <w:tcW w:w="992" w:type="dxa"/>
          </w:tcPr>
          <w:p w:rsidR="009162C4" w:rsidRDefault="009162C4">
            <w:pPr>
              <w:pStyle w:val="21"/>
              <w:spacing w:line="360" w:lineRule="auto"/>
              <w:ind w:firstLine="0"/>
              <w:jc w:val="left"/>
            </w:pPr>
          </w:p>
        </w:tc>
        <w:tc>
          <w:tcPr>
            <w:tcW w:w="851" w:type="dxa"/>
          </w:tcPr>
          <w:p w:rsidR="009162C4" w:rsidRDefault="009162C4">
            <w:pPr>
              <w:pStyle w:val="21"/>
              <w:spacing w:line="360" w:lineRule="auto"/>
              <w:ind w:firstLine="0"/>
              <w:jc w:val="left"/>
            </w:pPr>
          </w:p>
        </w:tc>
        <w:tc>
          <w:tcPr>
            <w:tcW w:w="709" w:type="dxa"/>
          </w:tcPr>
          <w:p w:rsidR="009162C4" w:rsidRDefault="009162C4">
            <w:pPr>
              <w:pStyle w:val="21"/>
              <w:spacing w:line="360" w:lineRule="auto"/>
              <w:ind w:firstLine="0"/>
              <w:jc w:val="left"/>
            </w:pPr>
          </w:p>
        </w:tc>
        <w:tc>
          <w:tcPr>
            <w:tcW w:w="992" w:type="dxa"/>
          </w:tcPr>
          <w:p w:rsidR="009162C4" w:rsidRDefault="009162C4">
            <w:pPr>
              <w:pStyle w:val="21"/>
              <w:spacing w:line="360" w:lineRule="auto"/>
              <w:ind w:firstLine="0"/>
              <w:jc w:val="left"/>
            </w:pPr>
          </w:p>
        </w:tc>
        <w:tc>
          <w:tcPr>
            <w:tcW w:w="1134" w:type="dxa"/>
          </w:tcPr>
          <w:p w:rsidR="009162C4" w:rsidRDefault="009162C4">
            <w:pPr>
              <w:pStyle w:val="21"/>
              <w:spacing w:line="360" w:lineRule="auto"/>
              <w:ind w:firstLine="0"/>
              <w:jc w:val="left"/>
            </w:pPr>
          </w:p>
        </w:tc>
        <w:tc>
          <w:tcPr>
            <w:tcW w:w="850" w:type="dxa"/>
          </w:tcPr>
          <w:p w:rsidR="009162C4" w:rsidRDefault="009162C4">
            <w:pPr>
              <w:pStyle w:val="21"/>
              <w:spacing w:line="360" w:lineRule="auto"/>
              <w:ind w:firstLine="0"/>
              <w:jc w:val="left"/>
            </w:pPr>
          </w:p>
        </w:tc>
      </w:tr>
      <w:tr w:rsidR="009162C4">
        <w:trPr>
          <w:trHeight w:val="360"/>
        </w:trPr>
        <w:tc>
          <w:tcPr>
            <w:tcW w:w="2977" w:type="dxa"/>
          </w:tcPr>
          <w:p w:rsidR="009162C4" w:rsidRDefault="009162C4">
            <w:pPr>
              <w:pStyle w:val="21"/>
              <w:spacing w:line="360" w:lineRule="auto"/>
              <w:ind w:firstLine="0"/>
              <w:jc w:val="left"/>
              <w:rPr>
                <w:sz w:val="24"/>
              </w:rPr>
            </w:pPr>
            <w:r>
              <w:rPr>
                <w:sz w:val="24"/>
              </w:rPr>
              <w:t>Задолженность покупате-</w:t>
            </w:r>
          </w:p>
          <w:p w:rsidR="009162C4" w:rsidRDefault="009162C4">
            <w:pPr>
              <w:pStyle w:val="21"/>
              <w:spacing w:line="360" w:lineRule="auto"/>
              <w:ind w:firstLine="0"/>
              <w:jc w:val="left"/>
              <w:rPr>
                <w:sz w:val="24"/>
              </w:rPr>
            </w:pPr>
            <w:r>
              <w:rPr>
                <w:sz w:val="24"/>
              </w:rPr>
              <w:t>лей и заказчиков за товары,</w:t>
            </w:r>
          </w:p>
          <w:p w:rsidR="009162C4" w:rsidRDefault="009162C4">
            <w:pPr>
              <w:pStyle w:val="21"/>
              <w:spacing w:line="360" w:lineRule="auto"/>
              <w:ind w:firstLine="0"/>
              <w:jc w:val="left"/>
              <w:rPr>
                <w:sz w:val="24"/>
              </w:rPr>
            </w:pPr>
            <w:r>
              <w:rPr>
                <w:sz w:val="24"/>
              </w:rPr>
              <w:t>работы и услуги</w:t>
            </w:r>
          </w:p>
        </w:tc>
        <w:tc>
          <w:tcPr>
            <w:tcW w:w="1134"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1955,2</w:t>
            </w:r>
          </w:p>
        </w:tc>
        <w:tc>
          <w:tcPr>
            <w:tcW w:w="992"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1145,3</w:t>
            </w:r>
          </w:p>
        </w:tc>
        <w:tc>
          <w:tcPr>
            <w:tcW w:w="851"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12,1</w:t>
            </w:r>
          </w:p>
        </w:tc>
        <w:tc>
          <w:tcPr>
            <w:tcW w:w="709"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60,5</w:t>
            </w:r>
          </w:p>
        </w:tc>
        <w:tc>
          <w:tcPr>
            <w:tcW w:w="992"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91,6</w:t>
            </w:r>
          </w:p>
        </w:tc>
        <w:tc>
          <w:tcPr>
            <w:tcW w:w="1134"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3,9</w:t>
            </w:r>
          </w:p>
        </w:tc>
        <w:tc>
          <w:tcPr>
            <w:tcW w:w="850" w:type="dxa"/>
          </w:tcPr>
          <w:p w:rsidR="009162C4" w:rsidRDefault="009162C4">
            <w:pPr>
              <w:pStyle w:val="21"/>
              <w:spacing w:line="360" w:lineRule="auto"/>
              <w:ind w:firstLine="0"/>
              <w:jc w:val="left"/>
              <w:rPr>
                <w:sz w:val="24"/>
              </w:rPr>
            </w:pPr>
          </w:p>
          <w:p w:rsidR="009162C4" w:rsidRDefault="009162C4">
            <w:pPr>
              <w:pStyle w:val="21"/>
              <w:spacing w:line="360" w:lineRule="auto"/>
              <w:ind w:firstLine="0"/>
              <w:jc w:val="left"/>
              <w:rPr>
                <w:sz w:val="24"/>
              </w:rPr>
            </w:pPr>
            <w:r>
              <w:rPr>
                <w:sz w:val="24"/>
              </w:rPr>
              <w:t>234,5</w:t>
            </w:r>
          </w:p>
        </w:tc>
      </w:tr>
    </w:tbl>
    <w:p w:rsidR="009162C4" w:rsidRDefault="009162C4">
      <w:pPr>
        <w:pStyle w:val="21"/>
        <w:jc w:val="left"/>
      </w:pPr>
    </w:p>
    <w:p w:rsidR="009162C4" w:rsidRDefault="009162C4">
      <w:pPr>
        <w:pStyle w:val="21"/>
        <w:spacing w:line="360" w:lineRule="auto"/>
        <w:ind w:firstLine="0"/>
      </w:pPr>
      <w:r>
        <w:t xml:space="preserve">    Из таблицы видно, что дебиторская задолженность на 1 декабря 2002 года составила 7 994,7 млн.рублей, из нее просроченная – 2380,5 млн.рублей или 30,0% от общего объема дебиторской задолженности (на 1.12.2001 года – 2 306,1 млн.рублей или 19%). По сравнению с предыдущим месяцем общий объем дебиторской задолженности вырос на 2,8%, в том числе по просроченной – на 3,1%. В структуре просроченной дебиторской задолженности основную долю составляют предприятия промышленности – 51%, где 88% ее приходится на отрасль электроэнергетики (1 078,4 млн.рублей – задолженность потребителей за электроэнергию).</w:t>
      </w:r>
    </w:p>
    <w:p w:rsidR="009162C4" w:rsidRDefault="009162C4">
      <w:pPr>
        <w:pStyle w:val="21"/>
        <w:spacing w:line="360" w:lineRule="auto"/>
        <w:ind w:firstLine="0"/>
      </w:pPr>
      <w:r>
        <w:t xml:space="preserve">    Наличие кредиторской задолженности, необеспеченной дебиторской, является одной из основных причин неплатежеспособности предприятий.</w:t>
      </w:r>
    </w:p>
    <w:p w:rsidR="009162C4" w:rsidRDefault="009162C4">
      <w:pPr>
        <w:pStyle w:val="21"/>
        <w:ind w:firstLine="709"/>
      </w:pPr>
    </w:p>
    <w:p w:rsidR="009162C4" w:rsidRDefault="009162C4">
      <w:pPr>
        <w:pStyle w:val="21"/>
        <w:spacing w:line="360" w:lineRule="auto"/>
        <w:ind w:firstLine="709"/>
        <w:jc w:val="right"/>
      </w:pPr>
      <w:r>
        <w:t>«Таблица 11»</w:t>
      </w:r>
    </w:p>
    <w:p w:rsidR="009162C4" w:rsidRDefault="009162C4">
      <w:pPr>
        <w:pStyle w:val="21"/>
        <w:spacing w:line="360" w:lineRule="auto"/>
        <w:ind w:firstLine="709"/>
        <w:jc w:val="center"/>
      </w:pPr>
      <w:r>
        <w:t>Структура кредиторской задолженности, необеспеченной дебиторской по состоянию на 1 декабря 2002 года, млн.рублей</w:t>
      </w:r>
    </w:p>
    <w:p w:rsidR="009162C4" w:rsidRDefault="009162C4">
      <w:pPr>
        <w:pStyle w:val="21"/>
        <w:ind w:firstLine="709"/>
        <w:jc w:val="cente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5"/>
        <w:gridCol w:w="1276"/>
        <w:gridCol w:w="1418"/>
        <w:gridCol w:w="992"/>
        <w:gridCol w:w="1579"/>
      </w:tblGrid>
      <w:tr w:rsidR="009162C4">
        <w:trPr>
          <w:cantSplit/>
          <w:trHeight w:val="316"/>
        </w:trPr>
        <w:tc>
          <w:tcPr>
            <w:tcW w:w="4005" w:type="dxa"/>
            <w:vMerge w:val="restart"/>
          </w:tcPr>
          <w:p w:rsidR="009162C4" w:rsidRDefault="009162C4">
            <w:pPr>
              <w:pStyle w:val="21"/>
              <w:ind w:firstLine="0"/>
              <w:jc w:val="left"/>
              <w:rPr>
                <w:sz w:val="18"/>
              </w:rPr>
            </w:pPr>
          </w:p>
        </w:tc>
        <w:tc>
          <w:tcPr>
            <w:tcW w:w="2694" w:type="dxa"/>
            <w:gridSpan w:val="2"/>
          </w:tcPr>
          <w:p w:rsidR="009162C4" w:rsidRDefault="009162C4">
            <w:pPr>
              <w:pStyle w:val="21"/>
              <w:ind w:firstLine="0"/>
              <w:jc w:val="left"/>
              <w:rPr>
                <w:b/>
                <w:sz w:val="20"/>
              </w:rPr>
            </w:pPr>
            <w:r>
              <w:rPr>
                <w:b/>
                <w:sz w:val="20"/>
              </w:rPr>
              <w:t xml:space="preserve">           Задолженность</w:t>
            </w:r>
          </w:p>
        </w:tc>
        <w:tc>
          <w:tcPr>
            <w:tcW w:w="2571" w:type="dxa"/>
            <w:gridSpan w:val="2"/>
          </w:tcPr>
          <w:p w:rsidR="009162C4" w:rsidRDefault="009162C4">
            <w:pPr>
              <w:pStyle w:val="21"/>
              <w:ind w:firstLine="0"/>
              <w:jc w:val="left"/>
              <w:rPr>
                <w:sz w:val="18"/>
              </w:rPr>
            </w:pPr>
            <w:r>
              <w:rPr>
                <w:sz w:val="18"/>
              </w:rPr>
              <w:t>Превышение кредиторской за-</w:t>
            </w:r>
          </w:p>
          <w:p w:rsidR="009162C4" w:rsidRDefault="009162C4">
            <w:pPr>
              <w:pStyle w:val="21"/>
              <w:ind w:firstLine="0"/>
              <w:jc w:val="left"/>
              <w:rPr>
                <w:sz w:val="18"/>
              </w:rPr>
            </w:pPr>
            <w:r>
              <w:rPr>
                <w:sz w:val="18"/>
              </w:rPr>
              <w:t>долженности над дебиторской</w:t>
            </w:r>
          </w:p>
        </w:tc>
      </w:tr>
      <w:tr w:rsidR="009162C4">
        <w:trPr>
          <w:cantSplit/>
          <w:trHeight w:val="308"/>
        </w:trPr>
        <w:tc>
          <w:tcPr>
            <w:tcW w:w="4005" w:type="dxa"/>
            <w:vMerge/>
          </w:tcPr>
          <w:p w:rsidR="009162C4" w:rsidRDefault="009162C4">
            <w:pPr>
              <w:pStyle w:val="21"/>
              <w:ind w:firstLine="0"/>
              <w:jc w:val="left"/>
            </w:pPr>
          </w:p>
        </w:tc>
        <w:tc>
          <w:tcPr>
            <w:tcW w:w="1276" w:type="dxa"/>
          </w:tcPr>
          <w:p w:rsidR="009162C4" w:rsidRDefault="009162C4">
            <w:pPr>
              <w:pStyle w:val="21"/>
              <w:ind w:firstLine="0"/>
              <w:jc w:val="left"/>
              <w:rPr>
                <w:sz w:val="20"/>
              </w:rPr>
            </w:pPr>
            <w:r>
              <w:rPr>
                <w:sz w:val="20"/>
              </w:rPr>
              <w:t>Дебиторская</w:t>
            </w:r>
          </w:p>
        </w:tc>
        <w:tc>
          <w:tcPr>
            <w:tcW w:w="1418" w:type="dxa"/>
          </w:tcPr>
          <w:p w:rsidR="009162C4" w:rsidRDefault="009162C4">
            <w:pPr>
              <w:pStyle w:val="21"/>
              <w:ind w:firstLine="0"/>
              <w:jc w:val="left"/>
              <w:rPr>
                <w:sz w:val="20"/>
              </w:rPr>
            </w:pPr>
            <w:r>
              <w:rPr>
                <w:sz w:val="20"/>
              </w:rPr>
              <w:t>Кредиторская</w:t>
            </w:r>
          </w:p>
        </w:tc>
        <w:tc>
          <w:tcPr>
            <w:tcW w:w="992" w:type="dxa"/>
          </w:tcPr>
          <w:p w:rsidR="009162C4" w:rsidRDefault="009162C4">
            <w:pPr>
              <w:pStyle w:val="21"/>
              <w:ind w:firstLine="0"/>
              <w:jc w:val="left"/>
              <w:rPr>
                <w:sz w:val="20"/>
              </w:rPr>
            </w:pPr>
            <w:r>
              <w:rPr>
                <w:sz w:val="20"/>
              </w:rPr>
              <w:t xml:space="preserve">Всего </w:t>
            </w:r>
          </w:p>
        </w:tc>
        <w:tc>
          <w:tcPr>
            <w:tcW w:w="1579" w:type="dxa"/>
          </w:tcPr>
          <w:p w:rsidR="009162C4" w:rsidRDefault="009162C4">
            <w:pPr>
              <w:pStyle w:val="21"/>
              <w:ind w:firstLine="0"/>
              <w:jc w:val="left"/>
              <w:rPr>
                <w:sz w:val="18"/>
              </w:rPr>
            </w:pPr>
            <w:r>
              <w:rPr>
                <w:sz w:val="18"/>
              </w:rPr>
              <w:t>в % к дебиторской</w:t>
            </w:r>
          </w:p>
          <w:p w:rsidR="009162C4" w:rsidRDefault="009162C4">
            <w:pPr>
              <w:pStyle w:val="21"/>
              <w:ind w:firstLine="0"/>
              <w:jc w:val="left"/>
              <w:rPr>
                <w:sz w:val="18"/>
              </w:rPr>
            </w:pPr>
            <w:r>
              <w:rPr>
                <w:sz w:val="18"/>
              </w:rPr>
              <w:t>задолженности</w:t>
            </w:r>
          </w:p>
        </w:tc>
      </w:tr>
      <w:tr w:rsidR="009162C4">
        <w:trPr>
          <w:cantSplit/>
          <w:trHeight w:val="308"/>
        </w:trPr>
        <w:tc>
          <w:tcPr>
            <w:tcW w:w="4005" w:type="dxa"/>
          </w:tcPr>
          <w:p w:rsidR="009162C4" w:rsidRDefault="009162C4">
            <w:pPr>
              <w:pStyle w:val="21"/>
              <w:spacing w:line="360" w:lineRule="auto"/>
              <w:ind w:firstLine="0"/>
              <w:jc w:val="left"/>
              <w:rPr>
                <w:b/>
              </w:rPr>
            </w:pPr>
            <w:r>
              <w:rPr>
                <w:b/>
              </w:rPr>
              <w:t>Всего</w:t>
            </w:r>
          </w:p>
        </w:tc>
        <w:tc>
          <w:tcPr>
            <w:tcW w:w="1276" w:type="dxa"/>
          </w:tcPr>
          <w:p w:rsidR="009162C4" w:rsidRDefault="009162C4">
            <w:pPr>
              <w:pStyle w:val="21"/>
              <w:spacing w:line="360" w:lineRule="auto"/>
              <w:ind w:firstLine="0"/>
              <w:jc w:val="left"/>
            </w:pPr>
            <w:r>
              <w:t>7994,7</w:t>
            </w:r>
          </w:p>
        </w:tc>
        <w:tc>
          <w:tcPr>
            <w:tcW w:w="1418" w:type="dxa"/>
          </w:tcPr>
          <w:p w:rsidR="009162C4" w:rsidRDefault="009162C4">
            <w:pPr>
              <w:pStyle w:val="21"/>
              <w:spacing w:line="360" w:lineRule="auto"/>
              <w:ind w:firstLine="0"/>
              <w:jc w:val="left"/>
            </w:pPr>
            <w:r>
              <w:t>10375,5</w:t>
            </w:r>
          </w:p>
        </w:tc>
        <w:tc>
          <w:tcPr>
            <w:tcW w:w="992" w:type="dxa"/>
          </w:tcPr>
          <w:p w:rsidR="009162C4" w:rsidRDefault="009162C4">
            <w:pPr>
              <w:pStyle w:val="21"/>
              <w:spacing w:line="360" w:lineRule="auto"/>
              <w:ind w:firstLine="0"/>
              <w:jc w:val="left"/>
            </w:pPr>
            <w:r>
              <w:t>2380,8</w:t>
            </w:r>
          </w:p>
        </w:tc>
        <w:tc>
          <w:tcPr>
            <w:tcW w:w="1579" w:type="dxa"/>
          </w:tcPr>
          <w:p w:rsidR="009162C4" w:rsidRDefault="009162C4">
            <w:pPr>
              <w:pStyle w:val="21"/>
              <w:spacing w:line="360" w:lineRule="auto"/>
              <w:ind w:firstLine="0"/>
              <w:jc w:val="left"/>
            </w:pPr>
            <w:r>
              <w:t>30</w:t>
            </w:r>
          </w:p>
        </w:tc>
      </w:tr>
      <w:tr w:rsidR="009162C4">
        <w:trPr>
          <w:cantSplit/>
          <w:trHeight w:val="308"/>
        </w:trPr>
        <w:tc>
          <w:tcPr>
            <w:tcW w:w="4005" w:type="dxa"/>
          </w:tcPr>
          <w:p w:rsidR="009162C4" w:rsidRDefault="009162C4">
            <w:pPr>
              <w:pStyle w:val="21"/>
              <w:spacing w:line="360" w:lineRule="auto"/>
              <w:ind w:firstLine="0"/>
              <w:jc w:val="left"/>
            </w:pPr>
            <w:r>
              <w:t>В том числе:</w:t>
            </w:r>
          </w:p>
        </w:tc>
        <w:tc>
          <w:tcPr>
            <w:tcW w:w="1276" w:type="dxa"/>
          </w:tcPr>
          <w:p w:rsidR="009162C4" w:rsidRDefault="009162C4">
            <w:pPr>
              <w:pStyle w:val="21"/>
              <w:spacing w:line="360" w:lineRule="auto"/>
              <w:ind w:firstLine="0"/>
              <w:jc w:val="left"/>
            </w:pPr>
          </w:p>
        </w:tc>
        <w:tc>
          <w:tcPr>
            <w:tcW w:w="1418" w:type="dxa"/>
          </w:tcPr>
          <w:p w:rsidR="009162C4" w:rsidRDefault="009162C4">
            <w:pPr>
              <w:pStyle w:val="21"/>
              <w:spacing w:line="360" w:lineRule="auto"/>
              <w:ind w:firstLine="0"/>
              <w:jc w:val="left"/>
            </w:pPr>
          </w:p>
        </w:tc>
        <w:tc>
          <w:tcPr>
            <w:tcW w:w="992" w:type="dxa"/>
          </w:tcPr>
          <w:p w:rsidR="009162C4" w:rsidRDefault="009162C4">
            <w:pPr>
              <w:pStyle w:val="21"/>
              <w:spacing w:line="360" w:lineRule="auto"/>
              <w:ind w:firstLine="0"/>
              <w:jc w:val="left"/>
            </w:pPr>
          </w:p>
        </w:tc>
        <w:tc>
          <w:tcPr>
            <w:tcW w:w="1579" w:type="dxa"/>
          </w:tcPr>
          <w:p w:rsidR="009162C4" w:rsidRDefault="009162C4">
            <w:pPr>
              <w:pStyle w:val="21"/>
              <w:spacing w:line="360" w:lineRule="auto"/>
              <w:ind w:firstLine="0"/>
              <w:jc w:val="left"/>
            </w:pPr>
          </w:p>
        </w:tc>
      </w:tr>
      <w:tr w:rsidR="009162C4">
        <w:trPr>
          <w:cantSplit/>
          <w:trHeight w:val="308"/>
        </w:trPr>
        <w:tc>
          <w:tcPr>
            <w:tcW w:w="4005" w:type="dxa"/>
          </w:tcPr>
          <w:p w:rsidR="009162C4" w:rsidRDefault="009162C4">
            <w:pPr>
              <w:pStyle w:val="21"/>
              <w:spacing w:line="360" w:lineRule="auto"/>
              <w:ind w:firstLine="0"/>
              <w:jc w:val="left"/>
            </w:pPr>
            <w:r>
              <w:t>Промышленность</w:t>
            </w:r>
          </w:p>
        </w:tc>
        <w:tc>
          <w:tcPr>
            <w:tcW w:w="1276" w:type="dxa"/>
          </w:tcPr>
          <w:p w:rsidR="009162C4" w:rsidRDefault="009162C4">
            <w:pPr>
              <w:pStyle w:val="21"/>
              <w:spacing w:line="360" w:lineRule="auto"/>
              <w:ind w:firstLine="0"/>
              <w:jc w:val="left"/>
            </w:pPr>
            <w:r>
              <w:t>2344,5</w:t>
            </w:r>
          </w:p>
        </w:tc>
        <w:tc>
          <w:tcPr>
            <w:tcW w:w="1418" w:type="dxa"/>
          </w:tcPr>
          <w:p w:rsidR="009162C4" w:rsidRDefault="009162C4">
            <w:pPr>
              <w:pStyle w:val="21"/>
              <w:spacing w:line="360" w:lineRule="auto"/>
              <w:ind w:firstLine="0"/>
              <w:jc w:val="left"/>
            </w:pPr>
            <w:r>
              <w:t>3495,1</w:t>
            </w:r>
          </w:p>
        </w:tc>
        <w:tc>
          <w:tcPr>
            <w:tcW w:w="992" w:type="dxa"/>
          </w:tcPr>
          <w:p w:rsidR="009162C4" w:rsidRDefault="009162C4">
            <w:pPr>
              <w:pStyle w:val="21"/>
              <w:spacing w:line="360" w:lineRule="auto"/>
              <w:ind w:firstLine="0"/>
              <w:jc w:val="left"/>
            </w:pPr>
            <w:r>
              <w:t>1150,6</w:t>
            </w:r>
          </w:p>
        </w:tc>
        <w:tc>
          <w:tcPr>
            <w:tcW w:w="1579" w:type="dxa"/>
          </w:tcPr>
          <w:p w:rsidR="009162C4" w:rsidRDefault="009162C4">
            <w:pPr>
              <w:pStyle w:val="21"/>
              <w:spacing w:line="360" w:lineRule="auto"/>
              <w:ind w:firstLine="0"/>
              <w:jc w:val="left"/>
            </w:pPr>
            <w:r>
              <w:t>49</w:t>
            </w:r>
          </w:p>
        </w:tc>
      </w:tr>
      <w:tr w:rsidR="009162C4">
        <w:trPr>
          <w:cantSplit/>
          <w:trHeight w:val="308"/>
        </w:trPr>
        <w:tc>
          <w:tcPr>
            <w:tcW w:w="9270" w:type="dxa"/>
            <w:gridSpan w:val="5"/>
            <w:tcBorders>
              <w:top w:val="nil"/>
              <w:left w:val="nil"/>
              <w:right w:val="nil"/>
            </w:tcBorders>
          </w:tcPr>
          <w:p w:rsidR="009162C4" w:rsidRDefault="009162C4">
            <w:pPr>
              <w:pStyle w:val="21"/>
              <w:spacing w:line="360" w:lineRule="auto"/>
              <w:ind w:firstLine="0"/>
              <w:jc w:val="center"/>
            </w:pPr>
            <w:r>
              <w:t xml:space="preserve">                                                                              Продолжение «Таблицы 11»</w:t>
            </w:r>
          </w:p>
        </w:tc>
      </w:tr>
      <w:tr w:rsidR="009162C4">
        <w:trPr>
          <w:cantSplit/>
          <w:trHeight w:val="308"/>
        </w:trPr>
        <w:tc>
          <w:tcPr>
            <w:tcW w:w="4005" w:type="dxa"/>
          </w:tcPr>
          <w:p w:rsidR="009162C4" w:rsidRDefault="009162C4">
            <w:pPr>
              <w:pStyle w:val="21"/>
              <w:spacing w:line="360" w:lineRule="auto"/>
              <w:ind w:firstLine="0"/>
              <w:jc w:val="left"/>
            </w:pPr>
            <w:r>
              <w:t>Транспорт</w:t>
            </w:r>
          </w:p>
        </w:tc>
        <w:tc>
          <w:tcPr>
            <w:tcW w:w="1276" w:type="dxa"/>
          </w:tcPr>
          <w:p w:rsidR="009162C4" w:rsidRDefault="009162C4">
            <w:pPr>
              <w:pStyle w:val="21"/>
              <w:spacing w:line="360" w:lineRule="auto"/>
              <w:ind w:firstLine="0"/>
              <w:jc w:val="left"/>
            </w:pPr>
            <w:r>
              <w:t>108,5</w:t>
            </w:r>
          </w:p>
        </w:tc>
        <w:tc>
          <w:tcPr>
            <w:tcW w:w="1418" w:type="dxa"/>
          </w:tcPr>
          <w:p w:rsidR="009162C4" w:rsidRDefault="009162C4">
            <w:pPr>
              <w:pStyle w:val="21"/>
              <w:spacing w:line="360" w:lineRule="auto"/>
              <w:ind w:firstLine="0"/>
              <w:jc w:val="left"/>
            </w:pPr>
            <w:r>
              <w:t>146,1</w:t>
            </w:r>
          </w:p>
        </w:tc>
        <w:tc>
          <w:tcPr>
            <w:tcW w:w="992" w:type="dxa"/>
          </w:tcPr>
          <w:p w:rsidR="009162C4" w:rsidRDefault="009162C4">
            <w:pPr>
              <w:pStyle w:val="21"/>
              <w:spacing w:line="360" w:lineRule="auto"/>
              <w:ind w:firstLine="0"/>
              <w:jc w:val="left"/>
            </w:pPr>
            <w:r>
              <w:t>37,6</w:t>
            </w:r>
          </w:p>
        </w:tc>
        <w:tc>
          <w:tcPr>
            <w:tcW w:w="1579" w:type="dxa"/>
          </w:tcPr>
          <w:p w:rsidR="009162C4" w:rsidRDefault="009162C4">
            <w:pPr>
              <w:pStyle w:val="21"/>
              <w:spacing w:line="360" w:lineRule="auto"/>
              <w:ind w:firstLine="0"/>
              <w:jc w:val="left"/>
            </w:pPr>
            <w:r>
              <w:t>35</w:t>
            </w:r>
          </w:p>
        </w:tc>
      </w:tr>
      <w:tr w:rsidR="009162C4">
        <w:trPr>
          <w:cantSplit/>
          <w:trHeight w:val="308"/>
        </w:trPr>
        <w:tc>
          <w:tcPr>
            <w:tcW w:w="4005" w:type="dxa"/>
          </w:tcPr>
          <w:p w:rsidR="009162C4" w:rsidRDefault="009162C4">
            <w:pPr>
              <w:pStyle w:val="21"/>
              <w:spacing w:line="360" w:lineRule="auto"/>
              <w:ind w:firstLine="0"/>
              <w:jc w:val="left"/>
            </w:pPr>
            <w:r>
              <w:t>Связь</w:t>
            </w:r>
          </w:p>
        </w:tc>
        <w:tc>
          <w:tcPr>
            <w:tcW w:w="1276" w:type="dxa"/>
          </w:tcPr>
          <w:p w:rsidR="009162C4" w:rsidRDefault="009162C4">
            <w:pPr>
              <w:pStyle w:val="21"/>
              <w:spacing w:line="360" w:lineRule="auto"/>
              <w:ind w:firstLine="0"/>
              <w:jc w:val="left"/>
            </w:pPr>
            <w:r>
              <w:t>204,3</w:t>
            </w:r>
          </w:p>
        </w:tc>
        <w:tc>
          <w:tcPr>
            <w:tcW w:w="1418" w:type="dxa"/>
          </w:tcPr>
          <w:p w:rsidR="009162C4" w:rsidRDefault="009162C4">
            <w:pPr>
              <w:pStyle w:val="21"/>
              <w:spacing w:line="360" w:lineRule="auto"/>
              <w:ind w:firstLine="0"/>
              <w:jc w:val="left"/>
            </w:pPr>
            <w:r>
              <w:t>772,3</w:t>
            </w:r>
          </w:p>
        </w:tc>
        <w:tc>
          <w:tcPr>
            <w:tcW w:w="992" w:type="dxa"/>
          </w:tcPr>
          <w:p w:rsidR="009162C4" w:rsidRDefault="009162C4">
            <w:pPr>
              <w:pStyle w:val="21"/>
              <w:spacing w:line="360" w:lineRule="auto"/>
              <w:ind w:firstLine="0"/>
              <w:jc w:val="left"/>
            </w:pPr>
            <w:r>
              <w:t>568,0</w:t>
            </w:r>
          </w:p>
        </w:tc>
        <w:tc>
          <w:tcPr>
            <w:tcW w:w="1579" w:type="dxa"/>
          </w:tcPr>
          <w:p w:rsidR="009162C4" w:rsidRDefault="009162C4">
            <w:pPr>
              <w:pStyle w:val="21"/>
              <w:spacing w:line="360" w:lineRule="auto"/>
              <w:ind w:firstLine="0"/>
              <w:jc w:val="left"/>
            </w:pPr>
            <w:r>
              <w:t>в 2,8 р</w:t>
            </w:r>
          </w:p>
        </w:tc>
      </w:tr>
      <w:tr w:rsidR="009162C4">
        <w:trPr>
          <w:cantSplit/>
          <w:trHeight w:val="308"/>
        </w:trPr>
        <w:tc>
          <w:tcPr>
            <w:tcW w:w="4005" w:type="dxa"/>
          </w:tcPr>
          <w:p w:rsidR="009162C4" w:rsidRDefault="009162C4">
            <w:pPr>
              <w:pStyle w:val="21"/>
              <w:spacing w:line="360" w:lineRule="auto"/>
              <w:ind w:firstLine="0"/>
              <w:jc w:val="left"/>
            </w:pPr>
            <w:r>
              <w:t>Строительство</w:t>
            </w:r>
          </w:p>
        </w:tc>
        <w:tc>
          <w:tcPr>
            <w:tcW w:w="1276" w:type="dxa"/>
          </w:tcPr>
          <w:p w:rsidR="009162C4" w:rsidRDefault="009162C4">
            <w:pPr>
              <w:pStyle w:val="21"/>
              <w:spacing w:line="360" w:lineRule="auto"/>
              <w:ind w:firstLine="0"/>
              <w:jc w:val="left"/>
            </w:pPr>
            <w:r>
              <w:t>811,6</w:t>
            </w:r>
          </w:p>
        </w:tc>
        <w:tc>
          <w:tcPr>
            <w:tcW w:w="1418" w:type="dxa"/>
          </w:tcPr>
          <w:p w:rsidR="009162C4" w:rsidRDefault="009162C4">
            <w:pPr>
              <w:pStyle w:val="21"/>
              <w:spacing w:line="360" w:lineRule="auto"/>
              <w:ind w:firstLine="0"/>
              <w:jc w:val="left"/>
            </w:pPr>
            <w:r>
              <w:t>1284,1</w:t>
            </w:r>
          </w:p>
        </w:tc>
        <w:tc>
          <w:tcPr>
            <w:tcW w:w="992" w:type="dxa"/>
          </w:tcPr>
          <w:p w:rsidR="009162C4" w:rsidRDefault="009162C4">
            <w:pPr>
              <w:pStyle w:val="21"/>
              <w:spacing w:line="360" w:lineRule="auto"/>
              <w:ind w:firstLine="0"/>
              <w:jc w:val="left"/>
            </w:pPr>
            <w:r>
              <w:t>472,5</w:t>
            </w:r>
          </w:p>
        </w:tc>
        <w:tc>
          <w:tcPr>
            <w:tcW w:w="1579" w:type="dxa"/>
          </w:tcPr>
          <w:p w:rsidR="009162C4" w:rsidRDefault="009162C4">
            <w:pPr>
              <w:pStyle w:val="21"/>
              <w:spacing w:line="360" w:lineRule="auto"/>
              <w:ind w:firstLine="0"/>
              <w:jc w:val="left"/>
            </w:pPr>
            <w:r>
              <w:t>58,2</w:t>
            </w:r>
          </w:p>
        </w:tc>
      </w:tr>
      <w:tr w:rsidR="009162C4">
        <w:trPr>
          <w:cantSplit/>
          <w:trHeight w:val="308"/>
        </w:trPr>
        <w:tc>
          <w:tcPr>
            <w:tcW w:w="4005" w:type="dxa"/>
          </w:tcPr>
          <w:p w:rsidR="009162C4" w:rsidRDefault="009162C4">
            <w:pPr>
              <w:pStyle w:val="21"/>
              <w:spacing w:line="360" w:lineRule="auto"/>
              <w:ind w:firstLine="0"/>
              <w:jc w:val="left"/>
            </w:pPr>
            <w:r>
              <w:t>Торговля и общественное</w:t>
            </w:r>
          </w:p>
          <w:p w:rsidR="009162C4" w:rsidRDefault="009162C4">
            <w:pPr>
              <w:pStyle w:val="21"/>
              <w:spacing w:line="360" w:lineRule="auto"/>
              <w:ind w:firstLine="0"/>
              <w:jc w:val="left"/>
            </w:pPr>
            <w:r>
              <w:t>питание</w:t>
            </w:r>
          </w:p>
        </w:tc>
        <w:tc>
          <w:tcPr>
            <w:tcW w:w="1276" w:type="dxa"/>
          </w:tcPr>
          <w:p w:rsidR="009162C4" w:rsidRDefault="009162C4">
            <w:pPr>
              <w:pStyle w:val="21"/>
              <w:spacing w:line="360" w:lineRule="auto"/>
              <w:ind w:firstLine="0"/>
              <w:jc w:val="left"/>
            </w:pPr>
            <w:r>
              <w:t>241,8</w:t>
            </w:r>
          </w:p>
        </w:tc>
        <w:tc>
          <w:tcPr>
            <w:tcW w:w="1418" w:type="dxa"/>
          </w:tcPr>
          <w:p w:rsidR="009162C4" w:rsidRDefault="009162C4">
            <w:pPr>
              <w:pStyle w:val="21"/>
              <w:spacing w:line="360" w:lineRule="auto"/>
              <w:ind w:firstLine="0"/>
              <w:jc w:val="left"/>
            </w:pPr>
            <w:r>
              <w:t>637,0</w:t>
            </w:r>
          </w:p>
        </w:tc>
        <w:tc>
          <w:tcPr>
            <w:tcW w:w="992" w:type="dxa"/>
          </w:tcPr>
          <w:p w:rsidR="009162C4" w:rsidRDefault="009162C4">
            <w:pPr>
              <w:pStyle w:val="21"/>
              <w:spacing w:line="360" w:lineRule="auto"/>
              <w:ind w:firstLine="0"/>
              <w:jc w:val="left"/>
            </w:pPr>
            <w:r>
              <w:t>395,2</w:t>
            </w:r>
          </w:p>
        </w:tc>
        <w:tc>
          <w:tcPr>
            <w:tcW w:w="1579" w:type="dxa"/>
          </w:tcPr>
          <w:p w:rsidR="009162C4" w:rsidRDefault="009162C4">
            <w:pPr>
              <w:pStyle w:val="21"/>
              <w:spacing w:line="360" w:lineRule="auto"/>
              <w:ind w:firstLine="0"/>
              <w:jc w:val="left"/>
            </w:pPr>
            <w:r>
              <w:t>в 1,6 р</w:t>
            </w:r>
          </w:p>
        </w:tc>
      </w:tr>
      <w:tr w:rsidR="009162C4">
        <w:trPr>
          <w:cantSplit/>
          <w:trHeight w:val="308"/>
        </w:trPr>
        <w:tc>
          <w:tcPr>
            <w:tcW w:w="4005" w:type="dxa"/>
          </w:tcPr>
          <w:p w:rsidR="009162C4" w:rsidRDefault="009162C4">
            <w:pPr>
              <w:pStyle w:val="21"/>
              <w:spacing w:line="360" w:lineRule="auto"/>
              <w:ind w:firstLine="0"/>
              <w:jc w:val="left"/>
            </w:pPr>
            <w:r>
              <w:t>Жилищно-коммунальное</w:t>
            </w:r>
          </w:p>
          <w:p w:rsidR="009162C4" w:rsidRDefault="009162C4">
            <w:pPr>
              <w:pStyle w:val="21"/>
              <w:spacing w:line="360" w:lineRule="auto"/>
              <w:ind w:firstLine="0"/>
              <w:jc w:val="left"/>
            </w:pPr>
            <w:r>
              <w:t>хозяйство</w:t>
            </w:r>
          </w:p>
        </w:tc>
        <w:tc>
          <w:tcPr>
            <w:tcW w:w="1276" w:type="dxa"/>
          </w:tcPr>
          <w:p w:rsidR="009162C4" w:rsidRDefault="009162C4">
            <w:pPr>
              <w:pStyle w:val="21"/>
              <w:spacing w:line="360" w:lineRule="auto"/>
              <w:ind w:firstLine="0"/>
              <w:jc w:val="left"/>
            </w:pPr>
            <w:r>
              <w:t>397,2</w:t>
            </w:r>
          </w:p>
        </w:tc>
        <w:tc>
          <w:tcPr>
            <w:tcW w:w="1418" w:type="dxa"/>
          </w:tcPr>
          <w:p w:rsidR="009162C4" w:rsidRDefault="009162C4">
            <w:pPr>
              <w:pStyle w:val="21"/>
              <w:spacing w:line="360" w:lineRule="auto"/>
              <w:ind w:firstLine="0"/>
              <w:jc w:val="left"/>
            </w:pPr>
            <w:r>
              <w:t>848,3</w:t>
            </w:r>
          </w:p>
        </w:tc>
        <w:tc>
          <w:tcPr>
            <w:tcW w:w="992" w:type="dxa"/>
          </w:tcPr>
          <w:p w:rsidR="009162C4" w:rsidRDefault="009162C4">
            <w:pPr>
              <w:pStyle w:val="21"/>
              <w:spacing w:line="360" w:lineRule="auto"/>
              <w:ind w:firstLine="0"/>
              <w:jc w:val="left"/>
            </w:pPr>
            <w:r>
              <w:t>451,1</w:t>
            </w:r>
          </w:p>
        </w:tc>
        <w:tc>
          <w:tcPr>
            <w:tcW w:w="1579" w:type="dxa"/>
          </w:tcPr>
          <w:p w:rsidR="009162C4" w:rsidRDefault="009162C4">
            <w:pPr>
              <w:pStyle w:val="21"/>
              <w:spacing w:line="360" w:lineRule="auto"/>
              <w:ind w:firstLine="0"/>
              <w:jc w:val="left"/>
            </w:pPr>
            <w:r>
              <w:t>113,6</w:t>
            </w:r>
          </w:p>
        </w:tc>
      </w:tr>
    </w:tbl>
    <w:p w:rsidR="009162C4" w:rsidRDefault="009162C4">
      <w:pPr>
        <w:pStyle w:val="21"/>
      </w:pPr>
    </w:p>
    <w:p w:rsidR="009162C4" w:rsidRDefault="009162C4">
      <w:pPr>
        <w:pStyle w:val="21"/>
        <w:spacing w:line="360" w:lineRule="auto"/>
      </w:pPr>
      <w:r>
        <w:t>Из таблиц видно, что дебиторская задолженность по состоянию на 01.12.2002 года составляет 7 994,7 млн.рублей, а кредиторская – 10 375,5 млн.рублей.</w:t>
      </w:r>
    </w:p>
    <w:p w:rsidR="009162C4" w:rsidRDefault="009162C4">
      <w:pPr>
        <w:pStyle w:val="21"/>
        <w:spacing w:line="360" w:lineRule="auto"/>
        <w:ind w:firstLine="0"/>
      </w:pPr>
      <w:r>
        <w:t xml:space="preserve">     В связи с недостаточностью средств городского бюджета в ограниченном объеме выделялись ассигнования на приобретение оборудования и капитальный ремонт. </w:t>
      </w:r>
    </w:p>
    <w:p w:rsidR="009162C4" w:rsidRDefault="009162C4">
      <w:pPr>
        <w:spacing w:line="360" w:lineRule="auto"/>
        <w:ind w:right="-283"/>
        <w:jc w:val="both"/>
        <w:rPr>
          <w:sz w:val="28"/>
        </w:rPr>
      </w:pPr>
      <w:r>
        <w:rPr>
          <w:sz w:val="28"/>
        </w:rPr>
        <w:t xml:space="preserve">    Вместе с тем, в 2002 году приобретено 15 компьютерных классов, оплата 30% стоимости которых осуществлена за счет средств городского бюджета, остальные 70% - из федерального и областного бюджетов. С 01.09.2002 года в областной бюджет переданы 3 школы-интерната, находящиеся в государственной собственности, что позволило снизить нагрузку на городской бюджет.</w:t>
      </w:r>
    </w:p>
    <w:p w:rsidR="009162C4" w:rsidRDefault="009162C4">
      <w:pPr>
        <w:spacing w:line="360" w:lineRule="auto"/>
        <w:ind w:right="-283"/>
        <w:jc w:val="both"/>
        <w:rPr>
          <w:sz w:val="28"/>
        </w:rPr>
      </w:pPr>
      <w:r>
        <w:rPr>
          <w:sz w:val="28"/>
        </w:rPr>
        <w:t xml:space="preserve">     Музыкальным школам при плане 24 148 тыс.рублей освоено 23 134 тыс.рублей или 95,8%. По сравнению с 2001 годом расходы увеличились на 47%.</w:t>
      </w:r>
    </w:p>
    <w:p w:rsidR="009162C4" w:rsidRDefault="009162C4">
      <w:pPr>
        <w:pStyle w:val="31"/>
        <w:spacing w:line="360" w:lineRule="auto"/>
        <w:ind w:right="-284"/>
        <w:jc w:val="right"/>
        <w:rPr>
          <w:lang w:val="ru-RU"/>
        </w:rPr>
      </w:pPr>
      <w:r>
        <w:rPr>
          <w:lang w:val="ru-RU"/>
        </w:rPr>
        <w:t>«Таблица 12»</w:t>
      </w:r>
    </w:p>
    <w:p w:rsidR="009162C4" w:rsidRDefault="009162C4">
      <w:pPr>
        <w:pStyle w:val="31"/>
        <w:spacing w:line="360" w:lineRule="auto"/>
        <w:ind w:right="-284"/>
        <w:rPr>
          <w:lang w:val="ru-RU"/>
        </w:rPr>
      </w:pPr>
      <w:r>
        <w:rPr>
          <w:lang w:val="ru-RU"/>
        </w:rPr>
        <w:t>Расходы на управление культуры за 2002 год, тыс.рублей</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8"/>
        <w:gridCol w:w="1417"/>
        <w:gridCol w:w="1276"/>
        <w:gridCol w:w="1229"/>
      </w:tblGrid>
      <w:tr w:rsidR="009162C4">
        <w:trPr>
          <w:trHeight w:val="415"/>
        </w:trPr>
        <w:tc>
          <w:tcPr>
            <w:tcW w:w="5318" w:type="dxa"/>
          </w:tcPr>
          <w:p w:rsidR="009162C4" w:rsidRDefault="009162C4">
            <w:pPr>
              <w:pStyle w:val="21"/>
              <w:ind w:firstLine="0"/>
              <w:jc w:val="center"/>
              <w:rPr>
                <w:sz w:val="24"/>
              </w:rPr>
            </w:pPr>
            <w:r>
              <w:rPr>
                <w:sz w:val="24"/>
              </w:rPr>
              <w:t>Наименование</w:t>
            </w:r>
          </w:p>
        </w:tc>
        <w:tc>
          <w:tcPr>
            <w:tcW w:w="1417" w:type="dxa"/>
          </w:tcPr>
          <w:p w:rsidR="009162C4" w:rsidRDefault="009162C4">
            <w:pPr>
              <w:pStyle w:val="21"/>
              <w:ind w:firstLine="0"/>
              <w:jc w:val="center"/>
              <w:rPr>
                <w:sz w:val="24"/>
              </w:rPr>
            </w:pPr>
            <w:r>
              <w:rPr>
                <w:sz w:val="24"/>
              </w:rPr>
              <w:t>Бюджет на</w:t>
            </w:r>
          </w:p>
          <w:p w:rsidR="009162C4" w:rsidRDefault="009162C4">
            <w:pPr>
              <w:pStyle w:val="21"/>
              <w:ind w:firstLine="0"/>
              <w:jc w:val="center"/>
              <w:rPr>
                <w:sz w:val="24"/>
              </w:rPr>
            </w:pPr>
            <w:r>
              <w:rPr>
                <w:sz w:val="24"/>
              </w:rPr>
              <w:t>2002 год</w:t>
            </w:r>
          </w:p>
        </w:tc>
        <w:tc>
          <w:tcPr>
            <w:tcW w:w="1276" w:type="dxa"/>
          </w:tcPr>
          <w:p w:rsidR="009162C4" w:rsidRDefault="009162C4">
            <w:pPr>
              <w:pStyle w:val="21"/>
              <w:ind w:firstLine="0"/>
              <w:jc w:val="center"/>
              <w:rPr>
                <w:sz w:val="24"/>
              </w:rPr>
            </w:pPr>
            <w:r>
              <w:rPr>
                <w:sz w:val="24"/>
              </w:rPr>
              <w:t>Факт за</w:t>
            </w:r>
          </w:p>
          <w:p w:rsidR="009162C4" w:rsidRDefault="009162C4">
            <w:pPr>
              <w:pStyle w:val="21"/>
              <w:ind w:firstLine="0"/>
              <w:jc w:val="center"/>
              <w:rPr>
                <w:sz w:val="24"/>
              </w:rPr>
            </w:pPr>
            <w:r>
              <w:rPr>
                <w:sz w:val="24"/>
              </w:rPr>
              <w:t>2002 год</w:t>
            </w:r>
          </w:p>
        </w:tc>
        <w:tc>
          <w:tcPr>
            <w:tcW w:w="1229" w:type="dxa"/>
          </w:tcPr>
          <w:p w:rsidR="009162C4" w:rsidRDefault="009162C4">
            <w:pPr>
              <w:pStyle w:val="21"/>
              <w:ind w:firstLine="0"/>
              <w:jc w:val="center"/>
              <w:rPr>
                <w:sz w:val="24"/>
              </w:rPr>
            </w:pPr>
            <w:r>
              <w:rPr>
                <w:sz w:val="24"/>
              </w:rPr>
              <w:t>%</w:t>
            </w:r>
          </w:p>
          <w:p w:rsidR="009162C4" w:rsidRDefault="009162C4">
            <w:pPr>
              <w:pStyle w:val="21"/>
              <w:ind w:firstLine="0"/>
              <w:jc w:val="center"/>
              <w:rPr>
                <w:sz w:val="24"/>
              </w:rPr>
            </w:pPr>
            <w:r>
              <w:rPr>
                <w:sz w:val="24"/>
              </w:rPr>
              <w:t>исполн</w:t>
            </w:r>
          </w:p>
        </w:tc>
      </w:tr>
      <w:tr w:rsidR="009162C4">
        <w:trPr>
          <w:trHeight w:val="313"/>
        </w:trPr>
        <w:tc>
          <w:tcPr>
            <w:tcW w:w="5318" w:type="dxa"/>
          </w:tcPr>
          <w:p w:rsidR="009162C4" w:rsidRDefault="009162C4">
            <w:pPr>
              <w:pStyle w:val="21"/>
              <w:spacing w:line="360" w:lineRule="auto"/>
              <w:ind w:firstLine="0"/>
              <w:rPr>
                <w:b/>
              </w:rPr>
            </w:pPr>
            <w:r>
              <w:rPr>
                <w:b/>
              </w:rPr>
              <w:t>Управление культуры, всего</w:t>
            </w:r>
          </w:p>
        </w:tc>
        <w:tc>
          <w:tcPr>
            <w:tcW w:w="1417" w:type="dxa"/>
          </w:tcPr>
          <w:p w:rsidR="009162C4" w:rsidRDefault="009162C4">
            <w:pPr>
              <w:pStyle w:val="21"/>
              <w:spacing w:line="360" w:lineRule="auto"/>
              <w:ind w:firstLine="0"/>
              <w:jc w:val="center"/>
              <w:rPr>
                <w:b/>
              </w:rPr>
            </w:pPr>
            <w:r>
              <w:rPr>
                <w:b/>
              </w:rPr>
              <w:t>40 630</w:t>
            </w:r>
          </w:p>
        </w:tc>
        <w:tc>
          <w:tcPr>
            <w:tcW w:w="1276" w:type="dxa"/>
          </w:tcPr>
          <w:p w:rsidR="009162C4" w:rsidRDefault="009162C4">
            <w:pPr>
              <w:pStyle w:val="21"/>
              <w:spacing w:line="360" w:lineRule="auto"/>
              <w:ind w:firstLine="0"/>
              <w:jc w:val="center"/>
              <w:rPr>
                <w:b/>
              </w:rPr>
            </w:pPr>
            <w:r>
              <w:rPr>
                <w:b/>
              </w:rPr>
              <w:t>38 693</w:t>
            </w:r>
          </w:p>
        </w:tc>
        <w:tc>
          <w:tcPr>
            <w:tcW w:w="1229" w:type="dxa"/>
          </w:tcPr>
          <w:p w:rsidR="009162C4" w:rsidRDefault="009162C4">
            <w:pPr>
              <w:pStyle w:val="21"/>
              <w:spacing w:line="360" w:lineRule="auto"/>
              <w:ind w:firstLine="0"/>
              <w:jc w:val="center"/>
              <w:rPr>
                <w:b/>
              </w:rPr>
            </w:pPr>
            <w:r>
              <w:rPr>
                <w:b/>
              </w:rPr>
              <w:t>95,2</w:t>
            </w:r>
          </w:p>
        </w:tc>
      </w:tr>
      <w:tr w:rsidR="009162C4">
        <w:trPr>
          <w:trHeight w:val="261"/>
        </w:trPr>
        <w:tc>
          <w:tcPr>
            <w:tcW w:w="5318" w:type="dxa"/>
          </w:tcPr>
          <w:p w:rsidR="009162C4" w:rsidRDefault="009162C4">
            <w:pPr>
              <w:pStyle w:val="21"/>
              <w:spacing w:line="360" w:lineRule="auto"/>
              <w:ind w:firstLine="0"/>
            </w:pPr>
            <w:r>
              <w:t>В том числе:</w:t>
            </w:r>
          </w:p>
        </w:tc>
        <w:tc>
          <w:tcPr>
            <w:tcW w:w="1417" w:type="dxa"/>
          </w:tcPr>
          <w:p w:rsidR="009162C4" w:rsidRDefault="009162C4">
            <w:pPr>
              <w:pStyle w:val="21"/>
              <w:spacing w:line="360" w:lineRule="auto"/>
              <w:ind w:firstLine="0"/>
              <w:jc w:val="center"/>
            </w:pPr>
          </w:p>
        </w:tc>
        <w:tc>
          <w:tcPr>
            <w:tcW w:w="1276" w:type="dxa"/>
          </w:tcPr>
          <w:p w:rsidR="009162C4" w:rsidRDefault="009162C4">
            <w:pPr>
              <w:pStyle w:val="21"/>
              <w:spacing w:line="360" w:lineRule="auto"/>
              <w:ind w:firstLine="0"/>
              <w:jc w:val="center"/>
            </w:pPr>
          </w:p>
        </w:tc>
        <w:tc>
          <w:tcPr>
            <w:tcW w:w="1229" w:type="dxa"/>
          </w:tcPr>
          <w:p w:rsidR="009162C4" w:rsidRDefault="009162C4">
            <w:pPr>
              <w:pStyle w:val="21"/>
              <w:spacing w:line="360" w:lineRule="auto"/>
              <w:ind w:firstLine="0"/>
              <w:jc w:val="center"/>
            </w:pPr>
          </w:p>
        </w:tc>
      </w:tr>
      <w:tr w:rsidR="009162C4">
        <w:trPr>
          <w:trHeight w:val="365"/>
        </w:trPr>
        <w:tc>
          <w:tcPr>
            <w:tcW w:w="5318" w:type="dxa"/>
          </w:tcPr>
          <w:p w:rsidR="009162C4" w:rsidRDefault="009162C4">
            <w:pPr>
              <w:pStyle w:val="21"/>
              <w:spacing w:line="360" w:lineRule="auto"/>
              <w:ind w:firstLine="0"/>
              <w:rPr>
                <w:b/>
                <w:i/>
              </w:rPr>
            </w:pPr>
            <w:r>
              <w:rPr>
                <w:b/>
                <w:i/>
              </w:rPr>
              <w:t xml:space="preserve">- государственное управление и </w:t>
            </w:r>
          </w:p>
          <w:p w:rsidR="009162C4" w:rsidRDefault="009162C4">
            <w:pPr>
              <w:pStyle w:val="21"/>
              <w:spacing w:line="360" w:lineRule="auto"/>
              <w:ind w:firstLine="0"/>
              <w:rPr>
                <w:b/>
                <w:i/>
              </w:rPr>
            </w:pPr>
            <w:r>
              <w:rPr>
                <w:b/>
                <w:i/>
              </w:rPr>
              <w:t xml:space="preserve">местное самоуправление </w:t>
            </w:r>
          </w:p>
        </w:tc>
        <w:tc>
          <w:tcPr>
            <w:tcW w:w="1417" w:type="dxa"/>
          </w:tcPr>
          <w:p w:rsidR="009162C4" w:rsidRDefault="009162C4">
            <w:pPr>
              <w:pStyle w:val="21"/>
              <w:spacing w:line="360" w:lineRule="auto"/>
              <w:ind w:firstLine="0"/>
              <w:jc w:val="center"/>
              <w:rPr>
                <w:b/>
                <w:i/>
              </w:rPr>
            </w:pPr>
            <w:r>
              <w:rPr>
                <w:b/>
                <w:i/>
              </w:rPr>
              <w:t>1 124</w:t>
            </w:r>
          </w:p>
        </w:tc>
        <w:tc>
          <w:tcPr>
            <w:tcW w:w="1276" w:type="dxa"/>
          </w:tcPr>
          <w:p w:rsidR="009162C4" w:rsidRDefault="009162C4">
            <w:pPr>
              <w:pStyle w:val="21"/>
              <w:spacing w:line="360" w:lineRule="auto"/>
              <w:ind w:firstLine="0"/>
              <w:jc w:val="center"/>
              <w:rPr>
                <w:b/>
                <w:i/>
              </w:rPr>
            </w:pPr>
            <w:r>
              <w:rPr>
                <w:b/>
                <w:i/>
              </w:rPr>
              <w:t>921</w:t>
            </w:r>
          </w:p>
        </w:tc>
        <w:tc>
          <w:tcPr>
            <w:tcW w:w="1229" w:type="dxa"/>
          </w:tcPr>
          <w:p w:rsidR="009162C4" w:rsidRDefault="009162C4">
            <w:pPr>
              <w:pStyle w:val="21"/>
              <w:spacing w:line="360" w:lineRule="auto"/>
              <w:ind w:firstLine="0"/>
              <w:jc w:val="center"/>
              <w:rPr>
                <w:b/>
                <w:i/>
              </w:rPr>
            </w:pPr>
            <w:r>
              <w:rPr>
                <w:b/>
                <w:i/>
              </w:rPr>
              <w:t>81,9</w:t>
            </w:r>
          </w:p>
        </w:tc>
      </w:tr>
      <w:tr w:rsidR="009162C4">
        <w:trPr>
          <w:cantSplit/>
          <w:trHeight w:val="285"/>
        </w:trPr>
        <w:tc>
          <w:tcPr>
            <w:tcW w:w="9240" w:type="dxa"/>
            <w:gridSpan w:val="4"/>
            <w:tcBorders>
              <w:top w:val="nil"/>
              <w:left w:val="nil"/>
              <w:right w:val="nil"/>
            </w:tcBorders>
          </w:tcPr>
          <w:p w:rsidR="009162C4" w:rsidRDefault="009162C4">
            <w:pPr>
              <w:pStyle w:val="21"/>
              <w:spacing w:line="360" w:lineRule="auto"/>
              <w:ind w:firstLine="0"/>
              <w:jc w:val="center"/>
            </w:pPr>
            <w:r>
              <w:t xml:space="preserve">                                                                              Продолжение «Таблицы 12»</w:t>
            </w:r>
          </w:p>
        </w:tc>
      </w:tr>
      <w:tr w:rsidR="009162C4">
        <w:trPr>
          <w:trHeight w:val="285"/>
        </w:trPr>
        <w:tc>
          <w:tcPr>
            <w:tcW w:w="5318" w:type="dxa"/>
          </w:tcPr>
          <w:p w:rsidR="009162C4" w:rsidRDefault="009162C4">
            <w:pPr>
              <w:pStyle w:val="21"/>
              <w:spacing w:line="360" w:lineRule="auto"/>
              <w:ind w:firstLine="0"/>
              <w:rPr>
                <w:sz w:val="24"/>
              </w:rPr>
            </w:pPr>
            <w:r>
              <w:rPr>
                <w:sz w:val="24"/>
              </w:rPr>
              <w:t>Из них:</w:t>
            </w:r>
          </w:p>
        </w:tc>
        <w:tc>
          <w:tcPr>
            <w:tcW w:w="1417" w:type="dxa"/>
          </w:tcPr>
          <w:p w:rsidR="009162C4" w:rsidRDefault="009162C4">
            <w:pPr>
              <w:pStyle w:val="21"/>
              <w:spacing w:line="360" w:lineRule="auto"/>
              <w:ind w:firstLine="0"/>
              <w:jc w:val="center"/>
              <w:rPr>
                <w:sz w:val="24"/>
              </w:rPr>
            </w:pPr>
          </w:p>
        </w:tc>
        <w:tc>
          <w:tcPr>
            <w:tcW w:w="1276" w:type="dxa"/>
          </w:tcPr>
          <w:p w:rsidR="009162C4" w:rsidRDefault="009162C4">
            <w:pPr>
              <w:pStyle w:val="21"/>
              <w:spacing w:line="360" w:lineRule="auto"/>
              <w:ind w:firstLine="0"/>
              <w:jc w:val="center"/>
              <w:rPr>
                <w:sz w:val="24"/>
              </w:rPr>
            </w:pPr>
          </w:p>
        </w:tc>
        <w:tc>
          <w:tcPr>
            <w:tcW w:w="1229" w:type="dxa"/>
          </w:tcPr>
          <w:p w:rsidR="009162C4" w:rsidRDefault="009162C4">
            <w:pPr>
              <w:pStyle w:val="21"/>
              <w:spacing w:line="360" w:lineRule="auto"/>
              <w:ind w:firstLine="0"/>
              <w:jc w:val="center"/>
              <w:rPr>
                <w:sz w:val="24"/>
              </w:rPr>
            </w:pPr>
          </w:p>
        </w:tc>
      </w:tr>
      <w:tr w:rsidR="009162C4">
        <w:trPr>
          <w:trHeight w:val="267"/>
        </w:trPr>
        <w:tc>
          <w:tcPr>
            <w:tcW w:w="5318" w:type="dxa"/>
          </w:tcPr>
          <w:p w:rsidR="009162C4" w:rsidRDefault="009162C4">
            <w:pPr>
              <w:pStyle w:val="21"/>
              <w:spacing w:line="360" w:lineRule="auto"/>
              <w:ind w:firstLine="0"/>
              <w:rPr>
                <w:sz w:val="24"/>
              </w:rPr>
            </w:pPr>
            <w:r>
              <w:rPr>
                <w:sz w:val="24"/>
              </w:rPr>
              <w:t>Расходы на содержание аппарата и обеспечение</w:t>
            </w:r>
          </w:p>
          <w:p w:rsidR="009162C4" w:rsidRDefault="009162C4">
            <w:pPr>
              <w:pStyle w:val="21"/>
              <w:spacing w:line="360" w:lineRule="auto"/>
              <w:ind w:firstLine="0"/>
              <w:rPr>
                <w:sz w:val="24"/>
              </w:rPr>
            </w:pPr>
            <w:r>
              <w:rPr>
                <w:sz w:val="24"/>
              </w:rPr>
              <w:t>деятельности</w:t>
            </w:r>
          </w:p>
        </w:tc>
        <w:tc>
          <w:tcPr>
            <w:tcW w:w="1417" w:type="dxa"/>
          </w:tcPr>
          <w:p w:rsidR="009162C4" w:rsidRDefault="009162C4">
            <w:pPr>
              <w:pStyle w:val="21"/>
              <w:spacing w:line="360" w:lineRule="auto"/>
              <w:ind w:firstLine="0"/>
              <w:jc w:val="center"/>
              <w:rPr>
                <w:sz w:val="24"/>
              </w:rPr>
            </w:pPr>
            <w:r>
              <w:rPr>
                <w:sz w:val="24"/>
              </w:rPr>
              <w:t>1 124</w:t>
            </w:r>
          </w:p>
        </w:tc>
        <w:tc>
          <w:tcPr>
            <w:tcW w:w="1276" w:type="dxa"/>
          </w:tcPr>
          <w:p w:rsidR="009162C4" w:rsidRDefault="009162C4">
            <w:pPr>
              <w:pStyle w:val="21"/>
              <w:spacing w:line="360" w:lineRule="auto"/>
              <w:ind w:firstLine="0"/>
              <w:jc w:val="center"/>
              <w:rPr>
                <w:sz w:val="24"/>
              </w:rPr>
            </w:pPr>
            <w:r>
              <w:rPr>
                <w:sz w:val="24"/>
              </w:rPr>
              <w:t>921</w:t>
            </w:r>
          </w:p>
        </w:tc>
        <w:tc>
          <w:tcPr>
            <w:tcW w:w="1229" w:type="dxa"/>
          </w:tcPr>
          <w:p w:rsidR="009162C4" w:rsidRDefault="009162C4">
            <w:pPr>
              <w:pStyle w:val="21"/>
              <w:spacing w:line="360" w:lineRule="auto"/>
              <w:ind w:firstLine="0"/>
              <w:jc w:val="center"/>
              <w:rPr>
                <w:sz w:val="24"/>
              </w:rPr>
            </w:pPr>
            <w:r>
              <w:rPr>
                <w:sz w:val="24"/>
              </w:rPr>
              <w:t>81,9</w:t>
            </w:r>
          </w:p>
        </w:tc>
      </w:tr>
      <w:tr w:rsidR="009162C4">
        <w:trPr>
          <w:trHeight w:val="271"/>
        </w:trPr>
        <w:tc>
          <w:tcPr>
            <w:tcW w:w="5318" w:type="dxa"/>
          </w:tcPr>
          <w:p w:rsidR="009162C4" w:rsidRDefault="009162C4">
            <w:pPr>
              <w:pStyle w:val="21"/>
              <w:spacing w:line="360" w:lineRule="auto"/>
              <w:ind w:firstLine="0"/>
              <w:rPr>
                <w:b/>
                <w:i/>
              </w:rPr>
            </w:pPr>
            <w:r>
              <w:rPr>
                <w:b/>
                <w:i/>
              </w:rPr>
              <w:t>-  образование</w:t>
            </w:r>
          </w:p>
        </w:tc>
        <w:tc>
          <w:tcPr>
            <w:tcW w:w="1417" w:type="dxa"/>
          </w:tcPr>
          <w:p w:rsidR="009162C4" w:rsidRDefault="009162C4">
            <w:pPr>
              <w:pStyle w:val="21"/>
              <w:spacing w:line="360" w:lineRule="auto"/>
              <w:ind w:firstLine="0"/>
              <w:jc w:val="center"/>
              <w:rPr>
                <w:b/>
                <w:i/>
              </w:rPr>
            </w:pPr>
            <w:r>
              <w:rPr>
                <w:b/>
                <w:i/>
              </w:rPr>
              <w:t>24 148</w:t>
            </w:r>
          </w:p>
        </w:tc>
        <w:tc>
          <w:tcPr>
            <w:tcW w:w="1276" w:type="dxa"/>
          </w:tcPr>
          <w:p w:rsidR="009162C4" w:rsidRDefault="009162C4">
            <w:pPr>
              <w:pStyle w:val="21"/>
              <w:spacing w:line="360" w:lineRule="auto"/>
              <w:ind w:firstLine="0"/>
              <w:jc w:val="center"/>
              <w:rPr>
                <w:b/>
                <w:i/>
              </w:rPr>
            </w:pPr>
            <w:r>
              <w:rPr>
                <w:b/>
                <w:i/>
              </w:rPr>
              <w:t>23 134</w:t>
            </w:r>
          </w:p>
        </w:tc>
        <w:tc>
          <w:tcPr>
            <w:tcW w:w="1229" w:type="dxa"/>
          </w:tcPr>
          <w:p w:rsidR="009162C4" w:rsidRDefault="009162C4">
            <w:pPr>
              <w:pStyle w:val="21"/>
              <w:spacing w:line="360" w:lineRule="auto"/>
              <w:ind w:firstLine="0"/>
              <w:jc w:val="center"/>
              <w:rPr>
                <w:b/>
                <w:i/>
              </w:rPr>
            </w:pPr>
            <w:r>
              <w:rPr>
                <w:b/>
                <w:i/>
              </w:rPr>
              <w:t>95,8</w:t>
            </w:r>
          </w:p>
        </w:tc>
      </w:tr>
      <w:tr w:rsidR="009162C4">
        <w:trPr>
          <w:trHeight w:val="285"/>
        </w:trPr>
        <w:tc>
          <w:tcPr>
            <w:tcW w:w="5318" w:type="dxa"/>
          </w:tcPr>
          <w:p w:rsidR="009162C4" w:rsidRDefault="009162C4">
            <w:pPr>
              <w:pStyle w:val="21"/>
              <w:spacing w:line="360" w:lineRule="auto"/>
              <w:ind w:firstLine="0"/>
              <w:rPr>
                <w:sz w:val="24"/>
              </w:rPr>
            </w:pPr>
            <w:r>
              <w:rPr>
                <w:sz w:val="24"/>
              </w:rPr>
              <w:t>Из них:</w:t>
            </w:r>
          </w:p>
        </w:tc>
        <w:tc>
          <w:tcPr>
            <w:tcW w:w="1417" w:type="dxa"/>
          </w:tcPr>
          <w:p w:rsidR="009162C4" w:rsidRDefault="009162C4">
            <w:pPr>
              <w:pStyle w:val="21"/>
              <w:spacing w:line="360" w:lineRule="auto"/>
              <w:ind w:firstLine="0"/>
              <w:jc w:val="center"/>
              <w:rPr>
                <w:sz w:val="24"/>
              </w:rPr>
            </w:pPr>
          </w:p>
        </w:tc>
        <w:tc>
          <w:tcPr>
            <w:tcW w:w="1276" w:type="dxa"/>
          </w:tcPr>
          <w:p w:rsidR="009162C4" w:rsidRDefault="009162C4">
            <w:pPr>
              <w:pStyle w:val="21"/>
              <w:spacing w:line="360" w:lineRule="auto"/>
              <w:ind w:firstLine="0"/>
              <w:jc w:val="center"/>
              <w:rPr>
                <w:sz w:val="24"/>
              </w:rPr>
            </w:pPr>
          </w:p>
        </w:tc>
        <w:tc>
          <w:tcPr>
            <w:tcW w:w="1229" w:type="dxa"/>
          </w:tcPr>
          <w:p w:rsidR="009162C4" w:rsidRDefault="009162C4">
            <w:pPr>
              <w:pStyle w:val="21"/>
              <w:spacing w:line="360" w:lineRule="auto"/>
              <w:ind w:firstLine="0"/>
              <w:jc w:val="center"/>
              <w:rPr>
                <w:sz w:val="24"/>
              </w:rPr>
            </w:pPr>
          </w:p>
        </w:tc>
      </w:tr>
      <w:tr w:rsidR="009162C4">
        <w:trPr>
          <w:trHeight w:val="267"/>
        </w:trPr>
        <w:tc>
          <w:tcPr>
            <w:tcW w:w="5318" w:type="dxa"/>
          </w:tcPr>
          <w:p w:rsidR="009162C4" w:rsidRDefault="009162C4">
            <w:pPr>
              <w:pStyle w:val="21"/>
              <w:spacing w:line="360" w:lineRule="auto"/>
              <w:ind w:firstLine="0"/>
              <w:rPr>
                <w:sz w:val="24"/>
              </w:rPr>
            </w:pPr>
            <w:r>
              <w:rPr>
                <w:sz w:val="24"/>
              </w:rPr>
              <w:t>Общее образование</w:t>
            </w:r>
          </w:p>
        </w:tc>
        <w:tc>
          <w:tcPr>
            <w:tcW w:w="1417" w:type="dxa"/>
          </w:tcPr>
          <w:p w:rsidR="009162C4" w:rsidRDefault="009162C4">
            <w:pPr>
              <w:pStyle w:val="21"/>
              <w:spacing w:line="360" w:lineRule="auto"/>
              <w:ind w:firstLine="0"/>
              <w:jc w:val="center"/>
              <w:rPr>
                <w:sz w:val="24"/>
              </w:rPr>
            </w:pPr>
            <w:r>
              <w:rPr>
                <w:sz w:val="24"/>
              </w:rPr>
              <w:t>24 148</w:t>
            </w:r>
          </w:p>
        </w:tc>
        <w:tc>
          <w:tcPr>
            <w:tcW w:w="1276" w:type="dxa"/>
          </w:tcPr>
          <w:p w:rsidR="009162C4" w:rsidRDefault="009162C4">
            <w:pPr>
              <w:pStyle w:val="21"/>
              <w:spacing w:line="360" w:lineRule="auto"/>
              <w:ind w:firstLine="0"/>
              <w:jc w:val="center"/>
              <w:rPr>
                <w:sz w:val="24"/>
              </w:rPr>
            </w:pPr>
            <w:r>
              <w:rPr>
                <w:sz w:val="24"/>
              </w:rPr>
              <w:t>23 134</w:t>
            </w:r>
          </w:p>
        </w:tc>
        <w:tc>
          <w:tcPr>
            <w:tcW w:w="1229" w:type="dxa"/>
          </w:tcPr>
          <w:p w:rsidR="009162C4" w:rsidRDefault="009162C4">
            <w:pPr>
              <w:pStyle w:val="21"/>
              <w:spacing w:line="360" w:lineRule="auto"/>
              <w:ind w:firstLine="0"/>
              <w:jc w:val="center"/>
              <w:rPr>
                <w:sz w:val="24"/>
              </w:rPr>
            </w:pPr>
            <w:r>
              <w:rPr>
                <w:sz w:val="24"/>
              </w:rPr>
              <w:t>95,8</w:t>
            </w:r>
          </w:p>
        </w:tc>
      </w:tr>
      <w:tr w:rsidR="009162C4">
        <w:trPr>
          <w:trHeight w:val="229"/>
        </w:trPr>
        <w:tc>
          <w:tcPr>
            <w:tcW w:w="5318" w:type="dxa"/>
          </w:tcPr>
          <w:p w:rsidR="009162C4" w:rsidRDefault="009162C4">
            <w:pPr>
              <w:pStyle w:val="21"/>
              <w:spacing w:line="360" w:lineRule="auto"/>
              <w:ind w:firstLine="0"/>
              <w:rPr>
                <w:b/>
                <w:i/>
              </w:rPr>
            </w:pPr>
            <w:r>
              <w:rPr>
                <w:b/>
                <w:i/>
              </w:rPr>
              <w:t>-   культура и искусство</w:t>
            </w:r>
          </w:p>
        </w:tc>
        <w:tc>
          <w:tcPr>
            <w:tcW w:w="1417" w:type="dxa"/>
          </w:tcPr>
          <w:p w:rsidR="009162C4" w:rsidRDefault="009162C4">
            <w:pPr>
              <w:pStyle w:val="21"/>
              <w:spacing w:line="360" w:lineRule="auto"/>
              <w:ind w:firstLine="0"/>
              <w:jc w:val="center"/>
              <w:rPr>
                <w:b/>
                <w:i/>
              </w:rPr>
            </w:pPr>
            <w:r>
              <w:rPr>
                <w:b/>
                <w:i/>
              </w:rPr>
              <w:t>15 358</w:t>
            </w:r>
          </w:p>
        </w:tc>
        <w:tc>
          <w:tcPr>
            <w:tcW w:w="1276" w:type="dxa"/>
          </w:tcPr>
          <w:p w:rsidR="009162C4" w:rsidRDefault="009162C4">
            <w:pPr>
              <w:pStyle w:val="21"/>
              <w:spacing w:line="360" w:lineRule="auto"/>
              <w:ind w:firstLine="0"/>
              <w:jc w:val="center"/>
              <w:rPr>
                <w:b/>
                <w:i/>
              </w:rPr>
            </w:pPr>
            <w:r>
              <w:rPr>
                <w:b/>
                <w:i/>
              </w:rPr>
              <w:t>14 638</w:t>
            </w:r>
          </w:p>
        </w:tc>
        <w:tc>
          <w:tcPr>
            <w:tcW w:w="1229" w:type="dxa"/>
          </w:tcPr>
          <w:p w:rsidR="009162C4" w:rsidRDefault="009162C4">
            <w:pPr>
              <w:pStyle w:val="21"/>
              <w:spacing w:line="360" w:lineRule="auto"/>
              <w:ind w:firstLine="0"/>
              <w:jc w:val="center"/>
              <w:rPr>
                <w:b/>
                <w:i/>
              </w:rPr>
            </w:pPr>
            <w:r>
              <w:rPr>
                <w:b/>
                <w:i/>
              </w:rPr>
              <w:t>95,3</w:t>
            </w:r>
          </w:p>
        </w:tc>
      </w:tr>
      <w:tr w:rsidR="009162C4">
        <w:trPr>
          <w:trHeight w:val="229"/>
        </w:trPr>
        <w:tc>
          <w:tcPr>
            <w:tcW w:w="5318" w:type="dxa"/>
          </w:tcPr>
          <w:p w:rsidR="009162C4" w:rsidRDefault="009162C4">
            <w:pPr>
              <w:pStyle w:val="21"/>
              <w:spacing w:line="360" w:lineRule="auto"/>
              <w:ind w:firstLine="0"/>
              <w:rPr>
                <w:sz w:val="24"/>
              </w:rPr>
            </w:pPr>
            <w:r>
              <w:rPr>
                <w:sz w:val="24"/>
              </w:rPr>
              <w:t>Из них:</w:t>
            </w:r>
          </w:p>
        </w:tc>
        <w:tc>
          <w:tcPr>
            <w:tcW w:w="1417" w:type="dxa"/>
          </w:tcPr>
          <w:p w:rsidR="009162C4" w:rsidRDefault="009162C4">
            <w:pPr>
              <w:pStyle w:val="21"/>
              <w:spacing w:line="360" w:lineRule="auto"/>
              <w:ind w:firstLine="0"/>
              <w:jc w:val="center"/>
              <w:rPr>
                <w:sz w:val="24"/>
              </w:rPr>
            </w:pPr>
          </w:p>
        </w:tc>
        <w:tc>
          <w:tcPr>
            <w:tcW w:w="1276" w:type="dxa"/>
          </w:tcPr>
          <w:p w:rsidR="009162C4" w:rsidRDefault="009162C4">
            <w:pPr>
              <w:pStyle w:val="21"/>
              <w:spacing w:line="360" w:lineRule="auto"/>
              <w:ind w:firstLine="0"/>
              <w:jc w:val="center"/>
              <w:rPr>
                <w:sz w:val="24"/>
              </w:rPr>
            </w:pPr>
          </w:p>
        </w:tc>
        <w:tc>
          <w:tcPr>
            <w:tcW w:w="1229" w:type="dxa"/>
          </w:tcPr>
          <w:p w:rsidR="009162C4" w:rsidRDefault="009162C4">
            <w:pPr>
              <w:pStyle w:val="21"/>
              <w:spacing w:line="360" w:lineRule="auto"/>
              <w:ind w:firstLine="0"/>
              <w:jc w:val="center"/>
              <w:rPr>
                <w:sz w:val="24"/>
              </w:rPr>
            </w:pPr>
          </w:p>
        </w:tc>
      </w:tr>
      <w:tr w:rsidR="009162C4">
        <w:trPr>
          <w:trHeight w:val="229"/>
        </w:trPr>
        <w:tc>
          <w:tcPr>
            <w:tcW w:w="5318" w:type="dxa"/>
          </w:tcPr>
          <w:p w:rsidR="009162C4" w:rsidRDefault="009162C4">
            <w:pPr>
              <w:pStyle w:val="21"/>
              <w:spacing w:line="360" w:lineRule="auto"/>
              <w:ind w:firstLine="0"/>
              <w:rPr>
                <w:sz w:val="24"/>
              </w:rPr>
            </w:pPr>
            <w:r>
              <w:rPr>
                <w:sz w:val="24"/>
              </w:rPr>
              <w:t>Дворцы и дома культуры, другие учреждения</w:t>
            </w:r>
          </w:p>
          <w:p w:rsidR="009162C4" w:rsidRDefault="009162C4">
            <w:pPr>
              <w:pStyle w:val="21"/>
              <w:spacing w:line="360" w:lineRule="auto"/>
              <w:ind w:firstLine="0"/>
              <w:rPr>
                <w:sz w:val="24"/>
              </w:rPr>
            </w:pPr>
            <w:r>
              <w:rPr>
                <w:sz w:val="24"/>
              </w:rPr>
              <w:t>клубного типа</w:t>
            </w:r>
          </w:p>
        </w:tc>
        <w:tc>
          <w:tcPr>
            <w:tcW w:w="1417" w:type="dxa"/>
          </w:tcPr>
          <w:p w:rsidR="009162C4" w:rsidRDefault="009162C4">
            <w:pPr>
              <w:pStyle w:val="21"/>
              <w:spacing w:line="360" w:lineRule="auto"/>
              <w:ind w:firstLine="0"/>
              <w:jc w:val="center"/>
              <w:rPr>
                <w:sz w:val="24"/>
              </w:rPr>
            </w:pPr>
            <w:r>
              <w:rPr>
                <w:sz w:val="24"/>
              </w:rPr>
              <w:t>2 562</w:t>
            </w:r>
          </w:p>
        </w:tc>
        <w:tc>
          <w:tcPr>
            <w:tcW w:w="1276" w:type="dxa"/>
          </w:tcPr>
          <w:p w:rsidR="009162C4" w:rsidRDefault="009162C4">
            <w:pPr>
              <w:pStyle w:val="21"/>
              <w:spacing w:line="360" w:lineRule="auto"/>
              <w:ind w:firstLine="0"/>
              <w:jc w:val="center"/>
              <w:rPr>
                <w:sz w:val="24"/>
              </w:rPr>
            </w:pPr>
            <w:r>
              <w:rPr>
                <w:sz w:val="24"/>
              </w:rPr>
              <w:t>2562</w:t>
            </w:r>
          </w:p>
        </w:tc>
        <w:tc>
          <w:tcPr>
            <w:tcW w:w="1229" w:type="dxa"/>
          </w:tcPr>
          <w:p w:rsidR="009162C4" w:rsidRDefault="009162C4">
            <w:pPr>
              <w:pStyle w:val="21"/>
              <w:spacing w:line="360" w:lineRule="auto"/>
              <w:ind w:firstLine="0"/>
              <w:jc w:val="center"/>
              <w:rPr>
                <w:sz w:val="24"/>
              </w:rPr>
            </w:pPr>
            <w:r>
              <w:rPr>
                <w:sz w:val="24"/>
              </w:rPr>
              <w:t>100</w:t>
            </w:r>
          </w:p>
        </w:tc>
      </w:tr>
      <w:tr w:rsidR="009162C4">
        <w:trPr>
          <w:trHeight w:val="285"/>
        </w:trPr>
        <w:tc>
          <w:tcPr>
            <w:tcW w:w="5318" w:type="dxa"/>
          </w:tcPr>
          <w:p w:rsidR="009162C4" w:rsidRDefault="009162C4">
            <w:pPr>
              <w:pStyle w:val="21"/>
              <w:spacing w:line="360" w:lineRule="auto"/>
              <w:ind w:firstLine="0"/>
              <w:rPr>
                <w:sz w:val="24"/>
              </w:rPr>
            </w:pPr>
            <w:r>
              <w:rPr>
                <w:sz w:val="24"/>
              </w:rPr>
              <w:t>Библиотеки</w:t>
            </w:r>
          </w:p>
        </w:tc>
        <w:tc>
          <w:tcPr>
            <w:tcW w:w="1417" w:type="dxa"/>
          </w:tcPr>
          <w:p w:rsidR="009162C4" w:rsidRDefault="009162C4">
            <w:pPr>
              <w:pStyle w:val="21"/>
              <w:spacing w:line="360" w:lineRule="auto"/>
              <w:ind w:firstLine="0"/>
              <w:jc w:val="center"/>
              <w:rPr>
                <w:sz w:val="24"/>
              </w:rPr>
            </w:pPr>
            <w:r>
              <w:rPr>
                <w:sz w:val="24"/>
              </w:rPr>
              <w:t>5 299</w:t>
            </w:r>
          </w:p>
        </w:tc>
        <w:tc>
          <w:tcPr>
            <w:tcW w:w="1276" w:type="dxa"/>
          </w:tcPr>
          <w:p w:rsidR="009162C4" w:rsidRDefault="009162C4">
            <w:pPr>
              <w:pStyle w:val="21"/>
              <w:spacing w:line="360" w:lineRule="auto"/>
              <w:ind w:firstLine="0"/>
              <w:jc w:val="center"/>
              <w:rPr>
                <w:sz w:val="24"/>
              </w:rPr>
            </w:pPr>
            <w:r>
              <w:rPr>
                <w:sz w:val="24"/>
              </w:rPr>
              <w:t>5 032</w:t>
            </w:r>
          </w:p>
        </w:tc>
        <w:tc>
          <w:tcPr>
            <w:tcW w:w="1229" w:type="dxa"/>
          </w:tcPr>
          <w:p w:rsidR="009162C4" w:rsidRDefault="009162C4">
            <w:pPr>
              <w:pStyle w:val="21"/>
              <w:spacing w:line="360" w:lineRule="auto"/>
              <w:ind w:firstLine="0"/>
              <w:jc w:val="center"/>
              <w:rPr>
                <w:sz w:val="24"/>
              </w:rPr>
            </w:pPr>
            <w:r>
              <w:rPr>
                <w:sz w:val="24"/>
              </w:rPr>
              <w:t>95,0</w:t>
            </w:r>
          </w:p>
        </w:tc>
      </w:tr>
      <w:tr w:rsidR="009162C4">
        <w:trPr>
          <w:trHeight w:val="267"/>
        </w:trPr>
        <w:tc>
          <w:tcPr>
            <w:tcW w:w="5318" w:type="dxa"/>
          </w:tcPr>
          <w:p w:rsidR="009162C4" w:rsidRDefault="009162C4">
            <w:pPr>
              <w:pStyle w:val="21"/>
              <w:spacing w:line="360" w:lineRule="auto"/>
              <w:ind w:firstLine="0"/>
              <w:rPr>
                <w:sz w:val="24"/>
              </w:rPr>
            </w:pPr>
            <w:r>
              <w:rPr>
                <w:sz w:val="24"/>
              </w:rPr>
              <w:t xml:space="preserve">Театры, концертные и другие организации  </w:t>
            </w:r>
          </w:p>
        </w:tc>
        <w:tc>
          <w:tcPr>
            <w:tcW w:w="1417" w:type="dxa"/>
          </w:tcPr>
          <w:p w:rsidR="009162C4" w:rsidRDefault="009162C4">
            <w:pPr>
              <w:pStyle w:val="21"/>
              <w:spacing w:line="360" w:lineRule="auto"/>
              <w:ind w:firstLine="0"/>
              <w:jc w:val="center"/>
              <w:rPr>
                <w:sz w:val="24"/>
              </w:rPr>
            </w:pPr>
            <w:r>
              <w:rPr>
                <w:sz w:val="24"/>
              </w:rPr>
              <w:t>1 732</w:t>
            </w:r>
          </w:p>
        </w:tc>
        <w:tc>
          <w:tcPr>
            <w:tcW w:w="1276" w:type="dxa"/>
          </w:tcPr>
          <w:p w:rsidR="009162C4" w:rsidRDefault="009162C4">
            <w:pPr>
              <w:pStyle w:val="21"/>
              <w:spacing w:line="360" w:lineRule="auto"/>
              <w:ind w:firstLine="0"/>
              <w:jc w:val="center"/>
              <w:rPr>
                <w:sz w:val="24"/>
              </w:rPr>
            </w:pPr>
            <w:r>
              <w:rPr>
                <w:sz w:val="24"/>
              </w:rPr>
              <w:t>1 732</w:t>
            </w:r>
          </w:p>
        </w:tc>
        <w:tc>
          <w:tcPr>
            <w:tcW w:w="1229" w:type="dxa"/>
          </w:tcPr>
          <w:p w:rsidR="009162C4" w:rsidRDefault="009162C4">
            <w:pPr>
              <w:pStyle w:val="21"/>
              <w:spacing w:line="360" w:lineRule="auto"/>
              <w:ind w:firstLine="0"/>
              <w:jc w:val="center"/>
              <w:rPr>
                <w:sz w:val="24"/>
              </w:rPr>
            </w:pPr>
            <w:r>
              <w:rPr>
                <w:sz w:val="24"/>
              </w:rPr>
              <w:t>100</w:t>
            </w:r>
          </w:p>
        </w:tc>
      </w:tr>
      <w:tr w:rsidR="009162C4">
        <w:trPr>
          <w:trHeight w:val="285"/>
        </w:trPr>
        <w:tc>
          <w:tcPr>
            <w:tcW w:w="5318" w:type="dxa"/>
          </w:tcPr>
          <w:p w:rsidR="009162C4" w:rsidRDefault="009162C4">
            <w:pPr>
              <w:pStyle w:val="21"/>
              <w:spacing w:line="360" w:lineRule="auto"/>
              <w:ind w:firstLine="0"/>
              <w:rPr>
                <w:sz w:val="24"/>
              </w:rPr>
            </w:pPr>
            <w:r>
              <w:rPr>
                <w:sz w:val="24"/>
              </w:rPr>
              <w:t xml:space="preserve">Прочие учреждения и мероприятия в </w:t>
            </w:r>
          </w:p>
          <w:p w:rsidR="009162C4" w:rsidRDefault="009162C4">
            <w:pPr>
              <w:pStyle w:val="21"/>
              <w:spacing w:line="360" w:lineRule="auto"/>
              <w:ind w:firstLine="0"/>
              <w:rPr>
                <w:sz w:val="24"/>
              </w:rPr>
            </w:pPr>
            <w:r>
              <w:rPr>
                <w:sz w:val="24"/>
              </w:rPr>
              <w:t>Области культуры</w:t>
            </w:r>
          </w:p>
        </w:tc>
        <w:tc>
          <w:tcPr>
            <w:tcW w:w="1417" w:type="dxa"/>
          </w:tcPr>
          <w:p w:rsidR="009162C4" w:rsidRDefault="009162C4">
            <w:pPr>
              <w:pStyle w:val="21"/>
              <w:spacing w:line="360" w:lineRule="auto"/>
              <w:ind w:firstLine="0"/>
              <w:jc w:val="center"/>
              <w:rPr>
                <w:sz w:val="24"/>
              </w:rPr>
            </w:pPr>
            <w:r>
              <w:rPr>
                <w:sz w:val="24"/>
              </w:rPr>
              <w:t>5 765</w:t>
            </w:r>
          </w:p>
        </w:tc>
        <w:tc>
          <w:tcPr>
            <w:tcW w:w="1276" w:type="dxa"/>
          </w:tcPr>
          <w:p w:rsidR="009162C4" w:rsidRDefault="009162C4">
            <w:pPr>
              <w:pStyle w:val="21"/>
              <w:spacing w:line="360" w:lineRule="auto"/>
              <w:ind w:firstLine="0"/>
              <w:jc w:val="center"/>
              <w:rPr>
                <w:sz w:val="24"/>
              </w:rPr>
            </w:pPr>
            <w:r>
              <w:rPr>
                <w:sz w:val="24"/>
              </w:rPr>
              <w:t>5 312</w:t>
            </w:r>
          </w:p>
        </w:tc>
        <w:tc>
          <w:tcPr>
            <w:tcW w:w="1229" w:type="dxa"/>
          </w:tcPr>
          <w:p w:rsidR="009162C4" w:rsidRDefault="009162C4">
            <w:pPr>
              <w:pStyle w:val="21"/>
              <w:spacing w:line="360" w:lineRule="auto"/>
              <w:ind w:firstLine="0"/>
              <w:jc w:val="center"/>
              <w:rPr>
                <w:sz w:val="24"/>
              </w:rPr>
            </w:pPr>
            <w:r>
              <w:rPr>
                <w:sz w:val="24"/>
              </w:rPr>
              <w:t>92,1</w:t>
            </w:r>
          </w:p>
        </w:tc>
      </w:tr>
    </w:tbl>
    <w:p w:rsidR="009162C4" w:rsidRDefault="009162C4">
      <w:pPr>
        <w:pStyle w:val="31"/>
        <w:ind w:firstLine="0"/>
        <w:rPr>
          <w:lang w:val="ru-RU"/>
        </w:rPr>
      </w:pPr>
    </w:p>
    <w:p w:rsidR="009162C4" w:rsidRDefault="009162C4">
      <w:pPr>
        <w:pStyle w:val="31"/>
        <w:spacing w:line="360" w:lineRule="auto"/>
        <w:ind w:right="-284" w:firstLine="0"/>
        <w:rPr>
          <w:lang w:val="ru-RU"/>
        </w:rPr>
      </w:pPr>
      <w:r>
        <w:rPr>
          <w:lang w:val="ru-RU"/>
        </w:rPr>
        <w:t xml:space="preserve">     Из таблицы видно, что учреждениями культуры при плане 15 358 тыс.рублей освоено 14 638 тыс.рублей или 95,3%. По сравнению с 2001 годом расходы увеличились на 32%. Резкий рост расходов на музыкальные школы и учреждения культуры произошел в связи с оплатой коммунальных услуг за счет средств городского бюджета.</w:t>
      </w:r>
    </w:p>
    <w:p w:rsidR="009162C4" w:rsidRDefault="00B133BF">
      <w:pPr>
        <w:pStyle w:val="21"/>
        <w:ind w:firstLine="720"/>
        <w:jc w:val="center"/>
      </w:pPr>
      <w:r>
        <w:pict>
          <v:shape id="_x0000_s1067" type="#_x0000_t75" style="position:absolute;left:0;text-align:left;margin-left:15.75pt;margin-top:12.45pt;width:444.15pt;height:208.8pt;z-index:251665408" o:allowincell="f">
            <v:imagedata r:id="rId10" o:title=""/>
            <w10:wrap type="topAndBottom"/>
          </v:shape>
        </w:pict>
      </w:r>
    </w:p>
    <w:p w:rsidR="009162C4" w:rsidRDefault="009162C4">
      <w:pPr>
        <w:pStyle w:val="21"/>
        <w:ind w:firstLine="720"/>
        <w:jc w:val="left"/>
      </w:pPr>
      <w:r>
        <w:t>«Рис. 5»</w:t>
      </w:r>
    </w:p>
    <w:p w:rsidR="009162C4" w:rsidRDefault="009162C4">
      <w:pPr>
        <w:pStyle w:val="21"/>
        <w:ind w:firstLine="0"/>
        <w:jc w:val="center"/>
      </w:pPr>
      <w:r>
        <w:t>Исполнение бюджета по расходам на управление культуры за 2002 год</w:t>
      </w:r>
    </w:p>
    <w:p w:rsidR="009162C4" w:rsidRDefault="009162C4">
      <w:pPr>
        <w:pStyle w:val="31"/>
        <w:spacing w:line="360" w:lineRule="auto"/>
        <w:ind w:right="-284" w:firstLine="0"/>
        <w:rPr>
          <w:lang w:val="ru-RU"/>
        </w:rPr>
      </w:pPr>
      <w:r>
        <w:rPr>
          <w:lang w:val="ru-RU"/>
        </w:rPr>
        <w:t xml:space="preserve">     Прямые расходы на здравоохранение составили 197 253 тыс.рублей при плане 217 178 тыс.рублей. План выполнен на 90,8%, по сравнению с 2001 годом расходы увеличились на 10%. На медикаменты израсходовано 17 475 тыс.рублей или 94,6% к плану, в том числе по бесплатным медикаментам –      16 009 тыс.рублей или 95,5% к плану. Финансирование осуществлялось ежемесячно 1 раз в две недели в соответствии с фактическими затратами.</w:t>
      </w:r>
    </w:p>
    <w:p w:rsidR="009162C4" w:rsidRDefault="009162C4">
      <w:pPr>
        <w:pStyle w:val="31"/>
        <w:spacing w:line="360" w:lineRule="auto"/>
        <w:ind w:right="-284" w:firstLine="0"/>
        <w:rPr>
          <w:lang w:val="ru-RU"/>
        </w:rPr>
      </w:pPr>
      <w:r>
        <w:rPr>
          <w:lang w:val="ru-RU"/>
        </w:rPr>
        <w:t xml:space="preserve">     В связи с ограниченностью средств бюджета недофинансированы расходы на приобретение оборудования на 1 044 тыс.рублей и капитальный ремонт учреждений здравоохранения на 1 716 тыс.рублей. Но вместе с тем, по поликлинике № 3 допущен перерасход по статье «Капитальный ремонт» за счет использования остатков средств на 01.01.2002 год.</w:t>
      </w:r>
    </w:p>
    <w:p w:rsidR="009162C4" w:rsidRDefault="009162C4">
      <w:pPr>
        <w:pStyle w:val="31"/>
        <w:spacing w:line="360" w:lineRule="auto"/>
        <w:ind w:right="-284" w:firstLine="0"/>
        <w:rPr>
          <w:lang w:val="ru-RU"/>
        </w:rPr>
      </w:pPr>
      <w:r>
        <w:rPr>
          <w:lang w:val="ru-RU"/>
        </w:rPr>
        <w:t xml:space="preserve">     За счет средств городского бюджета для реализации программы всеобщей диспансеризации детей приобретено 4 компьютера. Для детской поликлиники № 2 и поликлиники № 1 приобретено по автомобилю для обслуживания вызовов населения на дом.</w:t>
      </w:r>
    </w:p>
    <w:p w:rsidR="009162C4" w:rsidRDefault="009162C4">
      <w:pPr>
        <w:pStyle w:val="31"/>
        <w:spacing w:line="360" w:lineRule="auto"/>
        <w:ind w:right="-284" w:firstLine="0"/>
        <w:rPr>
          <w:lang w:val="ru-RU"/>
        </w:rPr>
      </w:pPr>
      <w:r>
        <w:rPr>
          <w:lang w:val="ru-RU"/>
        </w:rPr>
        <w:t xml:space="preserve">     За счет благотворительных средств, поступивших в 2002 году для станции скорой помощи было приобретено 6 автомобилей на сумму 1 555 тыс.рублей.</w:t>
      </w:r>
    </w:p>
    <w:p w:rsidR="009162C4" w:rsidRDefault="009162C4">
      <w:pPr>
        <w:pStyle w:val="31"/>
        <w:spacing w:line="360" w:lineRule="auto"/>
        <w:ind w:right="-284" w:firstLine="0"/>
        <w:rPr>
          <w:lang w:val="ru-RU"/>
        </w:rPr>
      </w:pPr>
      <w:r>
        <w:rPr>
          <w:lang w:val="ru-RU"/>
        </w:rPr>
        <w:t xml:space="preserve">    План расходов по оплате взносов ТФОМС за неработающее население выполнен на 90,9% (план 145 480 тыс.рублей, факт 132 231 тыс.рублей).</w:t>
      </w:r>
    </w:p>
    <w:p w:rsidR="009162C4" w:rsidRDefault="009162C4">
      <w:pPr>
        <w:pStyle w:val="21"/>
        <w:spacing w:line="360" w:lineRule="auto"/>
        <w:ind w:firstLine="720"/>
        <w:jc w:val="right"/>
      </w:pPr>
      <w:r>
        <w:t xml:space="preserve"> «Таблица 13»</w:t>
      </w:r>
    </w:p>
    <w:p w:rsidR="009162C4" w:rsidRDefault="009162C4">
      <w:pPr>
        <w:pStyle w:val="21"/>
        <w:spacing w:line="360" w:lineRule="auto"/>
        <w:ind w:firstLine="0"/>
        <w:jc w:val="center"/>
      </w:pPr>
      <w:r>
        <w:t>Расходы на капитальное строительство из бюджета г. Орла</w:t>
      </w:r>
    </w:p>
    <w:p w:rsidR="009162C4" w:rsidRDefault="009162C4">
      <w:pPr>
        <w:pStyle w:val="21"/>
        <w:spacing w:line="360" w:lineRule="auto"/>
        <w:ind w:firstLine="0"/>
        <w:jc w:val="center"/>
      </w:pPr>
      <w:r>
        <w:t>за 2002 год, тыс.рублей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276"/>
        <w:gridCol w:w="1134"/>
        <w:gridCol w:w="1134"/>
      </w:tblGrid>
      <w:tr w:rsidR="009162C4">
        <w:trPr>
          <w:cantSplit/>
          <w:trHeight w:val="320"/>
        </w:trPr>
        <w:tc>
          <w:tcPr>
            <w:tcW w:w="5954" w:type="dxa"/>
          </w:tcPr>
          <w:p w:rsidR="009162C4" w:rsidRDefault="009162C4">
            <w:pPr>
              <w:jc w:val="center"/>
              <w:rPr>
                <w:sz w:val="24"/>
              </w:rPr>
            </w:pPr>
            <w:r>
              <w:t xml:space="preserve"> </w:t>
            </w:r>
          </w:p>
        </w:tc>
        <w:tc>
          <w:tcPr>
            <w:tcW w:w="1276" w:type="dxa"/>
          </w:tcPr>
          <w:p w:rsidR="009162C4" w:rsidRDefault="009162C4">
            <w:pPr>
              <w:jc w:val="center"/>
              <w:rPr>
                <w:sz w:val="24"/>
              </w:rPr>
            </w:pPr>
            <w:r>
              <w:rPr>
                <w:sz w:val="24"/>
              </w:rPr>
              <w:t>Бюджет на 2002 г</w:t>
            </w:r>
          </w:p>
        </w:tc>
        <w:tc>
          <w:tcPr>
            <w:tcW w:w="1134" w:type="dxa"/>
          </w:tcPr>
          <w:p w:rsidR="009162C4" w:rsidRDefault="009162C4">
            <w:pPr>
              <w:jc w:val="center"/>
              <w:rPr>
                <w:sz w:val="24"/>
              </w:rPr>
            </w:pPr>
            <w:r>
              <w:rPr>
                <w:sz w:val="24"/>
              </w:rPr>
              <w:t>Факт за 2002 год</w:t>
            </w:r>
          </w:p>
        </w:tc>
        <w:tc>
          <w:tcPr>
            <w:tcW w:w="1134" w:type="dxa"/>
          </w:tcPr>
          <w:p w:rsidR="009162C4" w:rsidRDefault="009162C4">
            <w:pPr>
              <w:jc w:val="center"/>
              <w:rPr>
                <w:sz w:val="24"/>
              </w:rPr>
            </w:pPr>
            <w:r>
              <w:rPr>
                <w:sz w:val="24"/>
              </w:rPr>
              <w:t xml:space="preserve">% </w:t>
            </w:r>
          </w:p>
          <w:p w:rsidR="009162C4" w:rsidRDefault="009162C4">
            <w:pPr>
              <w:jc w:val="center"/>
              <w:rPr>
                <w:sz w:val="24"/>
              </w:rPr>
            </w:pPr>
            <w:r>
              <w:rPr>
                <w:sz w:val="24"/>
              </w:rPr>
              <w:t>исполн</w:t>
            </w:r>
          </w:p>
        </w:tc>
      </w:tr>
      <w:tr w:rsidR="009162C4">
        <w:trPr>
          <w:cantSplit/>
          <w:trHeight w:val="320"/>
        </w:trPr>
        <w:tc>
          <w:tcPr>
            <w:tcW w:w="5954" w:type="dxa"/>
          </w:tcPr>
          <w:p w:rsidR="009162C4" w:rsidRDefault="009162C4">
            <w:pPr>
              <w:spacing w:line="360" w:lineRule="auto"/>
              <w:rPr>
                <w:b/>
                <w:sz w:val="28"/>
              </w:rPr>
            </w:pPr>
            <w:r>
              <w:rPr>
                <w:b/>
                <w:sz w:val="28"/>
              </w:rPr>
              <w:t>Капитальное строительство, всего</w:t>
            </w:r>
          </w:p>
        </w:tc>
        <w:tc>
          <w:tcPr>
            <w:tcW w:w="1276" w:type="dxa"/>
          </w:tcPr>
          <w:p w:rsidR="009162C4" w:rsidRDefault="009162C4">
            <w:pPr>
              <w:spacing w:line="360" w:lineRule="auto"/>
              <w:jc w:val="center"/>
              <w:rPr>
                <w:b/>
                <w:sz w:val="28"/>
              </w:rPr>
            </w:pPr>
            <w:r>
              <w:rPr>
                <w:b/>
                <w:sz w:val="28"/>
              </w:rPr>
              <w:t>21 200</w:t>
            </w:r>
          </w:p>
        </w:tc>
        <w:tc>
          <w:tcPr>
            <w:tcW w:w="1134" w:type="dxa"/>
          </w:tcPr>
          <w:p w:rsidR="009162C4" w:rsidRDefault="009162C4">
            <w:pPr>
              <w:spacing w:line="360" w:lineRule="auto"/>
              <w:jc w:val="center"/>
              <w:rPr>
                <w:b/>
                <w:sz w:val="28"/>
              </w:rPr>
            </w:pPr>
            <w:r>
              <w:rPr>
                <w:b/>
                <w:sz w:val="28"/>
              </w:rPr>
              <w:t>21 200</w:t>
            </w:r>
          </w:p>
        </w:tc>
        <w:tc>
          <w:tcPr>
            <w:tcW w:w="1134" w:type="dxa"/>
          </w:tcPr>
          <w:p w:rsidR="009162C4" w:rsidRDefault="009162C4">
            <w:pPr>
              <w:spacing w:line="360" w:lineRule="auto"/>
              <w:jc w:val="center"/>
              <w:rPr>
                <w:b/>
                <w:sz w:val="28"/>
              </w:rPr>
            </w:pPr>
            <w:r>
              <w:rPr>
                <w:b/>
                <w:sz w:val="28"/>
              </w:rPr>
              <w:t>100</w:t>
            </w:r>
          </w:p>
        </w:tc>
      </w:tr>
      <w:tr w:rsidR="009162C4">
        <w:trPr>
          <w:cantSplit/>
          <w:trHeight w:val="320"/>
        </w:trPr>
        <w:tc>
          <w:tcPr>
            <w:tcW w:w="5954" w:type="dxa"/>
          </w:tcPr>
          <w:p w:rsidR="009162C4" w:rsidRDefault="009162C4">
            <w:pPr>
              <w:spacing w:line="360" w:lineRule="auto"/>
              <w:rPr>
                <w:sz w:val="28"/>
              </w:rPr>
            </w:pPr>
            <w:r>
              <w:rPr>
                <w:sz w:val="28"/>
              </w:rPr>
              <w:t>В том числе:</w:t>
            </w:r>
          </w:p>
        </w:tc>
        <w:tc>
          <w:tcPr>
            <w:tcW w:w="1276" w:type="dxa"/>
          </w:tcPr>
          <w:p w:rsidR="009162C4" w:rsidRDefault="009162C4">
            <w:pPr>
              <w:spacing w:line="360" w:lineRule="auto"/>
              <w:jc w:val="center"/>
              <w:rPr>
                <w:sz w:val="28"/>
              </w:rPr>
            </w:pPr>
          </w:p>
        </w:tc>
        <w:tc>
          <w:tcPr>
            <w:tcW w:w="1134" w:type="dxa"/>
          </w:tcPr>
          <w:p w:rsidR="009162C4" w:rsidRDefault="009162C4">
            <w:pPr>
              <w:spacing w:line="360" w:lineRule="auto"/>
              <w:jc w:val="center"/>
              <w:rPr>
                <w:sz w:val="28"/>
              </w:rPr>
            </w:pPr>
          </w:p>
        </w:tc>
        <w:tc>
          <w:tcPr>
            <w:tcW w:w="1134" w:type="dxa"/>
          </w:tcPr>
          <w:p w:rsidR="009162C4" w:rsidRDefault="009162C4">
            <w:pPr>
              <w:spacing w:line="360" w:lineRule="auto"/>
              <w:jc w:val="center"/>
              <w:rPr>
                <w:sz w:val="28"/>
              </w:rPr>
            </w:pPr>
          </w:p>
        </w:tc>
      </w:tr>
      <w:tr w:rsidR="009162C4">
        <w:trPr>
          <w:cantSplit/>
          <w:trHeight w:val="320"/>
        </w:trPr>
        <w:tc>
          <w:tcPr>
            <w:tcW w:w="5954" w:type="dxa"/>
          </w:tcPr>
          <w:p w:rsidR="009162C4" w:rsidRDefault="009162C4">
            <w:pPr>
              <w:spacing w:line="360" w:lineRule="auto"/>
              <w:rPr>
                <w:b/>
                <w:i/>
                <w:sz w:val="28"/>
              </w:rPr>
            </w:pPr>
            <w:r>
              <w:rPr>
                <w:b/>
                <w:i/>
                <w:sz w:val="28"/>
              </w:rPr>
              <w:t>-муниципальное жилищное строительство</w:t>
            </w:r>
          </w:p>
        </w:tc>
        <w:tc>
          <w:tcPr>
            <w:tcW w:w="1276" w:type="dxa"/>
          </w:tcPr>
          <w:p w:rsidR="009162C4" w:rsidRDefault="009162C4">
            <w:pPr>
              <w:spacing w:line="360" w:lineRule="auto"/>
              <w:jc w:val="center"/>
              <w:rPr>
                <w:b/>
                <w:i/>
                <w:sz w:val="28"/>
              </w:rPr>
            </w:pPr>
            <w:r>
              <w:rPr>
                <w:b/>
                <w:i/>
                <w:sz w:val="28"/>
              </w:rPr>
              <w:t>3 200</w:t>
            </w:r>
          </w:p>
        </w:tc>
        <w:tc>
          <w:tcPr>
            <w:tcW w:w="1134" w:type="dxa"/>
          </w:tcPr>
          <w:p w:rsidR="009162C4" w:rsidRDefault="009162C4">
            <w:pPr>
              <w:spacing w:line="360" w:lineRule="auto"/>
              <w:jc w:val="center"/>
              <w:rPr>
                <w:b/>
                <w:i/>
                <w:sz w:val="28"/>
              </w:rPr>
            </w:pPr>
            <w:r>
              <w:rPr>
                <w:b/>
                <w:i/>
                <w:sz w:val="28"/>
              </w:rPr>
              <w:t>3 200</w:t>
            </w:r>
          </w:p>
        </w:tc>
        <w:tc>
          <w:tcPr>
            <w:tcW w:w="1134" w:type="dxa"/>
          </w:tcPr>
          <w:p w:rsidR="009162C4" w:rsidRDefault="009162C4">
            <w:pPr>
              <w:spacing w:line="360" w:lineRule="auto"/>
              <w:jc w:val="center"/>
              <w:rPr>
                <w:b/>
                <w:i/>
                <w:sz w:val="28"/>
              </w:rPr>
            </w:pPr>
            <w:r>
              <w:rPr>
                <w:b/>
                <w:i/>
                <w:sz w:val="28"/>
              </w:rPr>
              <w:t>100</w:t>
            </w:r>
          </w:p>
        </w:tc>
      </w:tr>
      <w:tr w:rsidR="009162C4">
        <w:trPr>
          <w:cantSplit/>
          <w:trHeight w:val="320"/>
        </w:trPr>
        <w:tc>
          <w:tcPr>
            <w:tcW w:w="5954" w:type="dxa"/>
          </w:tcPr>
          <w:p w:rsidR="009162C4" w:rsidRDefault="009162C4">
            <w:pPr>
              <w:spacing w:line="360" w:lineRule="auto"/>
              <w:rPr>
                <w:b/>
                <w:i/>
                <w:sz w:val="28"/>
              </w:rPr>
            </w:pPr>
            <w:r>
              <w:rPr>
                <w:b/>
                <w:i/>
                <w:sz w:val="28"/>
              </w:rPr>
              <w:t>-коммунальное строительство</w:t>
            </w:r>
          </w:p>
        </w:tc>
        <w:tc>
          <w:tcPr>
            <w:tcW w:w="1276" w:type="dxa"/>
          </w:tcPr>
          <w:p w:rsidR="009162C4" w:rsidRDefault="009162C4">
            <w:pPr>
              <w:spacing w:line="360" w:lineRule="auto"/>
              <w:jc w:val="center"/>
              <w:rPr>
                <w:b/>
                <w:i/>
                <w:sz w:val="28"/>
              </w:rPr>
            </w:pPr>
            <w:r>
              <w:rPr>
                <w:b/>
                <w:i/>
                <w:sz w:val="28"/>
              </w:rPr>
              <w:t>1 300</w:t>
            </w:r>
          </w:p>
        </w:tc>
        <w:tc>
          <w:tcPr>
            <w:tcW w:w="1134" w:type="dxa"/>
          </w:tcPr>
          <w:p w:rsidR="009162C4" w:rsidRDefault="009162C4">
            <w:pPr>
              <w:spacing w:line="360" w:lineRule="auto"/>
              <w:jc w:val="center"/>
              <w:rPr>
                <w:b/>
                <w:i/>
                <w:sz w:val="28"/>
              </w:rPr>
            </w:pPr>
            <w:r>
              <w:rPr>
                <w:b/>
                <w:i/>
                <w:sz w:val="28"/>
              </w:rPr>
              <w:t>1 300</w:t>
            </w:r>
          </w:p>
        </w:tc>
        <w:tc>
          <w:tcPr>
            <w:tcW w:w="1134" w:type="dxa"/>
          </w:tcPr>
          <w:p w:rsidR="009162C4" w:rsidRDefault="009162C4">
            <w:pPr>
              <w:spacing w:line="360" w:lineRule="auto"/>
              <w:jc w:val="center"/>
              <w:rPr>
                <w:b/>
                <w:i/>
                <w:sz w:val="28"/>
              </w:rPr>
            </w:pPr>
            <w:r>
              <w:rPr>
                <w:b/>
                <w:i/>
                <w:sz w:val="28"/>
              </w:rPr>
              <w:t>100</w:t>
            </w:r>
          </w:p>
        </w:tc>
      </w:tr>
      <w:tr w:rsidR="009162C4">
        <w:trPr>
          <w:cantSplit/>
          <w:trHeight w:val="320"/>
        </w:trPr>
        <w:tc>
          <w:tcPr>
            <w:tcW w:w="5954" w:type="dxa"/>
          </w:tcPr>
          <w:p w:rsidR="009162C4" w:rsidRDefault="009162C4">
            <w:pPr>
              <w:spacing w:line="360" w:lineRule="auto"/>
              <w:rPr>
                <w:sz w:val="24"/>
              </w:rPr>
            </w:pPr>
            <w:r>
              <w:rPr>
                <w:sz w:val="24"/>
              </w:rPr>
              <w:t>из них:</w:t>
            </w:r>
          </w:p>
        </w:tc>
        <w:tc>
          <w:tcPr>
            <w:tcW w:w="1276"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r>
      <w:tr w:rsidR="009162C4">
        <w:trPr>
          <w:cantSplit/>
          <w:trHeight w:val="320"/>
        </w:trPr>
        <w:tc>
          <w:tcPr>
            <w:tcW w:w="5954" w:type="dxa"/>
          </w:tcPr>
          <w:p w:rsidR="009162C4" w:rsidRDefault="009162C4">
            <w:pPr>
              <w:spacing w:line="360" w:lineRule="auto"/>
              <w:rPr>
                <w:sz w:val="24"/>
              </w:rPr>
            </w:pPr>
            <w:r>
              <w:rPr>
                <w:sz w:val="24"/>
              </w:rPr>
              <w:t>водовод поселка Лужки</w:t>
            </w:r>
          </w:p>
        </w:tc>
        <w:tc>
          <w:tcPr>
            <w:tcW w:w="1276" w:type="dxa"/>
          </w:tcPr>
          <w:p w:rsidR="009162C4" w:rsidRDefault="009162C4">
            <w:pPr>
              <w:spacing w:line="360" w:lineRule="auto"/>
              <w:jc w:val="center"/>
              <w:rPr>
                <w:sz w:val="24"/>
              </w:rPr>
            </w:pPr>
            <w:r>
              <w:rPr>
                <w:sz w:val="24"/>
              </w:rPr>
              <w:t>300</w:t>
            </w:r>
          </w:p>
        </w:tc>
        <w:tc>
          <w:tcPr>
            <w:tcW w:w="1134" w:type="dxa"/>
          </w:tcPr>
          <w:p w:rsidR="009162C4" w:rsidRDefault="009162C4">
            <w:pPr>
              <w:spacing w:line="360" w:lineRule="auto"/>
              <w:jc w:val="center"/>
              <w:rPr>
                <w:sz w:val="24"/>
              </w:rPr>
            </w:pPr>
            <w:r>
              <w:rPr>
                <w:sz w:val="24"/>
              </w:rPr>
              <w:t>300</w:t>
            </w:r>
          </w:p>
        </w:tc>
        <w:tc>
          <w:tcPr>
            <w:tcW w:w="1134" w:type="dxa"/>
          </w:tcPr>
          <w:p w:rsidR="009162C4" w:rsidRDefault="009162C4">
            <w:pPr>
              <w:spacing w:line="360" w:lineRule="auto"/>
              <w:jc w:val="center"/>
              <w:rPr>
                <w:sz w:val="24"/>
              </w:rPr>
            </w:pPr>
            <w:r>
              <w:rPr>
                <w:sz w:val="24"/>
              </w:rPr>
              <w:t>100</w:t>
            </w:r>
          </w:p>
        </w:tc>
      </w:tr>
      <w:tr w:rsidR="009162C4">
        <w:trPr>
          <w:cantSplit/>
          <w:trHeight w:val="320"/>
        </w:trPr>
        <w:tc>
          <w:tcPr>
            <w:tcW w:w="5954" w:type="dxa"/>
          </w:tcPr>
          <w:p w:rsidR="009162C4" w:rsidRDefault="009162C4">
            <w:pPr>
              <w:spacing w:line="360" w:lineRule="auto"/>
              <w:rPr>
                <w:sz w:val="24"/>
              </w:rPr>
            </w:pPr>
            <w:r>
              <w:rPr>
                <w:sz w:val="24"/>
              </w:rPr>
              <w:t>котельная по ул. Карачевская</w:t>
            </w:r>
          </w:p>
        </w:tc>
        <w:tc>
          <w:tcPr>
            <w:tcW w:w="1276" w:type="dxa"/>
          </w:tcPr>
          <w:p w:rsidR="009162C4" w:rsidRDefault="009162C4">
            <w:pPr>
              <w:spacing w:line="360" w:lineRule="auto"/>
              <w:jc w:val="center"/>
              <w:rPr>
                <w:sz w:val="24"/>
              </w:rPr>
            </w:pPr>
            <w:r>
              <w:rPr>
                <w:sz w:val="24"/>
              </w:rPr>
              <w:t>1 000</w:t>
            </w:r>
          </w:p>
        </w:tc>
        <w:tc>
          <w:tcPr>
            <w:tcW w:w="1134" w:type="dxa"/>
          </w:tcPr>
          <w:p w:rsidR="009162C4" w:rsidRDefault="009162C4">
            <w:pPr>
              <w:spacing w:line="360" w:lineRule="auto"/>
              <w:jc w:val="center"/>
              <w:rPr>
                <w:sz w:val="24"/>
              </w:rPr>
            </w:pPr>
            <w:r>
              <w:rPr>
                <w:sz w:val="24"/>
              </w:rPr>
              <w:t>1 000</w:t>
            </w:r>
          </w:p>
        </w:tc>
        <w:tc>
          <w:tcPr>
            <w:tcW w:w="1134" w:type="dxa"/>
          </w:tcPr>
          <w:p w:rsidR="009162C4" w:rsidRDefault="009162C4">
            <w:pPr>
              <w:spacing w:line="360" w:lineRule="auto"/>
              <w:jc w:val="center"/>
              <w:rPr>
                <w:sz w:val="24"/>
              </w:rPr>
            </w:pPr>
            <w:r>
              <w:rPr>
                <w:sz w:val="24"/>
              </w:rPr>
              <w:t>100</w:t>
            </w:r>
          </w:p>
        </w:tc>
      </w:tr>
      <w:tr w:rsidR="009162C4">
        <w:trPr>
          <w:cantSplit/>
          <w:trHeight w:val="320"/>
        </w:trPr>
        <w:tc>
          <w:tcPr>
            <w:tcW w:w="9498" w:type="dxa"/>
            <w:gridSpan w:val="4"/>
            <w:tcBorders>
              <w:top w:val="nil"/>
              <w:left w:val="nil"/>
              <w:right w:val="nil"/>
            </w:tcBorders>
          </w:tcPr>
          <w:p w:rsidR="009162C4" w:rsidRDefault="009162C4">
            <w:pPr>
              <w:spacing w:line="360" w:lineRule="auto"/>
              <w:jc w:val="center"/>
              <w:rPr>
                <w:sz w:val="28"/>
              </w:rPr>
            </w:pPr>
            <w:r>
              <w:rPr>
                <w:sz w:val="28"/>
              </w:rPr>
              <w:t xml:space="preserve">                                                                                   Продолжение «Таблицы 13»</w:t>
            </w:r>
          </w:p>
        </w:tc>
      </w:tr>
      <w:tr w:rsidR="009162C4">
        <w:trPr>
          <w:cantSplit/>
          <w:trHeight w:val="320"/>
        </w:trPr>
        <w:tc>
          <w:tcPr>
            <w:tcW w:w="5954" w:type="dxa"/>
          </w:tcPr>
          <w:p w:rsidR="009162C4" w:rsidRDefault="009162C4">
            <w:pPr>
              <w:spacing w:line="360" w:lineRule="auto"/>
              <w:rPr>
                <w:b/>
                <w:i/>
                <w:sz w:val="28"/>
              </w:rPr>
            </w:pPr>
            <w:r>
              <w:rPr>
                <w:b/>
                <w:i/>
                <w:sz w:val="28"/>
              </w:rPr>
              <w:t>-образование</w:t>
            </w:r>
          </w:p>
        </w:tc>
        <w:tc>
          <w:tcPr>
            <w:tcW w:w="1276" w:type="dxa"/>
          </w:tcPr>
          <w:p w:rsidR="009162C4" w:rsidRDefault="009162C4">
            <w:pPr>
              <w:spacing w:line="360" w:lineRule="auto"/>
              <w:jc w:val="center"/>
              <w:rPr>
                <w:b/>
                <w:i/>
                <w:sz w:val="28"/>
              </w:rPr>
            </w:pPr>
            <w:r>
              <w:rPr>
                <w:b/>
                <w:i/>
                <w:sz w:val="28"/>
              </w:rPr>
              <w:t>10 289</w:t>
            </w:r>
          </w:p>
        </w:tc>
        <w:tc>
          <w:tcPr>
            <w:tcW w:w="1134" w:type="dxa"/>
          </w:tcPr>
          <w:p w:rsidR="009162C4" w:rsidRDefault="009162C4">
            <w:pPr>
              <w:spacing w:line="360" w:lineRule="auto"/>
              <w:jc w:val="center"/>
              <w:rPr>
                <w:b/>
                <w:i/>
                <w:sz w:val="28"/>
              </w:rPr>
            </w:pPr>
            <w:r>
              <w:rPr>
                <w:b/>
                <w:i/>
                <w:sz w:val="28"/>
              </w:rPr>
              <w:t>10 289</w:t>
            </w:r>
          </w:p>
        </w:tc>
        <w:tc>
          <w:tcPr>
            <w:tcW w:w="1134" w:type="dxa"/>
          </w:tcPr>
          <w:p w:rsidR="009162C4" w:rsidRDefault="009162C4">
            <w:pPr>
              <w:spacing w:line="360" w:lineRule="auto"/>
              <w:jc w:val="center"/>
              <w:rPr>
                <w:b/>
                <w:i/>
                <w:sz w:val="28"/>
              </w:rPr>
            </w:pPr>
            <w:r>
              <w:rPr>
                <w:b/>
                <w:i/>
                <w:sz w:val="28"/>
              </w:rPr>
              <w:t>100</w:t>
            </w:r>
          </w:p>
        </w:tc>
      </w:tr>
      <w:tr w:rsidR="009162C4">
        <w:trPr>
          <w:cantSplit/>
          <w:trHeight w:val="320"/>
        </w:trPr>
        <w:tc>
          <w:tcPr>
            <w:tcW w:w="5954" w:type="dxa"/>
          </w:tcPr>
          <w:p w:rsidR="009162C4" w:rsidRDefault="009162C4">
            <w:pPr>
              <w:spacing w:line="360" w:lineRule="auto"/>
              <w:rPr>
                <w:sz w:val="24"/>
              </w:rPr>
            </w:pPr>
            <w:r>
              <w:rPr>
                <w:sz w:val="24"/>
              </w:rPr>
              <w:t>из них:</w:t>
            </w:r>
          </w:p>
        </w:tc>
        <w:tc>
          <w:tcPr>
            <w:tcW w:w="1276"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r>
      <w:tr w:rsidR="009162C4">
        <w:trPr>
          <w:cantSplit/>
          <w:trHeight w:val="320"/>
        </w:trPr>
        <w:tc>
          <w:tcPr>
            <w:tcW w:w="5954" w:type="dxa"/>
          </w:tcPr>
          <w:p w:rsidR="009162C4" w:rsidRDefault="009162C4">
            <w:pPr>
              <w:spacing w:line="360" w:lineRule="auto"/>
              <w:rPr>
                <w:sz w:val="24"/>
              </w:rPr>
            </w:pPr>
            <w:r>
              <w:rPr>
                <w:sz w:val="24"/>
              </w:rPr>
              <w:t>плавательный бассейн (школа № 45)</w:t>
            </w:r>
          </w:p>
        </w:tc>
        <w:tc>
          <w:tcPr>
            <w:tcW w:w="1276" w:type="dxa"/>
          </w:tcPr>
          <w:p w:rsidR="009162C4" w:rsidRDefault="009162C4">
            <w:pPr>
              <w:spacing w:line="360" w:lineRule="auto"/>
              <w:jc w:val="center"/>
              <w:rPr>
                <w:sz w:val="24"/>
              </w:rPr>
            </w:pPr>
            <w:r>
              <w:rPr>
                <w:sz w:val="24"/>
              </w:rPr>
              <w:t>5 300</w:t>
            </w:r>
          </w:p>
        </w:tc>
        <w:tc>
          <w:tcPr>
            <w:tcW w:w="1134" w:type="dxa"/>
          </w:tcPr>
          <w:p w:rsidR="009162C4" w:rsidRDefault="009162C4">
            <w:pPr>
              <w:spacing w:line="360" w:lineRule="auto"/>
              <w:jc w:val="center"/>
              <w:rPr>
                <w:sz w:val="24"/>
              </w:rPr>
            </w:pPr>
            <w:r>
              <w:rPr>
                <w:sz w:val="24"/>
              </w:rPr>
              <w:t>5 300</w:t>
            </w:r>
          </w:p>
        </w:tc>
        <w:tc>
          <w:tcPr>
            <w:tcW w:w="1134" w:type="dxa"/>
          </w:tcPr>
          <w:p w:rsidR="009162C4" w:rsidRDefault="009162C4">
            <w:pPr>
              <w:spacing w:line="360" w:lineRule="auto"/>
              <w:jc w:val="center"/>
              <w:rPr>
                <w:sz w:val="24"/>
              </w:rPr>
            </w:pPr>
            <w:r>
              <w:rPr>
                <w:sz w:val="24"/>
              </w:rPr>
              <w:t>100</w:t>
            </w:r>
          </w:p>
        </w:tc>
      </w:tr>
      <w:tr w:rsidR="009162C4">
        <w:trPr>
          <w:cantSplit/>
          <w:trHeight w:val="320"/>
        </w:trPr>
        <w:tc>
          <w:tcPr>
            <w:tcW w:w="5954" w:type="dxa"/>
          </w:tcPr>
          <w:p w:rsidR="009162C4" w:rsidRDefault="009162C4">
            <w:pPr>
              <w:spacing w:line="360" w:lineRule="auto"/>
              <w:rPr>
                <w:sz w:val="24"/>
              </w:rPr>
            </w:pPr>
            <w:r>
              <w:rPr>
                <w:sz w:val="24"/>
              </w:rPr>
              <w:t>пристройка к школе № 24</w:t>
            </w:r>
          </w:p>
        </w:tc>
        <w:tc>
          <w:tcPr>
            <w:tcW w:w="1276" w:type="dxa"/>
          </w:tcPr>
          <w:p w:rsidR="009162C4" w:rsidRDefault="009162C4">
            <w:pPr>
              <w:spacing w:line="360" w:lineRule="auto"/>
              <w:jc w:val="center"/>
              <w:rPr>
                <w:sz w:val="24"/>
              </w:rPr>
            </w:pPr>
            <w:r>
              <w:rPr>
                <w:sz w:val="24"/>
              </w:rPr>
              <w:t>2 289</w:t>
            </w:r>
          </w:p>
        </w:tc>
        <w:tc>
          <w:tcPr>
            <w:tcW w:w="1134" w:type="dxa"/>
          </w:tcPr>
          <w:p w:rsidR="009162C4" w:rsidRDefault="009162C4">
            <w:pPr>
              <w:spacing w:line="360" w:lineRule="auto"/>
              <w:jc w:val="center"/>
              <w:rPr>
                <w:sz w:val="24"/>
              </w:rPr>
            </w:pPr>
            <w:r>
              <w:rPr>
                <w:sz w:val="24"/>
              </w:rPr>
              <w:t>2 289</w:t>
            </w:r>
          </w:p>
        </w:tc>
        <w:tc>
          <w:tcPr>
            <w:tcW w:w="1134" w:type="dxa"/>
          </w:tcPr>
          <w:p w:rsidR="009162C4" w:rsidRDefault="009162C4">
            <w:pPr>
              <w:spacing w:line="360" w:lineRule="auto"/>
              <w:jc w:val="center"/>
              <w:rPr>
                <w:sz w:val="24"/>
              </w:rPr>
            </w:pPr>
            <w:r>
              <w:rPr>
                <w:sz w:val="24"/>
              </w:rPr>
              <w:t>100</w:t>
            </w:r>
          </w:p>
        </w:tc>
      </w:tr>
      <w:tr w:rsidR="009162C4">
        <w:trPr>
          <w:cantSplit/>
          <w:trHeight w:val="320"/>
        </w:trPr>
        <w:tc>
          <w:tcPr>
            <w:tcW w:w="5954" w:type="dxa"/>
          </w:tcPr>
          <w:p w:rsidR="009162C4" w:rsidRDefault="009162C4">
            <w:pPr>
              <w:spacing w:line="360" w:lineRule="auto"/>
              <w:rPr>
                <w:sz w:val="24"/>
              </w:rPr>
            </w:pPr>
            <w:r>
              <w:rPr>
                <w:sz w:val="24"/>
              </w:rPr>
              <w:t>школа № 10 пос.Лужки</w:t>
            </w:r>
          </w:p>
        </w:tc>
        <w:tc>
          <w:tcPr>
            <w:tcW w:w="1276" w:type="dxa"/>
          </w:tcPr>
          <w:p w:rsidR="009162C4" w:rsidRDefault="009162C4">
            <w:pPr>
              <w:spacing w:line="360" w:lineRule="auto"/>
              <w:jc w:val="center"/>
              <w:rPr>
                <w:sz w:val="24"/>
              </w:rPr>
            </w:pPr>
            <w:r>
              <w:rPr>
                <w:sz w:val="24"/>
              </w:rPr>
              <w:t>700</w:t>
            </w:r>
          </w:p>
        </w:tc>
        <w:tc>
          <w:tcPr>
            <w:tcW w:w="1134" w:type="dxa"/>
          </w:tcPr>
          <w:p w:rsidR="009162C4" w:rsidRDefault="009162C4">
            <w:pPr>
              <w:spacing w:line="360" w:lineRule="auto"/>
              <w:jc w:val="center"/>
              <w:rPr>
                <w:sz w:val="24"/>
              </w:rPr>
            </w:pPr>
            <w:r>
              <w:rPr>
                <w:sz w:val="24"/>
              </w:rPr>
              <w:t>700</w:t>
            </w:r>
          </w:p>
        </w:tc>
        <w:tc>
          <w:tcPr>
            <w:tcW w:w="1134" w:type="dxa"/>
          </w:tcPr>
          <w:p w:rsidR="009162C4" w:rsidRDefault="009162C4">
            <w:pPr>
              <w:spacing w:line="360" w:lineRule="auto"/>
              <w:jc w:val="center"/>
              <w:rPr>
                <w:sz w:val="24"/>
              </w:rPr>
            </w:pPr>
            <w:r>
              <w:rPr>
                <w:sz w:val="24"/>
              </w:rPr>
              <w:t>100</w:t>
            </w:r>
          </w:p>
        </w:tc>
      </w:tr>
      <w:tr w:rsidR="009162C4">
        <w:trPr>
          <w:cantSplit/>
          <w:trHeight w:val="320"/>
        </w:trPr>
        <w:tc>
          <w:tcPr>
            <w:tcW w:w="5954" w:type="dxa"/>
          </w:tcPr>
          <w:p w:rsidR="009162C4" w:rsidRDefault="009162C4">
            <w:pPr>
              <w:pStyle w:val="left"/>
              <w:widowControl/>
              <w:spacing w:line="360" w:lineRule="auto"/>
            </w:pPr>
            <w:r>
              <w:t>художественныя школа</w:t>
            </w:r>
          </w:p>
        </w:tc>
        <w:tc>
          <w:tcPr>
            <w:tcW w:w="1276" w:type="dxa"/>
          </w:tcPr>
          <w:p w:rsidR="009162C4" w:rsidRDefault="009162C4">
            <w:pPr>
              <w:spacing w:line="360" w:lineRule="auto"/>
              <w:jc w:val="center"/>
              <w:rPr>
                <w:sz w:val="24"/>
              </w:rPr>
            </w:pPr>
            <w:r>
              <w:rPr>
                <w:sz w:val="24"/>
              </w:rPr>
              <w:t>2 000</w:t>
            </w:r>
          </w:p>
        </w:tc>
        <w:tc>
          <w:tcPr>
            <w:tcW w:w="1134" w:type="dxa"/>
          </w:tcPr>
          <w:p w:rsidR="009162C4" w:rsidRDefault="009162C4">
            <w:pPr>
              <w:spacing w:line="360" w:lineRule="auto"/>
              <w:jc w:val="center"/>
              <w:rPr>
                <w:sz w:val="24"/>
              </w:rPr>
            </w:pPr>
            <w:r>
              <w:rPr>
                <w:sz w:val="24"/>
              </w:rPr>
              <w:t>2 000</w:t>
            </w:r>
          </w:p>
        </w:tc>
        <w:tc>
          <w:tcPr>
            <w:tcW w:w="1134" w:type="dxa"/>
          </w:tcPr>
          <w:p w:rsidR="009162C4" w:rsidRDefault="009162C4">
            <w:pPr>
              <w:spacing w:line="360" w:lineRule="auto"/>
              <w:jc w:val="center"/>
              <w:rPr>
                <w:sz w:val="24"/>
              </w:rPr>
            </w:pPr>
            <w:r>
              <w:rPr>
                <w:sz w:val="24"/>
              </w:rPr>
              <w:t>100</w:t>
            </w:r>
          </w:p>
        </w:tc>
      </w:tr>
      <w:tr w:rsidR="009162C4">
        <w:trPr>
          <w:cantSplit/>
          <w:trHeight w:val="320"/>
        </w:trPr>
        <w:tc>
          <w:tcPr>
            <w:tcW w:w="5954" w:type="dxa"/>
          </w:tcPr>
          <w:p w:rsidR="009162C4" w:rsidRDefault="009162C4">
            <w:pPr>
              <w:spacing w:line="360" w:lineRule="auto"/>
              <w:rPr>
                <w:b/>
                <w:i/>
                <w:sz w:val="28"/>
              </w:rPr>
            </w:pPr>
            <w:r>
              <w:rPr>
                <w:b/>
                <w:i/>
                <w:sz w:val="28"/>
              </w:rPr>
              <w:t>-здравоохранение</w:t>
            </w:r>
          </w:p>
        </w:tc>
        <w:tc>
          <w:tcPr>
            <w:tcW w:w="1276" w:type="dxa"/>
          </w:tcPr>
          <w:p w:rsidR="009162C4" w:rsidRDefault="009162C4">
            <w:pPr>
              <w:spacing w:line="360" w:lineRule="auto"/>
              <w:jc w:val="center"/>
              <w:rPr>
                <w:b/>
                <w:i/>
                <w:sz w:val="28"/>
              </w:rPr>
            </w:pPr>
            <w:r>
              <w:rPr>
                <w:b/>
                <w:i/>
                <w:sz w:val="28"/>
              </w:rPr>
              <w:t>4 411</w:t>
            </w:r>
          </w:p>
        </w:tc>
        <w:tc>
          <w:tcPr>
            <w:tcW w:w="1134" w:type="dxa"/>
          </w:tcPr>
          <w:p w:rsidR="009162C4" w:rsidRDefault="009162C4">
            <w:pPr>
              <w:spacing w:line="360" w:lineRule="auto"/>
              <w:jc w:val="center"/>
              <w:rPr>
                <w:b/>
                <w:i/>
                <w:sz w:val="28"/>
              </w:rPr>
            </w:pPr>
            <w:r>
              <w:rPr>
                <w:b/>
                <w:i/>
                <w:sz w:val="28"/>
              </w:rPr>
              <w:t>4 411</w:t>
            </w:r>
          </w:p>
        </w:tc>
        <w:tc>
          <w:tcPr>
            <w:tcW w:w="1134" w:type="dxa"/>
          </w:tcPr>
          <w:p w:rsidR="009162C4" w:rsidRDefault="009162C4">
            <w:pPr>
              <w:spacing w:line="360" w:lineRule="auto"/>
              <w:jc w:val="center"/>
              <w:rPr>
                <w:b/>
                <w:i/>
                <w:sz w:val="28"/>
              </w:rPr>
            </w:pPr>
            <w:r>
              <w:rPr>
                <w:b/>
                <w:i/>
                <w:sz w:val="28"/>
              </w:rPr>
              <w:t>100</w:t>
            </w:r>
          </w:p>
        </w:tc>
      </w:tr>
      <w:tr w:rsidR="009162C4">
        <w:trPr>
          <w:cantSplit/>
          <w:trHeight w:val="320"/>
        </w:trPr>
        <w:tc>
          <w:tcPr>
            <w:tcW w:w="5954" w:type="dxa"/>
          </w:tcPr>
          <w:p w:rsidR="009162C4" w:rsidRDefault="009162C4">
            <w:pPr>
              <w:spacing w:line="360" w:lineRule="auto"/>
              <w:rPr>
                <w:sz w:val="24"/>
              </w:rPr>
            </w:pPr>
            <w:r>
              <w:rPr>
                <w:sz w:val="24"/>
              </w:rPr>
              <w:t>из них:</w:t>
            </w:r>
          </w:p>
        </w:tc>
        <w:tc>
          <w:tcPr>
            <w:tcW w:w="1276"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r>
      <w:tr w:rsidR="009162C4">
        <w:trPr>
          <w:cantSplit/>
          <w:trHeight w:val="320"/>
        </w:trPr>
        <w:tc>
          <w:tcPr>
            <w:tcW w:w="5954" w:type="dxa"/>
          </w:tcPr>
          <w:p w:rsidR="009162C4" w:rsidRDefault="009162C4">
            <w:pPr>
              <w:spacing w:line="360" w:lineRule="auto"/>
              <w:rPr>
                <w:sz w:val="24"/>
              </w:rPr>
            </w:pPr>
            <w:r>
              <w:rPr>
                <w:sz w:val="24"/>
              </w:rPr>
              <w:t>поликлиника медобъединения им.Боткина</w:t>
            </w:r>
          </w:p>
        </w:tc>
        <w:tc>
          <w:tcPr>
            <w:tcW w:w="1276" w:type="dxa"/>
          </w:tcPr>
          <w:p w:rsidR="009162C4" w:rsidRDefault="009162C4">
            <w:pPr>
              <w:spacing w:line="360" w:lineRule="auto"/>
              <w:jc w:val="center"/>
              <w:rPr>
                <w:sz w:val="24"/>
              </w:rPr>
            </w:pPr>
            <w:r>
              <w:rPr>
                <w:sz w:val="24"/>
              </w:rPr>
              <w:t>3 511</w:t>
            </w:r>
          </w:p>
        </w:tc>
        <w:tc>
          <w:tcPr>
            <w:tcW w:w="1134" w:type="dxa"/>
          </w:tcPr>
          <w:p w:rsidR="009162C4" w:rsidRDefault="009162C4">
            <w:pPr>
              <w:spacing w:line="360" w:lineRule="auto"/>
              <w:jc w:val="center"/>
              <w:rPr>
                <w:sz w:val="24"/>
              </w:rPr>
            </w:pPr>
            <w:r>
              <w:rPr>
                <w:sz w:val="24"/>
              </w:rPr>
              <w:t>3 511</w:t>
            </w:r>
          </w:p>
        </w:tc>
        <w:tc>
          <w:tcPr>
            <w:tcW w:w="1134" w:type="dxa"/>
          </w:tcPr>
          <w:p w:rsidR="009162C4" w:rsidRDefault="009162C4">
            <w:pPr>
              <w:spacing w:line="360" w:lineRule="auto"/>
              <w:jc w:val="center"/>
              <w:rPr>
                <w:sz w:val="24"/>
              </w:rPr>
            </w:pPr>
            <w:r>
              <w:rPr>
                <w:sz w:val="24"/>
              </w:rPr>
              <w:t>100</w:t>
            </w:r>
          </w:p>
        </w:tc>
      </w:tr>
      <w:tr w:rsidR="009162C4">
        <w:trPr>
          <w:cantSplit/>
          <w:trHeight w:val="320"/>
        </w:trPr>
        <w:tc>
          <w:tcPr>
            <w:tcW w:w="5954" w:type="dxa"/>
          </w:tcPr>
          <w:p w:rsidR="009162C4" w:rsidRDefault="009162C4">
            <w:pPr>
              <w:pStyle w:val="4"/>
              <w:spacing w:line="360" w:lineRule="auto"/>
              <w:rPr>
                <w:lang w:val="ru-RU"/>
              </w:rPr>
            </w:pPr>
            <w:r>
              <w:rPr>
                <w:lang w:val="ru-RU"/>
              </w:rPr>
              <w:t>хирургический корпус больницы им.Семашко</w:t>
            </w:r>
          </w:p>
        </w:tc>
        <w:tc>
          <w:tcPr>
            <w:tcW w:w="1276" w:type="dxa"/>
          </w:tcPr>
          <w:p w:rsidR="009162C4" w:rsidRDefault="009162C4">
            <w:pPr>
              <w:spacing w:line="360" w:lineRule="auto"/>
              <w:jc w:val="center"/>
              <w:rPr>
                <w:sz w:val="24"/>
              </w:rPr>
            </w:pPr>
            <w:r>
              <w:rPr>
                <w:sz w:val="24"/>
              </w:rPr>
              <w:t>900</w:t>
            </w:r>
          </w:p>
        </w:tc>
        <w:tc>
          <w:tcPr>
            <w:tcW w:w="1134" w:type="dxa"/>
          </w:tcPr>
          <w:p w:rsidR="009162C4" w:rsidRDefault="009162C4">
            <w:pPr>
              <w:spacing w:line="360" w:lineRule="auto"/>
              <w:jc w:val="center"/>
              <w:rPr>
                <w:sz w:val="24"/>
              </w:rPr>
            </w:pPr>
            <w:r>
              <w:rPr>
                <w:sz w:val="24"/>
              </w:rPr>
              <w:t>900</w:t>
            </w:r>
          </w:p>
        </w:tc>
        <w:tc>
          <w:tcPr>
            <w:tcW w:w="1134" w:type="dxa"/>
          </w:tcPr>
          <w:p w:rsidR="009162C4" w:rsidRDefault="009162C4">
            <w:pPr>
              <w:spacing w:line="360" w:lineRule="auto"/>
              <w:jc w:val="center"/>
              <w:rPr>
                <w:sz w:val="24"/>
              </w:rPr>
            </w:pPr>
            <w:r>
              <w:rPr>
                <w:sz w:val="24"/>
              </w:rPr>
              <w:t>100</w:t>
            </w:r>
          </w:p>
        </w:tc>
      </w:tr>
      <w:tr w:rsidR="009162C4">
        <w:trPr>
          <w:cantSplit/>
          <w:trHeight w:val="320"/>
        </w:trPr>
        <w:tc>
          <w:tcPr>
            <w:tcW w:w="5954" w:type="dxa"/>
          </w:tcPr>
          <w:p w:rsidR="009162C4" w:rsidRDefault="009162C4">
            <w:pPr>
              <w:spacing w:line="360" w:lineRule="auto"/>
              <w:rPr>
                <w:b/>
                <w:i/>
                <w:sz w:val="28"/>
              </w:rPr>
            </w:pPr>
            <w:r>
              <w:rPr>
                <w:b/>
                <w:i/>
                <w:sz w:val="28"/>
              </w:rPr>
              <w:t>-прочие</w:t>
            </w:r>
          </w:p>
        </w:tc>
        <w:tc>
          <w:tcPr>
            <w:tcW w:w="1276" w:type="dxa"/>
          </w:tcPr>
          <w:p w:rsidR="009162C4" w:rsidRDefault="009162C4">
            <w:pPr>
              <w:spacing w:line="360" w:lineRule="auto"/>
              <w:jc w:val="center"/>
              <w:rPr>
                <w:b/>
                <w:i/>
                <w:sz w:val="28"/>
              </w:rPr>
            </w:pPr>
            <w:r>
              <w:rPr>
                <w:b/>
                <w:i/>
                <w:sz w:val="28"/>
              </w:rPr>
              <w:t>800</w:t>
            </w:r>
          </w:p>
        </w:tc>
        <w:tc>
          <w:tcPr>
            <w:tcW w:w="1134" w:type="dxa"/>
          </w:tcPr>
          <w:p w:rsidR="009162C4" w:rsidRDefault="009162C4">
            <w:pPr>
              <w:spacing w:line="360" w:lineRule="auto"/>
              <w:jc w:val="center"/>
              <w:rPr>
                <w:b/>
                <w:i/>
                <w:sz w:val="28"/>
              </w:rPr>
            </w:pPr>
            <w:r>
              <w:rPr>
                <w:b/>
                <w:i/>
                <w:sz w:val="28"/>
              </w:rPr>
              <w:t>800</w:t>
            </w:r>
          </w:p>
        </w:tc>
        <w:tc>
          <w:tcPr>
            <w:tcW w:w="1134" w:type="dxa"/>
          </w:tcPr>
          <w:p w:rsidR="009162C4" w:rsidRDefault="009162C4">
            <w:pPr>
              <w:spacing w:line="360" w:lineRule="auto"/>
              <w:jc w:val="center"/>
              <w:rPr>
                <w:b/>
                <w:i/>
                <w:sz w:val="28"/>
              </w:rPr>
            </w:pPr>
            <w:r>
              <w:rPr>
                <w:b/>
                <w:i/>
                <w:sz w:val="28"/>
              </w:rPr>
              <w:t>100</w:t>
            </w:r>
          </w:p>
        </w:tc>
      </w:tr>
      <w:tr w:rsidR="009162C4">
        <w:trPr>
          <w:cantSplit/>
          <w:trHeight w:val="320"/>
        </w:trPr>
        <w:tc>
          <w:tcPr>
            <w:tcW w:w="5954" w:type="dxa"/>
          </w:tcPr>
          <w:p w:rsidR="009162C4" w:rsidRDefault="009162C4">
            <w:pPr>
              <w:spacing w:line="360" w:lineRule="auto"/>
              <w:rPr>
                <w:sz w:val="24"/>
              </w:rPr>
            </w:pPr>
            <w:r>
              <w:rPr>
                <w:sz w:val="24"/>
              </w:rPr>
              <w:t>из них:</w:t>
            </w:r>
          </w:p>
        </w:tc>
        <w:tc>
          <w:tcPr>
            <w:tcW w:w="1276"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r>
      <w:tr w:rsidR="009162C4">
        <w:trPr>
          <w:cantSplit/>
          <w:trHeight w:val="320"/>
        </w:trPr>
        <w:tc>
          <w:tcPr>
            <w:tcW w:w="5954" w:type="dxa"/>
          </w:tcPr>
          <w:p w:rsidR="009162C4" w:rsidRDefault="009162C4">
            <w:pPr>
              <w:spacing w:line="360" w:lineRule="auto"/>
              <w:rPr>
                <w:sz w:val="24"/>
              </w:rPr>
            </w:pPr>
            <w:r>
              <w:rPr>
                <w:sz w:val="24"/>
              </w:rPr>
              <w:t>Храм Иконы Смоленской Божией Матери</w:t>
            </w:r>
          </w:p>
        </w:tc>
        <w:tc>
          <w:tcPr>
            <w:tcW w:w="1276" w:type="dxa"/>
          </w:tcPr>
          <w:p w:rsidR="009162C4" w:rsidRDefault="009162C4">
            <w:pPr>
              <w:spacing w:line="360" w:lineRule="auto"/>
              <w:jc w:val="center"/>
              <w:rPr>
                <w:sz w:val="24"/>
              </w:rPr>
            </w:pPr>
            <w:r>
              <w:rPr>
                <w:sz w:val="24"/>
              </w:rPr>
              <w:t>800</w:t>
            </w:r>
          </w:p>
        </w:tc>
        <w:tc>
          <w:tcPr>
            <w:tcW w:w="1134" w:type="dxa"/>
          </w:tcPr>
          <w:p w:rsidR="009162C4" w:rsidRDefault="009162C4">
            <w:pPr>
              <w:spacing w:line="360" w:lineRule="auto"/>
              <w:jc w:val="center"/>
              <w:rPr>
                <w:sz w:val="24"/>
              </w:rPr>
            </w:pPr>
            <w:r>
              <w:rPr>
                <w:sz w:val="24"/>
              </w:rPr>
              <w:t>800</w:t>
            </w:r>
          </w:p>
        </w:tc>
        <w:tc>
          <w:tcPr>
            <w:tcW w:w="1134" w:type="dxa"/>
          </w:tcPr>
          <w:p w:rsidR="009162C4" w:rsidRDefault="009162C4">
            <w:pPr>
              <w:spacing w:line="360" w:lineRule="auto"/>
              <w:jc w:val="center"/>
              <w:rPr>
                <w:sz w:val="24"/>
              </w:rPr>
            </w:pPr>
            <w:r>
              <w:rPr>
                <w:sz w:val="24"/>
              </w:rPr>
              <w:t>100</w:t>
            </w:r>
          </w:p>
        </w:tc>
      </w:tr>
      <w:tr w:rsidR="009162C4">
        <w:trPr>
          <w:cantSplit/>
          <w:trHeight w:val="320"/>
        </w:trPr>
        <w:tc>
          <w:tcPr>
            <w:tcW w:w="5954" w:type="dxa"/>
          </w:tcPr>
          <w:p w:rsidR="009162C4" w:rsidRDefault="009162C4">
            <w:pPr>
              <w:spacing w:line="360" w:lineRule="auto"/>
              <w:rPr>
                <w:b/>
                <w:i/>
                <w:sz w:val="28"/>
              </w:rPr>
            </w:pPr>
            <w:r>
              <w:rPr>
                <w:b/>
                <w:i/>
                <w:sz w:val="28"/>
              </w:rPr>
              <w:t>-долевое участие в строительстве жилого дома по пер.Южный</w:t>
            </w:r>
          </w:p>
        </w:tc>
        <w:tc>
          <w:tcPr>
            <w:tcW w:w="1276" w:type="dxa"/>
          </w:tcPr>
          <w:p w:rsidR="009162C4" w:rsidRDefault="009162C4">
            <w:pPr>
              <w:spacing w:line="360" w:lineRule="auto"/>
              <w:jc w:val="center"/>
              <w:rPr>
                <w:b/>
                <w:i/>
                <w:sz w:val="28"/>
              </w:rPr>
            </w:pPr>
            <w:r>
              <w:rPr>
                <w:b/>
                <w:i/>
                <w:sz w:val="28"/>
              </w:rPr>
              <w:t>1 000</w:t>
            </w:r>
          </w:p>
        </w:tc>
        <w:tc>
          <w:tcPr>
            <w:tcW w:w="1134" w:type="dxa"/>
          </w:tcPr>
          <w:p w:rsidR="009162C4" w:rsidRDefault="009162C4">
            <w:pPr>
              <w:spacing w:line="360" w:lineRule="auto"/>
              <w:jc w:val="center"/>
              <w:rPr>
                <w:b/>
                <w:i/>
                <w:sz w:val="28"/>
              </w:rPr>
            </w:pPr>
            <w:r>
              <w:rPr>
                <w:b/>
                <w:i/>
                <w:sz w:val="28"/>
              </w:rPr>
              <w:t>1 000</w:t>
            </w:r>
          </w:p>
        </w:tc>
        <w:tc>
          <w:tcPr>
            <w:tcW w:w="1134" w:type="dxa"/>
          </w:tcPr>
          <w:p w:rsidR="009162C4" w:rsidRDefault="009162C4">
            <w:pPr>
              <w:spacing w:line="360" w:lineRule="auto"/>
              <w:jc w:val="center"/>
              <w:rPr>
                <w:b/>
                <w:i/>
                <w:sz w:val="28"/>
              </w:rPr>
            </w:pPr>
            <w:r>
              <w:rPr>
                <w:b/>
                <w:i/>
                <w:sz w:val="28"/>
              </w:rPr>
              <w:t>100</w:t>
            </w:r>
          </w:p>
        </w:tc>
      </w:tr>
      <w:tr w:rsidR="009162C4">
        <w:trPr>
          <w:cantSplit/>
          <w:trHeight w:val="320"/>
        </w:trPr>
        <w:tc>
          <w:tcPr>
            <w:tcW w:w="5954" w:type="dxa"/>
          </w:tcPr>
          <w:p w:rsidR="009162C4" w:rsidRDefault="009162C4">
            <w:pPr>
              <w:spacing w:line="360" w:lineRule="auto"/>
              <w:rPr>
                <w:b/>
                <w:i/>
                <w:sz w:val="28"/>
              </w:rPr>
            </w:pPr>
            <w:r>
              <w:rPr>
                <w:b/>
                <w:i/>
                <w:sz w:val="28"/>
              </w:rPr>
              <w:t>-прочие</w:t>
            </w:r>
          </w:p>
        </w:tc>
        <w:tc>
          <w:tcPr>
            <w:tcW w:w="1276" w:type="dxa"/>
          </w:tcPr>
          <w:p w:rsidR="009162C4" w:rsidRDefault="009162C4">
            <w:pPr>
              <w:spacing w:line="360" w:lineRule="auto"/>
              <w:jc w:val="center"/>
              <w:rPr>
                <w:b/>
                <w:i/>
                <w:sz w:val="28"/>
              </w:rPr>
            </w:pPr>
            <w:r>
              <w:rPr>
                <w:b/>
                <w:i/>
                <w:sz w:val="28"/>
              </w:rPr>
              <w:t>200</w:t>
            </w:r>
          </w:p>
        </w:tc>
        <w:tc>
          <w:tcPr>
            <w:tcW w:w="1134" w:type="dxa"/>
          </w:tcPr>
          <w:p w:rsidR="009162C4" w:rsidRDefault="009162C4">
            <w:pPr>
              <w:spacing w:line="360" w:lineRule="auto"/>
              <w:jc w:val="center"/>
              <w:rPr>
                <w:b/>
                <w:i/>
                <w:sz w:val="28"/>
              </w:rPr>
            </w:pPr>
            <w:r>
              <w:rPr>
                <w:b/>
                <w:i/>
                <w:sz w:val="28"/>
              </w:rPr>
              <w:t>200</w:t>
            </w:r>
          </w:p>
        </w:tc>
        <w:tc>
          <w:tcPr>
            <w:tcW w:w="1134" w:type="dxa"/>
          </w:tcPr>
          <w:p w:rsidR="009162C4" w:rsidRDefault="009162C4">
            <w:pPr>
              <w:spacing w:line="360" w:lineRule="auto"/>
              <w:jc w:val="center"/>
              <w:rPr>
                <w:b/>
                <w:i/>
                <w:sz w:val="28"/>
              </w:rPr>
            </w:pPr>
            <w:r>
              <w:rPr>
                <w:b/>
                <w:i/>
                <w:sz w:val="28"/>
              </w:rPr>
              <w:t>100</w:t>
            </w:r>
          </w:p>
        </w:tc>
      </w:tr>
      <w:tr w:rsidR="009162C4">
        <w:trPr>
          <w:cantSplit/>
          <w:trHeight w:val="320"/>
        </w:trPr>
        <w:tc>
          <w:tcPr>
            <w:tcW w:w="5954" w:type="dxa"/>
          </w:tcPr>
          <w:p w:rsidR="009162C4" w:rsidRDefault="009162C4">
            <w:pPr>
              <w:spacing w:line="360" w:lineRule="auto"/>
              <w:rPr>
                <w:sz w:val="24"/>
              </w:rPr>
            </w:pPr>
            <w:r>
              <w:rPr>
                <w:sz w:val="24"/>
              </w:rPr>
              <w:t>из них:</w:t>
            </w:r>
          </w:p>
        </w:tc>
        <w:tc>
          <w:tcPr>
            <w:tcW w:w="1276"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c>
          <w:tcPr>
            <w:tcW w:w="1134" w:type="dxa"/>
          </w:tcPr>
          <w:p w:rsidR="009162C4" w:rsidRDefault="009162C4">
            <w:pPr>
              <w:spacing w:line="360" w:lineRule="auto"/>
              <w:jc w:val="center"/>
              <w:rPr>
                <w:sz w:val="24"/>
              </w:rPr>
            </w:pPr>
          </w:p>
        </w:tc>
      </w:tr>
      <w:tr w:rsidR="009162C4">
        <w:trPr>
          <w:cantSplit/>
          <w:trHeight w:val="320"/>
        </w:trPr>
        <w:tc>
          <w:tcPr>
            <w:tcW w:w="5954" w:type="dxa"/>
          </w:tcPr>
          <w:p w:rsidR="009162C4" w:rsidRDefault="009162C4">
            <w:pPr>
              <w:spacing w:line="360" w:lineRule="auto"/>
              <w:rPr>
                <w:sz w:val="24"/>
              </w:rPr>
            </w:pPr>
            <w:r>
              <w:rPr>
                <w:sz w:val="24"/>
              </w:rPr>
              <w:t>выставочный зал художника Курнакова</w:t>
            </w:r>
          </w:p>
        </w:tc>
        <w:tc>
          <w:tcPr>
            <w:tcW w:w="1276" w:type="dxa"/>
          </w:tcPr>
          <w:p w:rsidR="009162C4" w:rsidRDefault="009162C4">
            <w:pPr>
              <w:spacing w:line="360" w:lineRule="auto"/>
              <w:jc w:val="center"/>
              <w:rPr>
                <w:sz w:val="24"/>
              </w:rPr>
            </w:pPr>
            <w:r>
              <w:rPr>
                <w:sz w:val="24"/>
              </w:rPr>
              <w:t>200</w:t>
            </w:r>
          </w:p>
        </w:tc>
        <w:tc>
          <w:tcPr>
            <w:tcW w:w="1134" w:type="dxa"/>
          </w:tcPr>
          <w:p w:rsidR="009162C4" w:rsidRDefault="009162C4">
            <w:pPr>
              <w:spacing w:line="360" w:lineRule="auto"/>
              <w:jc w:val="center"/>
              <w:rPr>
                <w:sz w:val="24"/>
              </w:rPr>
            </w:pPr>
            <w:r>
              <w:rPr>
                <w:sz w:val="24"/>
              </w:rPr>
              <w:t>200</w:t>
            </w:r>
          </w:p>
        </w:tc>
        <w:tc>
          <w:tcPr>
            <w:tcW w:w="1134" w:type="dxa"/>
          </w:tcPr>
          <w:p w:rsidR="009162C4" w:rsidRDefault="009162C4">
            <w:pPr>
              <w:spacing w:line="360" w:lineRule="auto"/>
              <w:jc w:val="center"/>
              <w:rPr>
                <w:sz w:val="24"/>
              </w:rPr>
            </w:pPr>
            <w:r>
              <w:rPr>
                <w:sz w:val="24"/>
              </w:rPr>
              <w:t>100</w:t>
            </w:r>
          </w:p>
        </w:tc>
      </w:tr>
    </w:tbl>
    <w:p w:rsidR="009162C4" w:rsidRDefault="009162C4">
      <w:pPr>
        <w:jc w:val="both"/>
        <w:rPr>
          <w:sz w:val="28"/>
        </w:rPr>
      </w:pPr>
    </w:p>
    <w:p w:rsidR="009162C4" w:rsidRDefault="009162C4">
      <w:pPr>
        <w:pStyle w:val="31"/>
        <w:spacing w:line="360" w:lineRule="auto"/>
        <w:ind w:right="-284" w:firstLine="0"/>
        <w:rPr>
          <w:lang w:val="ru-RU"/>
        </w:rPr>
      </w:pPr>
      <w:r>
        <w:rPr>
          <w:lang w:val="ru-RU"/>
        </w:rPr>
        <w:t xml:space="preserve">     Из таблицы видно, что расходы на капитальное строительство за 2002 год составили 21 200 тыс.рублей или 100% от утвержденных на год ассигнований, в том числе:</w:t>
      </w:r>
    </w:p>
    <w:p w:rsidR="009162C4" w:rsidRDefault="009162C4" w:rsidP="009162C4">
      <w:pPr>
        <w:pStyle w:val="31"/>
        <w:numPr>
          <w:ilvl w:val="0"/>
          <w:numId w:val="29"/>
        </w:numPr>
        <w:spacing w:line="360" w:lineRule="auto"/>
        <w:ind w:right="-284"/>
        <w:rPr>
          <w:lang w:val="ru-RU"/>
        </w:rPr>
      </w:pPr>
      <w:r>
        <w:rPr>
          <w:lang w:val="ru-RU"/>
        </w:rPr>
        <w:t>Муниципальное жилищное строительство – 3 200 тыс.рублей;</w:t>
      </w:r>
    </w:p>
    <w:p w:rsidR="009162C4" w:rsidRDefault="009162C4" w:rsidP="009162C4">
      <w:pPr>
        <w:pStyle w:val="31"/>
        <w:numPr>
          <w:ilvl w:val="0"/>
          <w:numId w:val="29"/>
        </w:numPr>
        <w:spacing w:line="360" w:lineRule="auto"/>
        <w:ind w:right="-284"/>
        <w:rPr>
          <w:lang w:val="ru-RU"/>
        </w:rPr>
      </w:pPr>
      <w:r>
        <w:rPr>
          <w:lang w:val="ru-RU"/>
        </w:rPr>
        <w:t>Коммунальное строительство – 1 300 тыс.рублей;</w:t>
      </w:r>
    </w:p>
    <w:p w:rsidR="009162C4" w:rsidRDefault="009162C4" w:rsidP="009162C4">
      <w:pPr>
        <w:pStyle w:val="31"/>
        <w:numPr>
          <w:ilvl w:val="0"/>
          <w:numId w:val="29"/>
        </w:numPr>
        <w:spacing w:line="360" w:lineRule="auto"/>
        <w:ind w:right="-284"/>
        <w:rPr>
          <w:lang w:val="ru-RU"/>
        </w:rPr>
      </w:pPr>
      <w:r>
        <w:rPr>
          <w:lang w:val="ru-RU"/>
        </w:rPr>
        <w:t>Образование – 10 289 тыс.рублей;</w:t>
      </w:r>
    </w:p>
    <w:p w:rsidR="009162C4" w:rsidRDefault="009162C4" w:rsidP="009162C4">
      <w:pPr>
        <w:pStyle w:val="31"/>
        <w:numPr>
          <w:ilvl w:val="0"/>
          <w:numId w:val="29"/>
        </w:numPr>
        <w:spacing w:line="360" w:lineRule="auto"/>
        <w:ind w:right="-284"/>
        <w:rPr>
          <w:lang w:val="ru-RU"/>
        </w:rPr>
      </w:pPr>
      <w:r>
        <w:rPr>
          <w:lang w:val="ru-RU"/>
        </w:rPr>
        <w:t>Здравоохранение – 4 411 тыс.рублей;</w:t>
      </w:r>
    </w:p>
    <w:p w:rsidR="009162C4" w:rsidRDefault="009162C4" w:rsidP="009162C4">
      <w:pPr>
        <w:pStyle w:val="31"/>
        <w:numPr>
          <w:ilvl w:val="0"/>
          <w:numId w:val="29"/>
        </w:numPr>
        <w:spacing w:line="360" w:lineRule="auto"/>
        <w:ind w:right="-284"/>
        <w:rPr>
          <w:lang w:val="ru-RU"/>
        </w:rPr>
      </w:pPr>
      <w:r>
        <w:rPr>
          <w:lang w:val="ru-RU"/>
        </w:rPr>
        <w:t>Прочие – 800 тыс.рублей;</w:t>
      </w:r>
    </w:p>
    <w:p w:rsidR="009162C4" w:rsidRDefault="009162C4" w:rsidP="009162C4">
      <w:pPr>
        <w:pStyle w:val="31"/>
        <w:numPr>
          <w:ilvl w:val="0"/>
          <w:numId w:val="29"/>
        </w:numPr>
        <w:spacing w:line="360" w:lineRule="auto"/>
        <w:ind w:right="-284"/>
        <w:rPr>
          <w:lang w:val="ru-RU"/>
        </w:rPr>
      </w:pPr>
      <w:r>
        <w:rPr>
          <w:lang w:val="ru-RU"/>
        </w:rPr>
        <w:t>Долевое участие в строительстве жилого дома по пер. Южный – 1 000 тыс.рублей;</w:t>
      </w:r>
    </w:p>
    <w:p w:rsidR="009162C4" w:rsidRDefault="009162C4" w:rsidP="009162C4">
      <w:pPr>
        <w:pStyle w:val="31"/>
        <w:numPr>
          <w:ilvl w:val="0"/>
          <w:numId w:val="29"/>
        </w:numPr>
        <w:spacing w:line="360" w:lineRule="auto"/>
        <w:ind w:right="-284"/>
        <w:rPr>
          <w:lang w:val="ru-RU"/>
        </w:rPr>
      </w:pPr>
      <w:r>
        <w:rPr>
          <w:lang w:val="ru-RU"/>
        </w:rPr>
        <w:t>Прочие – 200 тыс.рублей.</w:t>
      </w:r>
    </w:p>
    <w:p w:rsidR="009162C4" w:rsidRDefault="009162C4">
      <w:pPr>
        <w:pStyle w:val="31"/>
        <w:spacing w:line="360" w:lineRule="auto"/>
        <w:ind w:right="-284" w:firstLine="0"/>
        <w:rPr>
          <w:lang w:val="ru-RU"/>
        </w:rPr>
      </w:pPr>
      <w:r>
        <w:rPr>
          <w:lang w:val="ru-RU"/>
        </w:rPr>
        <w:t xml:space="preserve">     </w:t>
      </w:r>
    </w:p>
    <w:p w:rsidR="009162C4" w:rsidRDefault="00B133BF">
      <w:pPr>
        <w:pStyle w:val="31"/>
        <w:spacing w:line="360" w:lineRule="auto"/>
        <w:ind w:right="-284" w:firstLine="0"/>
        <w:rPr>
          <w:lang w:val="ru-RU"/>
        </w:rPr>
      </w:pPr>
      <w:r>
        <w:rPr>
          <w:noProof/>
        </w:rPr>
        <w:pict>
          <v:shape id="_x0000_s1063" type="#_x0000_t75" style="position:absolute;left:0;text-align:left;margin-left:1.35pt;margin-top:10.65pt;width:468pt;height:271.05pt;z-index:251661312" o:allowincell="f">
            <v:imagedata r:id="rId11" o:title=""/>
            <w10:wrap type="topAndBottom"/>
          </v:shape>
        </w:pict>
      </w:r>
    </w:p>
    <w:p w:rsidR="009162C4" w:rsidRDefault="009162C4">
      <w:pPr>
        <w:pStyle w:val="31"/>
        <w:spacing w:line="360" w:lineRule="auto"/>
        <w:ind w:right="-284" w:firstLine="0"/>
        <w:rPr>
          <w:lang w:val="ru-RU"/>
        </w:rPr>
      </w:pPr>
      <w:r>
        <w:rPr>
          <w:lang w:val="ru-RU"/>
        </w:rPr>
        <w:t xml:space="preserve">      «Рис. 6»</w:t>
      </w:r>
    </w:p>
    <w:p w:rsidR="009162C4" w:rsidRDefault="009162C4">
      <w:pPr>
        <w:spacing w:line="360" w:lineRule="auto"/>
        <w:rPr>
          <w:sz w:val="28"/>
        </w:rPr>
      </w:pPr>
      <w:r>
        <w:rPr>
          <w:sz w:val="28"/>
        </w:rPr>
        <w:t>Исполнение бюджета по расходам на капитальное строительство за 2002 год</w:t>
      </w:r>
    </w:p>
    <w:p w:rsidR="009162C4" w:rsidRDefault="009162C4">
      <w:pPr>
        <w:spacing w:line="360" w:lineRule="auto"/>
        <w:jc w:val="center"/>
        <w:rPr>
          <w:sz w:val="28"/>
        </w:rPr>
      </w:pPr>
    </w:p>
    <w:p w:rsidR="009162C4" w:rsidRDefault="009162C4">
      <w:pPr>
        <w:pStyle w:val="31"/>
        <w:spacing w:line="360" w:lineRule="auto"/>
        <w:ind w:right="-284" w:firstLine="0"/>
        <w:rPr>
          <w:lang w:val="ru-RU"/>
        </w:rPr>
      </w:pPr>
      <w:r>
        <w:rPr>
          <w:lang w:val="ru-RU"/>
        </w:rPr>
        <w:t xml:space="preserve">   Расходы на государственную поддержку транспортных предприятий, осуществляющих пассажирские перевозки, сложились в целом за истекший год в сумме 16 354 тыс.рублей при плане 16 620 тыс.рублей. МП ПАТП-1 профинансировано на сумму 14 399 тыс.рублей или на 98,0% от плана. МП «Орелэлектротранс» профинансировано в сумме 1 955 тыс.рублей при плане     1 920 тыс.рублей. На 37 000 тыс.рублей Управлением финансов и налоговой политики администрации Орловской области проведен зачет кредиторской задолженности прошлых лет за теплоэнергию ОАО «Орелэнерго» в соответствии с соглашением с РАО ЕЭС от 06.09.2002 г.  № 1-1380. Кроме того, муниципальному транспорту выдан бюджетный кредит в сумме 21 560 тыс.рублей.</w:t>
      </w:r>
    </w:p>
    <w:p w:rsidR="009162C4" w:rsidRDefault="009162C4">
      <w:pPr>
        <w:pStyle w:val="31"/>
        <w:spacing w:line="360" w:lineRule="auto"/>
        <w:ind w:right="-284" w:firstLine="0"/>
        <w:rPr>
          <w:lang w:val="ru-RU"/>
        </w:rPr>
      </w:pPr>
      <w:r>
        <w:rPr>
          <w:lang w:val="ru-RU"/>
        </w:rPr>
        <w:t xml:space="preserve">     Расходы на жилищно-коммунальное хозяйство при плане 282 925 тыс.рублей фактически составили 279 560 тыс.рублей или 98,8%.</w:t>
      </w:r>
    </w:p>
    <w:p w:rsidR="009162C4" w:rsidRDefault="009162C4">
      <w:pPr>
        <w:pStyle w:val="31"/>
        <w:spacing w:line="360" w:lineRule="auto"/>
        <w:ind w:right="-284"/>
        <w:rPr>
          <w:lang w:val="ru-RU"/>
        </w:rPr>
      </w:pPr>
      <w:r>
        <w:rPr>
          <w:lang w:val="ru-RU"/>
        </w:rPr>
        <w:t>По Жилищному ремонтно-эксплуатационному объединению при плане 188 692 тыс.рублей освоено 186 230 тыс.рублей. На оплату потребленной теплоэнергии по отоплению и горячему водоснабжению жилых домов направлено 137 201 тыс.рублей или 73,7% общей суммы расходов.</w:t>
      </w:r>
    </w:p>
    <w:p w:rsidR="009162C4" w:rsidRDefault="009162C4">
      <w:pPr>
        <w:pStyle w:val="31"/>
        <w:spacing w:line="360" w:lineRule="auto"/>
        <w:ind w:right="-284" w:firstLine="0"/>
        <w:rPr>
          <w:lang w:val="ru-RU"/>
        </w:rPr>
      </w:pPr>
      <w:r>
        <w:rPr>
          <w:lang w:val="ru-RU"/>
        </w:rPr>
        <w:t xml:space="preserve">    На возмещение расходов от предоставления малоимущим слоям населения субсидий на оплату жилья и коммунальных услуг (трансферты населению) израсходовано 789 тыс.рублей или 87,7% от плана. Из указанной суммы 516 тыс.рублей компенсировано ГУДПП «Орелоблэнерго», 273 тыс.рублей – тресту «Орелгоргаз».</w:t>
      </w:r>
    </w:p>
    <w:p w:rsidR="009162C4" w:rsidRDefault="009162C4">
      <w:pPr>
        <w:pStyle w:val="31"/>
        <w:spacing w:line="360" w:lineRule="auto"/>
        <w:ind w:right="-284" w:firstLine="0"/>
        <w:rPr>
          <w:lang w:val="ru-RU"/>
        </w:rPr>
      </w:pPr>
      <w:r>
        <w:rPr>
          <w:lang w:val="ru-RU"/>
        </w:rPr>
        <w:t xml:space="preserve">     На покрытие убытков МУП ЖРЭО от основной деятельности направлено    47 820 тыс.рублей.</w:t>
      </w:r>
    </w:p>
    <w:p w:rsidR="009162C4" w:rsidRDefault="009162C4">
      <w:pPr>
        <w:pStyle w:val="31"/>
        <w:spacing w:line="360" w:lineRule="auto"/>
        <w:ind w:right="-284" w:firstLine="0"/>
        <w:rPr>
          <w:lang w:val="ru-RU"/>
        </w:rPr>
      </w:pPr>
      <w:r>
        <w:rPr>
          <w:lang w:val="ru-RU"/>
        </w:rPr>
        <w:t xml:space="preserve">     МУ «Управление коммунальным хозяйством г. Орла» профинансировано в сумме 92 897 тыс.рублей или 99,2% от плана, из них расходы на содержание дорог и искусственных сооружений составили  35 142 тыс.рублей. За отчетный период в городе отремонтировано и реконструировано 227,5 тыс.кв.м. асфальтобетонных покрытий, уложено 6,3 тыс.кв.м. тротуарной плитки. Целевая программа по капитальному ремонту и строительству тротуаров выполнена на 421 тыс.рублей.</w:t>
      </w:r>
    </w:p>
    <w:p w:rsidR="009162C4" w:rsidRDefault="009162C4">
      <w:pPr>
        <w:pStyle w:val="31"/>
        <w:spacing w:line="360" w:lineRule="auto"/>
        <w:ind w:right="-284" w:firstLine="0"/>
        <w:rPr>
          <w:lang w:val="ru-RU"/>
        </w:rPr>
      </w:pPr>
      <w:r>
        <w:rPr>
          <w:lang w:val="ru-RU"/>
        </w:rPr>
        <w:t xml:space="preserve">    Расходы на уборку города составили 24 942 тыс.рублей.</w:t>
      </w:r>
    </w:p>
    <w:p w:rsidR="009162C4" w:rsidRDefault="009162C4">
      <w:pPr>
        <w:pStyle w:val="31"/>
        <w:spacing w:line="360" w:lineRule="auto"/>
        <w:ind w:right="-284" w:firstLine="0"/>
        <w:rPr>
          <w:lang w:val="ru-RU"/>
        </w:rPr>
      </w:pPr>
      <w:r>
        <w:rPr>
          <w:lang w:val="ru-RU"/>
        </w:rPr>
        <w:t xml:space="preserve">    Расходы на озеленение сложились в сумме 10 033 тыс.рублей. Целевая программа нового зеленого строительства выполнена на 2 777 тыс.рублей.</w:t>
      </w:r>
    </w:p>
    <w:p w:rsidR="009162C4" w:rsidRDefault="009162C4">
      <w:pPr>
        <w:pStyle w:val="31"/>
        <w:spacing w:line="360" w:lineRule="auto"/>
        <w:ind w:right="-284" w:firstLine="0"/>
        <w:rPr>
          <w:lang w:val="ru-RU"/>
        </w:rPr>
      </w:pPr>
      <w:r>
        <w:rPr>
          <w:lang w:val="ru-RU"/>
        </w:rPr>
        <w:t xml:space="preserve">    Расходы на освещение улиц и текущее обслуживание сетей составили 11 143 тыс.рублей. По мере необходимости проводился текущий ремонт уличного освещения и обеспечивалась праздничная иллюминация города.</w:t>
      </w:r>
    </w:p>
    <w:p w:rsidR="009162C4" w:rsidRDefault="009162C4">
      <w:pPr>
        <w:pStyle w:val="31"/>
        <w:spacing w:line="360" w:lineRule="auto"/>
        <w:ind w:right="-284" w:firstLine="0"/>
        <w:rPr>
          <w:lang w:val="ru-RU"/>
        </w:rPr>
      </w:pPr>
      <w:r>
        <w:rPr>
          <w:lang w:val="ru-RU"/>
        </w:rPr>
        <w:t xml:space="preserve">    Расходы на содержание и благоустройство кладбищ сложились в сумме 1 298 тыс.рублей. Целевая программа по благоустройству и расширению территорий городских кладбищ выполнена на 813 тыс.рублей.</w:t>
      </w:r>
    </w:p>
    <w:p w:rsidR="009162C4" w:rsidRDefault="009162C4">
      <w:pPr>
        <w:pStyle w:val="31"/>
        <w:spacing w:line="360" w:lineRule="auto"/>
        <w:ind w:right="-284" w:firstLine="0"/>
        <w:rPr>
          <w:lang w:val="ru-RU"/>
        </w:rPr>
      </w:pPr>
      <w:r>
        <w:rPr>
          <w:lang w:val="ru-RU"/>
        </w:rPr>
        <w:t xml:space="preserve">    На другие мероприятия МУ УКХ израсходовано 10 339 тыс.рублей. Проведена реконструкция дороги по ул. 2-ой Посадской, построено 658 м водопровода, 219 м хозбытовой канализации.</w:t>
      </w:r>
    </w:p>
    <w:p w:rsidR="009162C4" w:rsidRDefault="009162C4">
      <w:pPr>
        <w:pStyle w:val="31"/>
        <w:spacing w:line="360" w:lineRule="auto"/>
        <w:ind w:right="-284" w:firstLine="0"/>
        <w:rPr>
          <w:lang w:val="ru-RU"/>
        </w:rPr>
      </w:pPr>
      <w:r>
        <w:rPr>
          <w:lang w:val="ru-RU"/>
        </w:rPr>
        <w:t xml:space="preserve">     За 2002 год МУП «Банно-прачечное хозяйство» профинансировано в сумме 400 тыс.рублей или 80% от предусмотренной суммы.</w:t>
      </w:r>
    </w:p>
    <w:p w:rsidR="009162C4" w:rsidRDefault="009162C4">
      <w:pPr>
        <w:pStyle w:val="31"/>
        <w:spacing w:line="360" w:lineRule="auto"/>
        <w:ind w:right="-284" w:firstLine="0"/>
        <w:rPr>
          <w:lang w:val="ru-RU"/>
        </w:rPr>
      </w:pPr>
    </w:p>
    <w:p w:rsidR="009162C4" w:rsidRDefault="009162C4">
      <w:pPr>
        <w:pStyle w:val="31"/>
        <w:spacing w:line="360" w:lineRule="auto"/>
        <w:ind w:right="-284"/>
        <w:rPr>
          <w:lang w:val="ru-RU"/>
        </w:rPr>
      </w:pPr>
      <w:r>
        <w:rPr>
          <w:lang w:val="ru-RU"/>
        </w:rPr>
        <w:t xml:space="preserve">                                                                                                      «Таблица 14»</w:t>
      </w:r>
    </w:p>
    <w:p w:rsidR="009162C4" w:rsidRDefault="009162C4">
      <w:pPr>
        <w:pStyle w:val="31"/>
        <w:jc w:val="center"/>
        <w:rPr>
          <w:lang w:val="ru-RU"/>
        </w:rPr>
      </w:pPr>
      <w:r>
        <w:rPr>
          <w:lang w:val="ru-RU"/>
        </w:rPr>
        <w:t>Расходы на финансирование целевых программ в 2002 году, тыс.рублей</w:t>
      </w:r>
    </w:p>
    <w:p w:rsidR="009162C4" w:rsidRDefault="009162C4">
      <w:pPr>
        <w:pStyle w:val="31"/>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gridCol w:w="993"/>
      </w:tblGrid>
      <w:tr w:rsidR="009162C4">
        <w:trPr>
          <w:trHeight w:val="505"/>
        </w:trPr>
        <w:tc>
          <w:tcPr>
            <w:tcW w:w="6237" w:type="dxa"/>
          </w:tcPr>
          <w:p w:rsidR="009162C4" w:rsidRDefault="009162C4">
            <w:pPr>
              <w:pStyle w:val="31"/>
              <w:ind w:firstLine="0"/>
              <w:jc w:val="center"/>
              <w:rPr>
                <w:lang w:val="ru-RU"/>
              </w:rPr>
            </w:pPr>
            <w:r>
              <w:rPr>
                <w:lang w:val="ru-RU"/>
              </w:rPr>
              <w:t>Наименование программы</w:t>
            </w:r>
          </w:p>
        </w:tc>
        <w:tc>
          <w:tcPr>
            <w:tcW w:w="1134" w:type="dxa"/>
          </w:tcPr>
          <w:p w:rsidR="009162C4" w:rsidRDefault="009162C4">
            <w:pPr>
              <w:pStyle w:val="31"/>
              <w:ind w:firstLine="0"/>
              <w:jc w:val="left"/>
              <w:rPr>
                <w:sz w:val="24"/>
                <w:lang w:val="ru-RU"/>
              </w:rPr>
            </w:pPr>
            <w:r>
              <w:rPr>
                <w:sz w:val="24"/>
                <w:lang w:val="ru-RU"/>
              </w:rPr>
              <w:t>Бюджет</w:t>
            </w:r>
          </w:p>
          <w:p w:rsidR="009162C4" w:rsidRDefault="009162C4">
            <w:pPr>
              <w:pStyle w:val="31"/>
              <w:ind w:firstLine="0"/>
              <w:jc w:val="left"/>
              <w:rPr>
                <w:sz w:val="24"/>
                <w:lang w:val="ru-RU"/>
              </w:rPr>
            </w:pPr>
            <w:r>
              <w:rPr>
                <w:sz w:val="24"/>
                <w:lang w:val="ru-RU"/>
              </w:rPr>
              <w:t>на 2002 г</w:t>
            </w:r>
          </w:p>
        </w:tc>
        <w:tc>
          <w:tcPr>
            <w:tcW w:w="1134" w:type="dxa"/>
          </w:tcPr>
          <w:p w:rsidR="009162C4" w:rsidRDefault="009162C4">
            <w:pPr>
              <w:pStyle w:val="31"/>
              <w:ind w:firstLine="0"/>
              <w:jc w:val="left"/>
              <w:rPr>
                <w:sz w:val="24"/>
                <w:lang w:val="ru-RU"/>
              </w:rPr>
            </w:pPr>
            <w:r>
              <w:rPr>
                <w:sz w:val="24"/>
                <w:lang w:val="ru-RU"/>
              </w:rPr>
              <w:t>Факт за</w:t>
            </w:r>
          </w:p>
          <w:p w:rsidR="009162C4" w:rsidRDefault="009162C4">
            <w:pPr>
              <w:pStyle w:val="31"/>
              <w:ind w:firstLine="0"/>
              <w:jc w:val="left"/>
              <w:rPr>
                <w:sz w:val="24"/>
                <w:lang w:val="ru-RU"/>
              </w:rPr>
            </w:pPr>
            <w:r>
              <w:rPr>
                <w:sz w:val="24"/>
                <w:lang w:val="ru-RU"/>
              </w:rPr>
              <w:t>2002 год</w:t>
            </w:r>
          </w:p>
        </w:tc>
        <w:tc>
          <w:tcPr>
            <w:tcW w:w="993" w:type="dxa"/>
          </w:tcPr>
          <w:p w:rsidR="009162C4" w:rsidRDefault="009162C4">
            <w:pPr>
              <w:pStyle w:val="31"/>
              <w:ind w:firstLine="0"/>
              <w:jc w:val="center"/>
              <w:rPr>
                <w:sz w:val="24"/>
                <w:lang w:val="ru-RU"/>
              </w:rPr>
            </w:pPr>
            <w:r>
              <w:rPr>
                <w:sz w:val="24"/>
                <w:lang w:val="ru-RU"/>
              </w:rPr>
              <w:t>%</w:t>
            </w:r>
          </w:p>
          <w:p w:rsidR="009162C4" w:rsidRDefault="009162C4">
            <w:pPr>
              <w:pStyle w:val="31"/>
              <w:ind w:firstLine="0"/>
              <w:jc w:val="left"/>
              <w:rPr>
                <w:sz w:val="24"/>
                <w:lang w:val="ru-RU"/>
              </w:rPr>
            </w:pPr>
            <w:r>
              <w:rPr>
                <w:sz w:val="24"/>
                <w:lang w:val="ru-RU"/>
              </w:rPr>
              <w:t>исполн</w:t>
            </w:r>
          </w:p>
        </w:tc>
      </w:tr>
      <w:tr w:rsidR="009162C4">
        <w:trPr>
          <w:trHeight w:val="500"/>
        </w:trPr>
        <w:tc>
          <w:tcPr>
            <w:tcW w:w="6237" w:type="dxa"/>
          </w:tcPr>
          <w:p w:rsidR="009162C4" w:rsidRDefault="009162C4">
            <w:pPr>
              <w:pStyle w:val="31"/>
              <w:spacing w:line="360" w:lineRule="auto"/>
              <w:ind w:right="-284" w:firstLine="0"/>
              <w:rPr>
                <w:lang w:val="ru-RU"/>
              </w:rPr>
            </w:pPr>
            <w:r>
              <w:rPr>
                <w:lang w:val="ru-RU"/>
              </w:rPr>
              <w:t xml:space="preserve">1.Целевая программа по обеспечению </w:t>
            </w:r>
          </w:p>
          <w:p w:rsidR="009162C4" w:rsidRDefault="009162C4">
            <w:pPr>
              <w:pStyle w:val="31"/>
              <w:spacing w:line="360" w:lineRule="auto"/>
              <w:ind w:right="-284" w:firstLine="0"/>
              <w:rPr>
                <w:lang w:val="ru-RU"/>
              </w:rPr>
            </w:pPr>
            <w:r>
              <w:rPr>
                <w:lang w:val="ru-RU"/>
              </w:rPr>
              <w:t>образовательных учреждений г. Орла</w:t>
            </w:r>
          </w:p>
          <w:p w:rsidR="009162C4" w:rsidRDefault="009162C4">
            <w:pPr>
              <w:pStyle w:val="31"/>
              <w:spacing w:line="360" w:lineRule="auto"/>
              <w:ind w:right="-284" w:firstLine="0"/>
              <w:rPr>
                <w:lang w:val="ru-RU"/>
              </w:rPr>
            </w:pPr>
            <w:r>
              <w:rPr>
                <w:lang w:val="ru-RU"/>
              </w:rPr>
              <w:t>информационно-вычислительной техники</w:t>
            </w:r>
          </w:p>
        </w:tc>
        <w:tc>
          <w:tcPr>
            <w:tcW w:w="1134" w:type="dxa"/>
          </w:tcPr>
          <w:p w:rsidR="009162C4" w:rsidRDefault="009162C4">
            <w:pPr>
              <w:pStyle w:val="31"/>
              <w:spacing w:line="360" w:lineRule="auto"/>
              <w:ind w:right="-284" w:firstLine="0"/>
              <w:rPr>
                <w:lang w:val="ru-RU"/>
              </w:rPr>
            </w:pPr>
          </w:p>
          <w:p w:rsidR="009162C4" w:rsidRDefault="009162C4">
            <w:pPr>
              <w:pStyle w:val="31"/>
              <w:spacing w:line="360" w:lineRule="auto"/>
              <w:ind w:right="-284" w:firstLine="0"/>
              <w:rPr>
                <w:lang w:val="ru-RU"/>
              </w:rPr>
            </w:pPr>
            <w:r>
              <w:rPr>
                <w:lang w:val="ru-RU"/>
              </w:rPr>
              <w:t>2 000</w:t>
            </w:r>
          </w:p>
        </w:tc>
        <w:tc>
          <w:tcPr>
            <w:tcW w:w="1134" w:type="dxa"/>
          </w:tcPr>
          <w:p w:rsidR="009162C4" w:rsidRDefault="009162C4">
            <w:pPr>
              <w:pStyle w:val="31"/>
              <w:spacing w:line="360" w:lineRule="auto"/>
              <w:ind w:right="-284" w:firstLine="0"/>
              <w:rPr>
                <w:lang w:val="ru-RU"/>
              </w:rPr>
            </w:pPr>
          </w:p>
          <w:p w:rsidR="009162C4" w:rsidRDefault="009162C4">
            <w:pPr>
              <w:pStyle w:val="31"/>
              <w:spacing w:line="360" w:lineRule="auto"/>
              <w:ind w:right="-284" w:firstLine="0"/>
              <w:rPr>
                <w:lang w:val="ru-RU"/>
              </w:rPr>
            </w:pPr>
            <w:r>
              <w:rPr>
                <w:lang w:val="ru-RU"/>
              </w:rPr>
              <w:t>1 376</w:t>
            </w:r>
          </w:p>
        </w:tc>
        <w:tc>
          <w:tcPr>
            <w:tcW w:w="993" w:type="dxa"/>
          </w:tcPr>
          <w:p w:rsidR="009162C4" w:rsidRDefault="009162C4">
            <w:pPr>
              <w:pStyle w:val="31"/>
              <w:spacing w:line="360" w:lineRule="auto"/>
              <w:ind w:right="-284" w:firstLine="0"/>
              <w:rPr>
                <w:lang w:val="ru-RU"/>
              </w:rPr>
            </w:pPr>
            <w:r>
              <w:rPr>
                <w:lang w:val="ru-RU"/>
              </w:rPr>
              <w:t xml:space="preserve"> </w:t>
            </w:r>
          </w:p>
          <w:p w:rsidR="009162C4" w:rsidRDefault="009162C4">
            <w:pPr>
              <w:pStyle w:val="31"/>
              <w:spacing w:line="360" w:lineRule="auto"/>
              <w:ind w:right="-284" w:firstLine="0"/>
              <w:rPr>
                <w:lang w:val="ru-RU"/>
              </w:rPr>
            </w:pPr>
            <w:r>
              <w:rPr>
                <w:lang w:val="ru-RU"/>
              </w:rPr>
              <w:t>68,8</w:t>
            </w:r>
          </w:p>
        </w:tc>
      </w:tr>
      <w:tr w:rsidR="009162C4">
        <w:trPr>
          <w:trHeight w:val="500"/>
        </w:trPr>
        <w:tc>
          <w:tcPr>
            <w:tcW w:w="6237" w:type="dxa"/>
          </w:tcPr>
          <w:p w:rsidR="009162C4" w:rsidRDefault="009162C4">
            <w:pPr>
              <w:pStyle w:val="31"/>
              <w:spacing w:line="360" w:lineRule="auto"/>
              <w:ind w:right="-284" w:firstLine="0"/>
              <w:rPr>
                <w:lang w:val="ru-RU"/>
              </w:rPr>
            </w:pPr>
            <w:r>
              <w:rPr>
                <w:lang w:val="ru-RU"/>
              </w:rPr>
              <w:t>2.Целевая программа модернизации и</w:t>
            </w:r>
          </w:p>
          <w:p w:rsidR="009162C4" w:rsidRDefault="009162C4">
            <w:pPr>
              <w:pStyle w:val="31"/>
              <w:spacing w:line="360" w:lineRule="auto"/>
              <w:ind w:right="-284" w:firstLine="0"/>
              <w:rPr>
                <w:lang w:val="ru-RU"/>
              </w:rPr>
            </w:pPr>
            <w:r>
              <w:rPr>
                <w:lang w:val="ru-RU"/>
              </w:rPr>
              <w:t xml:space="preserve">технического оснащения централизованной </w:t>
            </w:r>
          </w:p>
          <w:p w:rsidR="009162C4" w:rsidRDefault="009162C4">
            <w:pPr>
              <w:pStyle w:val="31"/>
              <w:spacing w:line="360" w:lineRule="auto"/>
              <w:ind w:right="-284" w:firstLine="0"/>
              <w:rPr>
                <w:lang w:val="ru-RU"/>
              </w:rPr>
            </w:pPr>
            <w:r>
              <w:rPr>
                <w:lang w:val="ru-RU"/>
              </w:rPr>
              <w:t>библиотечной системы г. Орла</w:t>
            </w:r>
          </w:p>
        </w:tc>
        <w:tc>
          <w:tcPr>
            <w:tcW w:w="1134" w:type="dxa"/>
          </w:tcPr>
          <w:p w:rsidR="009162C4" w:rsidRDefault="009162C4">
            <w:pPr>
              <w:pStyle w:val="31"/>
              <w:spacing w:line="360" w:lineRule="auto"/>
              <w:ind w:right="-284" w:firstLine="0"/>
              <w:rPr>
                <w:lang w:val="ru-RU"/>
              </w:rPr>
            </w:pPr>
          </w:p>
          <w:p w:rsidR="009162C4" w:rsidRDefault="009162C4">
            <w:pPr>
              <w:pStyle w:val="31"/>
              <w:spacing w:line="360" w:lineRule="auto"/>
              <w:ind w:right="-284" w:firstLine="0"/>
              <w:rPr>
                <w:lang w:val="ru-RU"/>
              </w:rPr>
            </w:pPr>
            <w:r>
              <w:rPr>
                <w:lang w:val="ru-RU"/>
              </w:rPr>
              <w:t>587</w:t>
            </w:r>
          </w:p>
        </w:tc>
        <w:tc>
          <w:tcPr>
            <w:tcW w:w="1134" w:type="dxa"/>
          </w:tcPr>
          <w:p w:rsidR="009162C4" w:rsidRDefault="009162C4">
            <w:pPr>
              <w:pStyle w:val="31"/>
              <w:spacing w:line="360" w:lineRule="auto"/>
              <w:ind w:right="-284" w:firstLine="0"/>
              <w:rPr>
                <w:lang w:val="ru-RU"/>
              </w:rPr>
            </w:pPr>
          </w:p>
          <w:p w:rsidR="009162C4" w:rsidRDefault="009162C4">
            <w:pPr>
              <w:pStyle w:val="31"/>
              <w:spacing w:line="360" w:lineRule="auto"/>
              <w:ind w:right="-284" w:firstLine="0"/>
              <w:rPr>
                <w:lang w:val="ru-RU"/>
              </w:rPr>
            </w:pPr>
            <w:r>
              <w:rPr>
                <w:lang w:val="ru-RU"/>
              </w:rPr>
              <w:t>578</w:t>
            </w:r>
          </w:p>
        </w:tc>
        <w:tc>
          <w:tcPr>
            <w:tcW w:w="993" w:type="dxa"/>
          </w:tcPr>
          <w:p w:rsidR="009162C4" w:rsidRDefault="009162C4">
            <w:pPr>
              <w:pStyle w:val="31"/>
              <w:spacing w:line="360" w:lineRule="auto"/>
              <w:ind w:right="-284" w:firstLine="0"/>
              <w:rPr>
                <w:lang w:val="ru-RU"/>
              </w:rPr>
            </w:pPr>
          </w:p>
          <w:p w:rsidR="009162C4" w:rsidRDefault="009162C4">
            <w:pPr>
              <w:pStyle w:val="31"/>
              <w:spacing w:line="360" w:lineRule="auto"/>
              <w:ind w:right="-284" w:firstLine="0"/>
              <w:rPr>
                <w:lang w:val="ru-RU"/>
              </w:rPr>
            </w:pPr>
            <w:r>
              <w:rPr>
                <w:lang w:val="ru-RU"/>
              </w:rPr>
              <w:t>98,5</w:t>
            </w:r>
          </w:p>
        </w:tc>
      </w:tr>
      <w:tr w:rsidR="009162C4">
        <w:trPr>
          <w:trHeight w:val="500"/>
        </w:trPr>
        <w:tc>
          <w:tcPr>
            <w:tcW w:w="6237" w:type="dxa"/>
          </w:tcPr>
          <w:p w:rsidR="009162C4" w:rsidRDefault="009162C4">
            <w:pPr>
              <w:pStyle w:val="31"/>
              <w:spacing w:line="360" w:lineRule="auto"/>
              <w:ind w:right="-284" w:firstLine="0"/>
              <w:rPr>
                <w:lang w:val="ru-RU"/>
              </w:rPr>
            </w:pPr>
            <w:r>
              <w:rPr>
                <w:lang w:val="ru-RU"/>
              </w:rPr>
              <w:t xml:space="preserve">3.Комплексная целевая программа </w:t>
            </w:r>
          </w:p>
          <w:p w:rsidR="009162C4" w:rsidRDefault="009162C4">
            <w:pPr>
              <w:pStyle w:val="31"/>
              <w:spacing w:line="360" w:lineRule="auto"/>
              <w:ind w:right="-284" w:firstLine="0"/>
              <w:rPr>
                <w:lang w:val="ru-RU"/>
              </w:rPr>
            </w:pPr>
            <w:r>
              <w:rPr>
                <w:lang w:val="ru-RU"/>
              </w:rPr>
              <w:t>«Молодежь Орловщины»</w:t>
            </w:r>
          </w:p>
        </w:tc>
        <w:tc>
          <w:tcPr>
            <w:tcW w:w="1134" w:type="dxa"/>
          </w:tcPr>
          <w:p w:rsidR="009162C4" w:rsidRDefault="009162C4">
            <w:pPr>
              <w:pStyle w:val="31"/>
              <w:spacing w:line="360" w:lineRule="auto"/>
              <w:ind w:right="-284" w:firstLine="0"/>
              <w:rPr>
                <w:lang w:val="ru-RU"/>
              </w:rPr>
            </w:pPr>
            <w:r>
              <w:rPr>
                <w:lang w:val="ru-RU"/>
              </w:rPr>
              <w:t>308</w:t>
            </w:r>
          </w:p>
          <w:p w:rsidR="009162C4" w:rsidRDefault="009162C4">
            <w:pPr>
              <w:pStyle w:val="31"/>
              <w:spacing w:line="360" w:lineRule="auto"/>
              <w:ind w:right="-284" w:firstLine="0"/>
              <w:rPr>
                <w:lang w:val="ru-RU"/>
              </w:rPr>
            </w:pPr>
          </w:p>
        </w:tc>
        <w:tc>
          <w:tcPr>
            <w:tcW w:w="1134" w:type="dxa"/>
          </w:tcPr>
          <w:p w:rsidR="009162C4" w:rsidRDefault="009162C4">
            <w:pPr>
              <w:pStyle w:val="31"/>
              <w:spacing w:line="360" w:lineRule="auto"/>
              <w:ind w:right="-284" w:firstLine="0"/>
              <w:rPr>
                <w:lang w:val="ru-RU"/>
              </w:rPr>
            </w:pPr>
            <w:r>
              <w:rPr>
                <w:lang w:val="ru-RU"/>
              </w:rPr>
              <w:t>234</w:t>
            </w:r>
          </w:p>
        </w:tc>
        <w:tc>
          <w:tcPr>
            <w:tcW w:w="993" w:type="dxa"/>
          </w:tcPr>
          <w:p w:rsidR="009162C4" w:rsidRDefault="009162C4">
            <w:pPr>
              <w:pStyle w:val="31"/>
              <w:spacing w:line="360" w:lineRule="auto"/>
              <w:ind w:right="-284" w:firstLine="0"/>
              <w:rPr>
                <w:lang w:val="ru-RU"/>
              </w:rPr>
            </w:pPr>
            <w:r>
              <w:rPr>
                <w:lang w:val="ru-RU"/>
              </w:rPr>
              <w:t>76,0</w:t>
            </w:r>
          </w:p>
        </w:tc>
      </w:tr>
      <w:tr w:rsidR="009162C4">
        <w:trPr>
          <w:trHeight w:val="500"/>
        </w:trPr>
        <w:tc>
          <w:tcPr>
            <w:tcW w:w="6237" w:type="dxa"/>
          </w:tcPr>
          <w:p w:rsidR="009162C4" w:rsidRDefault="009162C4">
            <w:pPr>
              <w:pStyle w:val="31"/>
              <w:spacing w:line="360" w:lineRule="auto"/>
              <w:ind w:right="-284" w:firstLine="0"/>
              <w:rPr>
                <w:lang w:val="ru-RU"/>
              </w:rPr>
            </w:pPr>
            <w:r>
              <w:rPr>
                <w:lang w:val="ru-RU"/>
              </w:rPr>
              <w:t>4.Целевая программа оснащения медицинским</w:t>
            </w:r>
          </w:p>
          <w:p w:rsidR="009162C4" w:rsidRDefault="009162C4">
            <w:pPr>
              <w:pStyle w:val="31"/>
              <w:spacing w:line="360" w:lineRule="auto"/>
              <w:ind w:right="-284" w:firstLine="0"/>
              <w:rPr>
                <w:lang w:val="ru-RU"/>
              </w:rPr>
            </w:pPr>
            <w:r>
              <w:rPr>
                <w:lang w:val="ru-RU"/>
              </w:rPr>
              <w:t>оборудованием, твердым инвентарем и автотранс-</w:t>
            </w:r>
          </w:p>
          <w:p w:rsidR="009162C4" w:rsidRDefault="009162C4">
            <w:pPr>
              <w:pStyle w:val="31"/>
              <w:spacing w:line="360" w:lineRule="auto"/>
              <w:ind w:right="-284" w:firstLine="0"/>
              <w:rPr>
                <w:lang w:val="ru-RU"/>
              </w:rPr>
            </w:pPr>
            <w:r>
              <w:rPr>
                <w:lang w:val="ru-RU"/>
              </w:rPr>
              <w:t xml:space="preserve">портом городских учреждений здравоохранения </w:t>
            </w:r>
          </w:p>
        </w:tc>
        <w:tc>
          <w:tcPr>
            <w:tcW w:w="1134" w:type="dxa"/>
          </w:tcPr>
          <w:p w:rsidR="009162C4" w:rsidRDefault="009162C4">
            <w:pPr>
              <w:pStyle w:val="31"/>
              <w:spacing w:line="360" w:lineRule="auto"/>
              <w:ind w:right="-284" w:firstLine="0"/>
              <w:rPr>
                <w:lang w:val="ru-RU"/>
              </w:rPr>
            </w:pPr>
          </w:p>
          <w:p w:rsidR="009162C4" w:rsidRDefault="009162C4">
            <w:pPr>
              <w:pStyle w:val="31"/>
              <w:spacing w:line="360" w:lineRule="auto"/>
              <w:ind w:right="-284" w:firstLine="0"/>
              <w:rPr>
                <w:lang w:val="ru-RU"/>
              </w:rPr>
            </w:pPr>
            <w:r>
              <w:rPr>
                <w:lang w:val="ru-RU"/>
              </w:rPr>
              <w:t>4 693</w:t>
            </w:r>
          </w:p>
        </w:tc>
        <w:tc>
          <w:tcPr>
            <w:tcW w:w="1134" w:type="dxa"/>
          </w:tcPr>
          <w:p w:rsidR="009162C4" w:rsidRDefault="009162C4">
            <w:pPr>
              <w:pStyle w:val="31"/>
              <w:spacing w:line="360" w:lineRule="auto"/>
              <w:ind w:right="-284" w:firstLine="0"/>
              <w:rPr>
                <w:lang w:val="ru-RU"/>
              </w:rPr>
            </w:pPr>
          </w:p>
          <w:p w:rsidR="009162C4" w:rsidRDefault="009162C4">
            <w:pPr>
              <w:pStyle w:val="31"/>
              <w:spacing w:line="360" w:lineRule="auto"/>
              <w:ind w:right="-284" w:firstLine="0"/>
              <w:rPr>
                <w:lang w:val="ru-RU"/>
              </w:rPr>
            </w:pPr>
            <w:r>
              <w:rPr>
                <w:lang w:val="ru-RU"/>
              </w:rPr>
              <w:t>2 977</w:t>
            </w:r>
          </w:p>
        </w:tc>
        <w:tc>
          <w:tcPr>
            <w:tcW w:w="993" w:type="dxa"/>
          </w:tcPr>
          <w:p w:rsidR="009162C4" w:rsidRDefault="009162C4">
            <w:pPr>
              <w:pStyle w:val="31"/>
              <w:spacing w:line="360" w:lineRule="auto"/>
              <w:ind w:right="-284" w:firstLine="0"/>
              <w:rPr>
                <w:lang w:val="ru-RU"/>
              </w:rPr>
            </w:pPr>
          </w:p>
          <w:p w:rsidR="009162C4" w:rsidRDefault="009162C4">
            <w:pPr>
              <w:pStyle w:val="31"/>
              <w:spacing w:line="360" w:lineRule="auto"/>
              <w:ind w:right="-284" w:firstLine="0"/>
              <w:rPr>
                <w:lang w:val="ru-RU"/>
              </w:rPr>
            </w:pPr>
            <w:r>
              <w:rPr>
                <w:lang w:val="ru-RU"/>
              </w:rPr>
              <w:t>63,4</w:t>
            </w:r>
          </w:p>
        </w:tc>
      </w:tr>
      <w:tr w:rsidR="009162C4">
        <w:trPr>
          <w:trHeight w:val="500"/>
        </w:trPr>
        <w:tc>
          <w:tcPr>
            <w:tcW w:w="6237" w:type="dxa"/>
          </w:tcPr>
          <w:p w:rsidR="009162C4" w:rsidRDefault="009162C4">
            <w:pPr>
              <w:pStyle w:val="31"/>
              <w:spacing w:line="360" w:lineRule="auto"/>
              <w:ind w:right="-284" w:firstLine="0"/>
              <w:rPr>
                <w:lang w:val="ru-RU"/>
              </w:rPr>
            </w:pPr>
            <w:r>
              <w:rPr>
                <w:lang w:val="ru-RU"/>
              </w:rPr>
              <w:t xml:space="preserve">5.Комплексная целевая программа </w:t>
            </w:r>
          </w:p>
          <w:p w:rsidR="009162C4" w:rsidRDefault="009162C4">
            <w:pPr>
              <w:pStyle w:val="31"/>
              <w:spacing w:line="360" w:lineRule="auto"/>
              <w:ind w:right="-284" w:firstLine="0"/>
              <w:rPr>
                <w:lang w:val="ru-RU"/>
              </w:rPr>
            </w:pPr>
            <w:r>
              <w:rPr>
                <w:lang w:val="ru-RU"/>
              </w:rPr>
              <w:t xml:space="preserve">благоустройства города  </w:t>
            </w:r>
          </w:p>
        </w:tc>
        <w:tc>
          <w:tcPr>
            <w:tcW w:w="1134" w:type="dxa"/>
          </w:tcPr>
          <w:p w:rsidR="009162C4" w:rsidRDefault="009162C4">
            <w:pPr>
              <w:pStyle w:val="31"/>
              <w:spacing w:line="360" w:lineRule="auto"/>
              <w:ind w:right="-284" w:firstLine="0"/>
              <w:rPr>
                <w:lang w:val="ru-RU"/>
              </w:rPr>
            </w:pPr>
            <w:r>
              <w:rPr>
                <w:lang w:val="ru-RU"/>
              </w:rPr>
              <w:t>2 320</w:t>
            </w:r>
          </w:p>
        </w:tc>
        <w:tc>
          <w:tcPr>
            <w:tcW w:w="1134" w:type="dxa"/>
          </w:tcPr>
          <w:p w:rsidR="009162C4" w:rsidRDefault="009162C4">
            <w:pPr>
              <w:pStyle w:val="31"/>
              <w:spacing w:line="360" w:lineRule="auto"/>
              <w:ind w:right="-284" w:firstLine="0"/>
              <w:rPr>
                <w:lang w:val="ru-RU"/>
              </w:rPr>
            </w:pPr>
            <w:r>
              <w:rPr>
                <w:lang w:val="ru-RU"/>
              </w:rPr>
              <w:t>4 011</w:t>
            </w:r>
          </w:p>
        </w:tc>
        <w:tc>
          <w:tcPr>
            <w:tcW w:w="993" w:type="dxa"/>
          </w:tcPr>
          <w:p w:rsidR="009162C4" w:rsidRDefault="009162C4">
            <w:pPr>
              <w:pStyle w:val="31"/>
              <w:spacing w:line="360" w:lineRule="auto"/>
              <w:ind w:right="-284" w:firstLine="0"/>
              <w:rPr>
                <w:lang w:val="ru-RU"/>
              </w:rPr>
            </w:pPr>
            <w:r>
              <w:rPr>
                <w:lang w:val="ru-RU"/>
              </w:rPr>
              <w:t>172,9</w:t>
            </w:r>
          </w:p>
        </w:tc>
      </w:tr>
      <w:tr w:rsidR="009162C4">
        <w:trPr>
          <w:trHeight w:val="500"/>
        </w:trPr>
        <w:tc>
          <w:tcPr>
            <w:tcW w:w="6237" w:type="dxa"/>
          </w:tcPr>
          <w:p w:rsidR="009162C4" w:rsidRDefault="009162C4">
            <w:pPr>
              <w:pStyle w:val="31"/>
              <w:spacing w:line="360" w:lineRule="auto"/>
              <w:ind w:right="-284" w:firstLine="0"/>
              <w:rPr>
                <w:lang w:val="ru-RU"/>
              </w:rPr>
            </w:pPr>
            <w:r>
              <w:rPr>
                <w:lang w:val="ru-RU"/>
              </w:rPr>
              <w:t xml:space="preserve">6.Целевая программа капитального </w:t>
            </w:r>
          </w:p>
          <w:p w:rsidR="009162C4" w:rsidRDefault="009162C4">
            <w:pPr>
              <w:pStyle w:val="31"/>
              <w:spacing w:line="360" w:lineRule="auto"/>
              <w:ind w:right="-284" w:firstLine="0"/>
              <w:rPr>
                <w:lang w:val="ru-RU"/>
              </w:rPr>
            </w:pPr>
            <w:r>
              <w:rPr>
                <w:lang w:val="ru-RU"/>
              </w:rPr>
              <w:t>строительства объектов</w:t>
            </w:r>
          </w:p>
        </w:tc>
        <w:tc>
          <w:tcPr>
            <w:tcW w:w="1134" w:type="dxa"/>
          </w:tcPr>
          <w:p w:rsidR="009162C4" w:rsidRDefault="009162C4">
            <w:pPr>
              <w:pStyle w:val="31"/>
              <w:spacing w:line="360" w:lineRule="auto"/>
              <w:ind w:right="-284" w:firstLine="0"/>
              <w:rPr>
                <w:lang w:val="ru-RU"/>
              </w:rPr>
            </w:pPr>
            <w:r>
              <w:rPr>
                <w:lang w:val="ru-RU"/>
              </w:rPr>
              <w:t>21 200</w:t>
            </w:r>
          </w:p>
        </w:tc>
        <w:tc>
          <w:tcPr>
            <w:tcW w:w="1134" w:type="dxa"/>
          </w:tcPr>
          <w:p w:rsidR="009162C4" w:rsidRDefault="009162C4">
            <w:pPr>
              <w:pStyle w:val="31"/>
              <w:spacing w:line="360" w:lineRule="auto"/>
              <w:ind w:right="-284" w:firstLine="0"/>
              <w:rPr>
                <w:lang w:val="ru-RU"/>
              </w:rPr>
            </w:pPr>
            <w:r>
              <w:rPr>
                <w:lang w:val="ru-RU"/>
              </w:rPr>
              <w:t>21 200</w:t>
            </w:r>
          </w:p>
        </w:tc>
        <w:tc>
          <w:tcPr>
            <w:tcW w:w="993" w:type="dxa"/>
          </w:tcPr>
          <w:p w:rsidR="009162C4" w:rsidRDefault="009162C4">
            <w:pPr>
              <w:pStyle w:val="31"/>
              <w:spacing w:line="360" w:lineRule="auto"/>
              <w:ind w:right="-284" w:firstLine="0"/>
              <w:rPr>
                <w:lang w:val="ru-RU"/>
              </w:rPr>
            </w:pPr>
            <w:r>
              <w:rPr>
                <w:lang w:val="ru-RU"/>
              </w:rPr>
              <w:t>100,0</w:t>
            </w:r>
          </w:p>
        </w:tc>
      </w:tr>
      <w:tr w:rsidR="009162C4">
        <w:trPr>
          <w:trHeight w:val="500"/>
        </w:trPr>
        <w:tc>
          <w:tcPr>
            <w:tcW w:w="6237" w:type="dxa"/>
          </w:tcPr>
          <w:p w:rsidR="009162C4" w:rsidRDefault="009162C4">
            <w:pPr>
              <w:pStyle w:val="31"/>
              <w:spacing w:line="360" w:lineRule="auto"/>
              <w:ind w:right="-284" w:firstLine="0"/>
              <w:rPr>
                <w:lang w:val="ru-RU"/>
              </w:rPr>
            </w:pPr>
            <w:r>
              <w:rPr>
                <w:lang w:val="ru-RU"/>
              </w:rPr>
              <w:t>7.Программа выполнения наказов избирателей</w:t>
            </w:r>
          </w:p>
        </w:tc>
        <w:tc>
          <w:tcPr>
            <w:tcW w:w="1134" w:type="dxa"/>
          </w:tcPr>
          <w:p w:rsidR="009162C4" w:rsidRDefault="009162C4">
            <w:pPr>
              <w:pStyle w:val="31"/>
              <w:spacing w:line="360" w:lineRule="auto"/>
              <w:ind w:right="-284" w:firstLine="0"/>
              <w:rPr>
                <w:lang w:val="ru-RU"/>
              </w:rPr>
            </w:pPr>
            <w:r>
              <w:rPr>
                <w:lang w:val="ru-RU"/>
              </w:rPr>
              <w:t>14 783</w:t>
            </w:r>
          </w:p>
        </w:tc>
        <w:tc>
          <w:tcPr>
            <w:tcW w:w="1134" w:type="dxa"/>
          </w:tcPr>
          <w:p w:rsidR="009162C4" w:rsidRDefault="009162C4">
            <w:pPr>
              <w:pStyle w:val="31"/>
              <w:spacing w:line="360" w:lineRule="auto"/>
              <w:ind w:right="-284" w:firstLine="0"/>
              <w:rPr>
                <w:lang w:val="ru-RU"/>
              </w:rPr>
            </w:pPr>
            <w:r>
              <w:rPr>
                <w:lang w:val="ru-RU"/>
              </w:rPr>
              <w:t>15 353</w:t>
            </w:r>
          </w:p>
        </w:tc>
        <w:tc>
          <w:tcPr>
            <w:tcW w:w="993" w:type="dxa"/>
          </w:tcPr>
          <w:p w:rsidR="009162C4" w:rsidRDefault="009162C4">
            <w:pPr>
              <w:pStyle w:val="31"/>
              <w:spacing w:line="360" w:lineRule="auto"/>
              <w:ind w:right="-284" w:firstLine="0"/>
              <w:rPr>
                <w:lang w:val="ru-RU"/>
              </w:rPr>
            </w:pPr>
            <w:r>
              <w:rPr>
                <w:lang w:val="ru-RU"/>
              </w:rPr>
              <w:t>103,9</w:t>
            </w:r>
          </w:p>
        </w:tc>
      </w:tr>
    </w:tbl>
    <w:p w:rsidR="009162C4" w:rsidRDefault="009162C4">
      <w:pPr>
        <w:pStyle w:val="31"/>
        <w:spacing w:line="360" w:lineRule="auto"/>
        <w:ind w:right="-284" w:firstLine="0"/>
        <w:rPr>
          <w:lang w:val="ru-RU"/>
        </w:rPr>
      </w:pPr>
    </w:p>
    <w:p w:rsidR="009162C4" w:rsidRDefault="009162C4">
      <w:pPr>
        <w:pStyle w:val="31"/>
        <w:spacing w:line="360" w:lineRule="auto"/>
        <w:ind w:right="-284" w:firstLine="0"/>
        <w:rPr>
          <w:lang w:val="ru-RU"/>
        </w:rPr>
      </w:pPr>
      <w:r>
        <w:rPr>
          <w:lang w:val="ru-RU"/>
        </w:rPr>
        <w:t xml:space="preserve">     Из таблицы видно, что расходы на финансирование целевых программ составили 45 729 тыс.рублей.</w:t>
      </w:r>
    </w:p>
    <w:p w:rsidR="009162C4" w:rsidRDefault="009162C4">
      <w:pPr>
        <w:pStyle w:val="31"/>
        <w:spacing w:line="360" w:lineRule="auto"/>
        <w:ind w:right="-284" w:firstLine="0"/>
        <w:rPr>
          <w:lang w:val="ru-RU"/>
        </w:rPr>
      </w:pPr>
      <w:r>
        <w:rPr>
          <w:lang w:val="ru-RU"/>
        </w:rPr>
        <w:t xml:space="preserve">     В истекшем году сохранен порядок финансирования защищенных статей бюджета. Задолженности по заработной плате работникам бюджетной сферы, компенсационным выплатам педагогам на приобретение методической литературы и книгопечатной продукции, пособиям на детей и подростков, находящихся под опекой и попечительством, бесплатным медикаментам в течение 2002 года не допускалось.</w:t>
      </w:r>
    </w:p>
    <w:p w:rsidR="009162C4" w:rsidRDefault="009162C4">
      <w:pPr>
        <w:pStyle w:val="31"/>
        <w:spacing w:line="360" w:lineRule="auto"/>
        <w:ind w:right="-284" w:firstLine="0"/>
        <w:rPr>
          <w:lang w:val="ru-RU"/>
        </w:rPr>
      </w:pPr>
      <w:r>
        <w:rPr>
          <w:lang w:val="ru-RU"/>
        </w:rPr>
        <w:t xml:space="preserve">     Таким образом, проанализировав проект бюджета г. Орла за 2002 год и рассмотрев его основные параметры, можно сделать вывод, что  план доходов городского бюджета за 12 месяцев исполнен на 101,4% (план – 1 138 945 тыс.рублей, исп. – 1 155 780 тыс.руб). Сверх плана поступило 16 835 тыс.руб.</w:t>
      </w:r>
    </w:p>
    <w:p w:rsidR="009162C4" w:rsidRDefault="009162C4">
      <w:pPr>
        <w:pStyle w:val="31"/>
        <w:spacing w:line="360" w:lineRule="auto"/>
        <w:ind w:right="-284" w:firstLine="0"/>
        <w:rPr>
          <w:lang w:val="ru-RU"/>
        </w:rPr>
      </w:pPr>
      <w:r>
        <w:rPr>
          <w:lang w:val="ru-RU"/>
        </w:rPr>
        <w:t xml:space="preserve">     Хотя согласно Постановления № 25/314-ГС от 28 ноября 2002 г, принятого на двадцать пятом заседании городского Совета второго созыва, в проект бюджета г. Орла  был заложен дефицит 54 900 тыс.рублей или 5% от собственных доходов бюджета.</w:t>
      </w:r>
    </w:p>
    <w:p w:rsidR="009162C4" w:rsidRDefault="009162C4">
      <w:pPr>
        <w:pStyle w:val="31"/>
        <w:spacing w:line="360" w:lineRule="auto"/>
        <w:ind w:right="-284" w:firstLine="0"/>
        <w:rPr>
          <w:lang w:val="ru-RU"/>
        </w:rPr>
      </w:pPr>
      <w:r>
        <w:rPr>
          <w:lang w:val="ru-RU"/>
        </w:rPr>
        <w:t xml:space="preserve">     Источниками покрытия дефицита бюджета являются изменения остатков бюджетных средств, бюджетные ссуды и бюджетные кредиты (Приложение 1). </w:t>
      </w:r>
    </w:p>
    <w:p w:rsidR="009162C4" w:rsidRDefault="009162C4">
      <w:pPr>
        <w:pStyle w:val="31"/>
        <w:spacing w:line="360" w:lineRule="auto"/>
        <w:ind w:right="-284" w:firstLine="0"/>
        <w:rPr>
          <w:lang w:val="ru-RU"/>
        </w:rPr>
      </w:pPr>
      <w:r>
        <w:rPr>
          <w:lang w:val="ru-RU"/>
        </w:rPr>
        <w:t xml:space="preserve">     Бюджет города по расходам исполнен на 96,4% (план 1 193 845 тыс.рублей, исполнение – 1 150 753 тыс.рублей). Объем непрофинансированных расходов в целом за 12 месяцев составил 43 092 тыс.рублей, из них профинансировано:</w:t>
      </w:r>
    </w:p>
    <w:p w:rsidR="009162C4" w:rsidRDefault="009162C4" w:rsidP="009162C4">
      <w:pPr>
        <w:pStyle w:val="31"/>
        <w:numPr>
          <w:ilvl w:val="0"/>
          <w:numId w:val="14"/>
        </w:numPr>
        <w:spacing w:line="360" w:lineRule="auto"/>
        <w:ind w:right="-284"/>
        <w:rPr>
          <w:lang w:val="ru-RU"/>
        </w:rPr>
      </w:pPr>
      <w:r>
        <w:rPr>
          <w:lang w:val="ru-RU"/>
        </w:rPr>
        <w:t>в области здравоохранения и физической культуры на 90,8% или недофинансирование составило 20 117 тыс.рублей (план – 218 978 тыс.рублей, исполнение – 198 861 тыс.рублей);</w:t>
      </w:r>
    </w:p>
    <w:p w:rsidR="009162C4" w:rsidRDefault="009162C4" w:rsidP="009162C4">
      <w:pPr>
        <w:pStyle w:val="31"/>
        <w:numPr>
          <w:ilvl w:val="0"/>
          <w:numId w:val="14"/>
        </w:numPr>
        <w:spacing w:line="360" w:lineRule="auto"/>
        <w:ind w:right="-284"/>
        <w:rPr>
          <w:lang w:val="ru-RU"/>
        </w:rPr>
      </w:pPr>
      <w:r>
        <w:rPr>
          <w:lang w:val="ru-RU"/>
        </w:rPr>
        <w:t>в области культуры   на 95,2% или недофинансировано 1 637 тыс.рублей (план – 40 630 тыс.рублей, исполнение – 38 693 тыс.рублей);</w:t>
      </w:r>
    </w:p>
    <w:p w:rsidR="009162C4" w:rsidRDefault="009162C4" w:rsidP="009162C4">
      <w:pPr>
        <w:pStyle w:val="31"/>
        <w:numPr>
          <w:ilvl w:val="0"/>
          <w:numId w:val="14"/>
        </w:numPr>
        <w:spacing w:line="360" w:lineRule="auto"/>
        <w:ind w:right="-284"/>
        <w:rPr>
          <w:lang w:val="ru-RU"/>
        </w:rPr>
      </w:pPr>
      <w:r>
        <w:rPr>
          <w:lang w:val="ru-RU"/>
        </w:rPr>
        <w:t>в области социальной политики на 92,6% или недофинансировано 2 059 тыс.рублей  (план 27 810 тыс.рублей, исполнение – 25 751 тыс.рублей).</w:t>
      </w:r>
    </w:p>
    <w:p w:rsidR="009162C4" w:rsidRDefault="009162C4">
      <w:pPr>
        <w:pStyle w:val="31"/>
        <w:spacing w:line="360" w:lineRule="auto"/>
        <w:ind w:right="-284" w:firstLine="0"/>
        <w:rPr>
          <w:lang w:val="ru-RU"/>
        </w:rPr>
      </w:pPr>
      <w:r>
        <w:rPr>
          <w:lang w:val="ru-RU"/>
        </w:rPr>
        <w:t xml:space="preserve">     В разрезе экономических статей существенно недофинансированы оплата коммунальных услуг, капитальный ремонт, приобретение расходных материалов и предметов снабжения, хотя по всем этим статьям имеется значительная кредиторская задолженность. Недостаточно финансируются целевые программы. В связи с этим нарушается статья 8 Постановления городского Совета народных депутатов от 28.02.2002 г. «О бюджете г. Орла на 2002 год» в части заключения и оплаты договоров в пределах утвержденных бюджетных ассигнований на эти цели. </w:t>
      </w:r>
    </w:p>
    <w:p w:rsidR="009162C4" w:rsidRDefault="009162C4">
      <w:pPr>
        <w:pStyle w:val="31"/>
        <w:spacing w:line="360" w:lineRule="auto"/>
        <w:ind w:right="-284" w:firstLine="0"/>
        <w:rPr>
          <w:lang w:val="ru-RU"/>
        </w:rPr>
      </w:pPr>
      <w:r>
        <w:rPr>
          <w:lang w:val="ru-RU"/>
        </w:rPr>
        <w:t xml:space="preserve">     Таким образом, исполнение доходов бюджета больше исполнения расходов бюджета на 5 027 тыс.рублей или 0,4%.</w:t>
      </w:r>
    </w:p>
    <w:p w:rsidR="009162C4" w:rsidRDefault="009162C4">
      <w:pPr>
        <w:pStyle w:val="ab"/>
        <w:rPr>
          <w:rFonts w:ascii="MS Sans Serif" w:hAnsi="MS Sans Serif"/>
          <w:sz w:val="22"/>
        </w:rPr>
      </w:pPr>
      <w:r>
        <w:rPr>
          <w:rFonts w:ascii="MS Sans Serif" w:hAnsi="MS Sans Serif"/>
          <w:b/>
          <w:sz w:val="22"/>
        </w:rPr>
        <w:t xml:space="preserve">      </w:t>
      </w:r>
      <w:r>
        <w:rPr>
          <w:rFonts w:ascii="MS Sans Serif" w:hAnsi="MS Sans Serif"/>
          <w:b/>
          <w:sz w:val="22"/>
        </w:rPr>
        <w:br/>
      </w:r>
      <w:r>
        <w:rPr>
          <w:rFonts w:ascii="MS Sans Serif" w:hAnsi="MS Sans Serif"/>
          <w:sz w:val="22"/>
        </w:rPr>
        <w:t xml:space="preserve"> </w:t>
      </w:r>
    </w:p>
    <w:p w:rsidR="009162C4" w:rsidRDefault="009162C4">
      <w:pPr>
        <w:pStyle w:val="ab"/>
        <w:rPr>
          <w:rFonts w:ascii="MS Sans Serif" w:hAnsi="MS Sans Serif"/>
          <w:sz w:val="22"/>
        </w:rPr>
      </w:pPr>
    </w:p>
    <w:p w:rsidR="009162C4" w:rsidRDefault="009162C4">
      <w:pPr>
        <w:pStyle w:val="31"/>
        <w:numPr>
          <w:ilvl w:val="0"/>
          <w:numId w:val="2"/>
        </w:numPr>
        <w:jc w:val="center"/>
        <w:rPr>
          <w:b/>
          <w:sz w:val="32"/>
          <w:lang w:val="ru-RU"/>
        </w:rPr>
      </w:pPr>
      <w:r>
        <w:rPr>
          <w:b/>
          <w:sz w:val="32"/>
          <w:lang w:val="ru-RU"/>
        </w:rPr>
        <w:t>Современное состояние бюджетного дефицита</w:t>
      </w:r>
    </w:p>
    <w:p w:rsidR="009162C4" w:rsidRDefault="009162C4">
      <w:pPr>
        <w:pStyle w:val="31"/>
        <w:jc w:val="center"/>
        <w:rPr>
          <w:lang w:val="ru-RU"/>
        </w:rPr>
      </w:pPr>
    </w:p>
    <w:p w:rsidR="009162C4" w:rsidRDefault="009162C4">
      <w:pPr>
        <w:pStyle w:val="31"/>
        <w:jc w:val="center"/>
        <w:rPr>
          <w:b/>
          <w:lang w:val="ru-RU"/>
        </w:rPr>
      </w:pPr>
      <w:r>
        <w:rPr>
          <w:b/>
          <w:lang w:val="ru-RU"/>
        </w:rPr>
        <w:t>3.1. Структура бюджета г. Орла за 2003 год и анализ</w:t>
      </w:r>
    </w:p>
    <w:p w:rsidR="009162C4" w:rsidRDefault="009162C4">
      <w:pPr>
        <w:jc w:val="both"/>
        <w:rPr>
          <w:sz w:val="28"/>
        </w:rPr>
      </w:pPr>
      <w:r>
        <w:rPr>
          <w:sz w:val="28"/>
        </w:rPr>
        <w:t xml:space="preserve">     </w:t>
      </w:r>
    </w:p>
    <w:p w:rsidR="009162C4" w:rsidRDefault="009162C4">
      <w:pPr>
        <w:spacing w:line="360" w:lineRule="auto"/>
        <w:jc w:val="both"/>
        <w:rPr>
          <w:sz w:val="28"/>
        </w:rPr>
      </w:pPr>
      <w:r>
        <w:rPr>
          <w:sz w:val="28"/>
        </w:rPr>
        <w:t xml:space="preserve">     Согласно Постановления № 25/312-ГС от 28 ноября 2002 года, принятого на двадцать пятом заседании городского Совета второго созыва, были рассмотрены основные параметры проекта бюджета г. Орла в проекте консолидированного бюджета Орловской области на 2003 год и городской Совет народных депутатов отмечает,</w:t>
      </w:r>
      <w:r>
        <w:rPr>
          <w:rFonts w:hint="eastAsia"/>
          <w:sz w:val="28"/>
        </w:rPr>
        <w:t xml:space="preserve"> что</w:t>
      </w:r>
      <w:r>
        <w:rPr>
          <w:sz w:val="28"/>
        </w:rPr>
        <w:t xml:space="preserve"> </w:t>
      </w:r>
      <w:r>
        <w:rPr>
          <w:rFonts w:hint="eastAsia"/>
          <w:sz w:val="28"/>
        </w:rPr>
        <w:t>нормативы</w:t>
      </w:r>
      <w:r>
        <w:rPr>
          <w:sz w:val="28"/>
        </w:rPr>
        <w:t xml:space="preserve"> </w:t>
      </w:r>
      <w:r>
        <w:rPr>
          <w:rFonts w:hint="eastAsia"/>
          <w:sz w:val="28"/>
        </w:rPr>
        <w:t>отчислений</w:t>
      </w:r>
      <w:r>
        <w:rPr>
          <w:sz w:val="28"/>
        </w:rPr>
        <w:t xml:space="preserve"> </w:t>
      </w:r>
      <w:r>
        <w:rPr>
          <w:rFonts w:hint="eastAsia"/>
          <w:sz w:val="28"/>
        </w:rPr>
        <w:t>от</w:t>
      </w:r>
      <w:r>
        <w:rPr>
          <w:sz w:val="28"/>
        </w:rPr>
        <w:t xml:space="preserve"> </w:t>
      </w:r>
      <w:r>
        <w:rPr>
          <w:rFonts w:hint="eastAsia"/>
          <w:sz w:val="28"/>
        </w:rPr>
        <w:t>регулирующих</w:t>
      </w:r>
      <w:r>
        <w:rPr>
          <w:sz w:val="28"/>
        </w:rPr>
        <w:t xml:space="preserve"> </w:t>
      </w:r>
      <w:r>
        <w:rPr>
          <w:rFonts w:hint="eastAsia"/>
          <w:sz w:val="28"/>
        </w:rPr>
        <w:t>налогов</w:t>
      </w:r>
      <w:r>
        <w:rPr>
          <w:sz w:val="28"/>
        </w:rPr>
        <w:t xml:space="preserve"> </w:t>
      </w:r>
      <w:r>
        <w:rPr>
          <w:rFonts w:hint="eastAsia"/>
          <w:sz w:val="28"/>
        </w:rPr>
        <w:t>г</w:t>
      </w:r>
      <w:r>
        <w:rPr>
          <w:sz w:val="28"/>
        </w:rPr>
        <w:t xml:space="preserve">. </w:t>
      </w:r>
      <w:r>
        <w:rPr>
          <w:rFonts w:hint="eastAsia"/>
          <w:sz w:val="28"/>
        </w:rPr>
        <w:t>Орлу</w:t>
      </w:r>
      <w:r>
        <w:rPr>
          <w:sz w:val="28"/>
        </w:rPr>
        <w:t xml:space="preserve"> </w:t>
      </w:r>
      <w:r>
        <w:rPr>
          <w:rFonts w:hint="eastAsia"/>
          <w:sz w:val="28"/>
        </w:rPr>
        <w:t>рассчитаны</w:t>
      </w:r>
      <w:r>
        <w:rPr>
          <w:sz w:val="28"/>
        </w:rPr>
        <w:t xml:space="preserve"> </w:t>
      </w:r>
      <w:r>
        <w:rPr>
          <w:rFonts w:hint="eastAsia"/>
          <w:sz w:val="28"/>
        </w:rPr>
        <w:t>областным</w:t>
      </w:r>
      <w:r>
        <w:rPr>
          <w:sz w:val="28"/>
        </w:rPr>
        <w:t xml:space="preserve"> </w:t>
      </w:r>
      <w:r>
        <w:rPr>
          <w:rFonts w:hint="eastAsia"/>
          <w:sz w:val="28"/>
        </w:rPr>
        <w:t>управлением</w:t>
      </w:r>
      <w:r>
        <w:rPr>
          <w:sz w:val="28"/>
        </w:rPr>
        <w:t xml:space="preserve"> </w:t>
      </w:r>
      <w:r>
        <w:rPr>
          <w:rFonts w:hint="eastAsia"/>
          <w:sz w:val="28"/>
        </w:rPr>
        <w:t>финансов</w:t>
      </w:r>
      <w:r>
        <w:rPr>
          <w:sz w:val="28"/>
        </w:rPr>
        <w:t xml:space="preserve"> </w:t>
      </w:r>
      <w:r>
        <w:rPr>
          <w:rFonts w:hint="eastAsia"/>
          <w:sz w:val="28"/>
        </w:rPr>
        <w:t>исходя</w:t>
      </w:r>
      <w:r>
        <w:rPr>
          <w:sz w:val="28"/>
        </w:rPr>
        <w:t xml:space="preserve"> </w:t>
      </w:r>
      <w:r>
        <w:rPr>
          <w:rFonts w:hint="eastAsia"/>
          <w:sz w:val="28"/>
        </w:rPr>
        <w:t>из</w:t>
      </w:r>
      <w:r>
        <w:rPr>
          <w:sz w:val="28"/>
        </w:rPr>
        <w:t xml:space="preserve"> </w:t>
      </w:r>
      <w:r>
        <w:rPr>
          <w:rFonts w:hint="eastAsia"/>
          <w:sz w:val="28"/>
        </w:rPr>
        <w:t>завышенного</w:t>
      </w:r>
      <w:r>
        <w:rPr>
          <w:sz w:val="28"/>
        </w:rPr>
        <w:t xml:space="preserve"> </w:t>
      </w:r>
      <w:r>
        <w:rPr>
          <w:rFonts w:hint="eastAsia"/>
          <w:sz w:val="28"/>
        </w:rPr>
        <w:t>объема</w:t>
      </w:r>
      <w:r>
        <w:rPr>
          <w:sz w:val="28"/>
        </w:rPr>
        <w:t xml:space="preserve"> </w:t>
      </w:r>
      <w:r>
        <w:rPr>
          <w:rFonts w:hint="eastAsia"/>
          <w:sz w:val="28"/>
        </w:rPr>
        <w:t>собственных</w:t>
      </w:r>
      <w:r>
        <w:rPr>
          <w:sz w:val="28"/>
        </w:rPr>
        <w:t xml:space="preserve"> </w:t>
      </w:r>
      <w:r>
        <w:rPr>
          <w:rFonts w:hint="eastAsia"/>
          <w:sz w:val="28"/>
        </w:rPr>
        <w:t>доходов</w:t>
      </w:r>
      <w:r>
        <w:rPr>
          <w:sz w:val="28"/>
        </w:rPr>
        <w:t xml:space="preserve"> (</w:t>
      </w:r>
      <w:r>
        <w:rPr>
          <w:rFonts w:hint="eastAsia"/>
          <w:sz w:val="28"/>
        </w:rPr>
        <w:t>налог</w:t>
      </w:r>
      <w:r>
        <w:rPr>
          <w:sz w:val="28"/>
        </w:rPr>
        <w:t xml:space="preserve"> </w:t>
      </w:r>
      <w:r>
        <w:rPr>
          <w:rFonts w:hint="eastAsia"/>
          <w:sz w:val="28"/>
        </w:rPr>
        <w:t>на</w:t>
      </w:r>
      <w:r>
        <w:rPr>
          <w:sz w:val="28"/>
        </w:rPr>
        <w:t xml:space="preserve"> </w:t>
      </w:r>
      <w:r>
        <w:rPr>
          <w:rFonts w:hint="eastAsia"/>
          <w:sz w:val="28"/>
        </w:rPr>
        <w:t>прибыль</w:t>
      </w:r>
      <w:r>
        <w:rPr>
          <w:sz w:val="28"/>
        </w:rPr>
        <w:t xml:space="preserve"> </w:t>
      </w:r>
      <w:r>
        <w:rPr>
          <w:rFonts w:hint="eastAsia"/>
          <w:sz w:val="28"/>
        </w:rPr>
        <w:t>организаций</w:t>
      </w:r>
      <w:r>
        <w:rPr>
          <w:sz w:val="28"/>
        </w:rPr>
        <w:t xml:space="preserve"> </w:t>
      </w:r>
      <w:r>
        <w:rPr>
          <w:rFonts w:hint="eastAsia"/>
          <w:sz w:val="28"/>
        </w:rPr>
        <w:t>завышен</w:t>
      </w:r>
      <w:r>
        <w:rPr>
          <w:sz w:val="28"/>
        </w:rPr>
        <w:t xml:space="preserve"> </w:t>
      </w:r>
      <w:r>
        <w:rPr>
          <w:rFonts w:hint="eastAsia"/>
          <w:sz w:val="28"/>
        </w:rPr>
        <w:t>на</w:t>
      </w:r>
      <w:r>
        <w:rPr>
          <w:sz w:val="28"/>
        </w:rPr>
        <w:t xml:space="preserve"> 70 </w:t>
      </w:r>
      <w:r>
        <w:rPr>
          <w:rFonts w:hint="eastAsia"/>
          <w:sz w:val="28"/>
        </w:rPr>
        <w:t>млн</w:t>
      </w:r>
      <w:r>
        <w:rPr>
          <w:sz w:val="28"/>
        </w:rPr>
        <w:t xml:space="preserve">. </w:t>
      </w:r>
      <w:r>
        <w:rPr>
          <w:rFonts w:hint="eastAsia"/>
          <w:sz w:val="28"/>
        </w:rPr>
        <w:t>руб</w:t>
      </w:r>
      <w:r>
        <w:rPr>
          <w:sz w:val="28"/>
        </w:rPr>
        <w:t xml:space="preserve">лей). </w:t>
      </w:r>
      <w:r>
        <w:rPr>
          <w:rFonts w:hint="eastAsia"/>
          <w:sz w:val="28"/>
        </w:rPr>
        <w:t>Но</w:t>
      </w:r>
      <w:r>
        <w:rPr>
          <w:sz w:val="28"/>
        </w:rPr>
        <w:t xml:space="preserve"> </w:t>
      </w:r>
      <w:r>
        <w:rPr>
          <w:rFonts w:hint="eastAsia"/>
          <w:sz w:val="28"/>
        </w:rPr>
        <w:t>даже</w:t>
      </w:r>
      <w:r>
        <w:rPr>
          <w:sz w:val="28"/>
        </w:rPr>
        <w:t xml:space="preserve"> </w:t>
      </w:r>
      <w:r>
        <w:rPr>
          <w:rFonts w:hint="eastAsia"/>
          <w:sz w:val="28"/>
        </w:rPr>
        <w:t>согласно</w:t>
      </w:r>
      <w:r>
        <w:rPr>
          <w:sz w:val="28"/>
        </w:rPr>
        <w:t xml:space="preserve"> </w:t>
      </w:r>
      <w:r>
        <w:rPr>
          <w:rFonts w:hint="eastAsia"/>
          <w:sz w:val="28"/>
        </w:rPr>
        <w:t>этих</w:t>
      </w:r>
      <w:r>
        <w:rPr>
          <w:sz w:val="28"/>
        </w:rPr>
        <w:t xml:space="preserve"> </w:t>
      </w:r>
      <w:r>
        <w:rPr>
          <w:rFonts w:hint="eastAsia"/>
          <w:sz w:val="28"/>
        </w:rPr>
        <w:t>расчетов</w:t>
      </w:r>
      <w:r>
        <w:rPr>
          <w:sz w:val="28"/>
        </w:rPr>
        <w:t xml:space="preserve"> </w:t>
      </w:r>
      <w:r>
        <w:rPr>
          <w:rFonts w:hint="eastAsia"/>
          <w:sz w:val="28"/>
        </w:rPr>
        <w:t>предполагаемых</w:t>
      </w:r>
      <w:r>
        <w:rPr>
          <w:sz w:val="28"/>
        </w:rPr>
        <w:t xml:space="preserve"> </w:t>
      </w:r>
      <w:r>
        <w:rPr>
          <w:rFonts w:hint="eastAsia"/>
          <w:sz w:val="28"/>
        </w:rPr>
        <w:t>к</w:t>
      </w:r>
      <w:r>
        <w:rPr>
          <w:sz w:val="28"/>
        </w:rPr>
        <w:t xml:space="preserve"> </w:t>
      </w:r>
      <w:r>
        <w:rPr>
          <w:rFonts w:hint="eastAsia"/>
          <w:sz w:val="28"/>
        </w:rPr>
        <w:t>получению</w:t>
      </w:r>
      <w:r>
        <w:rPr>
          <w:sz w:val="28"/>
        </w:rPr>
        <w:t xml:space="preserve"> </w:t>
      </w:r>
      <w:r>
        <w:rPr>
          <w:rFonts w:hint="eastAsia"/>
          <w:sz w:val="28"/>
        </w:rPr>
        <w:t>доходов</w:t>
      </w:r>
      <w:r>
        <w:rPr>
          <w:sz w:val="28"/>
        </w:rPr>
        <w:t xml:space="preserve"> </w:t>
      </w:r>
      <w:r>
        <w:rPr>
          <w:rFonts w:hint="eastAsia"/>
          <w:sz w:val="28"/>
        </w:rPr>
        <w:t>в</w:t>
      </w:r>
      <w:r>
        <w:rPr>
          <w:sz w:val="28"/>
        </w:rPr>
        <w:t xml:space="preserve"> </w:t>
      </w:r>
      <w:r>
        <w:rPr>
          <w:rFonts w:hint="eastAsia"/>
          <w:sz w:val="28"/>
        </w:rPr>
        <w:t>сумме</w:t>
      </w:r>
      <w:r>
        <w:rPr>
          <w:sz w:val="28"/>
        </w:rPr>
        <w:t xml:space="preserve"> 1265,6 </w:t>
      </w:r>
      <w:r>
        <w:rPr>
          <w:rFonts w:hint="eastAsia"/>
          <w:sz w:val="28"/>
        </w:rPr>
        <w:t>млн</w:t>
      </w:r>
      <w:r>
        <w:rPr>
          <w:sz w:val="28"/>
        </w:rPr>
        <w:t xml:space="preserve">. </w:t>
      </w:r>
      <w:r>
        <w:rPr>
          <w:rFonts w:hint="eastAsia"/>
          <w:sz w:val="28"/>
        </w:rPr>
        <w:t>руб</w:t>
      </w:r>
      <w:r>
        <w:rPr>
          <w:sz w:val="28"/>
        </w:rPr>
        <w:t xml:space="preserve">. </w:t>
      </w:r>
      <w:r>
        <w:rPr>
          <w:rFonts w:hint="eastAsia"/>
          <w:sz w:val="28"/>
        </w:rPr>
        <w:t>не</w:t>
      </w:r>
      <w:r>
        <w:rPr>
          <w:sz w:val="28"/>
        </w:rPr>
        <w:t xml:space="preserve"> </w:t>
      </w:r>
      <w:r>
        <w:rPr>
          <w:rFonts w:hint="eastAsia"/>
          <w:sz w:val="28"/>
        </w:rPr>
        <w:t>хватит</w:t>
      </w:r>
      <w:r>
        <w:rPr>
          <w:sz w:val="28"/>
        </w:rPr>
        <w:t xml:space="preserve"> </w:t>
      </w:r>
      <w:r>
        <w:rPr>
          <w:rFonts w:hint="eastAsia"/>
          <w:sz w:val="28"/>
        </w:rPr>
        <w:t>для</w:t>
      </w:r>
      <w:r>
        <w:rPr>
          <w:sz w:val="28"/>
        </w:rPr>
        <w:t xml:space="preserve"> </w:t>
      </w:r>
      <w:r>
        <w:rPr>
          <w:rFonts w:hint="eastAsia"/>
          <w:sz w:val="28"/>
        </w:rPr>
        <w:t>покрытия</w:t>
      </w:r>
      <w:r>
        <w:rPr>
          <w:sz w:val="28"/>
        </w:rPr>
        <w:t xml:space="preserve"> </w:t>
      </w:r>
      <w:r>
        <w:rPr>
          <w:rFonts w:hint="eastAsia"/>
          <w:sz w:val="28"/>
        </w:rPr>
        <w:t>минимальных</w:t>
      </w:r>
      <w:r>
        <w:rPr>
          <w:sz w:val="28"/>
        </w:rPr>
        <w:t xml:space="preserve"> </w:t>
      </w:r>
      <w:r>
        <w:rPr>
          <w:rFonts w:hint="eastAsia"/>
          <w:sz w:val="28"/>
        </w:rPr>
        <w:t>расходов</w:t>
      </w:r>
      <w:r>
        <w:rPr>
          <w:sz w:val="28"/>
        </w:rPr>
        <w:t xml:space="preserve"> </w:t>
      </w:r>
      <w:r>
        <w:rPr>
          <w:rFonts w:hint="eastAsia"/>
          <w:sz w:val="28"/>
        </w:rPr>
        <w:t>в</w:t>
      </w:r>
      <w:r>
        <w:rPr>
          <w:sz w:val="28"/>
        </w:rPr>
        <w:t xml:space="preserve"> 2003 </w:t>
      </w:r>
      <w:r>
        <w:rPr>
          <w:rFonts w:hint="eastAsia"/>
          <w:sz w:val="28"/>
        </w:rPr>
        <w:t>году</w:t>
      </w:r>
      <w:r>
        <w:rPr>
          <w:sz w:val="28"/>
        </w:rPr>
        <w:t xml:space="preserve">, </w:t>
      </w:r>
      <w:r>
        <w:rPr>
          <w:rFonts w:hint="eastAsia"/>
          <w:sz w:val="28"/>
        </w:rPr>
        <w:t>так</w:t>
      </w:r>
      <w:r>
        <w:rPr>
          <w:sz w:val="28"/>
        </w:rPr>
        <w:t xml:space="preserve"> </w:t>
      </w:r>
      <w:r>
        <w:rPr>
          <w:rFonts w:hint="eastAsia"/>
          <w:sz w:val="28"/>
        </w:rPr>
        <w:t>как</w:t>
      </w:r>
      <w:r>
        <w:rPr>
          <w:sz w:val="28"/>
        </w:rPr>
        <w:t xml:space="preserve"> </w:t>
      </w:r>
      <w:r>
        <w:rPr>
          <w:rFonts w:hint="eastAsia"/>
          <w:sz w:val="28"/>
        </w:rPr>
        <w:t>в</w:t>
      </w:r>
      <w:r>
        <w:rPr>
          <w:sz w:val="28"/>
        </w:rPr>
        <w:t xml:space="preserve"> </w:t>
      </w:r>
      <w:r>
        <w:rPr>
          <w:rFonts w:hint="eastAsia"/>
          <w:sz w:val="28"/>
        </w:rPr>
        <w:t>составе</w:t>
      </w:r>
      <w:r>
        <w:rPr>
          <w:sz w:val="28"/>
        </w:rPr>
        <w:t xml:space="preserve"> </w:t>
      </w:r>
      <w:r>
        <w:rPr>
          <w:rFonts w:hint="eastAsia"/>
          <w:sz w:val="28"/>
        </w:rPr>
        <w:t>этих</w:t>
      </w:r>
      <w:r>
        <w:rPr>
          <w:sz w:val="28"/>
        </w:rPr>
        <w:t xml:space="preserve"> </w:t>
      </w:r>
      <w:r>
        <w:rPr>
          <w:rFonts w:hint="eastAsia"/>
          <w:sz w:val="28"/>
        </w:rPr>
        <w:t>расходов</w:t>
      </w:r>
      <w:r>
        <w:rPr>
          <w:sz w:val="28"/>
        </w:rPr>
        <w:t xml:space="preserve"> </w:t>
      </w:r>
      <w:r>
        <w:rPr>
          <w:rFonts w:hint="eastAsia"/>
          <w:sz w:val="28"/>
        </w:rPr>
        <w:t>совсем</w:t>
      </w:r>
      <w:r>
        <w:rPr>
          <w:sz w:val="28"/>
        </w:rPr>
        <w:t xml:space="preserve"> </w:t>
      </w:r>
      <w:r>
        <w:rPr>
          <w:rFonts w:hint="eastAsia"/>
          <w:sz w:val="28"/>
        </w:rPr>
        <w:t>не</w:t>
      </w:r>
      <w:r>
        <w:rPr>
          <w:sz w:val="28"/>
        </w:rPr>
        <w:t xml:space="preserve"> </w:t>
      </w:r>
      <w:r>
        <w:rPr>
          <w:rFonts w:hint="eastAsia"/>
          <w:sz w:val="28"/>
        </w:rPr>
        <w:t>учтены</w:t>
      </w:r>
      <w:r>
        <w:rPr>
          <w:sz w:val="28"/>
        </w:rPr>
        <w:t xml:space="preserve"> </w:t>
      </w:r>
      <w:r>
        <w:rPr>
          <w:rFonts w:hint="eastAsia"/>
          <w:sz w:val="28"/>
        </w:rPr>
        <w:t>расходы</w:t>
      </w:r>
      <w:r>
        <w:rPr>
          <w:sz w:val="28"/>
        </w:rPr>
        <w:t xml:space="preserve"> </w:t>
      </w:r>
      <w:r>
        <w:rPr>
          <w:rFonts w:hint="eastAsia"/>
          <w:sz w:val="28"/>
        </w:rPr>
        <w:t>на</w:t>
      </w:r>
      <w:r>
        <w:rPr>
          <w:sz w:val="28"/>
        </w:rPr>
        <w:t xml:space="preserve"> </w:t>
      </w:r>
      <w:r>
        <w:rPr>
          <w:rFonts w:hint="eastAsia"/>
          <w:sz w:val="28"/>
        </w:rPr>
        <w:t>капитальное</w:t>
      </w:r>
      <w:r>
        <w:rPr>
          <w:sz w:val="28"/>
        </w:rPr>
        <w:t xml:space="preserve"> </w:t>
      </w:r>
      <w:r>
        <w:rPr>
          <w:rFonts w:hint="eastAsia"/>
          <w:sz w:val="28"/>
        </w:rPr>
        <w:t>строительство</w:t>
      </w:r>
      <w:r>
        <w:rPr>
          <w:sz w:val="28"/>
        </w:rPr>
        <w:t xml:space="preserve">, </w:t>
      </w:r>
      <w:r>
        <w:rPr>
          <w:rFonts w:hint="eastAsia"/>
          <w:sz w:val="28"/>
        </w:rPr>
        <w:t>расходы</w:t>
      </w:r>
      <w:r>
        <w:rPr>
          <w:sz w:val="28"/>
        </w:rPr>
        <w:t xml:space="preserve"> </w:t>
      </w:r>
      <w:r>
        <w:rPr>
          <w:rFonts w:hint="eastAsia"/>
          <w:sz w:val="28"/>
        </w:rPr>
        <w:t>на</w:t>
      </w:r>
      <w:r>
        <w:rPr>
          <w:sz w:val="28"/>
        </w:rPr>
        <w:t xml:space="preserve"> </w:t>
      </w:r>
      <w:r>
        <w:rPr>
          <w:rFonts w:hint="eastAsia"/>
          <w:sz w:val="28"/>
        </w:rPr>
        <w:t>жилищно</w:t>
      </w:r>
      <w:r>
        <w:rPr>
          <w:sz w:val="28"/>
        </w:rPr>
        <w:t>-</w:t>
      </w:r>
      <w:r>
        <w:rPr>
          <w:rFonts w:hint="eastAsia"/>
          <w:sz w:val="28"/>
        </w:rPr>
        <w:t>коммунальное</w:t>
      </w:r>
      <w:r>
        <w:rPr>
          <w:sz w:val="28"/>
        </w:rPr>
        <w:t xml:space="preserve"> </w:t>
      </w:r>
      <w:r>
        <w:rPr>
          <w:rFonts w:hint="eastAsia"/>
          <w:sz w:val="28"/>
        </w:rPr>
        <w:t>хозяйство</w:t>
      </w:r>
      <w:r>
        <w:rPr>
          <w:sz w:val="28"/>
        </w:rPr>
        <w:t xml:space="preserve"> </w:t>
      </w:r>
      <w:r>
        <w:rPr>
          <w:rFonts w:hint="eastAsia"/>
          <w:sz w:val="28"/>
        </w:rPr>
        <w:t>при</w:t>
      </w:r>
      <w:r>
        <w:rPr>
          <w:sz w:val="28"/>
        </w:rPr>
        <w:t xml:space="preserve"> </w:t>
      </w:r>
      <w:r>
        <w:rPr>
          <w:rFonts w:hint="eastAsia"/>
          <w:sz w:val="28"/>
        </w:rPr>
        <w:t>существующей</w:t>
      </w:r>
      <w:r>
        <w:rPr>
          <w:sz w:val="28"/>
        </w:rPr>
        <w:t xml:space="preserve"> 55 </w:t>
      </w:r>
      <w:r>
        <w:rPr>
          <w:rFonts w:hint="eastAsia"/>
          <w:sz w:val="28"/>
        </w:rPr>
        <w:t>процентной</w:t>
      </w:r>
      <w:r>
        <w:rPr>
          <w:sz w:val="28"/>
        </w:rPr>
        <w:t xml:space="preserve"> </w:t>
      </w:r>
      <w:r>
        <w:rPr>
          <w:rFonts w:hint="eastAsia"/>
          <w:sz w:val="28"/>
        </w:rPr>
        <w:t>покрываемости</w:t>
      </w:r>
      <w:r>
        <w:rPr>
          <w:sz w:val="28"/>
        </w:rPr>
        <w:t xml:space="preserve"> </w:t>
      </w:r>
      <w:r>
        <w:rPr>
          <w:rFonts w:hint="eastAsia"/>
          <w:sz w:val="28"/>
        </w:rPr>
        <w:t>затрат</w:t>
      </w:r>
      <w:r>
        <w:rPr>
          <w:sz w:val="28"/>
        </w:rPr>
        <w:t xml:space="preserve"> </w:t>
      </w:r>
      <w:r>
        <w:rPr>
          <w:rFonts w:hint="eastAsia"/>
          <w:sz w:val="28"/>
        </w:rPr>
        <w:t>населением</w:t>
      </w:r>
      <w:r>
        <w:rPr>
          <w:sz w:val="28"/>
        </w:rPr>
        <w:t xml:space="preserve"> </w:t>
      </w:r>
      <w:r>
        <w:rPr>
          <w:rFonts w:hint="eastAsia"/>
          <w:sz w:val="28"/>
        </w:rPr>
        <w:t>занижены</w:t>
      </w:r>
      <w:r>
        <w:rPr>
          <w:sz w:val="28"/>
        </w:rPr>
        <w:t xml:space="preserve"> </w:t>
      </w:r>
      <w:r>
        <w:rPr>
          <w:rFonts w:hint="eastAsia"/>
          <w:sz w:val="28"/>
        </w:rPr>
        <w:t>на</w:t>
      </w:r>
      <w:r>
        <w:rPr>
          <w:sz w:val="28"/>
        </w:rPr>
        <w:t xml:space="preserve"> 404,1 </w:t>
      </w:r>
      <w:r>
        <w:rPr>
          <w:rFonts w:hint="eastAsia"/>
          <w:sz w:val="28"/>
        </w:rPr>
        <w:t>млн</w:t>
      </w:r>
      <w:r>
        <w:rPr>
          <w:sz w:val="28"/>
        </w:rPr>
        <w:t xml:space="preserve">. </w:t>
      </w:r>
      <w:r>
        <w:rPr>
          <w:rFonts w:hint="eastAsia"/>
          <w:sz w:val="28"/>
        </w:rPr>
        <w:t>руб</w:t>
      </w:r>
      <w:r>
        <w:rPr>
          <w:sz w:val="28"/>
        </w:rPr>
        <w:t xml:space="preserve">. </w:t>
      </w:r>
      <w:r>
        <w:rPr>
          <w:sz w:val="28"/>
        </w:rPr>
        <w:br/>
      </w:r>
      <w:r>
        <w:t xml:space="preserve">      </w:t>
      </w:r>
      <w:r>
        <w:rPr>
          <w:rFonts w:hint="eastAsia"/>
          <w:sz w:val="28"/>
        </w:rPr>
        <w:t>Кроме</w:t>
      </w:r>
      <w:r>
        <w:rPr>
          <w:sz w:val="28"/>
        </w:rPr>
        <w:t xml:space="preserve"> </w:t>
      </w:r>
      <w:r>
        <w:rPr>
          <w:rFonts w:hint="eastAsia"/>
          <w:sz w:val="28"/>
        </w:rPr>
        <w:t>того</w:t>
      </w:r>
      <w:r>
        <w:rPr>
          <w:sz w:val="28"/>
        </w:rPr>
        <w:t xml:space="preserve">, </w:t>
      </w:r>
      <w:r>
        <w:rPr>
          <w:rFonts w:hint="eastAsia"/>
          <w:sz w:val="28"/>
        </w:rPr>
        <w:t>в</w:t>
      </w:r>
      <w:r>
        <w:rPr>
          <w:sz w:val="28"/>
        </w:rPr>
        <w:t xml:space="preserve"> </w:t>
      </w:r>
      <w:r>
        <w:rPr>
          <w:rFonts w:hint="eastAsia"/>
          <w:sz w:val="28"/>
        </w:rPr>
        <w:t>проекте</w:t>
      </w:r>
      <w:r>
        <w:rPr>
          <w:sz w:val="28"/>
        </w:rPr>
        <w:t xml:space="preserve"> </w:t>
      </w:r>
      <w:r>
        <w:rPr>
          <w:rFonts w:hint="eastAsia"/>
          <w:sz w:val="28"/>
        </w:rPr>
        <w:t>областного</w:t>
      </w:r>
      <w:r>
        <w:rPr>
          <w:sz w:val="28"/>
        </w:rPr>
        <w:t xml:space="preserve"> </w:t>
      </w:r>
      <w:r>
        <w:rPr>
          <w:rFonts w:hint="eastAsia"/>
          <w:sz w:val="28"/>
        </w:rPr>
        <w:t>бюджета</w:t>
      </w:r>
      <w:r>
        <w:rPr>
          <w:sz w:val="28"/>
        </w:rPr>
        <w:t xml:space="preserve"> </w:t>
      </w:r>
      <w:r>
        <w:rPr>
          <w:rFonts w:hint="eastAsia"/>
          <w:sz w:val="28"/>
        </w:rPr>
        <w:t>не</w:t>
      </w:r>
      <w:r>
        <w:rPr>
          <w:sz w:val="28"/>
        </w:rPr>
        <w:t xml:space="preserve"> </w:t>
      </w:r>
      <w:r>
        <w:rPr>
          <w:rFonts w:hint="eastAsia"/>
          <w:sz w:val="28"/>
        </w:rPr>
        <w:t>предусмотрена</w:t>
      </w:r>
      <w:r>
        <w:rPr>
          <w:sz w:val="28"/>
        </w:rPr>
        <w:t xml:space="preserve"> </w:t>
      </w:r>
      <w:r>
        <w:rPr>
          <w:rFonts w:hint="eastAsia"/>
          <w:sz w:val="28"/>
        </w:rPr>
        <w:t>дотация</w:t>
      </w:r>
      <w:r>
        <w:rPr>
          <w:sz w:val="28"/>
        </w:rPr>
        <w:t xml:space="preserve"> </w:t>
      </w:r>
      <w:r>
        <w:rPr>
          <w:rFonts w:hint="eastAsia"/>
          <w:sz w:val="28"/>
        </w:rPr>
        <w:t>г</w:t>
      </w:r>
      <w:r>
        <w:rPr>
          <w:sz w:val="28"/>
        </w:rPr>
        <w:t xml:space="preserve">. </w:t>
      </w:r>
      <w:r>
        <w:rPr>
          <w:rFonts w:hint="eastAsia"/>
          <w:sz w:val="28"/>
        </w:rPr>
        <w:t>Орлу</w:t>
      </w:r>
      <w:r>
        <w:rPr>
          <w:sz w:val="28"/>
        </w:rPr>
        <w:t xml:space="preserve"> </w:t>
      </w:r>
      <w:r>
        <w:rPr>
          <w:rFonts w:hint="eastAsia"/>
          <w:sz w:val="28"/>
        </w:rPr>
        <w:t>на</w:t>
      </w:r>
      <w:r>
        <w:rPr>
          <w:sz w:val="28"/>
        </w:rPr>
        <w:t xml:space="preserve"> </w:t>
      </w:r>
      <w:r>
        <w:rPr>
          <w:rFonts w:hint="eastAsia"/>
          <w:sz w:val="28"/>
        </w:rPr>
        <w:t>приемку</w:t>
      </w:r>
      <w:r>
        <w:rPr>
          <w:sz w:val="28"/>
        </w:rPr>
        <w:t xml:space="preserve"> </w:t>
      </w:r>
      <w:r>
        <w:rPr>
          <w:rFonts w:hint="eastAsia"/>
          <w:sz w:val="28"/>
        </w:rPr>
        <w:t>ведомственного</w:t>
      </w:r>
      <w:r>
        <w:rPr>
          <w:sz w:val="28"/>
        </w:rPr>
        <w:t xml:space="preserve"> </w:t>
      </w:r>
      <w:r>
        <w:rPr>
          <w:rFonts w:hint="eastAsia"/>
          <w:sz w:val="28"/>
        </w:rPr>
        <w:t>жилого</w:t>
      </w:r>
      <w:r>
        <w:rPr>
          <w:sz w:val="28"/>
        </w:rPr>
        <w:t xml:space="preserve"> </w:t>
      </w:r>
      <w:r>
        <w:rPr>
          <w:rFonts w:hint="eastAsia"/>
          <w:sz w:val="28"/>
        </w:rPr>
        <w:t>фонда</w:t>
      </w:r>
      <w:r>
        <w:rPr>
          <w:sz w:val="28"/>
        </w:rPr>
        <w:t>, х</w:t>
      </w:r>
      <w:r>
        <w:rPr>
          <w:rFonts w:hint="eastAsia"/>
          <w:sz w:val="28"/>
        </w:rPr>
        <w:t>отя</w:t>
      </w:r>
      <w:r>
        <w:rPr>
          <w:sz w:val="28"/>
        </w:rPr>
        <w:t xml:space="preserve"> </w:t>
      </w:r>
      <w:r>
        <w:rPr>
          <w:rFonts w:hint="eastAsia"/>
          <w:sz w:val="28"/>
        </w:rPr>
        <w:t>в</w:t>
      </w:r>
      <w:r>
        <w:rPr>
          <w:sz w:val="28"/>
        </w:rPr>
        <w:t xml:space="preserve"> </w:t>
      </w:r>
      <w:r>
        <w:rPr>
          <w:rFonts w:hint="eastAsia"/>
          <w:sz w:val="28"/>
        </w:rPr>
        <w:t>проекте</w:t>
      </w:r>
      <w:r>
        <w:rPr>
          <w:sz w:val="28"/>
        </w:rPr>
        <w:t xml:space="preserve"> </w:t>
      </w:r>
      <w:r>
        <w:rPr>
          <w:rFonts w:hint="eastAsia"/>
          <w:sz w:val="28"/>
        </w:rPr>
        <w:t>фед</w:t>
      </w:r>
      <w:r>
        <w:rPr>
          <w:sz w:val="28"/>
        </w:rPr>
        <w:t xml:space="preserve">. </w:t>
      </w:r>
      <w:r>
        <w:rPr>
          <w:rFonts w:hint="eastAsia"/>
          <w:sz w:val="28"/>
        </w:rPr>
        <w:t>бюджета</w:t>
      </w:r>
      <w:r>
        <w:rPr>
          <w:sz w:val="28"/>
        </w:rPr>
        <w:t xml:space="preserve"> </w:t>
      </w:r>
      <w:r>
        <w:rPr>
          <w:rFonts w:hint="eastAsia"/>
          <w:sz w:val="28"/>
        </w:rPr>
        <w:t>на</w:t>
      </w:r>
      <w:r>
        <w:rPr>
          <w:sz w:val="28"/>
        </w:rPr>
        <w:t xml:space="preserve"> 2003 </w:t>
      </w:r>
      <w:r>
        <w:rPr>
          <w:rFonts w:hint="eastAsia"/>
          <w:sz w:val="28"/>
        </w:rPr>
        <w:t>год</w:t>
      </w:r>
      <w:r>
        <w:rPr>
          <w:sz w:val="28"/>
        </w:rPr>
        <w:t xml:space="preserve"> </w:t>
      </w:r>
      <w:r>
        <w:rPr>
          <w:rFonts w:hint="eastAsia"/>
          <w:sz w:val="28"/>
        </w:rPr>
        <w:t>на</w:t>
      </w:r>
      <w:r>
        <w:rPr>
          <w:sz w:val="28"/>
        </w:rPr>
        <w:t xml:space="preserve"> э</w:t>
      </w:r>
      <w:r>
        <w:rPr>
          <w:rFonts w:hint="eastAsia"/>
          <w:sz w:val="28"/>
        </w:rPr>
        <w:t>ти</w:t>
      </w:r>
      <w:r>
        <w:rPr>
          <w:sz w:val="28"/>
        </w:rPr>
        <w:t xml:space="preserve"> </w:t>
      </w:r>
      <w:r>
        <w:rPr>
          <w:rFonts w:hint="eastAsia"/>
          <w:sz w:val="28"/>
        </w:rPr>
        <w:t>цели</w:t>
      </w:r>
      <w:r>
        <w:rPr>
          <w:sz w:val="28"/>
        </w:rPr>
        <w:t xml:space="preserve"> </w:t>
      </w:r>
      <w:r>
        <w:rPr>
          <w:rFonts w:hint="eastAsia"/>
          <w:sz w:val="28"/>
        </w:rPr>
        <w:t>Орловской</w:t>
      </w:r>
      <w:r>
        <w:rPr>
          <w:sz w:val="28"/>
        </w:rPr>
        <w:t xml:space="preserve"> </w:t>
      </w:r>
      <w:r>
        <w:rPr>
          <w:rFonts w:hint="eastAsia"/>
          <w:sz w:val="28"/>
        </w:rPr>
        <w:t>области</w:t>
      </w:r>
      <w:r>
        <w:rPr>
          <w:sz w:val="28"/>
        </w:rPr>
        <w:t xml:space="preserve"> </w:t>
      </w:r>
      <w:r>
        <w:rPr>
          <w:rFonts w:hint="eastAsia"/>
          <w:sz w:val="28"/>
        </w:rPr>
        <w:t>предусмотрено</w:t>
      </w:r>
      <w:r>
        <w:rPr>
          <w:sz w:val="28"/>
        </w:rPr>
        <w:t xml:space="preserve"> 111,8  </w:t>
      </w:r>
      <w:r>
        <w:rPr>
          <w:rFonts w:hint="eastAsia"/>
          <w:sz w:val="28"/>
        </w:rPr>
        <w:t>млн</w:t>
      </w:r>
      <w:r>
        <w:rPr>
          <w:sz w:val="28"/>
        </w:rPr>
        <w:t>.</w:t>
      </w:r>
      <w:r>
        <w:rPr>
          <w:rFonts w:hint="eastAsia"/>
          <w:sz w:val="28"/>
        </w:rPr>
        <w:t>руб</w:t>
      </w:r>
      <w:r>
        <w:rPr>
          <w:sz w:val="28"/>
        </w:rPr>
        <w:t>лей.</w:t>
      </w:r>
      <w:r>
        <w:br/>
      </w:r>
      <w:r>
        <w:rPr>
          <w:sz w:val="28"/>
        </w:rPr>
        <w:t xml:space="preserve">     </w:t>
      </w:r>
      <w:r>
        <w:rPr>
          <w:rFonts w:hint="eastAsia"/>
          <w:sz w:val="28"/>
        </w:rPr>
        <w:t>Расходы</w:t>
      </w:r>
      <w:r>
        <w:rPr>
          <w:sz w:val="28"/>
        </w:rPr>
        <w:t xml:space="preserve"> </w:t>
      </w:r>
      <w:r>
        <w:rPr>
          <w:rFonts w:hint="eastAsia"/>
          <w:sz w:val="28"/>
        </w:rPr>
        <w:t>на</w:t>
      </w:r>
      <w:r>
        <w:rPr>
          <w:sz w:val="28"/>
        </w:rPr>
        <w:t xml:space="preserve"> </w:t>
      </w:r>
      <w:r>
        <w:rPr>
          <w:rFonts w:hint="eastAsia"/>
          <w:sz w:val="28"/>
        </w:rPr>
        <w:t>покрытие</w:t>
      </w:r>
      <w:r>
        <w:rPr>
          <w:sz w:val="28"/>
        </w:rPr>
        <w:t xml:space="preserve"> </w:t>
      </w:r>
      <w:r>
        <w:rPr>
          <w:rFonts w:hint="eastAsia"/>
          <w:sz w:val="28"/>
        </w:rPr>
        <w:t>убытков</w:t>
      </w:r>
      <w:r>
        <w:rPr>
          <w:sz w:val="28"/>
        </w:rPr>
        <w:t xml:space="preserve"> </w:t>
      </w:r>
      <w:r>
        <w:rPr>
          <w:rFonts w:hint="eastAsia"/>
          <w:sz w:val="28"/>
        </w:rPr>
        <w:t>предприятий</w:t>
      </w:r>
      <w:r>
        <w:rPr>
          <w:sz w:val="28"/>
        </w:rPr>
        <w:t xml:space="preserve"> </w:t>
      </w:r>
      <w:r>
        <w:rPr>
          <w:rFonts w:hint="eastAsia"/>
          <w:sz w:val="28"/>
        </w:rPr>
        <w:t>транспорта</w:t>
      </w:r>
      <w:r>
        <w:rPr>
          <w:sz w:val="28"/>
        </w:rPr>
        <w:t xml:space="preserve"> </w:t>
      </w:r>
      <w:r>
        <w:rPr>
          <w:rFonts w:hint="eastAsia"/>
          <w:sz w:val="28"/>
        </w:rPr>
        <w:t>города</w:t>
      </w:r>
      <w:r>
        <w:rPr>
          <w:sz w:val="28"/>
        </w:rPr>
        <w:t xml:space="preserve">, </w:t>
      </w:r>
      <w:r>
        <w:rPr>
          <w:rFonts w:hint="eastAsia"/>
          <w:sz w:val="28"/>
        </w:rPr>
        <w:t>получаемых</w:t>
      </w:r>
      <w:r>
        <w:rPr>
          <w:sz w:val="28"/>
        </w:rPr>
        <w:t xml:space="preserve"> </w:t>
      </w:r>
      <w:r>
        <w:rPr>
          <w:rFonts w:hint="eastAsia"/>
          <w:sz w:val="28"/>
        </w:rPr>
        <w:t>в</w:t>
      </w:r>
      <w:r>
        <w:rPr>
          <w:sz w:val="28"/>
        </w:rPr>
        <w:t xml:space="preserve"> </w:t>
      </w:r>
      <w:r>
        <w:rPr>
          <w:rFonts w:hint="eastAsia"/>
          <w:sz w:val="28"/>
        </w:rPr>
        <w:t>результате</w:t>
      </w:r>
      <w:r>
        <w:rPr>
          <w:sz w:val="28"/>
        </w:rPr>
        <w:t xml:space="preserve"> </w:t>
      </w:r>
      <w:r>
        <w:rPr>
          <w:rFonts w:hint="eastAsia"/>
          <w:sz w:val="28"/>
        </w:rPr>
        <w:t>предоставления</w:t>
      </w:r>
      <w:r>
        <w:rPr>
          <w:sz w:val="28"/>
        </w:rPr>
        <w:t xml:space="preserve"> </w:t>
      </w:r>
      <w:r>
        <w:rPr>
          <w:rFonts w:hint="eastAsia"/>
          <w:sz w:val="28"/>
        </w:rPr>
        <w:t>льгот</w:t>
      </w:r>
      <w:r>
        <w:rPr>
          <w:sz w:val="28"/>
        </w:rPr>
        <w:t xml:space="preserve"> </w:t>
      </w:r>
      <w:r>
        <w:rPr>
          <w:rFonts w:hint="eastAsia"/>
          <w:sz w:val="28"/>
        </w:rPr>
        <w:t>по</w:t>
      </w:r>
      <w:r>
        <w:rPr>
          <w:sz w:val="28"/>
        </w:rPr>
        <w:t xml:space="preserve"> </w:t>
      </w:r>
      <w:r>
        <w:rPr>
          <w:rFonts w:hint="eastAsia"/>
          <w:sz w:val="28"/>
        </w:rPr>
        <w:t>решениям</w:t>
      </w:r>
      <w:r>
        <w:rPr>
          <w:sz w:val="28"/>
        </w:rPr>
        <w:t xml:space="preserve"> </w:t>
      </w:r>
      <w:r>
        <w:rPr>
          <w:rFonts w:hint="eastAsia"/>
          <w:sz w:val="28"/>
        </w:rPr>
        <w:t>областных</w:t>
      </w:r>
      <w:r>
        <w:rPr>
          <w:sz w:val="28"/>
        </w:rPr>
        <w:t xml:space="preserve"> </w:t>
      </w:r>
      <w:r>
        <w:rPr>
          <w:rFonts w:hint="eastAsia"/>
          <w:sz w:val="28"/>
        </w:rPr>
        <w:t>органов</w:t>
      </w:r>
      <w:r>
        <w:rPr>
          <w:sz w:val="28"/>
        </w:rPr>
        <w:t xml:space="preserve"> </w:t>
      </w:r>
      <w:r>
        <w:rPr>
          <w:rFonts w:hint="eastAsia"/>
          <w:sz w:val="28"/>
        </w:rPr>
        <w:t>власти</w:t>
      </w:r>
      <w:r>
        <w:rPr>
          <w:sz w:val="28"/>
        </w:rPr>
        <w:t xml:space="preserve">, </w:t>
      </w:r>
      <w:r>
        <w:rPr>
          <w:rFonts w:hint="eastAsia"/>
          <w:sz w:val="28"/>
        </w:rPr>
        <w:t>в</w:t>
      </w:r>
      <w:r>
        <w:rPr>
          <w:sz w:val="28"/>
        </w:rPr>
        <w:t xml:space="preserve"> 2003 </w:t>
      </w:r>
      <w:r>
        <w:rPr>
          <w:rFonts w:hint="eastAsia"/>
          <w:sz w:val="28"/>
        </w:rPr>
        <w:t>году</w:t>
      </w:r>
      <w:r>
        <w:rPr>
          <w:sz w:val="28"/>
        </w:rPr>
        <w:t xml:space="preserve"> </w:t>
      </w:r>
      <w:r>
        <w:rPr>
          <w:rFonts w:hint="eastAsia"/>
          <w:sz w:val="28"/>
        </w:rPr>
        <w:t>составят</w:t>
      </w:r>
      <w:r>
        <w:rPr>
          <w:sz w:val="28"/>
        </w:rPr>
        <w:t xml:space="preserve"> 128,6 </w:t>
      </w:r>
      <w:r>
        <w:rPr>
          <w:rFonts w:hint="eastAsia"/>
          <w:sz w:val="28"/>
        </w:rPr>
        <w:t>млн</w:t>
      </w:r>
      <w:r>
        <w:rPr>
          <w:sz w:val="28"/>
        </w:rPr>
        <w:t xml:space="preserve">. </w:t>
      </w:r>
      <w:r>
        <w:rPr>
          <w:rFonts w:hint="eastAsia"/>
          <w:sz w:val="28"/>
        </w:rPr>
        <w:t>руб</w:t>
      </w:r>
      <w:r>
        <w:rPr>
          <w:sz w:val="28"/>
        </w:rPr>
        <w:t xml:space="preserve">., </w:t>
      </w:r>
      <w:r>
        <w:rPr>
          <w:rFonts w:hint="eastAsia"/>
          <w:sz w:val="28"/>
        </w:rPr>
        <w:t>из</w:t>
      </w:r>
      <w:r>
        <w:rPr>
          <w:sz w:val="28"/>
        </w:rPr>
        <w:t xml:space="preserve"> </w:t>
      </w:r>
      <w:r>
        <w:rPr>
          <w:rFonts w:hint="eastAsia"/>
          <w:sz w:val="28"/>
        </w:rPr>
        <w:t>них</w:t>
      </w:r>
      <w:r>
        <w:rPr>
          <w:sz w:val="28"/>
        </w:rPr>
        <w:t xml:space="preserve">: </w:t>
      </w:r>
      <w:r>
        <w:rPr>
          <w:rFonts w:hint="eastAsia"/>
          <w:sz w:val="28"/>
        </w:rPr>
        <w:t>по</w:t>
      </w:r>
      <w:r>
        <w:rPr>
          <w:sz w:val="28"/>
        </w:rPr>
        <w:t xml:space="preserve"> </w:t>
      </w:r>
      <w:r>
        <w:rPr>
          <w:rFonts w:hint="eastAsia"/>
          <w:sz w:val="28"/>
        </w:rPr>
        <w:t>ДМУП</w:t>
      </w:r>
      <w:r>
        <w:rPr>
          <w:sz w:val="28"/>
        </w:rPr>
        <w:t xml:space="preserve"> "</w:t>
      </w:r>
      <w:r>
        <w:rPr>
          <w:rFonts w:hint="eastAsia"/>
          <w:sz w:val="28"/>
        </w:rPr>
        <w:t>Орелгорэлектротранс</w:t>
      </w:r>
      <w:r>
        <w:rPr>
          <w:sz w:val="28"/>
        </w:rPr>
        <w:t xml:space="preserve">" - 74 </w:t>
      </w:r>
      <w:r>
        <w:rPr>
          <w:rFonts w:hint="eastAsia"/>
          <w:sz w:val="28"/>
        </w:rPr>
        <w:t>млн</w:t>
      </w:r>
      <w:r>
        <w:rPr>
          <w:sz w:val="28"/>
        </w:rPr>
        <w:t xml:space="preserve">. </w:t>
      </w:r>
      <w:r>
        <w:rPr>
          <w:rFonts w:hint="eastAsia"/>
          <w:sz w:val="28"/>
        </w:rPr>
        <w:t>руб</w:t>
      </w:r>
      <w:r>
        <w:rPr>
          <w:sz w:val="28"/>
        </w:rPr>
        <w:t xml:space="preserve">.; </w:t>
      </w:r>
      <w:r>
        <w:rPr>
          <w:rFonts w:hint="eastAsia"/>
          <w:sz w:val="28"/>
        </w:rPr>
        <w:t>ПАТП</w:t>
      </w:r>
      <w:r>
        <w:rPr>
          <w:sz w:val="28"/>
        </w:rPr>
        <w:t xml:space="preserve"> - 54,6 </w:t>
      </w:r>
      <w:r>
        <w:rPr>
          <w:rFonts w:hint="eastAsia"/>
          <w:sz w:val="28"/>
        </w:rPr>
        <w:t>млн</w:t>
      </w:r>
      <w:r>
        <w:rPr>
          <w:sz w:val="28"/>
        </w:rPr>
        <w:t xml:space="preserve">. </w:t>
      </w:r>
      <w:r>
        <w:rPr>
          <w:rFonts w:hint="eastAsia"/>
          <w:sz w:val="28"/>
        </w:rPr>
        <w:t>руб</w:t>
      </w:r>
      <w:r>
        <w:rPr>
          <w:sz w:val="28"/>
        </w:rPr>
        <w:t xml:space="preserve">. </w:t>
      </w:r>
      <w:r>
        <w:rPr>
          <w:rFonts w:hint="eastAsia"/>
          <w:sz w:val="28"/>
        </w:rPr>
        <w:t>В</w:t>
      </w:r>
      <w:r>
        <w:rPr>
          <w:sz w:val="28"/>
        </w:rPr>
        <w:t xml:space="preserve"> </w:t>
      </w:r>
      <w:r>
        <w:rPr>
          <w:rFonts w:hint="eastAsia"/>
          <w:sz w:val="28"/>
        </w:rPr>
        <w:t>проекте</w:t>
      </w:r>
      <w:r>
        <w:rPr>
          <w:sz w:val="28"/>
        </w:rPr>
        <w:t xml:space="preserve"> </w:t>
      </w:r>
      <w:r>
        <w:rPr>
          <w:rFonts w:hint="eastAsia"/>
          <w:sz w:val="28"/>
        </w:rPr>
        <w:t>областного</w:t>
      </w:r>
      <w:r>
        <w:rPr>
          <w:sz w:val="28"/>
        </w:rPr>
        <w:t xml:space="preserve"> </w:t>
      </w:r>
      <w:r>
        <w:rPr>
          <w:rFonts w:hint="eastAsia"/>
          <w:sz w:val="28"/>
        </w:rPr>
        <w:t>бюджета</w:t>
      </w:r>
      <w:r>
        <w:rPr>
          <w:sz w:val="28"/>
        </w:rPr>
        <w:t xml:space="preserve"> </w:t>
      </w:r>
      <w:r>
        <w:rPr>
          <w:rFonts w:hint="eastAsia"/>
          <w:sz w:val="28"/>
        </w:rPr>
        <w:t>на</w:t>
      </w:r>
      <w:r>
        <w:rPr>
          <w:sz w:val="28"/>
        </w:rPr>
        <w:t xml:space="preserve"> </w:t>
      </w:r>
      <w:r>
        <w:rPr>
          <w:rFonts w:hint="eastAsia"/>
          <w:sz w:val="28"/>
        </w:rPr>
        <w:t>эти</w:t>
      </w:r>
      <w:r>
        <w:rPr>
          <w:sz w:val="28"/>
        </w:rPr>
        <w:t xml:space="preserve"> </w:t>
      </w:r>
      <w:r>
        <w:rPr>
          <w:rFonts w:hint="eastAsia"/>
          <w:sz w:val="28"/>
        </w:rPr>
        <w:t>цели</w:t>
      </w:r>
      <w:r>
        <w:rPr>
          <w:sz w:val="28"/>
        </w:rPr>
        <w:t xml:space="preserve"> </w:t>
      </w:r>
      <w:r>
        <w:rPr>
          <w:rFonts w:hint="eastAsia"/>
          <w:sz w:val="28"/>
        </w:rPr>
        <w:t>планируется</w:t>
      </w:r>
      <w:r>
        <w:rPr>
          <w:sz w:val="28"/>
        </w:rPr>
        <w:t xml:space="preserve"> </w:t>
      </w:r>
      <w:r>
        <w:rPr>
          <w:rFonts w:hint="eastAsia"/>
          <w:sz w:val="28"/>
        </w:rPr>
        <w:t>лишь</w:t>
      </w:r>
      <w:r>
        <w:rPr>
          <w:sz w:val="28"/>
        </w:rPr>
        <w:t xml:space="preserve"> 23 </w:t>
      </w:r>
      <w:r>
        <w:rPr>
          <w:rFonts w:hint="eastAsia"/>
          <w:sz w:val="28"/>
        </w:rPr>
        <w:t>млн</w:t>
      </w:r>
      <w:r>
        <w:rPr>
          <w:sz w:val="28"/>
        </w:rPr>
        <w:t xml:space="preserve">. </w:t>
      </w:r>
      <w:r>
        <w:rPr>
          <w:rFonts w:hint="eastAsia"/>
          <w:sz w:val="28"/>
        </w:rPr>
        <w:t>руб</w:t>
      </w:r>
      <w:r>
        <w:rPr>
          <w:sz w:val="28"/>
        </w:rPr>
        <w:t xml:space="preserve">лей, </w:t>
      </w:r>
      <w:r>
        <w:rPr>
          <w:rFonts w:hint="eastAsia"/>
          <w:sz w:val="28"/>
        </w:rPr>
        <w:t>соответственно</w:t>
      </w:r>
      <w:r>
        <w:rPr>
          <w:sz w:val="28"/>
        </w:rPr>
        <w:t xml:space="preserve"> 12 </w:t>
      </w:r>
      <w:r>
        <w:rPr>
          <w:rFonts w:hint="eastAsia"/>
          <w:sz w:val="28"/>
        </w:rPr>
        <w:t>млн</w:t>
      </w:r>
      <w:r>
        <w:rPr>
          <w:sz w:val="28"/>
        </w:rPr>
        <w:t xml:space="preserve">. </w:t>
      </w:r>
      <w:r>
        <w:rPr>
          <w:rFonts w:hint="eastAsia"/>
          <w:sz w:val="28"/>
        </w:rPr>
        <w:t>руб</w:t>
      </w:r>
      <w:r>
        <w:rPr>
          <w:sz w:val="28"/>
        </w:rPr>
        <w:t xml:space="preserve">лей </w:t>
      </w:r>
      <w:r>
        <w:rPr>
          <w:rFonts w:hint="eastAsia"/>
          <w:sz w:val="28"/>
        </w:rPr>
        <w:t>и</w:t>
      </w:r>
      <w:r>
        <w:rPr>
          <w:sz w:val="28"/>
        </w:rPr>
        <w:t xml:space="preserve"> 11 </w:t>
      </w:r>
      <w:r>
        <w:rPr>
          <w:rFonts w:hint="eastAsia"/>
          <w:sz w:val="28"/>
        </w:rPr>
        <w:t>млн</w:t>
      </w:r>
      <w:r>
        <w:rPr>
          <w:sz w:val="28"/>
        </w:rPr>
        <w:t xml:space="preserve">. </w:t>
      </w:r>
      <w:r>
        <w:rPr>
          <w:rFonts w:hint="eastAsia"/>
          <w:sz w:val="28"/>
        </w:rPr>
        <w:t>руб</w:t>
      </w:r>
      <w:r>
        <w:rPr>
          <w:sz w:val="28"/>
        </w:rPr>
        <w:t xml:space="preserve">лей. </w:t>
      </w:r>
      <w:r>
        <w:rPr>
          <w:rFonts w:hint="eastAsia"/>
          <w:sz w:val="28"/>
        </w:rPr>
        <w:t>Причем</w:t>
      </w:r>
      <w:r>
        <w:rPr>
          <w:sz w:val="28"/>
        </w:rPr>
        <w:t xml:space="preserve"> </w:t>
      </w:r>
      <w:r>
        <w:rPr>
          <w:rFonts w:hint="eastAsia"/>
          <w:sz w:val="28"/>
        </w:rPr>
        <w:t>ДМУП</w:t>
      </w:r>
      <w:r>
        <w:rPr>
          <w:sz w:val="28"/>
        </w:rPr>
        <w:t xml:space="preserve"> "</w:t>
      </w:r>
      <w:r>
        <w:rPr>
          <w:rFonts w:hint="eastAsia"/>
          <w:sz w:val="28"/>
        </w:rPr>
        <w:t>Орелгорэлектротранс</w:t>
      </w:r>
      <w:r>
        <w:rPr>
          <w:sz w:val="28"/>
        </w:rPr>
        <w:t xml:space="preserve">" </w:t>
      </w:r>
      <w:r>
        <w:rPr>
          <w:rFonts w:hint="eastAsia"/>
          <w:sz w:val="28"/>
        </w:rPr>
        <w:t>сумма</w:t>
      </w:r>
      <w:r>
        <w:rPr>
          <w:sz w:val="28"/>
        </w:rPr>
        <w:t xml:space="preserve"> </w:t>
      </w:r>
      <w:r>
        <w:rPr>
          <w:rFonts w:hint="eastAsia"/>
          <w:sz w:val="28"/>
        </w:rPr>
        <w:t>финансирования</w:t>
      </w:r>
      <w:r>
        <w:rPr>
          <w:sz w:val="28"/>
        </w:rPr>
        <w:t xml:space="preserve"> </w:t>
      </w:r>
      <w:r>
        <w:rPr>
          <w:rFonts w:hint="eastAsia"/>
          <w:sz w:val="28"/>
        </w:rPr>
        <w:t>уменьшена</w:t>
      </w:r>
      <w:r>
        <w:rPr>
          <w:sz w:val="28"/>
        </w:rPr>
        <w:t xml:space="preserve"> </w:t>
      </w:r>
      <w:r>
        <w:rPr>
          <w:rFonts w:hint="eastAsia"/>
          <w:sz w:val="28"/>
        </w:rPr>
        <w:t>на</w:t>
      </w:r>
      <w:r>
        <w:rPr>
          <w:sz w:val="28"/>
        </w:rPr>
        <w:t xml:space="preserve"> 2,8 </w:t>
      </w:r>
      <w:r>
        <w:rPr>
          <w:rFonts w:hint="eastAsia"/>
          <w:sz w:val="28"/>
        </w:rPr>
        <w:t>млн</w:t>
      </w:r>
      <w:r>
        <w:rPr>
          <w:sz w:val="28"/>
        </w:rPr>
        <w:t xml:space="preserve">. </w:t>
      </w:r>
      <w:r>
        <w:rPr>
          <w:rFonts w:hint="eastAsia"/>
          <w:sz w:val="28"/>
        </w:rPr>
        <w:t>руб</w:t>
      </w:r>
      <w:r>
        <w:rPr>
          <w:sz w:val="28"/>
        </w:rPr>
        <w:t xml:space="preserve">лей </w:t>
      </w:r>
      <w:r>
        <w:rPr>
          <w:rFonts w:hint="eastAsia"/>
          <w:sz w:val="28"/>
        </w:rPr>
        <w:t>по</w:t>
      </w:r>
      <w:r>
        <w:rPr>
          <w:sz w:val="28"/>
        </w:rPr>
        <w:t xml:space="preserve"> </w:t>
      </w:r>
      <w:r>
        <w:rPr>
          <w:rFonts w:hint="eastAsia"/>
          <w:sz w:val="28"/>
        </w:rPr>
        <w:t>сравнению</w:t>
      </w:r>
      <w:r>
        <w:rPr>
          <w:sz w:val="28"/>
        </w:rPr>
        <w:t xml:space="preserve"> </w:t>
      </w:r>
      <w:r>
        <w:rPr>
          <w:rFonts w:hint="eastAsia"/>
          <w:sz w:val="28"/>
        </w:rPr>
        <w:t>с</w:t>
      </w:r>
      <w:r>
        <w:rPr>
          <w:sz w:val="28"/>
        </w:rPr>
        <w:t xml:space="preserve"> </w:t>
      </w:r>
      <w:r>
        <w:rPr>
          <w:rFonts w:hint="eastAsia"/>
          <w:sz w:val="28"/>
        </w:rPr>
        <w:t>бюджетом</w:t>
      </w:r>
      <w:r>
        <w:rPr>
          <w:sz w:val="28"/>
        </w:rPr>
        <w:t xml:space="preserve"> 2002 </w:t>
      </w:r>
      <w:r>
        <w:rPr>
          <w:rFonts w:hint="eastAsia"/>
          <w:sz w:val="28"/>
        </w:rPr>
        <w:t>года</w:t>
      </w:r>
      <w:r>
        <w:rPr>
          <w:sz w:val="28"/>
        </w:rPr>
        <w:t xml:space="preserve">. </w:t>
      </w:r>
      <w:r>
        <w:rPr>
          <w:sz w:val="28"/>
        </w:rPr>
        <w:br/>
        <w:t xml:space="preserve">     </w:t>
      </w:r>
      <w:r>
        <w:rPr>
          <w:rFonts w:hint="eastAsia"/>
          <w:sz w:val="28"/>
        </w:rPr>
        <w:t>Таким</w:t>
      </w:r>
      <w:r>
        <w:rPr>
          <w:sz w:val="28"/>
        </w:rPr>
        <w:t xml:space="preserve">  </w:t>
      </w:r>
      <w:r>
        <w:rPr>
          <w:rFonts w:hint="eastAsia"/>
          <w:sz w:val="28"/>
        </w:rPr>
        <w:t>образом</w:t>
      </w:r>
      <w:r>
        <w:rPr>
          <w:sz w:val="28"/>
        </w:rPr>
        <w:t xml:space="preserve">,  </w:t>
      </w:r>
      <w:r>
        <w:rPr>
          <w:rFonts w:hint="eastAsia"/>
          <w:sz w:val="28"/>
        </w:rPr>
        <w:t>предложенные</w:t>
      </w:r>
      <w:r>
        <w:rPr>
          <w:sz w:val="28"/>
        </w:rPr>
        <w:t xml:space="preserve">  </w:t>
      </w:r>
      <w:r>
        <w:rPr>
          <w:rFonts w:hint="eastAsia"/>
          <w:sz w:val="28"/>
        </w:rPr>
        <w:t>на</w:t>
      </w:r>
      <w:r>
        <w:rPr>
          <w:sz w:val="28"/>
        </w:rPr>
        <w:t xml:space="preserve">  2003  </w:t>
      </w:r>
      <w:r>
        <w:rPr>
          <w:rFonts w:hint="eastAsia"/>
          <w:sz w:val="28"/>
        </w:rPr>
        <w:t>год</w:t>
      </w:r>
      <w:r>
        <w:rPr>
          <w:sz w:val="28"/>
        </w:rPr>
        <w:t xml:space="preserve">   </w:t>
      </w:r>
      <w:r>
        <w:rPr>
          <w:rFonts w:hint="eastAsia"/>
          <w:sz w:val="28"/>
        </w:rPr>
        <w:t>нормативы</w:t>
      </w:r>
      <w:r>
        <w:rPr>
          <w:sz w:val="28"/>
        </w:rPr>
        <w:t xml:space="preserve">   </w:t>
      </w:r>
      <w:r>
        <w:rPr>
          <w:rFonts w:hint="eastAsia"/>
          <w:sz w:val="28"/>
        </w:rPr>
        <w:t>отчислений</w:t>
      </w:r>
      <w:r>
        <w:rPr>
          <w:sz w:val="28"/>
        </w:rPr>
        <w:t xml:space="preserve">  </w:t>
      </w:r>
      <w:r>
        <w:rPr>
          <w:rFonts w:hint="eastAsia"/>
          <w:sz w:val="28"/>
        </w:rPr>
        <w:t>от</w:t>
      </w:r>
      <w:r>
        <w:rPr>
          <w:sz w:val="28"/>
        </w:rPr>
        <w:t xml:space="preserve"> </w:t>
      </w:r>
      <w:r>
        <w:rPr>
          <w:rFonts w:hint="eastAsia"/>
          <w:sz w:val="28"/>
        </w:rPr>
        <w:t>регулирующих</w:t>
      </w:r>
      <w:r>
        <w:rPr>
          <w:sz w:val="28"/>
        </w:rPr>
        <w:t xml:space="preserve"> </w:t>
      </w:r>
      <w:r>
        <w:rPr>
          <w:rFonts w:hint="eastAsia"/>
          <w:sz w:val="28"/>
        </w:rPr>
        <w:t>налогов</w:t>
      </w:r>
      <w:r>
        <w:rPr>
          <w:sz w:val="28"/>
        </w:rPr>
        <w:t xml:space="preserve"> </w:t>
      </w:r>
      <w:r>
        <w:rPr>
          <w:rFonts w:hint="eastAsia"/>
          <w:sz w:val="28"/>
        </w:rPr>
        <w:t>бюджету</w:t>
      </w:r>
      <w:r>
        <w:rPr>
          <w:sz w:val="28"/>
        </w:rPr>
        <w:t xml:space="preserve"> </w:t>
      </w:r>
      <w:r>
        <w:rPr>
          <w:rFonts w:hint="eastAsia"/>
          <w:sz w:val="28"/>
        </w:rPr>
        <w:t>г</w:t>
      </w:r>
      <w:r>
        <w:rPr>
          <w:sz w:val="28"/>
        </w:rPr>
        <w:t xml:space="preserve">. </w:t>
      </w:r>
      <w:r>
        <w:rPr>
          <w:rFonts w:hint="eastAsia"/>
          <w:sz w:val="28"/>
        </w:rPr>
        <w:t>Орла</w:t>
      </w:r>
      <w:r>
        <w:rPr>
          <w:sz w:val="28"/>
        </w:rPr>
        <w:t xml:space="preserve"> </w:t>
      </w:r>
      <w:r>
        <w:rPr>
          <w:rFonts w:hint="eastAsia"/>
          <w:sz w:val="28"/>
        </w:rPr>
        <w:t>не</w:t>
      </w:r>
      <w:r>
        <w:rPr>
          <w:sz w:val="28"/>
        </w:rPr>
        <w:t xml:space="preserve"> </w:t>
      </w:r>
      <w:r>
        <w:rPr>
          <w:rFonts w:hint="eastAsia"/>
          <w:sz w:val="28"/>
        </w:rPr>
        <w:t>позволят</w:t>
      </w:r>
      <w:r>
        <w:rPr>
          <w:sz w:val="28"/>
        </w:rPr>
        <w:t xml:space="preserve"> </w:t>
      </w:r>
      <w:r>
        <w:rPr>
          <w:rFonts w:hint="eastAsia"/>
          <w:sz w:val="28"/>
        </w:rPr>
        <w:t>обеспечить</w:t>
      </w:r>
      <w:r>
        <w:rPr>
          <w:sz w:val="28"/>
        </w:rPr>
        <w:t xml:space="preserve"> </w:t>
      </w:r>
      <w:r>
        <w:rPr>
          <w:rFonts w:hint="eastAsia"/>
          <w:sz w:val="28"/>
        </w:rPr>
        <w:t>получение</w:t>
      </w:r>
      <w:r>
        <w:rPr>
          <w:sz w:val="28"/>
        </w:rPr>
        <w:t xml:space="preserve"> </w:t>
      </w:r>
      <w:r>
        <w:rPr>
          <w:rFonts w:hint="eastAsia"/>
          <w:sz w:val="28"/>
        </w:rPr>
        <w:t>собственных</w:t>
      </w:r>
      <w:r>
        <w:rPr>
          <w:sz w:val="28"/>
        </w:rPr>
        <w:t xml:space="preserve"> </w:t>
      </w:r>
      <w:r>
        <w:rPr>
          <w:rFonts w:hint="eastAsia"/>
          <w:sz w:val="28"/>
        </w:rPr>
        <w:t>доходов</w:t>
      </w:r>
      <w:r>
        <w:rPr>
          <w:sz w:val="28"/>
        </w:rPr>
        <w:t xml:space="preserve"> </w:t>
      </w:r>
      <w:r>
        <w:rPr>
          <w:rFonts w:hint="eastAsia"/>
          <w:sz w:val="28"/>
        </w:rPr>
        <w:t>в</w:t>
      </w:r>
      <w:r>
        <w:rPr>
          <w:sz w:val="28"/>
        </w:rPr>
        <w:t xml:space="preserve"> </w:t>
      </w:r>
      <w:r>
        <w:rPr>
          <w:rFonts w:hint="eastAsia"/>
          <w:sz w:val="28"/>
        </w:rPr>
        <w:t>объеме</w:t>
      </w:r>
      <w:r>
        <w:rPr>
          <w:sz w:val="28"/>
        </w:rPr>
        <w:t xml:space="preserve">, </w:t>
      </w:r>
      <w:r>
        <w:rPr>
          <w:rFonts w:hint="eastAsia"/>
          <w:sz w:val="28"/>
        </w:rPr>
        <w:t>необходимом</w:t>
      </w:r>
      <w:r>
        <w:rPr>
          <w:sz w:val="28"/>
        </w:rPr>
        <w:t xml:space="preserve"> </w:t>
      </w:r>
      <w:r>
        <w:rPr>
          <w:rFonts w:hint="eastAsia"/>
          <w:sz w:val="28"/>
        </w:rPr>
        <w:t>для</w:t>
      </w:r>
      <w:r>
        <w:rPr>
          <w:sz w:val="28"/>
        </w:rPr>
        <w:t xml:space="preserve"> </w:t>
      </w:r>
      <w:r>
        <w:rPr>
          <w:rFonts w:hint="eastAsia"/>
          <w:sz w:val="28"/>
        </w:rPr>
        <w:t>обеспечения</w:t>
      </w:r>
      <w:r>
        <w:rPr>
          <w:sz w:val="28"/>
        </w:rPr>
        <w:t xml:space="preserve"> нормального функционирования инфраструктуры города.</w:t>
      </w:r>
    </w:p>
    <w:p w:rsidR="009162C4" w:rsidRDefault="009162C4">
      <w:pPr>
        <w:spacing w:line="360" w:lineRule="auto"/>
        <w:jc w:val="both"/>
        <w:rPr>
          <w:sz w:val="28"/>
        </w:rPr>
      </w:pPr>
      <w:r>
        <w:rPr>
          <w:sz w:val="28"/>
        </w:rPr>
        <w:t xml:space="preserve">     </w:t>
      </w:r>
      <w:r>
        <w:rPr>
          <w:rFonts w:hint="eastAsia"/>
          <w:sz w:val="28"/>
        </w:rPr>
        <w:t>Учитывая</w:t>
      </w:r>
      <w:r>
        <w:rPr>
          <w:sz w:val="28"/>
        </w:rPr>
        <w:t xml:space="preserve"> </w:t>
      </w:r>
      <w:r>
        <w:rPr>
          <w:rFonts w:hint="eastAsia"/>
          <w:sz w:val="28"/>
        </w:rPr>
        <w:t>дефицит</w:t>
      </w:r>
      <w:r>
        <w:rPr>
          <w:sz w:val="28"/>
        </w:rPr>
        <w:t xml:space="preserve"> </w:t>
      </w:r>
      <w:r>
        <w:rPr>
          <w:rFonts w:hint="eastAsia"/>
          <w:sz w:val="28"/>
        </w:rPr>
        <w:t>средств</w:t>
      </w:r>
      <w:r>
        <w:rPr>
          <w:sz w:val="28"/>
        </w:rPr>
        <w:t xml:space="preserve"> </w:t>
      </w:r>
      <w:r>
        <w:rPr>
          <w:rFonts w:hint="eastAsia"/>
          <w:sz w:val="28"/>
        </w:rPr>
        <w:t>в</w:t>
      </w:r>
      <w:r>
        <w:rPr>
          <w:sz w:val="28"/>
        </w:rPr>
        <w:t xml:space="preserve"> </w:t>
      </w:r>
      <w:r>
        <w:rPr>
          <w:rFonts w:hint="eastAsia"/>
          <w:sz w:val="28"/>
        </w:rPr>
        <w:t>проекте</w:t>
      </w:r>
      <w:r>
        <w:rPr>
          <w:sz w:val="28"/>
        </w:rPr>
        <w:t xml:space="preserve"> </w:t>
      </w:r>
      <w:r>
        <w:rPr>
          <w:rFonts w:hint="eastAsia"/>
          <w:sz w:val="28"/>
        </w:rPr>
        <w:t>областного</w:t>
      </w:r>
      <w:r>
        <w:rPr>
          <w:sz w:val="28"/>
        </w:rPr>
        <w:t xml:space="preserve"> </w:t>
      </w:r>
      <w:r>
        <w:rPr>
          <w:rFonts w:hint="eastAsia"/>
          <w:sz w:val="28"/>
        </w:rPr>
        <w:t>бюджета</w:t>
      </w:r>
      <w:r>
        <w:rPr>
          <w:sz w:val="28"/>
        </w:rPr>
        <w:t xml:space="preserve">  </w:t>
      </w:r>
      <w:r>
        <w:rPr>
          <w:rFonts w:hint="eastAsia"/>
          <w:sz w:val="28"/>
        </w:rPr>
        <w:t>на</w:t>
      </w:r>
      <w:r>
        <w:rPr>
          <w:sz w:val="28"/>
        </w:rPr>
        <w:t xml:space="preserve"> 2003 </w:t>
      </w:r>
      <w:r>
        <w:rPr>
          <w:rFonts w:hint="eastAsia"/>
          <w:sz w:val="28"/>
        </w:rPr>
        <w:t>год</w:t>
      </w:r>
      <w:r>
        <w:rPr>
          <w:sz w:val="28"/>
        </w:rPr>
        <w:t xml:space="preserve"> </w:t>
      </w:r>
      <w:r>
        <w:rPr>
          <w:rFonts w:hint="eastAsia"/>
          <w:sz w:val="28"/>
        </w:rPr>
        <w:t>и</w:t>
      </w:r>
      <w:r>
        <w:rPr>
          <w:sz w:val="28"/>
        </w:rPr>
        <w:t xml:space="preserve"> </w:t>
      </w:r>
      <w:r>
        <w:rPr>
          <w:rFonts w:hint="eastAsia"/>
          <w:sz w:val="28"/>
        </w:rPr>
        <w:t>отсутствие</w:t>
      </w:r>
      <w:r>
        <w:rPr>
          <w:sz w:val="28"/>
        </w:rPr>
        <w:t xml:space="preserve"> </w:t>
      </w:r>
      <w:r>
        <w:rPr>
          <w:rFonts w:hint="eastAsia"/>
          <w:sz w:val="28"/>
        </w:rPr>
        <w:t>реальной</w:t>
      </w:r>
      <w:r>
        <w:rPr>
          <w:sz w:val="28"/>
        </w:rPr>
        <w:t xml:space="preserve"> </w:t>
      </w:r>
      <w:r>
        <w:rPr>
          <w:rFonts w:hint="eastAsia"/>
          <w:sz w:val="28"/>
        </w:rPr>
        <w:t>возможности</w:t>
      </w:r>
      <w:r>
        <w:rPr>
          <w:sz w:val="28"/>
        </w:rPr>
        <w:t xml:space="preserve"> </w:t>
      </w:r>
      <w:r>
        <w:rPr>
          <w:rFonts w:hint="eastAsia"/>
          <w:sz w:val="28"/>
        </w:rPr>
        <w:t>включения</w:t>
      </w:r>
      <w:r>
        <w:rPr>
          <w:sz w:val="28"/>
        </w:rPr>
        <w:t xml:space="preserve">  </w:t>
      </w:r>
      <w:r>
        <w:rPr>
          <w:rFonts w:hint="eastAsia"/>
          <w:sz w:val="28"/>
        </w:rPr>
        <w:t>всех</w:t>
      </w:r>
      <w:r>
        <w:rPr>
          <w:sz w:val="28"/>
        </w:rPr>
        <w:t xml:space="preserve"> </w:t>
      </w:r>
      <w:r>
        <w:rPr>
          <w:rFonts w:hint="eastAsia"/>
          <w:sz w:val="28"/>
        </w:rPr>
        <w:t>необходимых</w:t>
      </w:r>
      <w:r>
        <w:rPr>
          <w:sz w:val="28"/>
        </w:rPr>
        <w:t xml:space="preserve"> </w:t>
      </w:r>
      <w:r>
        <w:rPr>
          <w:rFonts w:hint="eastAsia"/>
          <w:sz w:val="28"/>
        </w:rPr>
        <w:t>затрат</w:t>
      </w:r>
      <w:r>
        <w:rPr>
          <w:sz w:val="28"/>
        </w:rPr>
        <w:t xml:space="preserve"> </w:t>
      </w:r>
      <w:r>
        <w:rPr>
          <w:rFonts w:hint="eastAsia"/>
          <w:sz w:val="28"/>
        </w:rPr>
        <w:t>города</w:t>
      </w:r>
      <w:r>
        <w:rPr>
          <w:sz w:val="28"/>
        </w:rPr>
        <w:t xml:space="preserve">, </w:t>
      </w:r>
      <w:r>
        <w:rPr>
          <w:rFonts w:hint="eastAsia"/>
          <w:sz w:val="28"/>
        </w:rPr>
        <w:t>в</w:t>
      </w:r>
      <w:r>
        <w:rPr>
          <w:sz w:val="28"/>
        </w:rPr>
        <w:t xml:space="preserve"> </w:t>
      </w:r>
      <w:r>
        <w:rPr>
          <w:rFonts w:hint="eastAsia"/>
          <w:sz w:val="28"/>
        </w:rPr>
        <w:t>целях</w:t>
      </w:r>
      <w:r>
        <w:rPr>
          <w:sz w:val="28"/>
        </w:rPr>
        <w:t xml:space="preserve"> </w:t>
      </w:r>
      <w:r>
        <w:rPr>
          <w:rFonts w:hint="eastAsia"/>
          <w:sz w:val="28"/>
        </w:rPr>
        <w:t>сохранения</w:t>
      </w:r>
      <w:r>
        <w:rPr>
          <w:sz w:val="28"/>
        </w:rPr>
        <w:t xml:space="preserve"> </w:t>
      </w:r>
      <w:r>
        <w:rPr>
          <w:rFonts w:hint="eastAsia"/>
          <w:sz w:val="28"/>
        </w:rPr>
        <w:t>бесперебойной</w:t>
      </w:r>
      <w:r>
        <w:rPr>
          <w:sz w:val="28"/>
        </w:rPr>
        <w:t xml:space="preserve"> </w:t>
      </w:r>
      <w:r>
        <w:rPr>
          <w:rFonts w:hint="eastAsia"/>
          <w:sz w:val="28"/>
        </w:rPr>
        <w:t>работы</w:t>
      </w:r>
      <w:r>
        <w:rPr>
          <w:sz w:val="28"/>
        </w:rPr>
        <w:t xml:space="preserve"> </w:t>
      </w:r>
      <w:r>
        <w:rPr>
          <w:rFonts w:hint="eastAsia"/>
          <w:sz w:val="28"/>
        </w:rPr>
        <w:t>городских</w:t>
      </w:r>
      <w:r>
        <w:rPr>
          <w:sz w:val="28"/>
        </w:rPr>
        <w:t xml:space="preserve"> </w:t>
      </w:r>
      <w:r>
        <w:rPr>
          <w:rFonts w:hint="eastAsia"/>
          <w:sz w:val="28"/>
        </w:rPr>
        <w:t>служб</w:t>
      </w:r>
      <w:r>
        <w:rPr>
          <w:sz w:val="28"/>
        </w:rPr>
        <w:t xml:space="preserve"> </w:t>
      </w:r>
      <w:r>
        <w:rPr>
          <w:rFonts w:hint="eastAsia"/>
          <w:sz w:val="28"/>
        </w:rPr>
        <w:t>жилищно</w:t>
      </w:r>
      <w:r>
        <w:rPr>
          <w:sz w:val="28"/>
        </w:rPr>
        <w:t>-</w:t>
      </w:r>
      <w:r>
        <w:rPr>
          <w:rFonts w:hint="eastAsia"/>
          <w:sz w:val="28"/>
        </w:rPr>
        <w:t>коммунального</w:t>
      </w:r>
      <w:r>
        <w:rPr>
          <w:sz w:val="28"/>
        </w:rPr>
        <w:t xml:space="preserve"> </w:t>
      </w:r>
      <w:r>
        <w:rPr>
          <w:rFonts w:hint="eastAsia"/>
          <w:sz w:val="28"/>
        </w:rPr>
        <w:t>хозяйства</w:t>
      </w:r>
      <w:r>
        <w:rPr>
          <w:sz w:val="28"/>
        </w:rPr>
        <w:t xml:space="preserve"> </w:t>
      </w:r>
      <w:r>
        <w:rPr>
          <w:rFonts w:hint="eastAsia"/>
          <w:sz w:val="28"/>
        </w:rPr>
        <w:t>и</w:t>
      </w:r>
      <w:r>
        <w:rPr>
          <w:sz w:val="28"/>
        </w:rPr>
        <w:t xml:space="preserve"> </w:t>
      </w:r>
      <w:r>
        <w:rPr>
          <w:rFonts w:hint="eastAsia"/>
          <w:sz w:val="28"/>
        </w:rPr>
        <w:t>транспорта</w:t>
      </w:r>
      <w:r>
        <w:rPr>
          <w:sz w:val="28"/>
        </w:rPr>
        <w:t xml:space="preserve"> </w:t>
      </w:r>
      <w:r>
        <w:rPr>
          <w:rFonts w:hint="eastAsia"/>
          <w:sz w:val="28"/>
        </w:rPr>
        <w:t>на</w:t>
      </w:r>
      <w:r>
        <w:rPr>
          <w:sz w:val="28"/>
        </w:rPr>
        <w:t xml:space="preserve"> </w:t>
      </w:r>
      <w:r>
        <w:rPr>
          <w:rFonts w:hint="eastAsia"/>
          <w:sz w:val="28"/>
        </w:rPr>
        <w:t>уровне</w:t>
      </w:r>
      <w:r>
        <w:rPr>
          <w:sz w:val="28"/>
        </w:rPr>
        <w:t xml:space="preserve"> </w:t>
      </w:r>
      <w:r>
        <w:rPr>
          <w:rFonts w:hint="eastAsia"/>
          <w:sz w:val="28"/>
        </w:rPr>
        <w:t>текущего</w:t>
      </w:r>
      <w:r>
        <w:rPr>
          <w:sz w:val="28"/>
        </w:rPr>
        <w:t xml:space="preserve"> </w:t>
      </w:r>
      <w:r>
        <w:rPr>
          <w:rFonts w:hint="eastAsia"/>
          <w:sz w:val="28"/>
        </w:rPr>
        <w:t>года</w:t>
      </w:r>
      <w:r>
        <w:rPr>
          <w:sz w:val="28"/>
        </w:rPr>
        <w:t xml:space="preserve"> </w:t>
      </w:r>
      <w:r>
        <w:rPr>
          <w:rFonts w:hint="eastAsia"/>
          <w:sz w:val="28"/>
        </w:rPr>
        <w:t>необходим</w:t>
      </w:r>
      <w:r>
        <w:rPr>
          <w:sz w:val="28"/>
        </w:rPr>
        <w:t xml:space="preserve">  </w:t>
      </w:r>
      <w:r>
        <w:rPr>
          <w:rFonts w:hint="eastAsia"/>
          <w:sz w:val="28"/>
        </w:rPr>
        <w:t>увеличить</w:t>
      </w:r>
      <w:r>
        <w:rPr>
          <w:sz w:val="28"/>
        </w:rPr>
        <w:t xml:space="preserve"> </w:t>
      </w:r>
      <w:r>
        <w:rPr>
          <w:rFonts w:hint="eastAsia"/>
          <w:sz w:val="28"/>
        </w:rPr>
        <w:t>доходную</w:t>
      </w:r>
      <w:r>
        <w:rPr>
          <w:sz w:val="28"/>
        </w:rPr>
        <w:t xml:space="preserve"> </w:t>
      </w:r>
      <w:r>
        <w:rPr>
          <w:rFonts w:hint="eastAsia"/>
          <w:sz w:val="28"/>
        </w:rPr>
        <w:t>часть</w:t>
      </w:r>
      <w:r>
        <w:rPr>
          <w:sz w:val="28"/>
        </w:rPr>
        <w:t xml:space="preserve"> </w:t>
      </w:r>
      <w:r>
        <w:rPr>
          <w:rFonts w:hint="eastAsia"/>
          <w:sz w:val="28"/>
        </w:rPr>
        <w:t>бюджета</w:t>
      </w:r>
      <w:r>
        <w:rPr>
          <w:sz w:val="28"/>
        </w:rPr>
        <w:t xml:space="preserve"> </w:t>
      </w:r>
      <w:r>
        <w:rPr>
          <w:rFonts w:hint="eastAsia"/>
          <w:sz w:val="28"/>
        </w:rPr>
        <w:t>города</w:t>
      </w:r>
      <w:r>
        <w:rPr>
          <w:sz w:val="28"/>
        </w:rPr>
        <w:t xml:space="preserve"> </w:t>
      </w:r>
      <w:r>
        <w:rPr>
          <w:rFonts w:hint="eastAsia"/>
          <w:sz w:val="28"/>
        </w:rPr>
        <w:t>Орла</w:t>
      </w:r>
      <w:r>
        <w:rPr>
          <w:sz w:val="28"/>
        </w:rPr>
        <w:t xml:space="preserve"> </w:t>
      </w:r>
      <w:r>
        <w:rPr>
          <w:rFonts w:hint="eastAsia"/>
          <w:sz w:val="28"/>
        </w:rPr>
        <w:t>на</w:t>
      </w:r>
      <w:r>
        <w:rPr>
          <w:sz w:val="28"/>
        </w:rPr>
        <w:t xml:space="preserve"> 2003 </w:t>
      </w:r>
      <w:r>
        <w:rPr>
          <w:rFonts w:hint="eastAsia"/>
          <w:sz w:val="28"/>
        </w:rPr>
        <w:t>год</w:t>
      </w:r>
      <w:r>
        <w:rPr>
          <w:sz w:val="28"/>
        </w:rPr>
        <w:t xml:space="preserve">. </w:t>
      </w:r>
      <w:r>
        <w:rPr>
          <w:sz w:val="28"/>
        </w:rPr>
        <w:br/>
        <w:t xml:space="preserve">     </w:t>
      </w:r>
      <w:r>
        <w:rPr>
          <w:rFonts w:hint="eastAsia"/>
          <w:sz w:val="28"/>
        </w:rPr>
        <w:t>На</w:t>
      </w:r>
      <w:r>
        <w:rPr>
          <w:sz w:val="28"/>
        </w:rPr>
        <w:t xml:space="preserve"> </w:t>
      </w:r>
      <w:r>
        <w:rPr>
          <w:rFonts w:hint="eastAsia"/>
          <w:sz w:val="28"/>
        </w:rPr>
        <w:t>основании</w:t>
      </w:r>
      <w:r>
        <w:rPr>
          <w:sz w:val="28"/>
        </w:rPr>
        <w:t xml:space="preserve"> </w:t>
      </w:r>
      <w:r>
        <w:rPr>
          <w:rFonts w:hint="eastAsia"/>
          <w:sz w:val="28"/>
        </w:rPr>
        <w:t>вышеизложенного</w:t>
      </w:r>
      <w:r>
        <w:rPr>
          <w:sz w:val="28"/>
        </w:rPr>
        <w:t>, председателю городского  Совета народных депутатов и мэру города продолжить   работу в областном Совете и администрации области по  вопросу увеличения доходной части бюджета г. Орла на 2003 год.</w:t>
      </w:r>
    </w:p>
    <w:p w:rsidR="009162C4" w:rsidRDefault="009162C4">
      <w:pPr>
        <w:pStyle w:val="31"/>
        <w:spacing w:line="360" w:lineRule="auto"/>
        <w:ind w:firstLine="0"/>
        <w:rPr>
          <w:lang w:val="ru-RU"/>
        </w:rPr>
      </w:pPr>
      <w:r>
        <w:rPr>
          <w:lang w:val="ru-RU"/>
        </w:rPr>
        <w:t xml:space="preserve">     Согласно Приложения 1 к Постановлению городского Совета народных депутатов от 06.02.2003 года № 28/350-ГС был подготовлен проект бюджета  г. Орла по доходам  на 2003 год.</w:t>
      </w:r>
    </w:p>
    <w:p w:rsidR="009162C4" w:rsidRDefault="009162C4">
      <w:pPr>
        <w:pStyle w:val="31"/>
        <w:spacing w:line="360" w:lineRule="auto"/>
        <w:ind w:right="-284"/>
        <w:jc w:val="right"/>
        <w:rPr>
          <w:lang w:val="ru-RU"/>
        </w:rPr>
      </w:pPr>
      <w:r>
        <w:rPr>
          <w:lang w:val="ru-RU"/>
        </w:rPr>
        <w:t>«Таблица 15»</w:t>
      </w:r>
    </w:p>
    <w:p w:rsidR="009162C4" w:rsidRDefault="009162C4">
      <w:pPr>
        <w:pStyle w:val="31"/>
        <w:spacing w:line="360" w:lineRule="auto"/>
        <w:ind w:right="-284"/>
        <w:rPr>
          <w:lang w:val="ru-RU"/>
        </w:rPr>
      </w:pPr>
      <w:r>
        <w:rPr>
          <w:lang w:val="ru-RU"/>
        </w:rPr>
        <w:t>Проект бюджета г. Орла по доходам на 2003 год, тыс.рублей</w:t>
      </w:r>
    </w:p>
    <w:p w:rsidR="009162C4" w:rsidRDefault="009162C4">
      <w:pPr>
        <w:pStyle w:val="31"/>
        <w:rPr>
          <w:lang w:val="ru-RU"/>
        </w:rPr>
      </w:pPr>
    </w:p>
    <w:tbl>
      <w:tblPr>
        <w:tblW w:w="0" w:type="auto"/>
        <w:tblLayout w:type="fixed"/>
        <w:tblCellMar>
          <w:left w:w="30" w:type="dxa"/>
          <w:right w:w="30" w:type="dxa"/>
        </w:tblCellMar>
        <w:tblLook w:val="0000" w:firstRow="0" w:lastRow="0" w:firstColumn="0" w:lastColumn="0" w:noHBand="0" w:noVBand="0"/>
      </w:tblPr>
      <w:tblGrid>
        <w:gridCol w:w="1248"/>
        <w:gridCol w:w="5870"/>
        <w:gridCol w:w="2126"/>
      </w:tblGrid>
      <w:tr w:rsidR="009162C4">
        <w:trPr>
          <w:trHeight w:val="686"/>
        </w:trPr>
        <w:tc>
          <w:tcPr>
            <w:tcW w:w="1248" w:type="dxa"/>
            <w:tcBorders>
              <w:top w:val="single" w:sz="2" w:space="0" w:color="000000"/>
              <w:left w:val="single" w:sz="2" w:space="0" w:color="000000"/>
              <w:bottom w:val="single" w:sz="2" w:space="0" w:color="000000"/>
              <w:right w:val="single" w:sz="2" w:space="0" w:color="000000"/>
            </w:tcBorders>
            <w:shd w:val="clear" w:color="auto" w:fill="B3B3B3"/>
          </w:tcPr>
          <w:p w:rsidR="009162C4" w:rsidRDefault="009162C4">
            <w:pPr>
              <w:jc w:val="center"/>
              <w:rPr>
                <w:rFonts w:ascii="Arial" w:hAnsi="Arial"/>
                <w:b/>
                <w:snapToGrid w:val="0"/>
                <w:color w:val="000000"/>
              </w:rPr>
            </w:pPr>
            <w:r>
              <w:rPr>
                <w:rFonts w:ascii="Arial" w:hAnsi="Arial"/>
                <w:b/>
                <w:snapToGrid w:val="0"/>
                <w:color w:val="000000"/>
              </w:rPr>
              <w:t>Код клас-сификации</w:t>
            </w:r>
          </w:p>
        </w:tc>
        <w:tc>
          <w:tcPr>
            <w:tcW w:w="5870" w:type="dxa"/>
            <w:tcBorders>
              <w:top w:val="single" w:sz="2" w:space="0" w:color="000000"/>
              <w:left w:val="single" w:sz="2" w:space="0" w:color="000000"/>
              <w:bottom w:val="single" w:sz="2" w:space="0" w:color="000000"/>
              <w:right w:val="single" w:sz="2" w:space="0" w:color="000000"/>
            </w:tcBorders>
            <w:shd w:val="clear" w:color="auto" w:fill="B3B3B3"/>
          </w:tcPr>
          <w:p w:rsidR="009162C4" w:rsidRDefault="009162C4">
            <w:pPr>
              <w:jc w:val="center"/>
              <w:rPr>
                <w:rFonts w:ascii="Arial" w:hAnsi="Arial"/>
                <w:b/>
                <w:snapToGrid w:val="0"/>
                <w:color w:val="000000"/>
                <w:sz w:val="24"/>
              </w:rPr>
            </w:pPr>
            <w:r>
              <w:rPr>
                <w:rFonts w:ascii="Arial" w:hAnsi="Arial"/>
                <w:b/>
                <w:snapToGrid w:val="0"/>
                <w:color w:val="000000"/>
                <w:sz w:val="24"/>
              </w:rPr>
              <w:t>Наименование групп, подгрупп и статей доходов</w:t>
            </w:r>
          </w:p>
        </w:tc>
        <w:tc>
          <w:tcPr>
            <w:tcW w:w="2126" w:type="dxa"/>
            <w:tcBorders>
              <w:top w:val="single" w:sz="2" w:space="0" w:color="000000"/>
              <w:left w:val="single" w:sz="2" w:space="0" w:color="000000"/>
              <w:bottom w:val="single" w:sz="2" w:space="0" w:color="000000"/>
              <w:right w:val="single" w:sz="2" w:space="0" w:color="000000"/>
            </w:tcBorders>
            <w:shd w:val="clear" w:color="auto" w:fill="B3B3B3"/>
          </w:tcPr>
          <w:p w:rsidR="009162C4" w:rsidRDefault="009162C4">
            <w:pPr>
              <w:jc w:val="center"/>
              <w:rPr>
                <w:rFonts w:ascii="Arial" w:hAnsi="Arial"/>
                <w:b/>
                <w:snapToGrid w:val="0"/>
                <w:color w:val="000000"/>
                <w:sz w:val="24"/>
              </w:rPr>
            </w:pPr>
            <w:r>
              <w:rPr>
                <w:rFonts w:ascii="Arial" w:hAnsi="Arial"/>
                <w:b/>
                <w:snapToGrid w:val="0"/>
                <w:color w:val="000000"/>
                <w:sz w:val="24"/>
              </w:rPr>
              <w:t>проект 2003 г.</w:t>
            </w:r>
          </w:p>
        </w:tc>
      </w:tr>
      <w:tr w:rsidR="009162C4">
        <w:trPr>
          <w:trHeight w:val="278"/>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1000000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4"/>
              </w:rPr>
            </w:pPr>
            <w:r>
              <w:rPr>
                <w:rFonts w:ascii="Arial" w:hAnsi="Arial"/>
                <w:snapToGrid w:val="0"/>
                <w:color w:val="000000"/>
                <w:sz w:val="24"/>
              </w:rPr>
              <w:t>Налоговые доходы</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1188626</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1010000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Налоги на прибыль </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834537</w:t>
            </w:r>
          </w:p>
        </w:tc>
      </w:tr>
      <w:tr w:rsidR="009162C4">
        <w:trPr>
          <w:trHeight w:val="293"/>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1010100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налог на прибыль организаций </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423872</w:t>
            </w:r>
          </w:p>
        </w:tc>
      </w:tr>
      <w:tr w:rsidR="009162C4">
        <w:trPr>
          <w:trHeight w:val="235"/>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в том числе:</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p>
        </w:tc>
      </w:tr>
      <w:tr w:rsidR="009162C4">
        <w:trPr>
          <w:trHeight w:val="542"/>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1010102</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налог на прибыль  организаций, зачисляемый в бюджет субъекта РФ </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301141</w:t>
            </w:r>
          </w:p>
        </w:tc>
      </w:tr>
      <w:tr w:rsidR="009162C4">
        <w:trPr>
          <w:trHeight w:val="47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1010110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налог на прибыль организаций, зачисляемый в местный бюджет </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122731</w:t>
            </w:r>
          </w:p>
        </w:tc>
      </w:tr>
      <w:tr w:rsidR="009162C4">
        <w:trPr>
          <w:trHeight w:val="278"/>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1010200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налог  на доходы   физических лиц</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410665</w:t>
            </w:r>
          </w:p>
        </w:tc>
      </w:tr>
      <w:tr w:rsidR="009162C4">
        <w:trPr>
          <w:trHeight w:val="235"/>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r>
      <w:tr w:rsidR="009162C4">
        <w:trPr>
          <w:trHeight w:val="542"/>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1020000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pStyle w:val="ab"/>
              <w:spacing w:before="0" w:after="0" w:line="360" w:lineRule="auto"/>
              <w:rPr>
                <w:rFonts w:ascii="Arial" w:hAnsi="Arial"/>
                <w:snapToGrid w:val="0"/>
              </w:rPr>
            </w:pPr>
            <w:r>
              <w:rPr>
                <w:rFonts w:ascii="Arial" w:hAnsi="Arial"/>
                <w:snapToGrid w:val="0"/>
              </w:rPr>
              <w:t xml:space="preserve"> Налоги на товары и услуги, лицензионные и регистрационные сборы</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124860</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1020200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акцизы по подакцизным товарам </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54000</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1020700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налог с продаж</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70860</w:t>
            </w:r>
          </w:p>
        </w:tc>
      </w:tr>
      <w:tr w:rsidR="009162C4">
        <w:trPr>
          <w:trHeight w:val="278"/>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1030000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Налоги на совокупный доход</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64108</w:t>
            </w:r>
          </w:p>
        </w:tc>
      </w:tr>
      <w:tr w:rsidR="009162C4">
        <w:trPr>
          <w:cantSplit/>
          <w:trHeight w:val="499"/>
        </w:trPr>
        <w:tc>
          <w:tcPr>
            <w:tcW w:w="9244" w:type="dxa"/>
            <w:gridSpan w:val="3"/>
            <w:tcBorders>
              <w:bottom w:val="single" w:sz="2" w:space="0" w:color="000000"/>
            </w:tcBorders>
          </w:tcPr>
          <w:p w:rsidR="009162C4" w:rsidRDefault="009162C4">
            <w:pPr>
              <w:spacing w:line="360" w:lineRule="auto"/>
              <w:jc w:val="right"/>
              <w:rPr>
                <w:snapToGrid w:val="0"/>
                <w:color w:val="000000"/>
                <w:sz w:val="28"/>
              </w:rPr>
            </w:pPr>
            <w:r>
              <w:rPr>
                <w:snapToGrid w:val="0"/>
                <w:color w:val="000000"/>
                <w:sz w:val="28"/>
              </w:rPr>
              <w:t>Продолжение «Таблицы 15»</w:t>
            </w:r>
          </w:p>
        </w:tc>
      </w:tr>
      <w:tr w:rsidR="009162C4">
        <w:trPr>
          <w:trHeight w:val="499"/>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1030100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единый налог, взимаемый в связи с применением упрощенной системы налогообложения</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9398</w:t>
            </w:r>
          </w:p>
        </w:tc>
      </w:tr>
      <w:tr w:rsidR="009162C4">
        <w:trPr>
          <w:trHeight w:val="47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1030200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единый налог на вмененный доход для отдельных видов деятельности</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54710</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r>
      <w:tr w:rsidR="009162C4">
        <w:trPr>
          <w:trHeight w:val="278"/>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1040000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Налоги на имущество</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112261</w:t>
            </w:r>
          </w:p>
        </w:tc>
      </w:tr>
      <w:tr w:rsidR="009162C4">
        <w:trPr>
          <w:trHeight w:val="485"/>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(1040100,  1040300)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налог на имущество физических лиц</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2364</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1040200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налог на имущество предприятий</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109897</w:t>
            </w:r>
          </w:p>
        </w:tc>
      </w:tr>
      <w:tr w:rsidR="009162C4">
        <w:trPr>
          <w:trHeight w:val="264"/>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r>
      <w:tr w:rsidR="009162C4">
        <w:trPr>
          <w:trHeight w:val="336"/>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1050000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Платежи за пользование природными ресурсами </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40188</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1050700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земельный налог</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40188</w:t>
            </w:r>
          </w:p>
        </w:tc>
      </w:tr>
      <w:tr w:rsidR="009162C4">
        <w:trPr>
          <w:trHeight w:val="235"/>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r>
      <w:tr w:rsidR="009162C4">
        <w:trPr>
          <w:trHeight w:val="278"/>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1400000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Прочие налоги, пошлины и сборы</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12672</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1400100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государственная пошлина</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5022</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1400502</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целевой сбор на содержание милиции</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1250</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1400503</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налог на рекламу</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6400</w:t>
            </w:r>
          </w:p>
        </w:tc>
      </w:tr>
      <w:tr w:rsidR="009162C4">
        <w:trPr>
          <w:trHeight w:val="293"/>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rPr>
            </w:pPr>
          </w:p>
        </w:tc>
      </w:tr>
      <w:tr w:rsidR="009162C4">
        <w:trPr>
          <w:trHeight w:val="278"/>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2000000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Неналоговые доходы</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81579</w:t>
            </w:r>
          </w:p>
        </w:tc>
      </w:tr>
      <w:tr w:rsidR="009162C4">
        <w:trPr>
          <w:trHeight w:val="528"/>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2010200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доходы от сдачи в аренду имущества, находящегося в государственной и муниципальной собственности</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72809</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в том числе:</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p>
        </w:tc>
      </w:tr>
      <w:tr w:rsidR="009162C4">
        <w:trPr>
          <w:trHeight w:val="293"/>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2010202</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арендная плата за земли городов и поселков</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22700</w:t>
            </w:r>
          </w:p>
        </w:tc>
      </w:tr>
      <w:tr w:rsidR="009162C4">
        <w:trPr>
          <w:trHeight w:val="293"/>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2010240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прочие доходы от сдачи в аренду имущества</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50109</w:t>
            </w:r>
          </w:p>
        </w:tc>
      </w:tr>
      <w:tr w:rsidR="009162C4">
        <w:trPr>
          <w:trHeight w:val="763"/>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2010833</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перечисление части прибыли государственных и муниципальных унитарных предприятий, остающейся после уплаты налогов и сборов</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140</w:t>
            </w:r>
          </w:p>
        </w:tc>
      </w:tr>
      <w:tr w:rsidR="009162C4">
        <w:trPr>
          <w:trHeight w:val="528"/>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2012000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доходы от продажи оборудования, транспортных средств и других материальных ценностей</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7000</w:t>
            </w:r>
          </w:p>
        </w:tc>
      </w:tr>
      <w:tr w:rsidR="009162C4">
        <w:trPr>
          <w:trHeight w:val="264"/>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2060000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административные платежи и сборы</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30</w:t>
            </w:r>
          </w:p>
        </w:tc>
      </w:tr>
      <w:tr w:rsidR="009162C4">
        <w:trPr>
          <w:trHeight w:val="264"/>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2070000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 - штрафные санкции, возмещение ущерба</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1600</w:t>
            </w:r>
          </w:p>
        </w:tc>
      </w:tr>
      <w:tr w:rsidR="009162C4">
        <w:trPr>
          <w:trHeight w:val="293"/>
        </w:trPr>
        <w:tc>
          <w:tcPr>
            <w:tcW w:w="1248" w:type="dxa"/>
            <w:tcBorders>
              <w:top w:val="single" w:sz="2" w:space="0" w:color="000000"/>
              <w:left w:val="single" w:sz="2" w:space="0" w:color="000000"/>
              <w:bottom w:val="single" w:sz="2" w:space="0" w:color="000000"/>
              <w:right w:val="single" w:sz="2" w:space="0" w:color="000000"/>
            </w:tcBorders>
            <w:shd w:val="clear" w:color="auto" w:fill="B3B3B3"/>
          </w:tcPr>
          <w:p w:rsidR="009162C4" w:rsidRDefault="009162C4">
            <w:pPr>
              <w:spacing w:line="360" w:lineRule="auto"/>
              <w:rPr>
                <w:rFonts w:ascii="Arial" w:hAnsi="Arial"/>
                <w:snapToGrid w:val="0"/>
                <w:color w:val="000000"/>
                <w:sz w:val="24"/>
              </w:rPr>
            </w:pPr>
          </w:p>
        </w:tc>
        <w:tc>
          <w:tcPr>
            <w:tcW w:w="5870" w:type="dxa"/>
            <w:tcBorders>
              <w:top w:val="single" w:sz="2" w:space="0" w:color="000000"/>
              <w:left w:val="single" w:sz="2" w:space="0" w:color="000000"/>
              <w:bottom w:val="single" w:sz="2" w:space="0" w:color="000000"/>
              <w:right w:val="single" w:sz="2" w:space="0" w:color="000000"/>
            </w:tcBorders>
            <w:shd w:val="clear" w:color="auto" w:fill="B3B3B3"/>
          </w:tcPr>
          <w:p w:rsidR="009162C4" w:rsidRDefault="009162C4">
            <w:pPr>
              <w:pStyle w:val="7"/>
              <w:spacing w:line="360" w:lineRule="auto"/>
              <w:rPr>
                <w:sz w:val="24"/>
              </w:rPr>
            </w:pPr>
            <w:r>
              <w:rPr>
                <w:sz w:val="24"/>
              </w:rPr>
              <w:t>ИТОГО  ДОХОДОВ</w:t>
            </w:r>
          </w:p>
        </w:tc>
        <w:tc>
          <w:tcPr>
            <w:tcW w:w="2126" w:type="dxa"/>
            <w:tcBorders>
              <w:top w:val="single" w:sz="2" w:space="0" w:color="000000"/>
              <w:left w:val="single" w:sz="2" w:space="0" w:color="000000"/>
              <w:bottom w:val="single" w:sz="2" w:space="0" w:color="000000"/>
              <w:right w:val="single" w:sz="2" w:space="0" w:color="000000"/>
            </w:tcBorders>
            <w:shd w:val="clear" w:color="auto" w:fill="B3B3B3"/>
          </w:tcPr>
          <w:p w:rsidR="009162C4" w:rsidRDefault="009162C4">
            <w:pPr>
              <w:spacing w:line="360" w:lineRule="auto"/>
              <w:jc w:val="right"/>
              <w:rPr>
                <w:rFonts w:ascii="Arial" w:hAnsi="Arial"/>
                <w:b/>
                <w:snapToGrid w:val="0"/>
                <w:color w:val="000000"/>
                <w:sz w:val="24"/>
              </w:rPr>
            </w:pPr>
            <w:r>
              <w:rPr>
                <w:rFonts w:ascii="Arial" w:hAnsi="Arial"/>
                <w:b/>
                <w:snapToGrid w:val="0"/>
                <w:color w:val="000000"/>
                <w:sz w:val="24"/>
              </w:rPr>
              <w:t>1270205</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3020200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4"/>
              </w:rPr>
            </w:pPr>
            <w:r>
              <w:rPr>
                <w:rFonts w:ascii="Arial" w:hAnsi="Arial"/>
                <w:snapToGrid w:val="0"/>
                <w:color w:val="000000"/>
                <w:sz w:val="24"/>
              </w:rPr>
              <w:t>Субвенции из областного бюджета</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5256</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3070000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snapToGrid w:val="0"/>
                <w:color w:val="000000"/>
                <w:sz w:val="24"/>
              </w:rPr>
            </w:pPr>
            <w:r>
              <w:rPr>
                <w:rFonts w:ascii="Arial" w:hAnsi="Arial"/>
                <w:snapToGrid w:val="0"/>
                <w:color w:val="000000"/>
                <w:sz w:val="24"/>
              </w:rPr>
              <w:t>Прочие безвозмездные перечисления</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4500</w:t>
            </w:r>
          </w:p>
        </w:tc>
      </w:tr>
      <w:tr w:rsidR="009162C4">
        <w:trPr>
          <w:trHeight w:val="485"/>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5000000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pStyle w:val="ab"/>
              <w:spacing w:before="0" w:after="0" w:line="360" w:lineRule="auto"/>
              <w:rPr>
                <w:rFonts w:ascii="Arial" w:hAnsi="Arial"/>
                <w:snapToGrid w:val="0"/>
              </w:rPr>
            </w:pPr>
            <w:r>
              <w:rPr>
                <w:rFonts w:ascii="Arial" w:hAnsi="Arial"/>
                <w:snapToGrid w:val="0"/>
              </w:rPr>
              <w:t>Доходы от предпринимательской и иной, приносящей доход деятельности</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13293</w:t>
            </w:r>
          </w:p>
        </w:tc>
      </w:tr>
      <w:tr w:rsidR="009162C4">
        <w:trPr>
          <w:cantSplit/>
          <w:trHeight w:val="250"/>
        </w:trPr>
        <w:tc>
          <w:tcPr>
            <w:tcW w:w="9244" w:type="dxa"/>
            <w:gridSpan w:val="3"/>
            <w:tcBorders>
              <w:bottom w:val="single" w:sz="2" w:space="0" w:color="000000"/>
            </w:tcBorders>
          </w:tcPr>
          <w:p w:rsidR="009162C4" w:rsidRDefault="009162C4">
            <w:pPr>
              <w:spacing w:line="360" w:lineRule="auto"/>
              <w:jc w:val="right"/>
              <w:rPr>
                <w:snapToGrid w:val="0"/>
                <w:color w:val="000000"/>
                <w:sz w:val="28"/>
              </w:rPr>
            </w:pPr>
            <w:r>
              <w:rPr>
                <w:snapToGrid w:val="0"/>
                <w:color w:val="000000"/>
                <w:sz w:val="28"/>
              </w:rPr>
              <w:t>Продолжение «Таблицы 15»</w:t>
            </w:r>
          </w:p>
        </w:tc>
      </w:tr>
      <w:tr w:rsidR="009162C4">
        <w:trPr>
          <w:trHeight w:val="293"/>
        </w:trPr>
        <w:tc>
          <w:tcPr>
            <w:tcW w:w="1248" w:type="dxa"/>
            <w:tcBorders>
              <w:top w:val="single" w:sz="2" w:space="0" w:color="000000"/>
              <w:left w:val="single" w:sz="2" w:space="0" w:color="000000"/>
              <w:bottom w:val="single" w:sz="2" w:space="0" w:color="000000"/>
              <w:right w:val="single" w:sz="2" w:space="0" w:color="000000"/>
            </w:tcBorders>
            <w:shd w:val="clear" w:color="auto" w:fill="B3B3B3"/>
          </w:tcPr>
          <w:p w:rsidR="009162C4" w:rsidRDefault="009162C4">
            <w:pPr>
              <w:spacing w:line="360" w:lineRule="auto"/>
              <w:jc w:val="right"/>
              <w:rPr>
                <w:rFonts w:ascii="Arial" w:hAnsi="Arial"/>
                <w:snapToGrid w:val="0"/>
                <w:color w:val="000000"/>
                <w:sz w:val="24"/>
              </w:rPr>
            </w:pPr>
          </w:p>
        </w:tc>
        <w:tc>
          <w:tcPr>
            <w:tcW w:w="5870" w:type="dxa"/>
            <w:tcBorders>
              <w:top w:val="single" w:sz="2" w:space="0" w:color="000000"/>
              <w:left w:val="single" w:sz="2" w:space="0" w:color="000000"/>
              <w:bottom w:val="single" w:sz="2" w:space="0" w:color="000000"/>
              <w:right w:val="single" w:sz="2" w:space="0" w:color="000000"/>
            </w:tcBorders>
            <w:shd w:val="clear" w:color="auto" w:fill="B3B3B3"/>
          </w:tcPr>
          <w:p w:rsidR="009162C4" w:rsidRDefault="009162C4">
            <w:pPr>
              <w:spacing w:line="360" w:lineRule="auto"/>
              <w:rPr>
                <w:rFonts w:ascii="Arial" w:hAnsi="Arial"/>
                <w:b/>
                <w:snapToGrid w:val="0"/>
                <w:color w:val="000000"/>
                <w:sz w:val="24"/>
              </w:rPr>
            </w:pPr>
            <w:r>
              <w:rPr>
                <w:rFonts w:ascii="Arial" w:hAnsi="Arial"/>
                <w:b/>
                <w:snapToGrid w:val="0"/>
                <w:color w:val="000000"/>
                <w:sz w:val="24"/>
              </w:rPr>
              <w:t>ВСЕГО ДОХОДОВ</w:t>
            </w:r>
          </w:p>
        </w:tc>
        <w:tc>
          <w:tcPr>
            <w:tcW w:w="2126" w:type="dxa"/>
            <w:tcBorders>
              <w:top w:val="single" w:sz="2" w:space="0" w:color="000000"/>
              <w:left w:val="single" w:sz="2" w:space="0" w:color="000000"/>
              <w:bottom w:val="single" w:sz="2" w:space="0" w:color="000000"/>
              <w:right w:val="single" w:sz="2" w:space="0" w:color="000000"/>
            </w:tcBorders>
            <w:shd w:val="clear" w:color="auto" w:fill="B3B3B3"/>
          </w:tcPr>
          <w:p w:rsidR="009162C4" w:rsidRDefault="009162C4">
            <w:pPr>
              <w:spacing w:line="360" w:lineRule="auto"/>
              <w:jc w:val="right"/>
              <w:rPr>
                <w:rFonts w:ascii="Arial" w:hAnsi="Arial"/>
                <w:b/>
                <w:snapToGrid w:val="0"/>
                <w:color w:val="000000"/>
                <w:sz w:val="24"/>
              </w:rPr>
            </w:pPr>
            <w:r>
              <w:rPr>
                <w:rFonts w:ascii="Arial" w:hAnsi="Arial"/>
                <w:b/>
                <w:snapToGrid w:val="0"/>
                <w:color w:val="000000"/>
                <w:sz w:val="24"/>
              </w:rPr>
              <w:t>1293254</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b/>
                <w:snapToGrid w:val="0"/>
                <w:color w:val="000000"/>
                <w:sz w:val="22"/>
              </w:rPr>
            </w:pPr>
            <w:r>
              <w:rPr>
                <w:rFonts w:ascii="Arial" w:hAnsi="Arial"/>
                <w:b/>
                <w:snapToGrid w:val="0"/>
                <w:color w:val="000000"/>
                <w:sz w:val="22"/>
              </w:rPr>
              <w:t>Дефицит бюджета</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b/>
                <w:snapToGrid w:val="0"/>
                <w:color w:val="000000"/>
                <w:sz w:val="22"/>
              </w:rPr>
            </w:pPr>
            <w:r>
              <w:rPr>
                <w:rFonts w:ascii="Arial" w:hAnsi="Arial"/>
                <w:b/>
                <w:snapToGrid w:val="0"/>
                <w:color w:val="000000"/>
                <w:sz w:val="22"/>
              </w:rPr>
              <w:t>7000</w:t>
            </w:r>
          </w:p>
        </w:tc>
      </w:tr>
      <w:tr w:rsidR="009162C4">
        <w:trPr>
          <w:trHeight w:val="250"/>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b/>
                <w:snapToGrid w:val="0"/>
                <w:color w:val="000000"/>
                <w:sz w:val="22"/>
              </w:rPr>
            </w:pPr>
            <w:r>
              <w:rPr>
                <w:rFonts w:ascii="Arial" w:hAnsi="Arial"/>
                <w:b/>
                <w:snapToGrid w:val="0"/>
                <w:color w:val="000000"/>
                <w:sz w:val="22"/>
              </w:rPr>
              <w:t>Источники покрытия дефицита бюджета:</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p>
        </w:tc>
      </w:tr>
      <w:tr w:rsidR="009162C4">
        <w:trPr>
          <w:trHeight w:val="528"/>
        </w:trPr>
        <w:tc>
          <w:tcPr>
            <w:tcW w:w="1248"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04330                       04340</w:t>
            </w:r>
          </w:p>
        </w:tc>
        <w:tc>
          <w:tcPr>
            <w:tcW w:w="5870"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rPr>
                <w:rFonts w:ascii="Arial" w:hAnsi="Arial"/>
                <w:b/>
                <w:snapToGrid w:val="0"/>
                <w:color w:val="000000"/>
                <w:sz w:val="22"/>
              </w:rPr>
            </w:pPr>
            <w:r>
              <w:rPr>
                <w:rFonts w:ascii="Arial" w:hAnsi="Arial"/>
                <w:b/>
                <w:snapToGrid w:val="0"/>
                <w:color w:val="000000"/>
                <w:sz w:val="22"/>
              </w:rPr>
              <w:t>- поступления от продажи земельных участков</w:t>
            </w:r>
          </w:p>
        </w:tc>
        <w:tc>
          <w:tcPr>
            <w:tcW w:w="2126" w:type="dxa"/>
            <w:tcBorders>
              <w:top w:val="single" w:sz="2" w:space="0" w:color="000000"/>
              <w:left w:val="single" w:sz="2" w:space="0" w:color="000000"/>
              <w:bottom w:val="single" w:sz="2" w:space="0" w:color="000000"/>
              <w:right w:val="single" w:sz="2" w:space="0" w:color="000000"/>
            </w:tcBorders>
          </w:tcPr>
          <w:p w:rsidR="009162C4" w:rsidRDefault="009162C4">
            <w:pPr>
              <w:spacing w:line="360" w:lineRule="auto"/>
              <w:jc w:val="right"/>
              <w:rPr>
                <w:rFonts w:ascii="Arial" w:hAnsi="Arial"/>
                <w:b/>
                <w:snapToGrid w:val="0"/>
                <w:color w:val="000000"/>
                <w:sz w:val="22"/>
              </w:rPr>
            </w:pPr>
            <w:r>
              <w:rPr>
                <w:rFonts w:ascii="Arial" w:hAnsi="Arial"/>
                <w:b/>
                <w:snapToGrid w:val="0"/>
                <w:color w:val="000000"/>
                <w:sz w:val="22"/>
              </w:rPr>
              <w:t>7000</w:t>
            </w:r>
          </w:p>
        </w:tc>
      </w:tr>
    </w:tbl>
    <w:p w:rsidR="009162C4" w:rsidRDefault="009162C4">
      <w:pPr>
        <w:pStyle w:val="31"/>
        <w:spacing w:line="360" w:lineRule="auto"/>
        <w:ind w:firstLine="0"/>
        <w:rPr>
          <w:lang w:val="ru-RU"/>
        </w:rPr>
      </w:pPr>
    </w:p>
    <w:p w:rsidR="009162C4" w:rsidRDefault="009162C4">
      <w:pPr>
        <w:pStyle w:val="31"/>
        <w:spacing w:line="360" w:lineRule="auto"/>
        <w:ind w:right="-284" w:firstLine="0"/>
        <w:rPr>
          <w:lang w:val="ru-RU"/>
        </w:rPr>
      </w:pPr>
      <w:r>
        <w:rPr>
          <w:lang w:val="ru-RU"/>
        </w:rPr>
        <w:t xml:space="preserve">     Из таблицы видно, что план доходов города утвержден в сумме  1 293 254 тыс.рублей и основными статьями доходов являются:</w:t>
      </w:r>
    </w:p>
    <w:p w:rsidR="009162C4" w:rsidRDefault="009162C4" w:rsidP="009162C4">
      <w:pPr>
        <w:pStyle w:val="31"/>
        <w:numPr>
          <w:ilvl w:val="0"/>
          <w:numId w:val="31"/>
        </w:numPr>
        <w:spacing w:line="360" w:lineRule="auto"/>
        <w:ind w:right="-284"/>
        <w:rPr>
          <w:lang w:val="ru-RU"/>
        </w:rPr>
      </w:pPr>
      <w:r>
        <w:rPr>
          <w:lang w:val="ru-RU"/>
        </w:rPr>
        <w:t>Налоговые доходы – 1 188 626 тыс.рублей,  из них:</w:t>
      </w:r>
    </w:p>
    <w:p w:rsidR="009162C4" w:rsidRDefault="009162C4" w:rsidP="009162C4">
      <w:pPr>
        <w:pStyle w:val="31"/>
        <w:numPr>
          <w:ilvl w:val="0"/>
          <w:numId w:val="21"/>
        </w:numPr>
        <w:spacing w:line="360" w:lineRule="auto"/>
        <w:ind w:right="-284"/>
        <w:rPr>
          <w:lang w:val="ru-RU"/>
        </w:rPr>
      </w:pPr>
      <w:r>
        <w:rPr>
          <w:lang w:val="ru-RU"/>
        </w:rPr>
        <w:t>Налог на прибыль – 834 537 тыс.рублей;</w:t>
      </w:r>
    </w:p>
    <w:p w:rsidR="009162C4" w:rsidRDefault="009162C4" w:rsidP="009162C4">
      <w:pPr>
        <w:pStyle w:val="31"/>
        <w:numPr>
          <w:ilvl w:val="0"/>
          <w:numId w:val="21"/>
        </w:numPr>
        <w:spacing w:line="360" w:lineRule="auto"/>
        <w:ind w:right="-284"/>
        <w:rPr>
          <w:lang w:val="ru-RU"/>
        </w:rPr>
      </w:pPr>
      <w:r>
        <w:rPr>
          <w:lang w:val="ru-RU"/>
        </w:rPr>
        <w:t xml:space="preserve">Налог на товары и услуги, лицензионные и регистрационные сборы -                </w:t>
      </w:r>
    </w:p>
    <w:p w:rsidR="009162C4" w:rsidRDefault="009162C4">
      <w:pPr>
        <w:pStyle w:val="31"/>
        <w:spacing w:line="360" w:lineRule="auto"/>
        <w:ind w:left="360" w:right="-284" w:firstLine="0"/>
        <w:rPr>
          <w:lang w:val="ru-RU"/>
        </w:rPr>
      </w:pPr>
      <w:r>
        <w:rPr>
          <w:lang w:val="ru-RU"/>
        </w:rPr>
        <w:t xml:space="preserve">     124 860 тыс.рублей;</w:t>
      </w:r>
    </w:p>
    <w:p w:rsidR="009162C4" w:rsidRDefault="009162C4" w:rsidP="009162C4">
      <w:pPr>
        <w:pStyle w:val="31"/>
        <w:numPr>
          <w:ilvl w:val="0"/>
          <w:numId w:val="21"/>
        </w:numPr>
        <w:spacing w:line="360" w:lineRule="auto"/>
        <w:ind w:right="-284"/>
        <w:rPr>
          <w:lang w:val="ru-RU"/>
        </w:rPr>
      </w:pPr>
      <w:r>
        <w:rPr>
          <w:lang w:val="ru-RU"/>
        </w:rPr>
        <w:t>налог на совокупный доход – 64 108 тыс.рублей;</w:t>
      </w:r>
    </w:p>
    <w:p w:rsidR="009162C4" w:rsidRDefault="009162C4" w:rsidP="009162C4">
      <w:pPr>
        <w:pStyle w:val="31"/>
        <w:numPr>
          <w:ilvl w:val="0"/>
          <w:numId w:val="21"/>
        </w:numPr>
        <w:spacing w:line="360" w:lineRule="auto"/>
        <w:ind w:right="-284"/>
        <w:rPr>
          <w:lang w:val="ru-RU"/>
        </w:rPr>
      </w:pPr>
      <w:r>
        <w:rPr>
          <w:lang w:val="ru-RU"/>
        </w:rPr>
        <w:t>налог на имущество – 112 261 тыс.рублей;</w:t>
      </w:r>
    </w:p>
    <w:p w:rsidR="009162C4" w:rsidRDefault="009162C4" w:rsidP="009162C4">
      <w:pPr>
        <w:pStyle w:val="31"/>
        <w:numPr>
          <w:ilvl w:val="0"/>
          <w:numId w:val="21"/>
        </w:numPr>
        <w:spacing w:line="360" w:lineRule="auto"/>
        <w:ind w:right="-284"/>
        <w:rPr>
          <w:lang w:val="ru-RU"/>
        </w:rPr>
      </w:pPr>
      <w:r>
        <w:rPr>
          <w:lang w:val="ru-RU"/>
        </w:rPr>
        <w:t>платежи за пользование природными ресурсами – 40 188 тыс.рублей;</w:t>
      </w:r>
    </w:p>
    <w:p w:rsidR="009162C4" w:rsidRDefault="009162C4" w:rsidP="009162C4">
      <w:pPr>
        <w:pStyle w:val="31"/>
        <w:numPr>
          <w:ilvl w:val="0"/>
          <w:numId w:val="21"/>
        </w:numPr>
        <w:spacing w:line="360" w:lineRule="auto"/>
        <w:ind w:right="-284"/>
        <w:rPr>
          <w:lang w:val="ru-RU"/>
        </w:rPr>
      </w:pPr>
      <w:r>
        <w:rPr>
          <w:lang w:val="ru-RU"/>
        </w:rPr>
        <w:t>прочие налоги, платежи и сборы – 12 672 тыс.рублей;</w:t>
      </w:r>
    </w:p>
    <w:p w:rsidR="009162C4" w:rsidRDefault="009162C4">
      <w:pPr>
        <w:pStyle w:val="31"/>
        <w:spacing w:line="360" w:lineRule="auto"/>
        <w:ind w:right="-284" w:firstLine="0"/>
        <w:rPr>
          <w:lang w:val="ru-RU"/>
        </w:rPr>
      </w:pPr>
      <w:r>
        <w:rPr>
          <w:lang w:val="ru-RU"/>
        </w:rPr>
        <w:t xml:space="preserve">     2) Неналоговые доходы – 81 579 тыс.рублей, из них:</w:t>
      </w:r>
    </w:p>
    <w:p w:rsidR="009162C4" w:rsidRDefault="009162C4" w:rsidP="009162C4">
      <w:pPr>
        <w:pStyle w:val="31"/>
        <w:numPr>
          <w:ilvl w:val="0"/>
          <w:numId w:val="32"/>
        </w:numPr>
        <w:spacing w:line="360" w:lineRule="auto"/>
        <w:ind w:right="-284"/>
        <w:rPr>
          <w:snapToGrid w:val="0"/>
          <w:color w:val="000000"/>
          <w:lang w:val="ru-RU"/>
        </w:rPr>
      </w:pPr>
      <w:r>
        <w:rPr>
          <w:snapToGrid w:val="0"/>
          <w:color w:val="000000"/>
          <w:lang w:val="ru-RU"/>
        </w:rPr>
        <w:t>доходы от сдачи в аренду имущества, находящегося в государственной и муниципальной собственности – 72 809 тыс.рублей;</w:t>
      </w:r>
    </w:p>
    <w:p w:rsidR="009162C4" w:rsidRDefault="009162C4" w:rsidP="009162C4">
      <w:pPr>
        <w:pStyle w:val="31"/>
        <w:numPr>
          <w:ilvl w:val="0"/>
          <w:numId w:val="32"/>
        </w:numPr>
        <w:spacing w:line="360" w:lineRule="auto"/>
        <w:ind w:right="-284"/>
        <w:rPr>
          <w:lang w:val="ru-RU"/>
        </w:rPr>
      </w:pPr>
      <w:r>
        <w:rPr>
          <w:snapToGrid w:val="0"/>
          <w:color w:val="000000"/>
          <w:lang w:val="ru-RU"/>
        </w:rPr>
        <w:t>перечисление части прибыли государственных и муниципальных унитарных предприятий, остающейся после уплаты налогов и сборов – 140 тыс.рублей;</w:t>
      </w:r>
    </w:p>
    <w:p w:rsidR="009162C4" w:rsidRDefault="009162C4" w:rsidP="009162C4">
      <w:pPr>
        <w:pStyle w:val="31"/>
        <w:numPr>
          <w:ilvl w:val="0"/>
          <w:numId w:val="32"/>
        </w:numPr>
        <w:spacing w:line="360" w:lineRule="auto"/>
        <w:ind w:right="-284"/>
        <w:rPr>
          <w:lang w:val="ru-RU"/>
        </w:rPr>
      </w:pPr>
      <w:r>
        <w:rPr>
          <w:snapToGrid w:val="0"/>
          <w:color w:val="000000"/>
          <w:lang w:val="ru-RU"/>
        </w:rPr>
        <w:t>доходы от продажи оборудования, транспортных средств и других материальных ценностей – 7 000 тыс.рублей;</w:t>
      </w:r>
    </w:p>
    <w:p w:rsidR="009162C4" w:rsidRDefault="009162C4" w:rsidP="009162C4">
      <w:pPr>
        <w:pStyle w:val="31"/>
        <w:numPr>
          <w:ilvl w:val="0"/>
          <w:numId w:val="32"/>
        </w:numPr>
        <w:spacing w:line="360" w:lineRule="auto"/>
        <w:ind w:right="-284"/>
        <w:rPr>
          <w:lang w:val="ru-RU"/>
        </w:rPr>
      </w:pPr>
      <w:r>
        <w:rPr>
          <w:lang w:val="ru-RU"/>
        </w:rPr>
        <w:t>административные платежи и сборы – 30 тыс.рублей;</w:t>
      </w:r>
    </w:p>
    <w:p w:rsidR="009162C4" w:rsidRDefault="009162C4" w:rsidP="009162C4">
      <w:pPr>
        <w:pStyle w:val="31"/>
        <w:numPr>
          <w:ilvl w:val="0"/>
          <w:numId w:val="32"/>
        </w:numPr>
        <w:spacing w:line="360" w:lineRule="auto"/>
        <w:ind w:right="-284"/>
        <w:rPr>
          <w:lang w:val="ru-RU"/>
        </w:rPr>
      </w:pPr>
      <w:r>
        <w:rPr>
          <w:lang w:val="ru-RU"/>
        </w:rPr>
        <w:t xml:space="preserve">штрафные санкции, возмещение ущерба – 1 600 тыс.рублей; </w:t>
      </w:r>
    </w:p>
    <w:p w:rsidR="009162C4" w:rsidRDefault="009162C4">
      <w:pPr>
        <w:pStyle w:val="31"/>
        <w:spacing w:line="360" w:lineRule="auto"/>
        <w:ind w:right="-284" w:firstLine="0"/>
        <w:rPr>
          <w:lang w:val="ru-RU"/>
        </w:rPr>
      </w:pPr>
      <w:r>
        <w:rPr>
          <w:lang w:val="ru-RU"/>
        </w:rPr>
        <w:t xml:space="preserve">     3) Субвенции из областного бюджета – 5 256 тыс.рублей;</w:t>
      </w:r>
    </w:p>
    <w:p w:rsidR="009162C4" w:rsidRDefault="009162C4">
      <w:pPr>
        <w:pStyle w:val="31"/>
        <w:spacing w:line="360" w:lineRule="auto"/>
        <w:ind w:firstLine="0"/>
        <w:rPr>
          <w:lang w:val="ru-RU"/>
        </w:rPr>
      </w:pPr>
      <w:r>
        <w:rPr>
          <w:lang w:val="ru-RU"/>
        </w:rPr>
        <w:t xml:space="preserve">     4) Прочие безвозмездные перечисления – 4 500 тыс.рублей;</w:t>
      </w:r>
    </w:p>
    <w:p w:rsidR="009162C4" w:rsidRDefault="009162C4">
      <w:pPr>
        <w:pStyle w:val="31"/>
        <w:spacing w:line="360" w:lineRule="auto"/>
        <w:ind w:firstLine="0"/>
        <w:rPr>
          <w:lang w:val="ru-RU"/>
        </w:rPr>
      </w:pPr>
      <w:r>
        <w:rPr>
          <w:lang w:val="ru-RU"/>
        </w:rPr>
        <w:t xml:space="preserve">     5)Доходы от предпринимательской и иной деятельности – 13 293 тыс.рублей</w:t>
      </w:r>
    </w:p>
    <w:p w:rsidR="009162C4" w:rsidRDefault="009162C4">
      <w:pPr>
        <w:pStyle w:val="31"/>
        <w:spacing w:line="360" w:lineRule="auto"/>
        <w:ind w:firstLine="0"/>
        <w:rPr>
          <w:lang w:val="ru-RU"/>
        </w:rPr>
      </w:pPr>
      <w:r>
        <w:rPr>
          <w:lang w:val="ru-RU"/>
        </w:rPr>
        <w:t xml:space="preserve">     Дефицит бюджета составит 7 000 тыс.рублей.</w:t>
      </w:r>
    </w:p>
    <w:p w:rsidR="009162C4" w:rsidRDefault="00B133BF">
      <w:pPr>
        <w:pStyle w:val="31"/>
        <w:ind w:firstLine="0"/>
        <w:rPr>
          <w:lang w:val="ru-RU"/>
        </w:rPr>
      </w:pPr>
      <w:r>
        <w:pict>
          <v:shape id="_x0000_i1025" type="#_x0000_t75" style="width:462.75pt;height:282.75pt" fillcolor="window">
            <v:imagedata r:id="rId12" o:title=""/>
          </v:shape>
        </w:pict>
      </w:r>
    </w:p>
    <w:p w:rsidR="009162C4" w:rsidRDefault="009162C4">
      <w:pPr>
        <w:pStyle w:val="31"/>
        <w:rPr>
          <w:lang w:val="ru-RU"/>
        </w:rPr>
      </w:pPr>
      <w:r>
        <w:rPr>
          <w:lang w:val="ru-RU"/>
        </w:rPr>
        <w:t>«Рис. 7»</w:t>
      </w:r>
    </w:p>
    <w:p w:rsidR="009162C4" w:rsidRDefault="009162C4">
      <w:pPr>
        <w:pStyle w:val="31"/>
        <w:jc w:val="left"/>
        <w:rPr>
          <w:lang w:val="ru-RU"/>
        </w:rPr>
      </w:pPr>
      <w:r>
        <w:rPr>
          <w:lang w:val="ru-RU"/>
        </w:rPr>
        <w:t>Бюджет г. Орла по доходам на 2003 год</w:t>
      </w:r>
    </w:p>
    <w:p w:rsidR="009162C4" w:rsidRDefault="009162C4">
      <w:pPr>
        <w:pStyle w:val="31"/>
        <w:rPr>
          <w:lang w:val="ru-RU"/>
        </w:rPr>
      </w:pPr>
    </w:p>
    <w:p w:rsidR="009162C4" w:rsidRDefault="009162C4">
      <w:pPr>
        <w:pStyle w:val="31"/>
        <w:spacing w:line="360" w:lineRule="auto"/>
        <w:ind w:right="-284"/>
        <w:rPr>
          <w:lang w:val="ru-RU"/>
        </w:rPr>
      </w:pPr>
      <w:r>
        <w:rPr>
          <w:lang w:val="ru-RU"/>
        </w:rPr>
        <w:t>Согласно Приложения 2 к Постановлению городского Совета народных депутатов от 06.02.2003 года № 28/350-ГС был подготовлен проект бюджета  г. Орла по расходам  на 2003 год.</w:t>
      </w:r>
    </w:p>
    <w:p w:rsidR="009162C4" w:rsidRDefault="009162C4">
      <w:pPr>
        <w:pStyle w:val="31"/>
        <w:spacing w:line="360" w:lineRule="auto"/>
        <w:ind w:right="-284"/>
        <w:jc w:val="right"/>
        <w:rPr>
          <w:lang w:val="ru-RU"/>
        </w:rPr>
      </w:pPr>
      <w:r>
        <w:rPr>
          <w:lang w:val="ru-RU"/>
        </w:rPr>
        <w:t>«Таблица 16»</w:t>
      </w:r>
    </w:p>
    <w:p w:rsidR="009162C4" w:rsidRDefault="009162C4">
      <w:pPr>
        <w:pStyle w:val="31"/>
        <w:spacing w:line="360" w:lineRule="auto"/>
        <w:ind w:right="-284"/>
        <w:rPr>
          <w:lang w:val="ru-RU"/>
        </w:rPr>
      </w:pPr>
      <w:r>
        <w:rPr>
          <w:lang w:val="ru-RU"/>
        </w:rPr>
        <w:t>Проект бюджета г. Орла по расходам на 2003 год, тыс.рублей</w:t>
      </w:r>
    </w:p>
    <w:p w:rsidR="009162C4" w:rsidRDefault="009162C4">
      <w:pPr>
        <w:pStyle w:val="31"/>
        <w:spacing w:line="360" w:lineRule="auto"/>
        <w:ind w:right="-284"/>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8"/>
        <w:gridCol w:w="6393"/>
        <w:gridCol w:w="1843"/>
      </w:tblGrid>
      <w:tr w:rsidR="009162C4">
        <w:trPr>
          <w:trHeight w:val="250"/>
        </w:trPr>
        <w:tc>
          <w:tcPr>
            <w:tcW w:w="1008" w:type="dxa"/>
            <w:shd w:val="clear" w:color="auto" w:fill="B3B3B3"/>
          </w:tcPr>
          <w:p w:rsidR="009162C4" w:rsidRDefault="009162C4">
            <w:pPr>
              <w:jc w:val="center"/>
              <w:rPr>
                <w:rFonts w:ascii="Arial" w:hAnsi="Arial"/>
                <w:b/>
                <w:snapToGrid w:val="0"/>
                <w:color w:val="000000"/>
                <w:sz w:val="24"/>
              </w:rPr>
            </w:pPr>
            <w:r>
              <w:rPr>
                <w:rFonts w:ascii="Arial" w:hAnsi="Arial"/>
                <w:b/>
                <w:snapToGrid w:val="0"/>
                <w:color w:val="000000"/>
                <w:sz w:val="24"/>
              </w:rPr>
              <w:t>Код</w:t>
            </w:r>
          </w:p>
        </w:tc>
        <w:tc>
          <w:tcPr>
            <w:tcW w:w="6393" w:type="dxa"/>
            <w:shd w:val="clear" w:color="auto" w:fill="B3B3B3"/>
          </w:tcPr>
          <w:p w:rsidR="009162C4" w:rsidRDefault="009162C4">
            <w:pPr>
              <w:jc w:val="center"/>
              <w:rPr>
                <w:rFonts w:ascii="Arial" w:hAnsi="Arial"/>
                <w:b/>
                <w:snapToGrid w:val="0"/>
                <w:color w:val="000000"/>
                <w:sz w:val="24"/>
              </w:rPr>
            </w:pPr>
            <w:r>
              <w:rPr>
                <w:rFonts w:ascii="Arial" w:hAnsi="Arial"/>
                <w:b/>
                <w:snapToGrid w:val="0"/>
                <w:color w:val="000000"/>
                <w:sz w:val="24"/>
              </w:rPr>
              <w:t>Наименование разделов и подразделов</w:t>
            </w:r>
          </w:p>
        </w:tc>
        <w:tc>
          <w:tcPr>
            <w:tcW w:w="1843" w:type="dxa"/>
            <w:shd w:val="clear" w:color="auto" w:fill="B3B3B3"/>
          </w:tcPr>
          <w:p w:rsidR="009162C4" w:rsidRDefault="009162C4">
            <w:pPr>
              <w:pStyle w:val="6"/>
              <w:jc w:val="center"/>
              <w:rPr>
                <w:sz w:val="24"/>
              </w:rPr>
            </w:pPr>
            <w:r>
              <w:rPr>
                <w:sz w:val="24"/>
              </w:rPr>
              <w:t>Сумма</w:t>
            </w:r>
          </w:p>
        </w:tc>
      </w:tr>
      <w:tr w:rsidR="009162C4">
        <w:trPr>
          <w:trHeight w:val="264"/>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0100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Государственное управление и местное самоуправление</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107401</w:t>
            </w:r>
          </w:p>
        </w:tc>
      </w:tr>
      <w:tr w:rsidR="009162C4">
        <w:trPr>
          <w:trHeight w:val="293"/>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0106</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Функционирование органов местного самоуправления</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107401</w:t>
            </w:r>
          </w:p>
        </w:tc>
      </w:tr>
      <w:tr w:rsidR="009162C4">
        <w:trPr>
          <w:trHeight w:val="235"/>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571"/>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0500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Правоохранительная деятельность и обеспечение безопасности государства</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1300</w:t>
            </w:r>
          </w:p>
        </w:tc>
      </w:tr>
      <w:tr w:rsidR="009162C4">
        <w:trPr>
          <w:trHeight w:val="322"/>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0501</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Органы внутренних дел</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1300</w:t>
            </w:r>
          </w:p>
        </w:tc>
      </w:tr>
      <w:tr w:rsidR="009162C4">
        <w:trPr>
          <w:trHeight w:val="250"/>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264"/>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0700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Промышленность, энергетика и строительство</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28148</w:t>
            </w:r>
          </w:p>
        </w:tc>
      </w:tr>
      <w:tr w:rsidR="009162C4">
        <w:trPr>
          <w:trHeight w:val="264"/>
        </w:trPr>
        <w:tc>
          <w:tcPr>
            <w:tcW w:w="1008" w:type="dxa"/>
          </w:tcPr>
          <w:p w:rsidR="009162C4" w:rsidRDefault="009162C4">
            <w:pPr>
              <w:spacing w:line="360" w:lineRule="auto"/>
              <w:jc w:val="center"/>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в т.ч. выполнение наказов избирателей</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6800</w:t>
            </w:r>
          </w:p>
        </w:tc>
      </w:tr>
      <w:tr w:rsidR="009162C4">
        <w:trPr>
          <w:trHeight w:val="264"/>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0701</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Топливно - энергетический комплекс</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448</w:t>
            </w:r>
          </w:p>
        </w:tc>
      </w:tr>
      <w:tr w:rsidR="009162C4">
        <w:trPr>
          <w:trHeight w:val="264"/>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0705</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Другие отрасли промышленности</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11000</w:t>
            </w:r>
          </w:p>
        </w:tc>
      </w:tr>
      <w:tr w:rsidR="009162C4">
        <w:trPr>
          <w:cantSplit/>
          <w:trHeight w:val="264"/>
        </w:trPr>
        <w:tc>
          <w:tcPr>
            <w:tcW w:w="9244" w:type="dxa"/>
            <w:gridSpan w:val="3"/>
            <w:tcBorders>
              <w:top w:val="nil"/>
              <w:left w:val="nil"/>
              <w:right w:val="nil"/>
            </w:tcBorders>
          </w:tcPr>
          <w:p w:rsidR="009162C4" w:rsidRDefault="009162C4">
            <w:pPr>
              <w:spacing w:line="360" w:lineRule="auto"/>
              <w:jc w:val="right"/>
              <w:rPr>
                <w:snapToGrid w:val="0"/>
                <w:color w:val="000000"/>
                <w:sz w:val="28"/>
              </w:rPr>
            </w:pPr>
            <w:r>
              <w:rPr>
                <w:snapToGrid w:val="0"/>
                <w:color w:val="000000"/>
                <w:sz w:val="28"/>
              </w:rPr>
              <w:t>Продолжение «Таблицы 16»</w:t>
            </w:r>
          </w:p>
        </w:tc>
      </w:tr>
      <w:tr w:rsidR="009162C4">
        <w:trPr>
          <w:trHeight w:val="264"/>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0707</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Строительство, архитектура</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16700</w:t>
            </w:r>
          </w:p>
        </w:tc>
      </w:tr>
      <w:tr w:rsidR="009162C4">
        <w:trPr>
          <w:trHeight w:val="264"/>
        </w:trPr>
        <w:tc>
          <w:tcPr>
            <w:tcW w:w="1008" w:type="dxa"/>
          </w:tcPr>
          <w:p w:rsidR="009162C4" w:rsidRDefault="009162C4">
            <w:pPr>
              <w:spacing w:line="360" w:lineRule="auto"/>
              <w:jc w:val="center"/>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в т.ч. выполнение наказов избирателей</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6800</w:t>
            </w:r>
          </w:p>
        </w:tc>
      </w:tr>
      <w:tr w:rsidR="009162C4">
        <w:trPr>
          <w:trHeight w:val="250"/>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278"/>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0800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Сельское хозяйство и рыболовство</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352</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0802</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Земельные ресурсы</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352</w:t>
            </w:r>
          </w:p>
        </w:tc>
      </w:tr>
      <w:tr w:rsidR="009162C4">
        <w:trPr>
          <w:trHeight w:val="250"/>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250"/>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1000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Транспорт, дорожное хозяйство, связь и информатика </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3000</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1001</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Автомобильный транспорт</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1000</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1005</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Прочие виды транспорта</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2000</w:t>
            </w:r>
          </w:p>
        </w:tc>
      </w:tr>
      <w:tr w:rsidR="009162C4">
        <w:trPr>
          <w:trHeight w:val="250"/>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278"/>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1200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Жилищно-коммунальное хозяйство</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273611</w:t>
            </w:r>
          </w:p>
        </w:tc>
      </w:tr>
      <w:tr w:rsidR="009162C4">
        <w:trPr>
          <w:trHeight w:val="278"/>
        </w:trPr>
        <w:tc>
          <w:tcPr>
            <w:tcW w:w="1008" w:type="dxa"/>
          </w:tcPr>
          <w:p w:rsidR="009162C4" w:rsidRDefault="009162C4">
            <w:pPr>
              <w:spacing w:line="360" w:lineRule="auto"/>
              <w:jc w:val="center"/>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в т.ч. выполнение наказов избирателей</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4220</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1201</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Жилищное хозяйство</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69371</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1202</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Коммунальное хозяйство</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203040</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в т.ч. выполнение наказов избирателей</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4220</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1203</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Прочие структуры коммунального хозяйства</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1200</w:t>
            </w:r>
          </w:p>
        </w:tc>
      </w:tr>
      <w:tr w:rsidR="009162C4">
        <w:trPr>
          <w:trHeight w:val="250"/>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514"/>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1300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Предупреждение и ликвидация последствий чрезвычайных ситуаций и стихийных бедствий</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130</w:t>
            </w:r>
          </w:p>
        </w:tc>
      </w:tr>
      <w:tr w:rsidR="009162C4">
        <w:trPr>
          <w:trHeight w:val="264"/>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1303</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Гражданская оборона</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130</w:t>
            </w:r>
          </w:p>
        </w:tc>
      </w:tr>
      <w:tr w:rsidR="009162C4">
        <w:trPr>
          <w:trHeight w:val="250"/>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278"/>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1400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Образование</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510593</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1401</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Дошкольное образование</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164422</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1402</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Общее образование</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322591</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1407</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Прочие расходы в области образования</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23580</w:t>
            </w:r>
          </w:p>
        </w:tc>
      </w:tr>
      <w:tr w:rsidR="009162C4">
        <w:trPr>
          <w:trHeight w:val="250"/>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278"/>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1500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Культура, искусство и кинематография</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21011</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1501</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Культура и искусство</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21011</w:t>
            </w:r>
          </w:p>
        </w:tc>
      </w:tr>
      <w:tr w:rsidR="009162C4">
        <w:trPr>
          <w:trHeight w:val="250"/>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278"/>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1600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Средства массовой информации</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2296</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1602</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Периодическая печать и издательства</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2296</w:t>
            </w:r>
          </w:p>
        </w:tc>
      </w:tr>
      <w:tr w:rsidR="009162C4">
        <w:trPr>
          <w:trHeight w:val="250"/>
        </w:trPr>
        <w:tc>
          <w:tcPr>
            <w:tcW w:w="1008" w:type="dxa"/>
          </w:tcPr>
          <w:p w:rsidR="009162C4" w:rsidRDefault="009162C4">
            <w:pPr>
              <w:spacing w:line="360" w:lineRule="auto"/>
              <w:jc w:val="center"/>
              <w:rPr>
                <w:rFonts w:ascii="Arial" w:hAnsi="Arial"/>
                <w:snapToGrid w:val="0"/>
                <w:color w:val="000000"/>
              </w:rPr>
            </w:pPr>
          </w:p>
        </w:tc>
        <w:tc>
          <w:tcPr>
            <w:tcW w:w="6393" w:type="dxa"/>
          </w:tcPr>
          <w:p w:rsidR="009162C4" w:rsidRDefault="009162C4">
            <w:pPr>
              <w:spacing w:line="360" w:lineRule="auto"/>
              <w:jc w:val="right"/>
              <w:rPr>
                <w:rFonts w:ascii="Arial" w:hAnsi="Arial"/>
                <w:snapToGrid w:val="0"/>
                <w:color w:val="000000"/>
              </w:rPr>
            </w:pPr>
          </w:p>
        </w:tc>
        <w:tc>
          <w:tcPr>
            <w:tcW w:w="1843" w:type="dxa"/>
          </w:tcPr>
          <w:p w:rsidR="009162C4" w:rsidRDefault="009162C4">
            <w:pPr>
              <w:spacing w:line="360" w:lineRule="auto"/>
              <w:jc w:val="right"/>
              <w:rPr>
                <w:rFonts w:ascii="Arial" w:hAnsi="Arial"/>
                <w:snapToGrid w:val="0"/>
                <w:color w:val="000000"/>
              </w:rPr>
            </w:pPr>
          </w:p>
        </w:tc>
      </w:tr>
      <w:tr w:rsidR="009162C4">
        <w:trPr>
          <w:trHeight w:val="250"/>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1700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Здравоохранение  и физическая культура</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279861</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1701</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Здравоохранение  </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93320</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1703</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Физическая культура и спорт</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11800</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1704</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Обязательное медицинское страхование</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174741</w:t>
            </w:r>
          </w:p>
        </w:tc>
      </w:tr>
      <w:tr w:rsidR="009162C4">
        <w:trPr>
          <w:cantSplit/>
          <w:trHeight w:val="250"/>
        </w:trPr>
        <w:tc>
          <w:tcPr>
            <w:tcW w:w="9244" w:type="dxa"/>
            <w:gridSpan w:val="3"/>
            <w:tcBorders>
              <w:top w:val="nil"/>
              <w:left w:val="nil"/>
              <w:right w:val="nil"/>
            </w:tcBorders>
          </w:tcPr>
          <w:p w:rsidR="009162C4" w:rsidRDefault="009162C4">
            <w:pPr>
              <w:spacing w:line="360" w:lineRule="auto"/>
              <w:jc w:val="right"/>
              <w:rPr>
                <w:snapToGrid w:val="0"/>
                <w:color w:val="000000"/>
                <w:sz w:val="28"/>
              </w:rPr>
            </w:pPr>
            <w:r>
              <w:rPr>
                <w:snapToGrid w:val="0"/>
                <w:color w:val="000000"/>
                <w:sz w:val="28"/>
              </w:rPr>
              <w:t>Продолжение «Таблицы 16»</w:t>
            </w:r>
          </w:p>
        </w:tc>
      </w:tr>
      <w:tr w:rsidR="009162C4">
        <w:trPr>
          <w:trHeight w:val="264"/>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1800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Социальная политика </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32196</w:t>
            </w:r>
          </w:p>
        </w:tc>
      </w:tr>
      <w:tr w:rsidR="009162C4">
        <w:trPr>
          <w:trHeight w:val="264"/>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1801</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Учреждения социального обеспечения</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27584</w:t>
            </w:r>
          </w:p>
        </w:tc>
      </w:tr>
      <w:tr w:rsidR="009162C4">
        <w:trPr>
          <w:trHeight w:val="264"/>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1802</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 xml:space="preserve">Социальная помощь </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4304</w:t>
            </w:r>
          </w:p>
        </w:tc>
      </w:tr>
      <w:tr w:rsidR="009162C4">
        <w:trPr>
          <w:trHeight w:val="264"/>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1803</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Молодежная политика</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308</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p>
        </w:tc>
        <w:tc>
          <w:tcPr>
            <w:tcW w:w="6393" w:type="dxa"/>
          </w:tcPr>
          <w:p w:rsidR="009162C4" w:rsidRDefault="009162C4">
            <w:pPr>
              <w:spacing w:line="360" w:lineRule="auto"/>
              <w:jc w:val="right"/>
              <w:rPr>
                <w:rFonts w:ascii="Arial" w:hAnsi="Arial"/>
                <w:snapToGrid w:val="0"/>
                <w:color w:val="000000"/>
                <w:sz w:val="22"/>
              </w:rPr>
            </w:pPr>
          </w:p>
        </w:tc>
        <w:tc>
          <w:tcPr>
            <w:tcW w:w="1843" w:type="dxa"/>
          </w:tcPr>
          <w:p w:rsidR="009162C4" w:rsidRDefault="009162C4">
            <w:pPr>
              <w:spacing w:line="360" w:lineRule="auto"/>
              <w:jc w:val="right"/>
              <w:rPr>
                <w:rFonts w:ascii="Arial" w:hAnsi="Arial"/>
                <w:snapToGrid w:val="0"/>
                <w:color w:val="000000"/>
                <w:sz w:val="22"/>
              </w:rPr>
            </w:pPr>
          </w:p>
        </w:tc>
      </w:tr>
      <w:tr w:rsidR="009162C4">
        <w:trPr>
          <w:trHeight w:val="278"/>
        </w:trPr>
        <w:tc>
          <w:tcPr>
            <w:tcW w:w="1008" w:type="dxa"/>
          </w:tcPr>
          <w:p w:rsidR="009162C4" w:rsidRDefault="009162C4">
            <w:pPr>
              <w:spacing w:line="360" w:lineRule="auto"/>
              <w:jc w:val="center"/>
              <w:rPr>
                <w:rFonts w:ascii="Arial" w:hAnsi="Arial"/>
                <w:snapToGrid w:val="0"/>
                <w:color w:val="000000"/>
                <w:sz w:val="24"/>
              </w:rPr>
            </w:pPr>
            <w:r>
              <w:rPr>
                <w:rFonts w:ascii="Arial" w:hAnsi="Arial"/>
                <w:snapToGrid w:val="0"/>
                <w:color w:val="000000"/>
                <w:sz w:val="24"/>
              </w:rPr>
              <w:t>3000</w:t>
            </w:r>
          </w:p>
        </w:tc>
        <w:tc>
          <w:tcPr>
            <w:tcW w:w="6393" w:type="dxa"/>
          </w:tcPr>
          <w:p w:rsidR="009162C4" w:rsidRDefault="009162C4">
            <w:pPr>
              <w:spacing w:line="360" w:lineRule="auto"/>
              <w:rPr>
                <w:rFonts w:ascii="Arial" w:hAnsi="Arial"/>
                <w:snapToGrid w:val="0"/>
                <w:color w:val="000000"/>
                <w:sz w:val="24"/>
              </w:rPr>
            </w:pPr>
            <w:r>
              <w:rPr>
                <w:rFonts w:ascii="Arial" w:hAnsi="Arial"/>
                <w:snapToGrid w:val="0"/>
                <w:color w:val="000000"/>
                <w:sz w:val="24"/>
              </w:rPr>
              <w:t xml:space="preserve"> Прочие расходы</w:t>
            </w:r>
          </w:p>
        </w:tc>
        <w:tc>
          <w:tcPr>
            <w:tcW w:w="1843" w:type="dxa"/>
          </w:tcPr>
          <w:p w:rsidR="009162C4" w:rsidRDefault="009162C4">
            <w:pPr>
              <w:spacing w:line="360" w:lineRule="auto"/>
              <w:jc w:val="right"/>
              <w:rPr>
                <w:rFonts w:ascii="Arial" w:hAnsi="Arial"/>
                <w:snapToGrid w:val="0"/>
                <w:color w:val="000000"/>
                <w:sz w:val="24"/>
              </w:rPr>
            </w:pPr>
            <w:r>
              <w:rPr>
                <w:rFonts w:ascii="Arial" w:hAnsi="Arial"/>
                <w:snapToGrid w:val="0"/>
                <w:color w:val="000000"/>
                <w:sz w:val="24"/>
              </w:rPr>
              <w:t>40355</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3002</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Проведение выборов и референдумов</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165</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3003</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Бюджетные ссуды</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28000</w:t>
            </w:r>
          </w:p>
        </w:tc>
      </w:tr>
      <w:tr w:rsidR="009162C4">
        <w:trPr>
          <w:trHeight w:val="250"/>
        </w:trPr>
        <w:tc>
          <w:tcPr>
            <w:tcW w:w="1008" w:type="dxa"/>
          </w:tcPr>
          <w:p w:rsidR="009162C4" w:rsidRDefault="009162C4">
            <w:pPr>
              <w:spacing w:line="360" w:lineRule="auto"/>
              <w:jc w:val="center"/>
              <w:rPr>
                <w:rFonts w:ascii="Arial" w:hAnsi="Arial"/>
                <w:snapToGrid w:val="0"/>
                <w:color w:val="000000"/>
                <w:sz w:val="22"/>
              </w:rPr>
            </w:pPr>
            <w:r>
              <w:rPr>
                <w:rFonts w:ascii="Arial" w:hAnsi="Arial"/>
                <w:snapToGrid w:val="0"/>
                <w:color w:val="000000"/>
                <w:sz w:val="22"/>
              </w:rPr>
              <w:t>3004</w:t>
            </w: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Прочие расходы, не отнесенные к другим подразделам</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12190</w:t>
            </w:r>
          </w:p>
        </w:tc>
      </w:tr>
      <w:tr w:rsidR="009162C4">
        <w:trPr>
          <w:trHeight w:val="250"/>
        </w:trPr>
        <w:tc>
          <w:tcPr>
            <w:tcW w:w="1008" w:type="dxa"/>
            <w:tcBorders>
              <w:bottom w:val="single" w:sz="4" w:space="0" w:color="auto"/>
            </w:tcBorders>
          </w:tcPr>
          <w:p w:rsidR="009162C4" w:rsidRDefault="009162C4">
            <w:pPr>
              <w:spacing w:line="360" w:lineRule="auto"/>
              <w:jc w:val="center"/>
              <w:rPr>
                <w:rFonts w:ascii="Arial" w:hAnsi="Arial"/>
                <w:snapToGrid w:val="0"/>
                <w:color w:val="000000"/>
              </w:rPr>
            </w:pPr>
          </w:p>
        </w:tc>
        <w:tc>
          <w:tcPr>
            <w:tcW w:w="6393" w:type="dxa"/>
            <w:tcBorders>
              <w:bottom w:val="single" w:sz="4" w:space="0" w:color="auto"/>
            </w:tcBorders>
          </w:tcPr>
          <w:p w:rsidR="009162C4" w:rsidRDefault="009162C4">
            <w:pPr>
              <w:spacing w:line="360" w:lineRule="auto"/>
              <w:jc w:val="right"/>
              <w:rPr>
                <w:rFonts w:ascii="Arial" w:hAnsi="Arial"/>
                <w:snapToGrid w:val="0"/>
                <w:color w:val="000000"/>
              </w:rPr>
            </w:pPr>
          </w:p>
        </w:tc>
        <w:tc>
          <w:tcPr>
            <w:tcW w:w="1843" w:type="dxa"/>
            <w:tcBorders>
              <w:bottom w:val="single" w:sz="4" w:space="0" w:color="auto"/>
            </w:tcBorders>
          </w:tcPr>
          <w:p w:rsidR="009162C4" w:rsidRDefault="009162C4">
            <w:pPr>
              <w:spacing w:line="360" w:lineRule="auto"/>
              <w:jc w:val="right"/>
              <w:rPr>
                <w:rFonts w:ascii="Arial" w:hAnsi="Arial"/>
                <w:snapToGrid w:val="0"/>
                <w:color w:val="000000"/>
              </w:rPr>
            </w:pPr>
          </w:p>
        </w:tc>
      </w:tr>
      <w:tr w:rsidR="009162C4">
        <w:trPr>
          <w:trHeight w:val="293"/>
        </w:trPr>
        <w:tc>
          <w:tcPr>
            <w:tcW w:w="1008" w:type="dxa"/>
            <w:shd w:val="clear" w:color="auto" w:fill="B3B3B3"/>
          </w:tcPr>
          <w:p w:rsidR="009162C4" w:rsidRDefault="009162C4">
            <w:pPr>
              <w:spacing w:line="360" w:lineRule="auto"/>
              <w:jc w:val="right"/>
              <w:rPr>
                <w:rFonts w:ascii="Arial" w:hAnsi="Arial"/>
                <w:b/>
                <w:snapToGrid w:val="0"/>
                <w:color w:val="000000"/>
                <w:sz w:val="24"/>
              </w:rPr>
            </w:pPr>
          </w:p>
        </w:tc>
        <w:tc>
          <w:tcPr>
            <w:tcW w:w="6393" w:type="dxa"/>
            <w:shd w:val="clear" w:color="auto" w:fill="B3B3B3"/>
          </w:tcPr>
          <w:p w:rsidR="009162C4" w:rsidRDefault="009162C4">
            <w:pPr>
              <w:spacing w:line="360" w:lineRule="auto"/>
              <w:rPr>
                <w:rFonts w:ascii="Arial" w:hAnsi="Arial"/>
                <w:b/>
                <w:snapToGrid w:val="0"/>
                <w:color w:val="000000"/>
                <w:sz w:val="24"/>
              </w:rPr>
            </w:pPr>
            <w:r>
              <w:rPr>
                <w:rFonts w:ascii="Arial" w:hAnsi="Arial"/>
                <w:b/>
                <w:snapToGrid w:val="0"/>
                <w:color w:val="000000"/>
                <w:sz w:val="24"/>
              </w:rPr>
              <w:t>ИТОГО РАСХОДОВ</w:t>
            </w:r>
          </w:p>
        </w:tc>
        <w:tc>
          <w:tcPr>
            <w:tcW w:w="1843" w:type="dxa"/>
            <w:shd w:val="clear" w:color="auto" w:fill="B3B3B3"/>
          </w:tcPr>
          <w:p w:rsidR="009162C4" w:rsidRDefault="009162C4">
            <w:pPr>
              <w:spacing w:line="360" w:lineRule="auto"/>
              <w:jc w:val="right"/>
              <w:rPr>
                <w:rFonts w:ascii="Arial" w:hAnsi="Arial"/>
                <w:b/>
                <w:snapToGrid w:val="0"/>
                <w:color w:val="000000"/>
                <w:sz w:val="24"/>
              </w:rPr>
            </w:pPr>
            <w:r>
              <w:rPr>
                <w:rFonts w:ascii="Arial" w:hAnsi="Arial"/>
                <w:b/>
                <w:snapToGrid w:val="0"/>
                <w:color w:val="000000"/>
                <w:sz w:val="24"/>
              </w:rPr>
              <w:t>1300254</w:t>
            </w:r>
          </w:p>
        </w:tc>
      </w:tr>
      <w:tr w:rsidR="009162C4">
        <w:trPr>
          <w:trHeight w:val="250"/>
        </w:trPr>
        <w:tc>
          <w:tcPr>
            <w:tcW w:w="1008" w:type="dxa"/>
          </w:tcPr>
          <w:p w:rsidR="009162C4" w:rsidRDefault="009162C4">
            <w:pPr>
              <w:spacing w:line="360" w:lineRule="auto"/>
              <w:jc w:val="right"/>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в т.ч. выполнение наказов избирателей</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11020</w:t>
            </w:r>
          </w:p>
        </w:tc>
      </w:tr>
      <w:tr w:rsidR="009162C4">
        <w:trPr>
          <w:trHeight w:val="250"/>
        </w:trPr>
        <w:tc>
          <w:tcPr>
            <w:tcW w:w="1008" w:type="dxa"/>
          </w:tcPr>
          <w:p w:rsidR="009162C4" w:rsidRDefault="009162C4">
            <w:pPr>
              <w:spacing w:line="360" w:lineRule="auto"/>
              <w:jc w:val="right"/>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Из общей суммы расходов:</w:t>
            </w:r>
          </w:p>
        </w:tc>
        <w:tc>
          <w:tcPr>
            <w:tcW w:w="1843" w:type="dxa"/>
          </w:tcPr>
          <w:p w:rsidR="009162C4" w:rsidRDefault="009162C4">
            <w:pPr>
              <w:spacing w:line="360" w:lineRule="auto"/>
              <w:jc w:val="right"/>
              <w:rPr>
                <w:rFonts w:ascii="Arial" w:hAnsi="Arial"/>
                <w:snapToGrid w:val="0"/>
                <w:color w:val="000000"/>
                <w:sz w:val="22"/>
              </w:rPr>
            </w:pPr>
          </w:p>
        </w:tc>
      </w:tr>
      <w:tr w:rsidR="009162C4">
        <w:trPr>
          <w:trHeight w:val="278"/>
        </w:trPr>
        <w:tc>
          <w:tcPr>
            <w:tcW w:w="1008" w:type="dxa"/>
          </w:tcPr>
          <w:p w:rsidR="009162C4" w:rsidRDefault="009162C4">
            <w:pPr>
              <w:spacing w:line="360" w:lineRule="auto"/>
              <w:jc w:val="right"/>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текущие расходы</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1236826</w:t>
            </w:r>
          </w:p>
        </w:tc>
      </w:tr>
      <w:tr w:rsidR="009162C4">
        <w:trPr>
          <w:trHeight w:val="278"/>
        </w:trPr>
        <w:tc>
          <w:tcPr>
            <w:tcW w:w="1008" w:type="dxa"/>
          </w:tcPr>
          <w:p w:rsidR="009162C4" w:rsidRDefault="009162C4">
            <w:pPr>
              <w:spacing w:line="360" w:lineRule="auto"/>
              <w:jc w:val="right"/>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капитальные расходы, из них:</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63428</w:t>
            </w:r>
          </w:p>
        </w:tc>
      </w:tr>
      <w:tr w:rsidR="009162C4">
        <w:trPr>
          <w:trHeight w:val="250"/>
        </w:trPr>
        <w:tc>
          <w:tcPr>
            <w:tcW w:w="1008" w:type="dxa"/>
          </w:tcPr>
          <w:p w:rsidR="009162C4" w:rsidRDefault="009162C4">
            <w:pPr>
              <w:spacing w:line="360" w:lineRule="auto"/>
              <w:jc w:val="right"/>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капитальное строительство</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16000</w:t>
            </w:r>
          </w:p>
        </w:tc>
      </w:tr>
      <w:tr w:rsidR="009162C4">
        <w:trPr>
          <w:trHeight w:val="250"/>
        </w:trPr>
        <w:tc>
          <w:tcPr>
            <w:tcW w:w="1008" w:type="dxa"/>
            <w:tcBorders>
              <w:bottom w:val="single" w:sz="4" w:space="0" w:color="auto"/>
            </w:tcBorders>
          </w:tcPr>
          <w:p w:rsidR="009162C4" w:rsidRDefault="009162C4">
            <w:pPr>
              <w:spacing w:line="360" w:lineRule="auto"/>
              <w:jc w:val="right"/>
              <w:rPr>
                <w:rFonts w:ascii="Arial" w:hAnsi="Arial"/>
                <w:snapToGrid w:val="0"/>
                <w:color w:val="000000"/>
                <w:sz w:val="22"/>
              </w:rPr>
            </w:pPr>
          </w:p>
        </w:tc>
        <w:tc>
          <w:tcPr>
            <w:tcW w:w="6393" w:type="dxa"/>
            <w:tcBorders>
              <w:bottom w:val="single" w:sz="4" w:space="0" w:color="auto"/>
            </w:tcBorders>
          </w:tcPr>
          <w:p w:rsidR="009162C4" w:rsidRDefault="009162C4">
            <w:pPr>
              <w:spacing w:line="360" w:lineRule="auto"/>
              <w:rPr>
                <w:rFonts w:ascii="Arial" w:hAnsi="Arial"/>
                <w:snapToGrid w:val="0"/>
                <w:color w:val="000000"/>
                <w:sz w:val="22"/>
              </w:rPr>
            </w:pPr>
            <w:r>
              <w:rPr>
                <w:rFonts w:ascii="Arial" w:hAnsi="Arial"/>
                <w:snapToGrid w:val="0"/>
                <w:color w:val="000000"/>
                <w:sz w:val="22"/>
              </w:rPr>
              <w:t>капитальный ремонт</w:t>
            </w:r>
          </w:p>
        </w:tc>
        <w:tc>
          <w:tcPr>
            <w:tcW w:w="1843" w:type="dxa"/>
            <w:tcBorders>
              <w:bottom w:val="single" w:sz="4" w:space="0" w:color="auto"/>
            </w:tcBorders>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32130</w:t>
            </w:r>
          </w:p>
        </w:tc>
      </w:tr>
      <w:tr w:rsidR="009162C4">
        <w:trPr>
          <w:trHeight w:val="250"/>
        </w:trPr>
        <w:tc>
          <w:tcPr>
            <w:tcW w:w="1008" w:type="dxa"/>
          </w:tcPr>
          <w:p w:rsidR="009162C4" w:rsidRDefault="009162C4">
            <w:pPr>
              <w:spacing w:line="360" w:lineRule="auto"/>
              <w:jc w:val="right"/>
              <w:rPr>
                <w:rFonts w:ascii="Arial" w:hAnsi="Arial"/>
                <w:snapToGrid w:val="0"/>
                <w:color w:val="000000"/>
                <w:sz w:val="22"/>
              </w:rPr>
            </w:pPr>
          </w:p>
        </w:tc>
        <w:tc>
          <w:tcPr>
            <w:tcW w:w="6393" w:type="dxa"/>
          </w:tcPr>
          <w:p w:rsidR="009162C4" w:rsidRDefault="009162C4">
            <w:pPr>
              <w:spacing w:line="360" w:lineRule="auto"/>
              <w:rPr>
                <w:rFonts w:ascii="Arial" w:hAnsi="Arial"/>
                <w:snapToGrid w:val="0"/>
                <w:color w:val="000000"/>
                <w:sz w:val="22"/>
              </w:rPr>
            </w:pPr>
            <w:r>
              <w:rPr>
                <w:rFonts w:ascii="Arial" w:hAnsi="Arial"/>
                <w:snapToGrid w:val="0"/>
                <w:color w:val="000000"/>
                <w:sz w:val="22"/>
              </w:rPr>
              <w:t>приобретение оборудования</w:t>
            </w:r>
          </w:p>
        </w:tc>
        <w:tc>
          <w:tcPr>
            <w:tcW w:w="1843" w:type="dxa"/>
          </w:tcPr>
          <w:p w:rsidR="009162C4" w:rsidRDefault="009162C4">
            <w:pPr>
              <w:spacing w:line="360" w:lineRule="auto"/>
              <w:jc w:val="right"/>
              <w:rPr>
                <w:rFonts w:ascii="Arial" w:hAnsi="Arial"/>
                <w:snapToGrid w:val="0"/>
                <w:color w:val="000000"/>
                <w:sz w:val="22"/>
              </w:rPr>
            </w:pPr>
            <w:r>
              <w:rPr>
                <w:rFonts w:ascii="Arial" w:hAnsi="Arial"/>
                <w:snapToGrid w:val="0"/>
                <w:color w:val="000000"/>
                <w:sz w:val="22"/>
              </w:rPr>
              <w:t>15298</w:t>
            </w:r>
          </w:p>
        </w:tc>
      </w:tr>
    </w:tbl>
    <w:p w:rsidR="009162C4" w:rsidRDefault="009162C4">
      <w:pPr>
        <w:pStyle w:val="21"/>
        <w:spacing w:line="360" w:lineRule="auto"/>
        <w:ind w:firstLine="0"/>
      </w:pPr>
    </w:p>
    <w:p w:rsidR="009162C4" w:rsidRDefault="009162C4">
      <w:pPr>
        <w:pStyle w:val="21"/>
        <w:spacing w:line="360" w:lineRule="auto"/>
        <w:ind w:firstLine="0"/>
      </w:pPr>
      <w:r>
        <w:t xml:space="preserve">     Из таблицы видно, что план расходов города утвержден в сумме    1 300 254  тыс.рублей и основными статьями расходов являются:</w:t>
      </w:r>
    </w:p>
    <w:p w:rsidR="009162C4" w:rsidRDefault="009162C4" w:rsidP="009162C4">
      <w:pPr>
        <w:pStyle w:val="21"/>
        <w:numPr>
          <w:ilvl w:val="0"/>
          <w:numId w:val="20"/>
        </w:numPr>
        <w:spacing w:line="360" w:lineRule="auto"/>
      </w:pPr>
      <w:r>
        <w:t>Гос.управление и местное самоуправление – 107 401 тыс.рублей;</w:t>
      </w:r>
    </w:p>
    <w:p w:rsidR="009162C4" w:rsidRDefault="009162C4" w:rsidP="009162C4">
      <w:pPr>
        <w:pStyle w:val="21"/>
        <w:numPr>
          <w:ilvl w:val="0"/>
          <w:numId w:val="20"/>
        </w:numPr>
        <w:spacing w:line="360" w:lineRule="auto"/>
      </w:pPr>
      <w:r>
        <w:t>Правоохранительная деятельность и обеспечение безопасности государства – 1 300 тыс.рублей;</w:t>
      </w:r>
    </w:p>
    <w:p w:rsidR="009162C4" w:rsidRDefault="009162C4" w:rsidP="009162C4">
      <w:pPr>
        <w:pStyle w:val="21"/>
        <w:numPr>
          <w:ilvl w:val="0"/>
          <w:numId w:val="20"/>
        </w:numPr>
        <w:spacing w:line="360" w:lineRule="auto"/>
      </w:pPr>
      <w:r>
        <w:t>Промышленность, энергетика и строительство – 28 148 тыс.рублей;</w:t>
      </w:r>
    </w:p>
    <w:p w:rsidR="009162C4" w:rsidRDefault="009162C4" w:rsidP="009162C4">
      <w:pPr>
        <w:pStyle w:val="21"/>
        <w:numPr>
          <w:ilvl w:val="0"/>
          <w:numId w:val="20"/>
        </w:numPr>
        <w:spacing w:line="360" w:lineRule="auto"/>
      </w:pPr>
      <w:r>
        <w:t>Сельское хозяйство и рыболовство – 352 тыс.рублей;</w:t>
      </w:r>
    </w:p>
    <w:p w:rsidR="009162C4" w:rsidRDefault="009162C4" w:rsidP="009162C4">
      <w:pPr>
        <w:pStyle w:val="21"/>
        <w:numPr>
          <w:ilvl w:val="0"/>
          <w:numId w:val="20"/>
        </w:numPr>
        <w:spacing w:line="360" w:lineRule="auto"/>
      </w:pPr>
      <w:r>
        <w:t>Транспорт, дорожное хозяйство, связь и информатика – 3 000 тыс.рублей;</w:t>
      </w:r>
    </w:p>
    <w:p w:rsidR="009162C4" w:rsidRDefault="009162C4" w:rsidP="009162C4">
      <w:pPr>
        <w:pStyle w:val="21"/>
        <w:numPr>
          <w:ilvl w:val="0"/>
          <w:numId w:val="20"/>
        </w:numPr>
        <w:spacing w:line="360" w:lineRule="auto"/>
      </w:pPr>
      <w:r>
        <w:t>Жилищно-коммунальное хозяйство – 273 611 тыс.рублей;</w:t>
      </w:r>
    </w:p>
    <w:p w:rsidR="009162C4" w:rsidRDefault="009162C4" w:rsidP="009162C4">
      <w:pPr>
        <w:pStyle w:val="21"/>
        <w:numPr>
          <w:ilvl w:val="0"/>
          <w:numId w:val="20"/>
        </w:numPr>
        <w:spacing w:line="360" w:lineRule="auto"/>
      </w:pPr>
      <w:r>
        <w:t>Образование – 510 593 тыс.рублей;</w:t>
      </w:r>
    </w:p>
    <w:p w:rsidR="009162C4" w:rsidRDefault="009162C4" w:rsidP="009162C4">
      <w:pPr>
        <w:pStyle w:val="21"/>
        <w:numPr>
          <w:ilvl w:val="0"/>
          <w:numId w:val="20"/>
        </w:numPr>
        <w:spacing w:line="360" w:lineRule="auto"/>
        <w:ind w:left="714" w:hanging="357"/>
      </w:pPr>
      <w:r>
        <w:t>Культура, искусство и кинематография – 21 011 тыс.рублей;</w:t>
      </w:r>
    </w:p>
    <w:p w:rsidR="009162C4" w:rsidRDefault="009162C4" w:rsidP="009162C4">
      <w:pPr>
        <w:pStyle w:val="21"/>
        <w:numPr>
          <w:ilvl w:val="0"/>
          <w:numId w:val="20"/>
        </w:numPr>
        <w:spacing w:line="360" w:lineRule="auto"/>
        <w:ind w:left="714" w:hanging="357"/>
      </w:pPr>
      <w:r>
        <w:t>Средства массовой информации – 2 296 тыс.рублей;</w:t>
      </w:r>
    </w:p>
    <w:p w:rsidR="009162C4" w:rsidRDefault="009162C4" w:rsidP="009162C4">
      <w:pPr>
        <w:pStyle w:val="21"/>
        <w:numPr>
          <w:ilvl w:val="0"/>
          <w:numId w:val="20"/>
        </w:numPr>
        <w:spacing w:line="360" w:lineRule="auto"/>
        <w:ind w:left="714" w:hanging="357"/>
      </w:pPr>
      <w:r>
        <w:t>Здравоохранение и физическая культура – 279 861 тыс.рублей;</w:t>
      </w:r>
    </w:p>
    <w:p w:rsidR="009162C4" w:rsidRDefault="009162C4" w:rsidP="009162C4">
      <w:pPr>
        <w:pStyle w:val="21"/>
        <w:numPr>
          <w:ilvl w:val="0"/>
          <w:numId w:val="20"/>
        </w:numPr>
        <w:spacing w:line="360" w:lineRule="auto"/>
        <w:ind w:left="714" w:hanging="357"/>
      </w:pPr>
      <w:r>
        <w:t>Социальная политика – 32 196 тыс.рублей;</w:t>
      </w:r>
    </w:p>
    <w:p w:rsidR="009162C4" w:rsidRDefault="009162C4" w:rsidP="009162C4">
      <w:pPr>
        <w:pStyle w:val="21"/>
        <w:numPr>
          <w:ilvl w:val="0"/>
          <w:numId w:val="20"/>
        </w:numPr>
        <w:spacing w:line="360" w:lineRule="auto"/>
        <w:ind w:left="714" w:hanging="357"/>
      </w:pPr>
      <w:r>
        <w:t>Прочие расходы – 40 355 тыс.рублей.</w:t>
      </w:r>
    </w:p>
    <w:p w:rsidR="009162C4" w:rsidRDefault="009162C4">
      <w:pPr>
        <w:pStyle w:val="21"/>
        <w:ind w:firstLine="0"/>
      </w:pPr>
    </w:p>
    <w:p w:rsidR="009162C4" w:rsidRDefault="00B133BF">
      <w:pPr>
        <w:pStyle w:val="21"/>
        <w:ind w:firstLine="0"/>
      </w:pPr>
      <w:r>
        <w:pict>
          <v:shape id="_x0000_i1026" type="#_x0000_t75" style="width:462.75pt;height:315pt" fillcolor="window">
            <v:imagedata r:id="rId13" o:title=""/>
          </v:shape>
        </w:pict>
      </w:r>
    </w:p>
    <w:p w:rsidR="009162C4" w:rsidRDefault="009162C4">
      <w:pPr>
        <w:pStyle w:val="21"/>
        <w:spacing w:line="360" w:lineRule="auto"/>
        <w:ind w:firstLine="0"/>
      </w:pPr>
      <w:r>
        <w:t xml:space="preserve">     «Рис. 8»</w:t>
      </w:r>
    </w:p>
    <w:p w:rsidR="009162C4" w:rsidRDefault="009162C4">
      <w:pPr>
        <w:pStyle w:val="21"/>
        <w:spacing w:line="360" w:lineRule="auto"/>
        <w:ind w:firstLine="0"/>
        <w:jc w:val="left"/>
      </w:pPr>
      <w:r>
        <w:t xml:space="preserve">     Бюджет г. Орла по расходам на 2003 год</w:t>
      </w:r>
    </w:p>
    <w:p w:rsidR="009162C4" w:rsidRDefault="009162C4">
      <w:pPr>
        <w:pStyle w:val="21"/>
        <w:spacing w:line="360" w:lineRule="auto"/>
        <w:ind w:firstLine="720"/>
        <w:jc w:val="right"/>
      </w:pPr>
      <w:r>
        <w:t>«Таблица 17»</w:t>
      </w:r>
    </w:p>
    <w:p w:rsidR="009162C4" w:rsidRDefault="009162C4">
      <w:pPr>
        <w:pStyle w:val="21"/>
        <w:spacing w:line="360" w:lineRule="auto"/>
        <w:ind w:firstLine="0"/>
        <w:jc w:val="center"/>
      </w:pPr>
      <w:r>
        <w:t>Расходы на капитальное строительство из бюджета г. Орла</w:t>
      </w:r>
    </w:p>
    <w:p w:rsidR="009162C4" w:rsidRDefault="009162C4">
      <w:pPr>
        <w:pStyle w:val="21"/>
        <w:spacing w:line="360" w:lineRule="auto"/>
        <w:ind w:firstLine="0"/>
        <w:jc w:val="center"/>
      </w:pPr>
      <w:r>
        <w:t>на 2003 год, тыс.рублей</w:t>
      </w:r>
    </w:p>
    <w:p w:rsidR="009162C4" w:rsidRDefault="009162C4">
      <w:pPr>
        <w:pStyle w:val="21"/>
        <w:ind w:firstLine="10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835"/>
      </w:tblGrid>
      <w:tr w:rsidR="009162C4">
        <w:trPr>
          <w:cantSplit/>
          <w:trHeight w:val="320"/>
        </w:trPr>
        <w:tc>
          <w:tcPr>
            <w:tcW w:w="6096" w:type="dxa"/>
          </w:tcPr>
          <w:p w:rsidR="009162C4" w:rsidRDefault="009162C4">
            <w:pPr>
              <w:jc w:val="center"/>
              <w:rPr>
                <w:sz w:val="24"/>
              </w:rPr>
            </w:pPr>
            <w:r>
              <w:t xml:space="preserve"> </w:t>
            </w:r>
          </w:p>
        </w:tc>
        <w:tc>
          <w:tcPr>
            <w:tcW w:w="2835" w:type="dxa"/>
          </w:tcPr>
          <w:p w:rsidR="009162C4" w:rsidRDefault="009162C4">
            <w:pPr>
              <w:jc w:val="center"/>
              <w:rPr>
                <w:sz w:val="24"/>
              </w:rPr>
            </w:pPr>
            <w:r>
              <w:rPr>
                <w:sz w:val="24"/>
              </w:rPr>
              <w:t>Бюджет на 2003 г</w:t>
            </w:r>
          </w:p>
        </w:tc>
      </w:tr>
      <w:tr w:rsidR="009162C4">
        <w:trPr>
          <w:cantSplit/>
          <w:trHeight w:val="320"/>
        </w:trPr>
        <w:tc>
          <w:tcPr>
            <w:tcW w:w="6096" w:type="dxa"/>
          </w:tcPr>
          <w:p w:rsidR="009162C4" w:rsidRDefault="009162C4">
            <w:pPr>
              <w:spacing w:line="360" w:lineRule="auto"/>
              <w:rPr>
                <w:b/>
                <w:sz w:val="28"/>
              </w:rPr>
            </w:pPr>
            <w:r>
              <w:rPr>
                <w:b/>
                <w:sz w:val="28"/>
              </w:rPr>
              <w:t>Капитальное строительство, всего</w:t>
            </w:r>
          </w:p>
        </w:tc>
        <w:tc>
          <w:tcPr>
            <w:tcW w:w="2835" w:type="dxa"/>
          </w:tcPr>
          <w:p w:rsidR="009162C4" w:rsidRDefault="009162C4">
            <w:pPr>
              <w:spacing w:line="360" w:lineRule="auto"/>
              <w:jc w:val="center"/>
              <w:rPr>
                <w:b/>
                <w:sz w:val="28"/>
              </w:rPr>
            </w:pPr>
            <w:r>
              <w:rPr>
                <w:b/>
                <w:sz w:val="28"/>
              </w:rPr>
              <w:t>16 000</w:t>
            </w:r>
          </w:p>
        </w:tc>
      </w:tr>
      <w:tr w:rsidR="009162C4">
        <w:trPr>
          <w:cantSplit/>
          <w:trHeight w:val="320"/>
        </w:trPr>
        <w:tc>
          <w:tcPr>
            <w:tcW w:w="6096" w:type="dxa"/>
          </w:tcPr>
          <w:p w:rsidR="009162C4" w:rsidRDefault="009162C4">
            <w:pPr>
              <w:spacing w:line="360" w:lineRule="auto"/>
              <w:rPr>
                <w:sz w:val="28"/>
              </w:rPr>
            </w:pPr>
            <w:r>
              <w:rPr>
                <w:sz w:val="28"/>
              </w:rPr>
              <w:t>В том числе:</w:t>
            </w:r>
          </w:p>
        </w:tc>
        <w:tc>
          <w:tcPr>
            <w:tcW w:w="2835" w:type="dxa"/>
          </w:tcPr>
          <w:p w:rsidR="009162C4" w:rsidRDefault="009162C4">
            <w:pPr>
              <w:spacing w:line="360" w:lineRule="auto"/>
              <w:jc w:val="center"/>
              <w:rPr>
                <w:sz w:val="28"/>
              </w:rPr>
            </w:pPr>
          </w:p>
        </w:tc>
      </w:tr>
      <w:tr w:rsidR="009162C4">
        <w:trPr>
          <w:cantSplit/>
          <w:trHeight w:val="320"/>
        </w:trPr>
        <w:tc>
          <w:tcPr>
            <w:tcW w:w="6096" w:type="dxa"/>
          </w:tcPr>
          <w:p w:rsidR="009162C4" w:rsidRDefault="009162C4">
            <w:pPr>
              <w:spacing w:line="360" w:lineRule="auto"/>
              <w:rPr>
                <w:b/>
                <w:i/>
                <w:sz w:val="28"/>
              </w:rPr>
            </w:pPr>
            <w:bookmarkStart w:id="0" w:name="OLE_LINK1"/>
            <w:r>
              <w:rPr>
                <w:b/>
                <w:i/>
                <w:sz w:val="28"/>
              </w:rPr>
              <w:t>-муниципальное жилищное строительство</w:t>
            </w:r>
          </w:p>
        </w:tc>
        <w:tc>
          <w:tcPr>
            <w:tcW w:w="2835" w:type="dxa"/>
          </w:tcPr>
          <w:p w:rsidR="009162C4" w:rsidRDefault="009162C4">
            <w:pPr>
              <w:spacing w:line="360" w:lineRule="auto"/>
              <w:jc w:val="center"/>
              <w:rPr>
                <w:b/>
                <w:i/>
                <w:sz w:val="28"/>
              </w:rPr>
            </w:pPr>
            <w:r>
              <w:rPr>
                <w:b/>
                <w:i/>
                <w:sz w:val="28"/>
              </w:rPr>
              <w:t>4 000</w:t>
            </w:r>
          </w:p>
        </w:tc>
      </w:tr>
      <w:tr w:rsidR="009162C4">
        <w:trPr>
          <w:cantSplit/>
          <w:trHeight w:val="320"/>
        </w:trPr>
        <w:tc>
          <w:tcPr>
            <w:tcW w:w="6096" w:type="dxa"/>
          </w:tcPr>
          <w:p w:rsidR="009162C4" w:rsidRDefault="009162C4">
            <w:pPr>
              <w:spacing w:line="360" w:lineRule="auto"/>
              <w:rPr>
                <w:sz w:val="24"/>
              </w:rPr>
            </w:pPr>
            <w:r>
              <w:rPr>
                <w:sz w:val="24"/>
              </w:rPr>
              <w:t>из них:</w:t>
            </w:r>
          </w:p>
        </w:tc>
        <w:tc>
          <w:tcPr>
            <w:tcW w:w="2835" w:type="dxa"/>
          </w:tcPr>
          <w:p w:rsidR="009162C4" w:rsidRDefault="009162C4">
            <w:pPr>
              <w:spacing w:line="360" w:lineRule="auto"/>
              <w:jc w:val="center"/>
              <w:rPr>
                <w:sz w:val="24"/>
              </w:rPr>
            </w:pPr>
          </w:p>
        </w:tc>
      </w:tr>
      <w:tr w:rsidR="009162C4">
        <w:trPr>
          <w:cantSplit/>
          <w:trHeight w:val="320"/>
        </w:trPr>
        <w:tc>
          <w:tcPr>
            <w:tcW w:w="6096" w:type="dxa"/>
          </w:tcPr>
          <w:p w:rsidR="009162C4" w:rsidRDefault="009162C4">
            <w:pPr>
              <w:spacing w:line="360" w:lineRule="auto"/>
              <w:rPr>
                <w:snapToGrid w:val="0"/>
                <w:color w:val="000000"/>
                <w:sz w:val="24"/>
              </w:rPr>
            </w:pPr>
            <w:r>
              <w:rPr>
                <w:snapToGrid w:val="0"/>
                <w:color w:val="000000"/>
                <w:sz w:val="24"/>
              </w:rPr>
              <w:t>Снос аварийного и ветхого жилья</w:t>
            </w:r>
          </w:p>
        </w:tc>
        <w:tc>
          <w:tcPr>
            <w:tcW w:w="2835" w:type="dxa"/>
          </w:tcPr>
          <w:p w:rsidR="009162C4" w:rsidRDefault="009162C4">
            <w:pPr>
              <w:spacing w:line="360" w:lineRule="auto"/>
              <w:jc w:val="center"/>
              <w:rPr>
                <w:snapToGrid w:val="0"/>
                <w:color w:val="000000"/>
                <w:sz w:val="24"/>
              </w:rPr>
            </w:pPr>
            <w:r>
              <w:rPr>
                <w:snapToGrid w:val="0"/>
                <w:color w:val="000000"/>
                <w:sz w:val="24"/>
              </w:rPr>
              <w:t>1000</w:t>
            </w:r>
          </w:p>
        </w:tc>
      </w:tr>
      <w:tr w:rsidR="009162C4">
        <w:trPr>
          <w:cantSplit/>
          <w:trHeight w:val="320"/>
        </w:trPr>
        <w:tc>
          <w:tcPr>
            <w:tcW w:w="6096" w:type="dxa"/>
          </w:tcPr>
          <w:p w:rsidR="009162C4" w:rsidRDefault="009162C4">
            <w:pPr>
              <w:spacing w:line="360" w:lineRule="auto"/>
              <w:rPr>
                <w:snapToGrid w:val="0"/>
                <w:color w:val="000000"/>
                <w:sz w:val="24"/>
              </w:rPr>
            </w:pPr>
            <w:r>
              <w:rPr>
                <w:snapToGrid w:val="0"/>
                <w:color w:val="000000"/>
                <w:sz w:val="24"/>
              </w:rPr>
              <w:t>75-кв. жилой дом по ул. Черепичной</w:t>
            </w:r>
          </w:p>
        </w:tc>
        <w:tc>
          <w:tcPr>
            <w:tcW w:w="2835" w:type="dxa"/>
          </w:tcPr>
          <w:p w:rsidR="009162C4" w:rsidRDefault="009162C4">
            <w:pPr>
              <w:spacing w:line="360" w:lineRule="auto"/>
              <w:jc w:val="center"/>
              <w:rPr>
                <w:snapToGrid w:val="0"/>
                <w:color w:val="000000"/>
                <w:sz w:val="24"/>
              </w:rPr>
            </w:pPr>
            <w:r>
              <w:rPr>
                <w:snapToGrid w:val="0"/>
                <w:color w:val="000000"/>
                <w:sz w:val="24"/>
              </w:rPr>
              <w:t>3000</w:t>
            </w:r>
          </w:p>
        </w:tc>
      </w:tr>
      <w:tr w:rsidR="009162C4">
        <w:trPr>
          <w:cantSplit/>
          <w:trHeight w:val="320"/>
        </w:trPr>
        <w:tc>
          <w:tcPr>
            <w:tcW w:w="6096" w:type="dxa"/>
          </w:tcPr>
          <w:p w:rsidR="009162C4" w:rsidRDefault="009162C4">
            <w:pPr>
              <w:spacing w:line="360" w:lineRule="auto"/>
              <w:rPr>
                <w:b/>
                <w:i/>
                <w:sz w:val="28"/>
              </w:rPr>
            </w:pPr>
            <w:r>
              <w:rPr>
                <w:b/>
                <w:i/>
                <w:sz w:val="28"/>
              </w:rPr>
              <w:t>-образование</w:t>
            </w:r>
          </w:p>
        </w:tc>
        <w:tc>
          <w:tcPr>
            <w:tcW w:w="2835" w:type="dxa"/>
          </w:tcPr>
          <w:p w:rsidR="009162C4" w:rsidRDefault="009162C4">
            <w:pPr>
              <w:spacing w:line="360" w:lineRule="auto"/>
              <w:jc w:val="center"/>
              <w:rPr>
                <w:b/>
                <w:i/>
                <w:sz w:val="28"/>
              </w:rPr>
            </w:pPr>
            <w:r>
              <w:rPr>
                <w:b/>
                <w:i/>
                <w:sz w:val="28"/>
              </w:rPr>
              <w:t>9 800</w:t>
            </w:r>
          </w:p>
        </w:tc>
      </w:tr>
      <w:tr w:rsidR="009162C4">
        <w:trPr>
          <w:cantSplit/>
          <w:trHeight w:val="320"/>
        </w:trPr>
        <w:tc>
          <w:tcPr>
            <w:tcW w:w="6096" w:type="dxa"/>
          </w:tcPr>
          <w:p w:rsidR="009162C4" w:rsidRDefault="009162C4">
            <w:pPr>
              <w:spacing w:line="360" w:lineRule="auto"/>
              <w:rPr>
                <w:sz w:val="24"/>
              </w:rPr>
            </w:pPr>
            <w:r>
              <w:rPr>
                <w:sz w:val="24"/>
              </w:rPr>
              <w:t>из них:</w:t>
            </w:r>
          </w:p>
        </w:tc>
        <w:tc>
          <w:tcPr>
            <w:tcW w:w="2835" w:type="dxa"/>
          </w:tcPr>
          <w:p w:rsidR="009162C4" w:rsidRDefault="009162C4">
            <w:pPr>
              <w:spacing w:line="360" w:lineRule="auto"/>
              <w:jc w:val="center"/>
              <w:rPr>
                <w:sz w:val="24"/>
              </w:rPr>
            </w:pPr>
          </w:p>
        </w:tc>
      </w:tr>
      <w:tr w:rsidR="009162C4">
        <w:trPr>
          <w:cantSplit/>
          <w:trHeight w:val="320"/>
        </w:trPr>
        <w:tc>
          <w:tcPr>
            <w:tcW w:w="6096" w:type="dxa"/>
          </w:tcPr>
          <w:p w:rsidR="009162C4" w:rsidRDefault="009162C4">
            <w:pPr>
              <w:spacing w:line="360" w:lineRule="auto"/>
              <w:rPr>
                <w:sz w:val="24"/>
              </w:rPr>
            </w:pPr>
            <w:r>
              <w:rPr>
                <w:sz w:val="24"/>
              </w:rPr>
              <w:t>плавательный бассейн (школа № 45)</w:t>
            </w:r>
          </w:p>
        </w:tc>
        <w:tc>
          <w:tcPr>
            <w:tcW w:w="2835" w:type="dxa"/>
          </w:tcPr>
          <w:p w:rsidR="009162C4" w:rsidRDefault="009162C4">
            <w:pPr>
              <w:spacing w:line="360" w:lineRule="auto"/>
              <w:jc w:val="center"/>
              <w:rPr>
                <w:sz w:val="24"/>
              </w:rPr>
            </w:pPr>
            <w:r>
              <w:rPr>
                <w:sz w:val="24"/>
              </w:rPr>
              <w:t>6 000</w:t>
            </w:r>
          </w:p>
        </w:tc>
      </w:tr>
      <w:tr w:rsidR="009162C4">
        <w:trPr>
          <w:cantSplit/>
          <w:trHeight w:val="320"/>
        </w:trPr>
        <w:tc>
          <w:tcPr>
            <w:tcW w:w="8931" w:type="dxa"/>
            <w:gridSpan w:val="2"/>
            <w:tcBorders>
              <w:top w:val="nil"/>
              <w:left w:val="nil"/>
              <w:right w:val="nil"/>
            </w:tcBorders>
          </w:tcPr>
          <w:p w:rsidR="009162C4" w:rsidRDefault="009162C4">
            <w:pPr>
              <w:spacing w:line="360" w:lineRule="auto"/>
              <w:jc w:val="center"/>
              <w:rPr>
                <w:sz w:val="28"/>
              </w:rPr>
            </w:pPr>
            <w:r>
              <w:rPr>
                <w:sz w:val="28"/>
              </w:rPr>
              <w:t xml:space="preserve">                                                                           Продолжение «Таблицы 17»</w:t>
            </w:r>
          </w:p>
        </w:tc>
      </w:tr>
      <w:tr w:rsidR="009162C4">
        <w:trPr>
          <w:cantSplit/>
          <w:trHeight w:val="320"/>
        </w:trPr>
        <w:tc>
          <w:tcPr>
            <w:tcW w:w="6096" w:type="dxa"/>
          </w:tcPr>
          <w:p w:rsidR="009162C4" w:rsidRDefault="009162C4">
            <w:pPr>
              <w:spacing w:line="360" w:lineRule="auto"/>
              <w:rPr>
                <w:sz w:val="24"/>
              </w:rPr>
            </w:pPr>
            <w:r>
              <w:rPr>
                <w:sz w:val="24"/>
              </w:rPr>
              <w:t>пристройка к школе № 24</w:t>
            </w:r>
          </w:p>
        </w:tc>
        <w:tc>
          <w:tcPr>
            <w:tcW w:w="2835" w:type="dxa"/>
          </w:tcPr>
          <w:p w:rsidR="009162C4" w:rsidRDefault="009162C4">
            <w:pPr>
              <w:spacing w:line="360" w:lineRule="auto"/>
              <w:jc w:val="center"/>
              <w:rPr>
                <w:sz w:val="24"/>
              </w:rPr>
            </w:pPr>
            <w:r>
              <w:rPr>
                <w:sz w:val="24"/>
              </w:rPr>
              <w:t>3 000</w:t>
            </w:r>
          </w:p>
        </w:tc>
      </w:tr>
      <w:tr w:rsidR="009162C4">
        <w:trPr>
          <w:cantSplit/>
          <w:trHeight w:val="320"/>
        </w:trPr>
        <w:tc>
          <w:tcPr>
            <w:tcW w:w="6096" w:type="dxa"/>
          </w:tcPr>
          <w:p w:rsidR="009162C4" w:rsidRDefault="009162C4">
            <w:pPr>
              <w:spacing w:line="360" w:lineRule="auto"/>
              <w:rPr>
                <w:sz w:val="24"/>
              </w:rPr>
            </w:pPr>
            <w:r>
              <w:rPr>
                <w:sz w:val="24"/>
              </w:rPr>
              <w:t>пристройка к школа № 10 пос.Лужки</w:t>
            </w:r>
          </w:p>
        </w:tc>
        <w:tc>
          <w:tcPr>
            <w:tcW w:w="2835" w:type="dxa"/>
          </w:tcPr>
          <w:p w:rsidR="009162C4" w:rsidRDefault="009162C4">
            <w:pPr>
              <w:spacing w:line="360" w:lineRule="auto"/>
              <w:jc w:val="center"/>
              <w:rPr>
                <w:sz w:val="24"/>
              </w:rPr>
            </w:pPr>
            <w:r>
              <w:rPr>
                <w:sz w:val="24"/>
              </w:rPr>
              <w:t>800</w:t>
            </w:r>
          </w:p>
        </w:tc>
      </w:tr>
      <w:tr w:rsidR="009162C4">
        <w:trPr>
          <w:cantSplit/>
          <w:trHeight w:val="320"/>
        </w:trPr>
        <w:tc>
          <w:tcPr>
            <w:tcW w:w="6096" w:type="dxa"/>
          </w:tcPr>
          <w:p w:rsidR="009162C4" w:rsidRDefault="009162C4">
            <w:pPr>
              <w:spacing w:line="360" w:lineRule="auto"/>
              <w:rPr>
                <w:b/>
                <w:i/>
                <w:sz w:val="28"/>
              </w:rPr>
            </w:pPr>
            <w:r>
              <w:rPr>
                <w:b/>
                <w:i/>
                <w:sz w:val="28"/>
              </w:rPr>
              <w:t>-здравоохранение</w:t>
            </w:r>
          </w:p>
        </w:tc>
        <w:tc>
          <w:tcPr>
            <w:tcW w:w="2835" w:type="dxa"/>
          </w:tcPr>
          <w:p w:rsidR="009162C4" w:rsidRDefault="009162C4">
            <w:pPr>
              <w:spacing w:line="360" w:lineRule="auto"/>
              <w:jc w:val="center"/>
              <w:rPr>
                <w:b/>
                <w:i/>
                <w:sz w:val="28"/>
              </w:rPr>
            </w:pPr>
            <w:r>
              <w:rPr>
                <w:b/>
                <w:i/>
                <w:sz w:val="28"/>
              </w:rPr>
              <w:t>2 000</w:t>
            </w:r>
          </w:p>
        </w:tc>
      </w:tr>
      <w:tr w:rsidR="009162C4">
        <w:trPr>
          <w:cantSplit/>
          <w:trHeight w:val="320"/>
        </w:trPr>
        <w:tc>
          <w:tcPr>
            <w:tcW w:w="6096" w:type="dxa"/>
          </w:tcPr>
          <w:p w:rsidR="009162C4" w:rsidRDefault="009162C4">
            <w:pPr>
              <w:spacing w:line="360" w:lineRule="auto"/>
              <w:rPr>
                <w:sz w:val="24"/>
              </w:rPr>
            </w:pPr>
            <w:r>
              <w:rPr>
                <w:sz w:val="24"/>
              </w:rPr>
              <w:t>из них:</w:t>
            </w:r>
          </w:p>
        </w:tc>
        <w:tc>
          <w:tcPr>
            <w:tcW w:w="2835" w:type="dxa"/>
          </w:tcPr>
          <w:p w:rsidR="009162C4" w:rsidRDefault="009162C4">
            <w:pPr>
              <w:spacing w:line="360" w:lineRule="auto"/>
              <w:jc w:val="center"/>
              <w:rPr>
                <w:sz w:val="24"/>
              </w:rPr>
            </w:pPr>
          </w:p>
        </w:tc>
      </w:tr>
      <w:tr w:rsidR="009162C4">
        <w:trPr>
          <w:cantSplit/>
          <w:trHeight w:val="320"/>
        </w:trPr>
        <w:tc>
          <w:tcPr>
            <w:tcW w:w="6096" w:type="dxa"/>
          </w:tcPr>
          <w:p w:rsidR="009162C4" w:rsidRDefault="009162C4">
            <w:pPr>
              <w:spacing w:line="360" w:lineRule="auto"/>
              <w:rPr>
                <w:sz w:val="24"/>
              </w:rPr>
            </w:pPr>
            <w:r>
              <w:rPr>
                <w:sz w:val="24"/>
              </w:rPr>
              <w:t>поликлиника больницы им.Боткина</w:t>
            </w:r>
          </w:p>
        </w:tc>
        <w:tc>
          <w:tcPr>
            <w:tcW w:w="2835" w:type="dxa"/>
          </w:tcPr>
          <w:p w:rsidR="009162C4" w:rsidRDefault="009162C4">
            <w:pPr>
              <w:spacing w:line="360" w:lineRule="auto"/>
              <w:jc w:val="center"/>
              <w:rPr>
                <w:sz w:val="24"/>
              </w:rPr>
            </w:pPr>
            <w:r>
              <w:rPr>
                <w:sz w:val="24"/>
              </w:rPr>
              <w:t>1 500</w:t>
            </w:r>
          </w:p>
        </w:tc>
      </w:tr>
      <w:tr w:rsidR="009162C4">
        <w:trPr>
          <w:cantSplit/>
          <w:trHeight w:val="320"/>
        </w:trPr>
        <w:tc>
          <w:tcPr>
            <w:tcW w:w="6096" w:type="dxa"/>
          </w:tcPr>
          <w:p w:rsidR="009162C4" w:rsidRDefault="009162C4">
            <w:pPr>
              <w:pStyle w:val="4"/>
              <w:spacing w:line="360" w:lineRule="auto"/>
              <w:rPr>
                <w:lang w:val="ru-RU"/>
              </w:rPr>
            </w:pPr>
            <w:r>
              <w:rPr>
                <w:lang w:val="ru-RU"/>
              </w:rPr>
              <w:t>хирургический корпус больницы им.Семашко</w:t>
            </w:r>
          </w:p>
        </w:tc>
        <w:tc>
          <w:tcPr>
            <w:tcW w:w="2835" w:type="dxa"/>
          </w:tcPr>
          <w:p w:rsidR="009162C4" w:rsidRDefault="009162C4">
            <w:pPr>
              <w:spacing w:line="360" w:lineRule="auto"/>
              <w:jc w:val="center"/>
              <w:rPr>
                <w:sz w:val="24"/>
              </w:rPr>
            </w:pPr>
            <w:r>
              <w:rPr>
                <w:sz w:val="24"/>
              </w:rPr>
              <w:t>500</w:t>
            </w:r>
          </w:p>
        </w:tc>
      </w:tr>
      <w:tr w:rsidR="009162C4">
        <w:trPr>
          <w:cantSplit/>
          <w:trHeight w:val="320"/>
        </w:trPr>
        <w:tc>
          <w:tcPr>
            <w:tcW w:w="6096" w:type="dxa"/>
          </w:tcPr>
          <w:p w:rsidR="009162C4" w:rsidRDefault="009162C4">
            <w:pPr>
              <w:spacing w:line="360" w:lineRule="auto"/>
              <w:rPr>
                <w:b/>
                <w:i/>
                <w:sz w:val="28"/>
              </w:rPr>
            </w:pPr>
            <w:r>
              <w:rPr>
                <w:b/>
                <w:i/>
                <w:sz w:val="28"/>
              </w:rPr>
              <w:t>-прочие</w:t>
            </w:r>
          </w:p>
        </w:tc>
        <w:tc>
          <w:tcPr>
            <w:tcW w:w="2835" w:type="dxa"/>
          </w:tcPr>
          <w:p w:rsidR="009162C4" w:rsidRDefault="009162C4">
            <w:pPr>
              <w:spacing w:line="360" w:lineRule="auto"/>
              <w:jc w:val="center"/>
              <w:rPr>
                <w:b/>
                <w:i/>
                <w:sz w:val="28"/>
              </w:rPr>
            </w:pPr>
            <w:r>
              <w:rPr>
                <w:b/>
                <w:i/>
                <w:sz w:val="28"/>
              </w:rPr>
              <w:t>200</w:t>
            </w:r>
          </w:p>
        </w:tc>
      </w:tr>
      <w:tr w:rsidR="009162C4">
        <w:trPr>
          <w:cantSplit/>
          <w:trHeight w:val="320"/>
        </w:trPr>
        <w:tc>
          <w:tcPr>
            <w:tcW w:w="6096" w:type="dxa"/>
          </w:tcPr>
          <w:p w:rsidR="009162C4" w:rsidRDefault="009162C4">
            <w:pPr>
              <w:spacing w:line="360" w:lineRule="auto"/>
              <w:rPr>
                <w:sz w:val="24"/>
              </w:rPr>
            </w:pPr>
            <w:r>
              <w:rPr>
                <w:sz w:val="24"/>
              </w:rPr>
              <w:t>из них:</w:t>
            </w:r>
          </w:p>
        </w:tc>
        <w:tc>
          <w:tcPr>
            <w:tcW w:w="2835" w:type="dxa"/>
          </w:tcPr>
          <w:p w:rsidR="009162C4" w:rsidRDefault="009162C4">
            <w:pPr>
              <w:spacing w:line="360" w:lineRule="auto"/>
              <w:jc w:val="center"/>
              <w:rPr>
                <w:sz w:val="24"/>
              </w:rPr>
            </w:pPr>
          </w:p>
        </w:tc>
      </w:tr>
      <w:tr w:rsidR="009162C4">
        <w:trPr>
          <w:cantSplit/>
          <w:trHeight w:val="320"/>
        </w:trPr>
        <w:tc>
          <w:tcPr>
            <w:tcW w:w="6096" w:type="dxa"/>
          </w:tcPr>
          <w:p w:rsidR="009162C4" w:rsidRDefault="009162C4">
            <w:pPr>
              <w:spacing w:line="360" w:lineRule="auto"/>
              <w:rPr>
                <w:sz w:val="24"/>
              </w:rPr>
            </w:pPr>
            <w:r>
              <w:rPr>
                <w:sz w:val="24"/>
              </w:rPr>
              <w:t>выставочный зал по ул. Салтыкова-Щедрина</w:t>
            </w:r>
          </w:p>
        </w:tc>
        <w:tc>
          <w:tcPr>
            <w:tcW w:w="2835" w:type="dxa"/>
          </w:tcPr>
          <w:p w:rsidR="009162C4" w:rsidRDefault="009162C4">
            <w:pPr>
              <w:spacing w:line="360" w:lineRule="auto"/>
              <w:jc w:val="center"/>
              <w:rPr>
                <w:sz w:val="24"/>
              </w:rPr>
            </w:pPr>
            <w:r>
              <w:rPr>
                <w:sz w:val="24"/>
              </w:rPr>
              <w:t>200</w:t>
            </w:r>
          </w:p>
        </w:tc>
      </w:tr>
      <w:bookmarkEnd w:id="0"/>
    </w:tbl>
    <w:p w:rsidR="009162C4" w:rsidRDefault="009162C4">
      <w:pPr>
        <w:jc w:val="both"/>
        <w:rPr>
          <w:sz w:val="28"/>
        </w:rPr>
      </w:pPr>
    </w:p>
    <w:p w:rsidR="009162C4" w:rsidRDefault="009162C4">
      <w:pPr>
        <w:spacing w:line="360" w:lineRule="auto"/>
        <w:jc w:val="both"/>
        <w:rPr>
          <w:sz w:val="28"/>
        </w:rPr>
      </w:pPr>
      <w:r>
        <w:rPr>
          <w:sz w:val="28"/>
        </w:rPr>
        <w:t xml:space="preserve">     Из таблицы видно, что на капитальное строительство планируется израсходовать 16 000 тыс.рублей, в том числе на муниципальное жилищное строительство – 4 000 тыс.рублей; образование – 9 800 тыс.рублей; здравоохранение – 2 000 тыс.рублей; прочие – 200 тыс.рублей. По сравнению с 2002 г. план сократился на 5 200 тыс.рублей или на 25%.</w:t>
      </w:r>
    </w:p>
    <w:p w:rsidR="009162C4" w:rsidRDefault="009162C4">
      <w:pPr>
        <w:jc w:val="both"/>
        <w:rPr>
          <w:sz w:val="28"/>
        </w:rPr>
      </w:pPr>
    </w:p>
    <w:p w:rsidR="009162C4" w:rsidRDefault="00B133BF">
      <w:pPr>
        <w:jc w:val="both"/>
        <w:rPr>
          <w:sz w:val="28"/>
        </w:rPr>
      </w:pPr>
      <w:r>
        <w:pict>
          <v:shape id="_x0000_i1027" type="#_x0000_t75" style="width:462.75pt;height:297.75pt" fillcolor="window">
            <v:imagedata r:id="rId14" o:title=""/>
          </v:shape>
        </w:pict>
      </w:r>
    </w:p>
    <w:p w:rsidR="009162C4" w:rsidRDefault="009162C4">
      <w:pPr>
        <w:jc w:val="both"/>
        <w:rPr>
          <w:sz w:val="28"/>
        </w:rPr>
      </w:pPr>
    </w:p>
    <w:p w:rsidR="009162C4" w:rsidRDefault="009162C4">
      <w:pPr>
        <w:pStyle w:val="31"/>
        <w:rPr>
          <w:lang w:val="ru-RU"/>
        </w:rPr>
      </w:pPr>
      <w:r>
        <w:rPr>
          <w:lang w:val="ru-RU"/>
        </w:rPr>
        <w:t>«Рис. 9»</w:t>
      </w:r>
    </w:p>
    <w:p w:rsidR="009162C4" w:rsidRDefault="009162C4">
      <w:pPr>
        <w:pStyle w:val="31"/>
        <w:ind w:firstLine="0"/>
        <w:jc w:val="center"/>
        <w:rPr>
          <w:lang w:val="ru-RU"/>
        </w:rPr>
      </w:pPr>
      <w:r>
        <w:rPr>
          <w:lang w:val="ru-RU"/>
        </w:rPr>
        <w:t>Расходы на капитальное строительство из бюджета г. Орла на 2003 год</w:t>
      </w:r>
    </w:p>
    <w:p w:rsidR="009162C4" w:rsidRDefault="009162C4">
      <w:pPr>
        <w:pStyle w:val="31"/>
        <w:rPr>
          <w:lang w:val="ru-RU"/>
        </w:rPr>
      </w:pPr>
    </w:p>
    <w:p w:rsidR="009162C4" w:rsidRDefault="009162C4">
      <w:pPr>
        <w:pStyle w:val="31"/>
        <w:spacing w:line="360" w:lineRule="auto"/>
        <w:jc w:val="center"/>
        <w:rPr>
          <w:lang w:val="ru-RU"/>
        </w:rPr>
      </w:pPr>
      <w:r>
        <w:rPr>
          <w:lang w:val="ru-RU"/>
        </w:rPr>
        <w:t xml:space="preserve">                                                                                                «Таблица 18» Расходы на финансирование целевых программ в 2003 году, тыс.рублей</w:t>
      </w:r>
    </w:p>
    <w:p w:rsidR="009162C4" w:rsidRDefault="009162C4">
      <w:pPr>
        <w:pStyle w:val="31"/>
        <w:spacing w:line="360" w:lineRule="auto"/>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410"/>
      </w:tblGrid>
      <w:tr w:rsidR="009162C4">
        <w:trPr>
          <w:trHeight w:val="505"/>
        </w:trPr>
        <w:tc>
          <w:tcPr>
            <w:tcW w:w="6237" w:type="dxa"/>
          </w:tcPr>
          <w:p w:rsidR="009162C4" w:rsidRDefault="009162C4">
            <w:pPr>
              <w:pStyle w:val="31"/>
              <w:spacing w:line="360" w:lineRule="auto"/>
              <w:ind w:firstLine="0"/>
              <w:jc w:val="center"/>
              <w:rPr>
                <w:lang w:val="ru-RU"/>
              </w:rPr>
            </w:pPr>
            <w:r>
              <w:rPr>
                <w:lang w:val="ru-RU"/>
              </w:rPr>
              <w:t>Наименование программы</w:t>
            </w:r>
          </w:p>
        </w:tc>
        <w:tc>
          <w:tcPr>
            <w:tcW w:w="2410" w:type="dxa"/>
          </w:tcPr>
          <w:p w:rsidR="009162C4" w:rsidRDefault="009162C4">
            <w:pPr>
              <w:pStyle w:val="31"/>
              <w:spacing w:line="360" w:lineRule="auto"/>
              <w:ind w:firstLine="0"/>
              <w:jc w:val="center"/>
              <w:rPr>
                <w:lang w:val="ru-RU"/>
              </w:rPr>
            </w:pPr>
            <w:r>
              <w:rPr>
                <w:lang w:val="ru-RU"/>
              </w:rPr>
              <w:t>Бюджет</w:t>
            </w:r>
          </w:p>
          <w:p w:rsidR="009162C4" w:rsidRDefault="009162C4">
            <w:pPr>
              <w:pStyle w:val="31"/>
              <w:spacing w:line="360" w:lineRule="auto"/>
              <w:ind w:firstLine="0"/>
              <w:jc w:val="center"/>
              <w:rPr>
                <w:lang w:val="ru-RU"/>
              </w:rPr>
            </w:pPr>
            <w:r>
              <w:rPr>
                <w:lang w:val="ru-RU"/>
              </w:rPr>
              <w:t>на 2003 г</w:t>
            </w:r>
          </w:p>
        </w:tc>
      </w:tr>
      <w:tr w:rsidR="009162C4">
        <w:trPr>
          <w:trHeight w:val="500"/>
        </w:trPr>
        <w:tc>
          <w:tcPr>
            <w:tcW w:w="6237" w:type="dxa"/>
          </w:tcPr>
          <w:p w:rsidR="009162C4" w:rsidRDefault="009162C4">
            <w:pPr>
              <w:pStyle w:val="31"/>
              <w:spacing w:line="360" w:lineRule="auto"/>
              <w:ind w:firstLine="0"/>
              <w:rPr>
                <w:lang w:val="ru-RU"/>
              </w:rPr>
            </w:pPr>
            <w:r>
              <w:rPr>
                <w:lang w:val="ru-RU"/>
              </w:rPr>
              <w:t xml:space="preserve">1.Целевая программа по обеспечению </w:t>
            </w:r>
          </w:p>
          <w:p w:rsidR="009162C4" w:rsidRDefault="009162C4">
            <w:pPr>
              <w:pStyle w:val="31"/>
              <w:spacing w:line="360" w:lineRule="auto"/>
              <w:ind w:firstLine="0"/>
              <w:rPr>
                <w:lang w:val="ru-RU"/>
              </w:rPr>
            </w:pPr>
            <w:r>
              <w:rPr>
                <w:lang w:val="ru-RU"/>
              </w:rPr>
              <w:t>образовательных учреждений г. Орла</w:t>
            </w:r>
          </w:p>
          <w:p w:rsidR="009162C4" w:rsidRDefault="009162C4">
            <w:pPr>
              <w:pStyle w:val="31"/>
              <w:spacing w:line="360" w:lineRule="auto"/>
              <w:ind w:firstLine="0"/>
              <w:rPr>
                <w:lang w:val="ru-RU"/>
              </w:rPr>
            </w:pPr>
            <w:r>
              <w:rPr>
                <w:lang w:val="ru-RU"/>
              </w:rPr>
              <w:t>информационно-вычислительной техники</w:t>
            </w:r>
          </w:p>
        </w:tc>
        <w:tc>
          <w:tcPr>
            <w:tcW w:w="2410" w:type="dxa"/>
          </w:tcPr>
          <w:p w:rsidR="009162C4" w:rsidRDefault="009162C4">
            <w:pPr>
              <w:pStyle w:val="31"/>
              <w:spacing w:line="360" w:lineRule="auto"/>
              <w:ind w:firstLine="0"/>
              <w:jc w:val="center"/>
              <w:rPr>
                <w:lang w:val="ru-RU"/>
              </w:rPr>
            </w:pPr>
          </w:p>
          <w:p w:rsidR="009162C4" w:rsidRDefault="009162C4">
            <w:pPr>
              <w:pStyle w:val="31"/>
              <w:spacing w:line="360" w:lineRule="auto"/>
              <w:ind w:firstLine="0"/>
              <w:jc w:val="center"/>
              <w:rPr>
                <w:lang w:val="ru-RU"/>
              </w:rPr>
            </w:pPr>
            <w:r>
              <w:rPr>
                <w:lang w:val="ru-RU"/>
              </w:rPr>
              <w:t>2 600</w:t>
            </w:r>
          </w:p>
        </w:tc>
      </w:tr>
      <w:tr w:rsidR="009162C4">
        <w:trPr>
          <w:trHeight w:val="500"/>
        </w:trPr>
        <w:tc>
          <w:tcPr>
            <w:tcW w:w="6237" w:type="dxa"/>
          </w:tcPr>
          <w:p w:rsidR="009162C4" w:rsidRDefault="009162C4">
            <w:pPr>
              <w:pStyle w:val="31"/>
              <w:spacing w:line="360" w:lineRule="auto"/>
              <w:ind w:firstLine="0"/>
              <w:rPr>
                <w:lang w:val="ru-RU"/>
              </w:rPr>
            </w:pPr>
            <w:r>
              <w:rPr>
                <w:lang w:val="ru-RU"/>
              </w:rPr>
              <w:t xml:space="preserve">2.Комплексная целевая программа </w:t>
            </w:r>
          </w:p>
          <w:p w:rsidR="009162C4" w:rsidRDefault="009162C4">
            <w:pPr>
              <w:pStyle w:val="31"/>
              <w:spacing w:line="360" w:lineRule="auto"/>
              <w:ind w:firstLine="0"/>
              <w:rPr>
                <w:lang w:val="ru-RU"/>
              </w:rPr>
            </w:pPr>
            <w:r>
              <w:rPr>
                <w:lang w:val="ru-RU"/>
              </w:rPr>
              <w:t>«Молодежь Орловщины»</w:t>
            </w:r>
          </w:p>
          <w:p w:rsidR="009162C4" w:rsidRDefault="009162C4">
            <w:pPr>
              <w:pStyle w:val="31"/>
              <w:spacing w:line="360" w:lineRule="auto"/>
              <w:ind w:firstLine="0"/>
              <w:rPr>
                <w:lang w:val="ru-RU"/>
              </w:rPr>
            </w:pPr>
            <w:r>
              <w:rPr>
                <w:lang w:val="ru-RU"/>
              </w:rPr>
              <w:t>из них:</w:t>
            </w:r>
          </w:p>
          <w:p w:rsidR="009162C4" w:rsidRDefault="009162C4">
            <w:pPr>
              <w:pStyle w:val="31"/>
              <w:spacing w:line="360" w:lineRule="auto"/>
              <w:ind w:firstLine="0"/>
              <w:rPr>
                <w:lang w:val="ru-RU"/>
              </w:rPr>
            </w:pPr>
            <w:r>
              <w:rPr>
                <w:lang w:val="ru-RU"/>
              </w:rPr>
              <w:t>Городская пионерская организация «Орлята»</w:t>
            </w:r>
          </w:p>
        </w:tc>
        <w:tc>
          <w:tcPr>
            <w:tcW w:w="2410" w:type="dxa"/>
          </w:tcPr>
          <w:p w:rsidR="009162C4" w:rsidRDefault="009162C4">
            <w:pPr>
              <w:pStyle w:val="31"/>
              <w:spacing w:line="360" w:lineRule="auto"/>
              <w:ind w:firstLine="0"/>
              <w:jc w:val="center"/>
              <w:rPr>
                <w:lang w:val="ru-RU"/>
              </w:rPr>
            </w:pPr>
            <w:r>
              <w:rPr>
                <w:lang w:val="ru-RU"/>
              </w:rPr>
              <w:t>308</w:t>
            </w:r>
          </w:p>
          <w:p w:rsidR="009162C4" w:rsidRDefault="009162C4">
            <w:pPr>
              <w:pStyle w:val="31"/>
              <w:spacing w:line="360" w:lineRule="auto"/>
              <w:ind w:firstLine="0"/>
              <w:jc w:val="center"/>
              <w:rPr>
                <w:lang w:val="ru-RU"/>
              </w:rPr>
            </w:pPr>
          </w:p>
          <w:p w:rsidR="009162C4" w:rsidRDefault="009162C4">
            <w:pPr>
              <w:pStyle w:val="31"/>
              <w:spacing w:line="360" w:lineRule="auto"/>
              <w:ind w:firstLine="0"/>
              <w:jc w:val="center"/>
              <w:rPr>
                <w:lang w:val="ru-RU"/>
              </w:rPr>
            </w:pPr>
          </w:p>
          <w:p w:rsidR="009162C4" w:rsidRDefault="009162C4">
            <w:pPr>
              <w:pStyle w:val="31"/>
              <w:spacing w:line="360" w:lineRule="auto"/>
              <w:ind w:firstLine="0"/>
              <w:jc w:val="center"/>
              <w:rPr>
                <w:lang w:val="ru-RU"/>
              </w:rPr>
            </w:pPr>
            <w:r>
              <w:rPr>
                <w:lang w:val="ru-RU"/>
              </w:rPr>
              <w:t>50</w:t>
            </w:r>
          </w:p>
        </w:tc>
      </w:tr>
      <w:tr w:rsidR="009162C4">
        <w:trPr>
          <w:trHeight w:val="500"/>
        </w:trPr>
        <w:tc>
          <w:tcPr>
            <w:tcW w:w="6237" w:type="dxa"/>
          </w:tcPr>
          <w:p w:rsidR="009162C4" w:rsidRDefault="009162C4">
            <w:pPr>
              <w:pStyle w:val="31"/>
              <w:spacing w:line="360" w:lineRule="auto"/>
              <w:ind w:firstLine="0"/>
              <w:rPr>
                <w:lang w:val="ru-RU"/>
              </w:rPr>
            </w:pPr>
            <w:r>
              <w:rPr>
                <w:lang w:val="ru-RU"/>
              </w:rPr>
              <w:t>3.Целевая программа оснащения медицинским</w:t>
            </w:r>
          </w:p>
          <w:p w:rsidR="009162C4" w:rsidRDefault="009162C4">
            <w:pPr>
              <w:pStyle w:val="31"/>
              <w:spacing w:line="360" w:lineRule="auto"/>
              <w:ind w:firstLine="0"/>
              <w:rPr>
                <w:lang w:val="ru-RU"/>
              </w:rPr>
            </w:pPr>
            <w:r>
              <w:rPr>
                <w:lang w:val="ru-RU"/>
              </w:rPr>
              <w:t>оборудованием, твердым инвентарем и автотранс-</w:t>
            </w:r>
          </w:p>
          <w:p w:rsidR="009162C4" w:rsidRDefault="009162C4">
            <w:pPr>
              <w:pStyle w:val="31"/>
              <w:spacing w:line="360" w:lineRule="auto"/>
              <w:ind w:firstLine="0"/>
              <w:rPr>
                <w:lang w:val="ru-RU"/>
              </w:rPr>
            </w:pPr>
            <w:r>
              <w:rPr>
                <w:lang w:val="ru-RU"/>
              </w:rPr>
              <w:t xml:space="preserve">портом городских учреждений здравоохранения </w:t>
            </w:r>
          </w:p>
        </w:tc>
        <w:tc>
          <w:tcPr>
            <w:tcW w:w="2410" w:type="dxa"/>
          </w:tcPr>
          <w:p w:rsidR="009162C4" w:rsidRDefault="009162C4">
            <w:pPr>
              <w:pStyle w:val="31"/>
              <w:spacing w:line="360" w:lineRule="auto"/>
              <w:ind w:firstLine="0"/>
              <w:jc w:val="center"/>
              <w:rPr>
                <w:lang w:val="ru-RU"/>
              </w:rPr>
            </w:pPr>
          </w:p>
          <w:p w:rsidR="009162C4" w:rsidRDefault="009162C4">
            <w:pPr>
              <w:pStyle w:val="31"/>
              <w:spacing w:line="360" w:lineRule="auto"/>
              <w:ind w:firstLine="0"/>
              <w:jc w:val="center"/>
              <w:rPr>
                <w:lang w:val="ru-RU"/>
              </w:rPr>
            </w:pPr>
            <w:r>
              <w:rPr>
                <w:lang w:val="ru-RU"/>
              </w:rPr>
              <w:t>3 340</w:t>
            </w:r>
          </w:p>
        </w:tc>
      </w:tr>
      <w:tr w:rsidR="009162C4">
        <w:trPr>
          <w:trHeight w:val="500"/>
        </w:trPr>
        <w:tc>
          <w:tcPr>
            <w:tcW w:w="6237" w:type="dxa"/>
          </w:tcPr>
          <w:p w:rsidR="009162C4" w:rsidRDefault="009162C4">
            <w:pPr>
              <w:pStyle w:val="31"/>
              <w:spacing w:line="360" w:lineRule="auto"/>
              <w:ind w:firstLine="0"/>
              <w:rPr>
                <w:lang w:val="ru-RU"/>
              </w:rPr>
            </w:pPr>
            <w:r>
              <w:rPr>
                <w:lang w:val="ru-RU"/>
              </w:rPr>
              <w:t xml:space="preserve">4.Целевая программа капитального </w:t>
            </w:r>
          </w:p>
          <w:p w:rsidR="009162C4" w:rsidRDefault="009162C4">
            <w:pPr>
              <w:pStyle w:val="31"/>
              <w:spacing w:line="360" w:lineRule="auto"/>
              <w:ind w:firstLine="0"/>
              <w:rPr>
                <w:lang w:val="ru-RU"/>
              </w:rPr>
            </w:pPr>
            <w:r>
              <w:rPr>
                <w:lang w:val="ru-RU"/>
              </w:rPr>
              <w:t>строительства объектов</w:t>
            </w:r>
          </w:p>
        </w:tc>
        <w:tc>
          <w:tcPr>
            <w:tcW w:w="2410" w:type="dxa"/>
          </w:tcPr>
          <w:p w:rsidR="009162C4" w:rsidRDefault="009162C4">
            <w:pPr>
              <w:pStyle w:val="31"/>
              <w:spacing w:line="360" w:lineRule="auto"/>
              <w:ind w:firstLine="0"/>
              <w:jc w:val="center"/>
              <w:rPr>
                <w:lang w:val="ru-RU"/>
              </w:rPr>
            </w:pPr>
            <w:r>
              <w:rPr>
                <w:lang w:val="ru-RU"/>
              </w:rPr>
              <w:t>16 000</w:t>
            </w:r>
          </w:p>
        </w:tc>
      </w:tr>
      <w:tr w:rsidR="009162C4">
        <w:trPr>
          <w:trHeight w:val="500"/>
        </w:trPr>
        <w:tc>
          <w:tcPr>
            <w:tcW w:w="6237" w:type="dxa"/>
          </w:tcPr>
          <w:p w:rsidR="009162C4" w:rsidRDefault="009162C4">
            <w:pPr>
              <w:pStyle w:val="31"/>
              <w:spacing w:line="360" w:lineRule="auto"/>
              <w:ind w:firstLine="0"/>
              <w:rPr>
                <w:lang w:val="ru-RU"/>
              </w:rPr>
            </w:pPr>
            <w:r>
              <w:rPr>
                <w:lang w:val="ru-RU"/>
              </w:rPr>
              <w:t>5.Программа выполнения наказов избирателей</w:t>
            </w:r>
          </w:p>
        </w:tc>
        <w:tc>
          <w:tcPr>
            <w:tcW w:w="2410" w:type="dxa"/>
          </w:tcPr>
          <w:p w:rsidR="009162C4" w:rsidRDefault="009162C4">
            <w:pPr>
              <w:pStyle w:val="31"/>
              <w:spacing w:line="360" w:lineRule="auto"/>
              <w:ind w:firstLine="0"/>
              <w:jc w:val="center"/>
              <w:rPr>
                <w:lang w:val="ru-RU"/>
              </w:rPr>
            </w:pPr>
            <w:r>
              <w:rPr>
                <w:lang w:val="ru-RU"/>
              </w:rPr>
              <w:t>11 020</w:t>
            </w:r>
          </w:p>
        </w:tc>
      </w:tr>
    </w:tbl>
    <w:p w:rsidR="009162C4" w:rsidRDefault="009162C4">
      <w:pPr>
        <w:pStyle w:val="31"/>
        <w:spacing w:line="360" w:lineRule="auto"/>
        <w:rPr>
          <w:lang w:val="ru-RU"/>
        </w:rPr>
      </w:pPr>
    </w:p>
    <w:p w:rsidR="009162C4" w:rsidRDefault="009162C4">
      <w:pPr>
        <w:pStyle w:val="31"/>
        <w:spacing w:line="360" w:lineRule="auto"/>
        <w:rPr>
          <w:lang w:val="ru-RU"/>
        </w:rPr>
      </w:pPr>
      <w:r>
        <w:rPr>
          <w:lang w:val="ru-RU"/>
        </w:rPr>
        <w:t>Из таблицы видно, что расходы на финансирование целевых программ в 2003 году составят 33 268 тыс.рублей. По сравнению с 2002 г. план снизился на 12 623 тыс.рублей или 38%.</w:t>
      </w:r>
    </w:p>
    <w:p w:rsidR="009162C4" w:rsidRDefault="009162C4">
      <w:pPr>
        <w:pStyle w:val="31"/>
        <w:spacing w:line="360" w:lineRule="auto"/>
        <w:rPr>
          <w:lang w:val="ru-RU"/>
        </w:rPr>
      </w:pPr>
    </w:p>
    <w:p w:rsidR="009162C4" w:rsidRDefault="009162C4">
      <w:pPr>
        <w:pStyle w:val="31"/>
        <w:spacing w:line="360" w:lineRule="auto"/>
        <w:rPr>
          <w:lang w:val="ru-RU"/>
        </w:rPr>
      </w:pPr>
      <w:r>
        <w:rPr>
          <w:lang w:val="ru-RU"/>
        </w:rPr>
        <w:t>Таким образом, 6 февраля 2003 года, заслушав информацию финансово-казначейского управления администрации г. Орла о проекте бюджета на 2003 год, Орловский городской Совет народных депутатов постановил внести поправки в проект бюджета города, принятого в первом чтении:</w:t>
      </w:r>
    </w:p>
    <w:p w:rsidR="009162C4" w:rsidRDefault="009162C4">
      <w:pPr>
        <w:pStyle w:val="31"/>
        <w:spacing w:line="360" w:lineRule="auto"/>
        <w:rPr>
          <w:lang w:val="ru-RU"/>
        </w:rPr>
      </w:pPr>
      <w:r>
        <w:rPr>
          <w:lang w:val="ru-RU"/>
        </w:rPr>
        <w:t>1. увеличить доходы  по статье  «Арендная плата за земли городов и поселков» на 7 700 тыс.рублей;</w:t>
      </w:r>
    </w:p>
    <w:p w:rsidR="009162C4" w:rsidRDefault="009162C4">
      <w:pPr>
        <w:pStyle w:val="31"/>
        <w:spacing w:line="360" w:lineRule="auto"/>
        <w:rPr>
          <w:lang w:val="ru-RU"/>
        </w:rPr>
      </w:pPr>
      <w:r>
        <w:rPr>
          <w:lang w:val="ru-RU"/>
        </w:rPr>
        <w:t>2. увеличить доходы по статье «Прочие доходы от сдачи в аренду имущества» на 7 300 тыс.рублей;</w:t>
      </w:r>
    </w:p>
    <w:p w:rsidR="009162C4" w:rsidRDefault="009162C4">
      <w:pPr>
        <w:pStyle w:val="31"/>
        <w:spacing w:line="360" w:lineRule="auto"/>
        <w:rPr>
          <w:lang w:val="ru-RU"/>
        </w:rPr>
      </w:pPr>
      <w:r>
        <w:rPr>
          <w:lang w:val="ru-RU"/>
        </w:rPr>
        <w:t>3. увеличить доходы по статье «Доходы от предпринимательской и иной приносящей доход деятельности» на 13 293 тыс.рублей;</w:t>
      </w:r>
    </w:p>
    <w:p w:rsidR="009162C4" w:rsidRDefault="009162C4">
      <w:pPr>
        <w:pStyle w:val="31"/>
        <w:spacing w:line="360" w:lineRule="auto"/>
        <w:rPr>
          <w:lang w:val="ru-RU"/>
        </w:rPr>
      </w:pPr>
      <w:r>
        <w:rPr>
          <w:lang w:val="ru-RU"/>
        </w:rPr>
        <w:t>4. перенести из доходов по статье «Доходы от продажи земли» 3 000 тыс.рублей в статью «Источники покрытия дефицита бюджета» по статье «Поступления от продажи земельных участков» и увеличить «источники покрытия бюджетного дефицита» на 4 000 тыс.рублей;</w:t>
      </w:r>
    </w:p>
    <w:p w:rsidR="009162C4" w:rsidRDefault="009162C4">
      <w:pPr>
        <w:pStyle w:val="31"/>
        <w:spacing w:line="360" w:lineRule="auto"/>
        <w:rPr>
          <w:lang w:val="ru-RU"/>
        </w:rPr>
      </w:pPr>
      <w:r>
        <w:rPr>
          <w:lang w:val="ru-RU"/>
        </w:rPr>
        <w:t>5. увеличить расходы бюджета города на 32 293 тыс.рублей;</w:t>
      </w:r>
    </w:p>
    <w:p w:rsidR="009162C4" w:rsidRDefault="009162C4">
      <w:pPr>
        <w:pStyle w:val="31"/>
        <w:spacing w:line="360" w:lineRule="auto"/>
        <w:rPr>
          <w:lang w:val="ru-RU"/>
        </w:rPr>
      </w:pPr>
      <w:r>
        <w:rPr>
          <w:lang w:val="ru-RU"/>
        </w:rPr>
        <w:t>6. установить дефицит бюджета в размере 7 000 тыс.рублей с источником покрытия «поступления от продажи земельных участков».</w:t>
      </w:r>
    </w:p>
    <w:p w:rsidR="009162C4" w:rsidRDefault="009162C4">
      <w:pPr>
        <w:pStyle w:val="31"/>
        <w:spacing w:line="360" w:lineRule="auto"/>
        <w:rPr>
          <w:lang w:val="ru-RU"/>
        </w:rPr>
      </w:pPr>
      <w:r>
        <w:rPr>
          <w:lang w:val="ru-RU"/>
        </w:rPr>
        <w:t>И с учетом таких изменений  доходная часть бюджета г. Орла на 2003 год составит 1 293 254 тыс.рублей, а расходная часть – 1 300 254 тыс.рублей с дефицитом 7 000 тыс.рублей и источником покрытия дефицита бюджета являются поступления от продажи земельных участков (Приложение 2).</w:t>
      </w:r>
    </w:p>
    <w:p w:rsidR="009162C4" w:rsidRDefault="009162C4">
      <w:pPr>
        <w:pStyle w:val="31"/>
        <w:spacing w:line="360" w:lineRule="auto"/>
        <w:rPr>
          <w:lang w:val="ru-RU"/>
        </w:rPr>
      </w:pPr>
    </w:p>
    <w:p w:rsidR="009162C4" w:rsidRDefault="009162C4">
      <w:pPr>
        <w:pStyle w:val="31"/>
        <w:spacing w:line="360" w:lineRule="auto"/>
        <w:rPr>
          <w:lang w:val="ru-RU"/>
        </w:rPr>
      </w:pPr>
    </w:p>
    <w:p w:rsidR="009162C4" w:rsidRDefault="009162C4">
      <w:pPr>
        <w:pStyle w:val="31"/>
        <w:spacing w:line="360" w:lineRule="auto"/>
        <w:rPr>
          <w:lang w:val="ru-RU"/>
        </w:rPr>
      </w:pPr>
    </w:p>
    <w:p w:rsidR="009162C4" w:rsidRDefault="009162C4">
      <w:pPr>
        <w:pStyle w:val="31"/>
        <w:spacing w:line="360" w:lineRule="auto"/>
        <w:rPr>
          <w:lang w:val="ru-RU"/>
        </w:rPr>
      </w:pPr>
    </w:p>
    <w:p w:rsidR="009162C4" w:rsidRDefault="009162C4">
      <w:pPr>
        <w:pStyle w:val="31"/>
        <w:spacing w:line="360" w:lineRule="auto"/>
        <w:rPr>
          <w:lang w:val="ru-RU"/>
        </w:rPr>
      </w:pPr>
    </w:p>
    <w:p w:rsidR="009162C4" w:rsidRDefault="009162C4">
      <w:pPr>
        <w:pStyle w:val="31"/>
        <w:spacing w:line="360" w:lineRule="auto"/>
        <w:rPr>
          <w:lang w:val="ru-RU"/>
        </w:rPr>
      </w:pPr>
    </w:p>
    <w:p w:rsidR="009162C4" w:rsidRDefault="009162C4">
      <w:pPr>
        <w:pStyle w:val="31"/>
        <w:spacing w:line="360" w:lineRule="auto"/>
        <w:rPr>
          <w:lang w:val="ru-RU"/>
        </w:rPr>
      </w:pPr>
    </w:p>
    <w:p w:rsidR="009162C4" w:rsidRDefault="009162C4">
      <w:pPr>
        <w:pStyle w:val="31"/>
        <w:rPr>
          <w:lang w:val="ru-RU"/>
        </w:rPr>
      </w:pPr>
    </w:p>
    <w:p w:rsidR="009162C4" w:rsidRDefault="009162C4">
      <w:pPr>
        <w:pStyle w:val="31"/>
        <w:rPr>
          <w:lang w:val="ru-RU"/>
        </w:rPr>
      </w:pPr>
    </w:p>
    <w:p w:rsidR="009162C4" w:rsidRDefault="009162C4">
      <w:pPr>
        <w:pStyle w:val="31"/>
        <w:rPr>
          <w:lang w:val="ru-RU"/>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31"/>
        <w:jc w:val="center"/>
        <w:rPr>
          <w:b/>
          <w:lang w:val="ru-RU"/>
        </w:rPr>
      </w:pPr>
      <w:r>
        <w:rPr>
          <w:b/>
          <w:lang w:val="ru-RU"/>
        </w:rPr>
        <w:t>3.2. Методы покрытия бюджетного дефицита</w:t>
      </w:r>
    </w:p>
    <w:p w:rsidR="009162C4" w:rsidRDefault="009162C4">
      <w:pPr>
        <w:pStyle w:val="31"/>
        <w:jc w:val="center"/>
        <w:rPr>
          <w:b/>
          <w:lang w:val="ru-RU"/>
        </w:rPr>
      </w:pPr>
    </w:p>
    <w:p w:rsidR="009162C4" w:rsidRDefault="009162C4">
      <w:pPr>
        <w:spacing w:line="360" w:lineRule="auto"/>
        <w:jc w:val="both"/>
        <w:rPr>
          <w:sz w:val="28"/>
        </w:rPr>
      </w:pPr>
      <w:r>
        <w:rPr>
          <w:sz w:val="28"/>
        </w:rPr>
        <w:t xml:space="preserve">     Источником покрытия бюджетного дефицита г. Орла, согласно Постановления Орловского городского Совета народных депутатов, являются поступления от продажи земельных участков предприятиям, хозяйственным организациям и физическим лицам.</w:t>
      </w:r>
    </w:p>
    <w:p w:rsidR="009162C4" w:rsidRDefault="009162C4">
      <w:pPr>
        <w:spacing w:line="360" w:lineRule="auto"/>
        <w:jc w:val="both"/>
        <w:rPr>
          <w:sz w:val="28"/>
        </w:rPr>
      </w:pPr>
      <w:r>
        <w:rPr>
          <w:sz w:val="28"/>
        </w:rPr>
        <w:t xml:space="preserve">     Также, судя по практике за 2002 год, источниками покрытия бюджетного дефицита могут быть:</w:t>
      </w:r>
    </w:p>
    <w:p w:rsidR="009162C4" w:rsidRDefault="009162C4" w:rsidP="009162C4">
      <w:pPr>
        <w:numPr>
          <w:ilvl w:val="0"/>
          <w:numId w:val="16"/>
        </w:numPr>
        <w:spacing w:line="360" w:lineRule="auto"/>
        <w:jc w:val="both"/>
        <w:rPr>
          <w:sz w:val="28"/>
        </w:rPr>
      </w:pPr>
      <w:r>
        <w:rPr>
          <w:sz w:val="28"/>
        </w:rPr>
        <w:t>изменения остатков бюджетных средств в структуре бюджета города;</w:t>
      </w:r>
    </w:p>
    <w:p w:rsidR="009162C4" w:rsidRDefault="009162C4" w:rsidP="009162C4">
      <w:pPr>
        <w:numPr>
          <w:ilvl w:val="0"/>
          <w:numId w:val="16"/>
        </w:numPr>
        <w:spacing w:line="360" w:lineRule="auto"/>
        <w:jc w:val="both"/>
        <w:rPr>
          <w:sz w:val="28"/>
        </w:rPr>
      </w:pPr>
      <w:r>
        <w:rPr>
          <w:sz w:val="28"/>
        </w:rPr>
        <w:t>бюджетные ссуды;</w:t>
      </w:r>
    </w:p>
    <w:p w:rsidR="009162C4" w:rsidRDefault="009162C4" w:rsidP="009162C4">
      <w:pPr>
        <w:numPr>
          <w:ilvl w:val="0"/>
          <w:numId w:val="16"/>
        </w:numPr>
        <w:spacing w:line="360" w:lineRule="auto"/>
        <w:jc w:val="both"/>
        <w:rPr>
          <w:sz w:val="28"/>
        </w:rPr>
      </w:pPr>
      <w:r>
        <w:rPr>
          <w:sz w:val="28"/>
        </w:rPr>
        <w:t>бюджетные кредиты.</w:t>
      </w:r>
    </w:p>
    <w:p w:rsidR="009162C4" w:rsidRDefault="009162C4">
      <w:pPr>
        <w:spacing w:line="360" w:lineRule="auto"/>
        <w:ind w:left="360"/>
        <w:jc w:val="both"/>
        <w:rPr>
          <w:sz w:val="28"/>
        </w:rPr>
      </w:pPr>
    </w:p>
    <w:p w:rsidR="009162C4" w:rsidRDefault="009162C4">
      <w:pPr>
        <w:spacing w:line="360" w:lineRule="auto"/>
        <w:jc w:val="both"/>
        <w:rPr>
          <w:sz w:val="28"/>
        </w:rPr>
      </w:pPr>
      <w:r>
        <w:rPr>
          <w:sz w:val="28"/>
        </w:rPr>
        <w:t xml:space="preserve">    Но на мой взгляд, существуют еще и следующие методы и источники, которые приведут к  покрытию бюджетного дефицита, помимо запланированных в бюджете городской администрацией:</w:t>
      </w:r>
    </w:p>
    <w:p w:rsidR="009162C4" w:rsidRDefault="009162C4" w:rsidP="009162C4">
      <w:pPr>
        <w:numPr>
          <w:ilvl w:val="0"/>
          <w:numId w:val="18"/>
        </w:numPr>
        <w:spacing w:line="360" w:lineRule="auto"/>
        <w:jc w:val="both"/>
        <w:rPr>
          <w:sz w:val="28"/>
        </w:rPr>
      </w:pPr>
      <w:r>
        <w:rPr>
          <w:sz w:val="28"/>
        </w:rPr>
        <w:t>муниципальный облигационный заем – эмиссия муниципальных ценных бумаг;</w:t>
      </w:r>
    </w:p>
    <w:p w:rsidR="009162C4" w:rsidRDefault="009162C4" w:rsidP="009162C4">
      <w:pPr>
        <w:numPr>
          <w:ilvl w:val="0"/>
          <w:numId w:val="18"/>
        </w:numPr>
        <w:spacing w:line="360" w:lineRule="auto"/>
        <w:jc w:val="both"/>
        <w:rPr>
          <w:sz w:val="28"/>
        </w:rPr>
      </w:pPr>
      <w:r>
        <w:rPr>
          <w:sz w:val="28"/>
        </w:rPr>
        <w:t>рациональное использование средств бюджета:</w:t>
      </w:r>
    </w:p>
    <w:p w:rsidR="009162C4" w:rsidRDefault="009162C4">
      <w:pPr>
        <w:spacing w:line="360" w:lineRule="auto"/>
        <w:ind w:left="360"/>
        <w:jc w:val="both"/>
        <w:rPr>
          <w:sz w:val="28"/>
        </w:rPr>
      </w:pPr>
      <w:r>
        <w:rPr>
          <w:sz w:val="28"/>
        </w:rPr>
        <w:t>-   сокращение потерь в области жилищно-коммунального хозяйства;</w:t>
      </w:r>
    </w:p>
    <w:p w:rsidR="009162C4" w:rsidRDefault="009162C4">
      <w:pPr>
        <w:spacing w:line="360" w:lineRule="auto"/>
        <w:ind w:left="360"/>
        <w:jc w:val="both"/>
        <w:rPr>
          <w:sz w:val="28"/>
        </w:rPr>
      </w:pPr>
      <w:r>
        <w:rPr>
          <w:sz w:val="28"/>
        </w:rPr>
        <w:t>-   профилактические мероприятия в области здравоохранения;</w:t>
      </w:r>
    </w:p>
    <w:p w:rsidR="009162C4" w:rsidRDefault="009162C4" w:rsidP="009162C4">
      <w:pPr>
        <w:numPr>
          <w:ilvl w:val="0"/>
          <w:numId w:val="17"/>
        </w:numPr>
        <w:spacing w:line="360" w:lineRule="auto"/>
        <w:jc w:val="both"/>
        <w:rPr>
          <w:sz w:val="28"/>
        </w:rPr>
      </w:pPr>
      <w:r>
        <w:rPr>
          <w:sz w:val="28"/>
        </w:rPr>
        <w:t>создание благоприятных условий для предпринимательства;</w:t>
      </w:r>
    </w:p>
    <w:p w:rsidR="009162C4" w:rsidRDefault="009162C4" w:rsidP="009162C4">
      <w:pPr>
        <w:numPr>
          <w:ilvl w:val="0"/>
          <w:numId w:val="17"/>
        </w:numPr>
        <w:spacing w:line="360" w:lineRule="auto"/>
        <w:jc w:val="both"/>
        <w:rPr>
          <w:sz w:val="28"/>
        </w:rPr>
      </w:pPr>
      <w:r>
        <w:rPr>
          <w:sz w:val="28"/>
        </w:rPr>
        <w:t>оказание платных услуг муниципальными предприятиями.</w:t>
      </w:r>
    </w:p>
    <w:p w:rsidR="009162C4" w:rsidRDefault="009162C4">
      <w:pPr>
        <w:spacing w:line="360" w:lineRule="auto"/>
        <w:jc w:val="both"/>
        <w:rPr>
          <w:sz w:val="28"/>
        </w:rPr>
      </w:pPr>
      <w:r>
        <w:rPr>
          <w:sz w:val="28"/>
        </w:rPr>
        <w:t xml:space="preserve">     Изменения, связанные с проводимой в стране налоговой реформой,  ведут к сокращению доходной базы бюджета города. Безусловно, от органов местного самоуправления потребуется максимум усилий, чтобы обеспечить исполнение бюджета. В связи с этим, без привлечения заемных средств невозможно обеспечить в полном объеме финансирование расходов, необходимых для стабильной работы бюджетных учреждений и предприятий городского хозяйства.</w:t>
      </w:r>
    </w:p>
    <w:p w:rsidR="009162C4" w:rsidRDefault="009162C4">
      <w:pPr>
        <w:spacing w:line="360" w:lineRule="auto"/>
        <w:jc w:val="both"/>
        <w:rPr>
          <w:sz w:val="28"/>
        </w:rPr>
      </w:pPr>
      <w:r>
        <w:rPr>
          <w:sz w:val="28"/>
        </w:rPr>
        <w:t xml:space="preserve">     Использовать деньги надо не по мере поступления в бюджет, а когда это выгодно.</w:t>
      </w:r>
    </w:p>
    <w:p w:rsidR="009162C4" w:rsidRDefault="009162C4">
      <w:pPr>
        <w:spacing w:line="360" w:lineRule="auto"/>
        <w:jc w:val="both"/>
        <w:rPr>
          <w:sz w:val="28"/>
        </w:rPr>
      </w:pPr>
      <w:r>
        <w:rPr>
          <w:sz w:val="28"/>
        </w:rPr>
        <w:t xml:space="preserve">     Город к зиме целесообразно готовить летом. Во-первых, сглаживается традиционный осенний всплеск инфляции. Во-вторых, работа обходится гораздо дешевле без учета зимних коэффициентов.</w:t>
      </w:r>
    </w:p>
    <w:p w:rsidR="009162C4" w:rsidRDefault="009162C4">
      <w:pPr>
        <w:spacing w:line="360" w:lineRule="auto"/>
        <w:jc w:val="both"/>
        <w:rPr>
          <w:sz w:val="28"/>
        </w:rPr>
      </w:pPr>
      <w:r>
        <w:rPr>
          <w:sz w:val="28"/>
        </w:rPr>
        <w:t xml:space="preserve">     Кроме того, не проведение работ может вылиться в нежелательные для экономики города проявления. К примеру, внезапная авария собьет хозяйство с нормального ритма, а отсутствие отопления увеличит число болеющих, что приведет к уменьшению числа работающих граждан, к незапланированным расходам  по содержанию лечебных учреждений, увеличению расходов на дотационные оплаты медикаментов.</w:t>
      </w:r>
    </w:p>
    <w:p w:rsidR="009162C4" w:rsidRDefault="009162C4">
      <w:pPr>
        <w:spacing w:line="360" w:lineRule="auto"/>
        <w:jc w:val="both"/>
        <w:rPr>
          <w:sz w:val="28"/>
        </w:rPr>
      </w:pPr>
      <w:r>
        <w:rPr>
          <w:sz w:val="28"/>
        </w:rPr>
        <w:t xml:space="preserve">     Однако летом наблюдается затухание деловой активности. Налогов, следовательно, поступает меньше. Выход - занять деньги, когда они действительно нужны городскому хозяйству.</w:t>
      </w:r>
    </w:p>
    <w:p w:rsidR="009162C4" w:rsidRDefault="009162C4">
      <w:pPr>
        <w:spacing w:line="360" w:lineRule="auto"/>
        <w:jc w:val="both"/>
        <w:rPr>
          <w:sz w:val="28"/>
        </w:rPr>
      </w:pPr>
      <w:r>
        <w:rPr>
          <w:sz w:val="28"/>
        </w:rPr>
        <w:t xml:space="preserve">     Для привлечения дополнительных средств в бюджет города есть возможность использовать менее затратный, по сравнению с банковскими кредитами, рыночный инструмент - </w:t>
      </w:r>
      <w:r>
        <w:rPr>
          <w:b/>
          <w:sz w:val="28"/>
        </w:rPr>
        <w:t>муниципальный облигационный заем.</w:t>
      </w:r>
      <w:r>
        <w:rPr>
          <w:sz w:val="28"/>
        </w:rPr>
        <w:t xml:space="preserve"> В данном случае, муниципальный облигационный заем выступает как форма привлечения средств для покрытия дефицита городского бюджета через эмиссию муниципальных ценных бумаг - от имени администрации города. Существующая практика показывает, что этот рыночный инструмент является менее затратным и более долгосрочным, а также дает возможность привлечь значительно большой объем средств, по сравнению с такой традиционной формой заемных средств,  как банковский кредит. Поскольку  средства предоставляются широким кругом инвесторов, которые, в отличие от банков, обычно не ограничены внутренними нормами распределения капиталов по различным видам вложений и нормативами максимального размера риска на одного заемщика банка.</w:t>
      </w:r>
    </w:p>
    <w:p w:rsidR="009162C4" w:rsidRDefault="009162C4">
      <w:pPr>
        <w:spacing w:line="360" w:lineRule="auto"/>
        <w:jc w:val="both"/>
        <w:rPr>
          <w:sz w:val="28"/>
        </w:rPr>
      </w:pPr>
      <w:r>
        <w:rPr>
          <w:sz w:val="28"/>
        </w:rPr>
        <w:t xml:space="preserve">     Для обеспечения дополнительных гарантий инвесторам - покупателям облигаций городских облигационных займов, а также создания дополнительной надежности системы городских облигационных займов рекомендовать три степени гарантии.</w:t>
      </w:r>
    </w:p>
    <w:p w:rsidR="009162C4" w:rsidRDefault="009162C4">
      <w:pPr>
        <w:spacing w:line="360" w:lineRule="auto"/>
        <w:jc w:val="both"/>
        <w:rPr>
          <w:sz w:val="28"/>
        </w:rPr>
      </w:pPr>
      <w:r>
        <w:rPr>
          <w:sz w:val="28"/>
        </w:rPr>
        <w:t xml:space="preserve">     Первая - гарантия бюджета. В кассовом плане каждого месяца в составе защищенных статей предусмотреть расходы на погашение. Одна из статей доходов - налоги на имущество - выделить на обеспечение займа.</w:t>
      </w:r>
    </w:p>
    <w:p w:rsidR="009162C4" w:rsidRDefault="009162C4">
      <w:pPr>
        <w:spacing w:line="360" w:lineRule="auto"/>
        <w:jc w:val="both"/>
        <w:rPr>
          <w:sz w:val="28"/>
        </w:rPr>
      </w:pPr>
      <w:r>
        <w:rPr>
          <w:sz w:val="28"/>
        </w:rPr>
        <w:t xml:space="preserve">     Вторая гарантия - кредитная линия, открытая в банке. Если бюджет не в силах отдать долг, его погашает банк, а у города остается задолженность перед банком.</w:t>
      </w:r>
    </w:p>
    <w:p w:rsidR="009162C4" w:rsidRDefault="009162C4">
      <w:pPr>
        <w:spacing w:line="360" w:lineRule="auto"/>
        <w:jc w:val="both"/>
        <w:rPr>
          <w:sz w:val="28"/>
        </w:rPr>
      </w:pPr>
      <w:r>
        <w:rPr>
          <w:sz w:val="28"/>
        </w:rPr>
        <w:t xml:space="preserve">     Третья гарантия - образовать специальный залоговый фонд обеспечения городских облигационных займов из состава имущества, находящегося в собственности города, а также имущества, оформляемого в залог при реализации инвестиционных проектов.</w:t>
      </w:r>
    </w:p>
    <w:p w:rsidR="009162C4" w:rsidRDefault="009162C4">
      <w:pPr>
        <w:spacing w:line="360" w:lineRule="auto"/>
        <w:jc w:val="both"/>
        <w:rPr>
          <w:b/>
          <w:sz w:val="28"/>
        </w:rPr>
      </w:pPr>
      <w:r>
        <w:rPr>
          <w:b/>
          <w:sz w:val="28"/>
        </w:rPr>
        <w:t xml:space="preserve">     Городские облигационные займы призваны решать следующие задачи в их контексте:</w:t>
      </w:r>
    </w:p>
    <w:p w:rsidR="009162C4" w:rsidRDefault="009162C4">
      <w:pPr>
        <w:spacing w:line="360" w:lineRule="auto"/>
        <w:jc w:val="both"/>
        <w:rPr>
          <w:sz w:val="28"/>
        </w:rPr>
      </w:pPr>
      <w:r>
        <w:rPr>
          <w:sz w:val="28"/>
        </w:rPr>
        <w:t>- аккумулирования средств, поступающих от размещения облигаций городских займов и деятельности, связанной с реализацией городских программ и инвестиционных проектов;</w:t>
      </w:r>
    </w:p>
    <w:p w:rsidR="009162C4" w:rsidRDefault="009162C4">
      <w:pPr>
        <w:spacing w:line="360" w:lineRule="auto"/>
        <w:jc w:val="both"/>
        <w:rPr>
          <w:sz w:val="28"/>
        </w:rPr>
      </w:pPr>
      <w:r>
        <w:rPr>
          <w:sz w:val="28"/>
        </w:rPr>
        <w:t>- финансирования городских программ, инвестиционных проектов и покрытия дефицита городского бюджета в соответствии с решениями администрации города;</w:t>
      </w:r>
    </w:p>
    <w:p w:rsidR="009162C4" w:rsidRDefault="009162C4">
      <w:pPr>
        <w:spacing w:line="360" w:lineRule="auto"/>
        <w:jc w:val="both"/>
        <w:rPr>
          <w:sz w:val="28"/>
        </w:rPr>
      </w:pPr>
      <w:r>
        <w:rPr>
          <w:sz w:val="28"/>
        </w:rPr>
        <w:t>- исполнения обязательств по городским облигационным займам в соответствии с решениями администрации;</w:t>
      </w:r>
    </w:p>
    <w:p w:rsidR="009162C4" w:rsidRDefault="009162C4">
      <w:pPr>
        <w:spacing w:line="360" w:lineRule="auto"/>
        <w:jc w:val="both"/>
        <w:rPr>
          <w:sz w:val="28"/>
        </w:rPr>
      </w:pPr>
      <w:r>
        <w:rPr>
          <w:sz w:val="28"/>
        </w:rPr>
        <w:t>- финансирования расходов, связанных с выпуском, обращением, погашением облигаций, осуществлением налоговых платежей, а также возмещения организационных расходов по займам;</w:t>
      </w:r>
    </w:p>
    <w:p w:rsidR="009162C4" w:rsidRDefault="009162C4">
      <w:pPr>
        <w:spacing w:line="360" w:lineRule="auto"/>
        <w:jc w:val="both"/>
        <w:rPr>
          <w:sz w:val="28"/>
        </w:rPr>
      </w:pPr>
      <w:r>
        <w:rPr>
          <w:sz w:val="28"/>
        </w:rPr>
        <w:t>- создания необходимых дополнительных резервов для обеспечения проведения городских облигационных займов и финансирования инвестиционных проектов.</w:t>
      </w:r>
    </w:p>
    <w:p w:rsidR="009162C4" w:rsidRDefault="009162C4">
      <w:pPr>
        <w:spacing w:line="360" w:lineRule="auto"/>
        <w:jc w:val="both"/>
        <w:rPr>
          <w:sz w:val="28"/>
        </w:rPr>
      </w:pPr>
      <w:r>
        <w:rPr>
          <w:sz w:val="28"/>
        </w:rPr>
        <w:t>- размещение временно свободных средств в финансовых активах;</w:t>
      </w:r>
    </w:p>
    <w:p w:rsidR="009162C4" w:rsidRDefault="009162C4">
      <w:pPr>
        <w:spacing w:line="360" w:lineRule="auto"/>
        <w:jc w:val="both"/>
        <w:rPr>
          <w:sz w:val="28"/>
        </w:rPr>
      </w:pPr>
      <w:r>
        <w:rPr>
          <w:sz w:val="28"/>
        </w:rPr>
        <w:t>создание резервов в соответствии с решениями администрации.</w:t>
      </w:r>
    </w:p>
    <w:p w:rsidR="009162C4" w:rsidRDefault="009162C4">
      <w:pPr>
        <w:spacing w:line="360" w:lineRule="auto"/>
        <w:jc w:val="both"/>
        <w:rPr>
          <w:sz w:val="28"/>
        </w:rPr>
      </w:pPr>
    </w:p>
    <w:p w:rsidR="009162C4" w:rsidRDefault="009162C4">
      <w:pPr>
        <w:spacing w:line="360" w:lineRule="auto"/>
        <w:jc w:val="both"/>
        <w:rPr>
          <w:sz w:val="28"/>
        </w:rPr>
      </w:pPr>
      <w:r>
        <w:rPr>
          <w:sz w:val="28"/>
        </w:rPr>
        <w:t xml:space="preserve">     Источниками покрытия дефицита городского бюджета должны стать такие известные методы как снижение расходных частей бюджета на коммунальные услуги, но не за счет увеличения бремени плательщиков по их оплате, а за счет сокращении потерь.</w:t>
      </w:r>
    </w:p>
    <w:p w:rsidR="009162C4" w:rsidRDefault="009162C4">
      <w:pPr>
        <w:spacing w:line="360" w:lineRule="auto"/>
        <w:jc w:val="both"/>
        <w:rPr>
          <w:sz w:val="28"/>
        </w:rPr>
      </w:pPr>
      <w:r>
        <w:rPr>
          <w:sz w:val="28"/>
        </w:rPr>
        <w:t xml:space="preserve">     Как источник снижения расходов на коммунальные услуги можно рассматривать энергосберегающие технологии при отоплении, освещении; предварительной подготовке муниципальных помещений к зимнему периоду; снижения потерь на передачу теплоэнергии за счет улучшения качества теплосетей; приближения источника тепла к потребителю; улучшения теплоотдачи конечных источников за счет применения новых технологичных материалов и конструкций; применение современных теплоизоляционных материалов - это приведет к исключению необходимости использования нештатных локальных электрических источников тепла, приводящих к повышенному расходу электроэнергии и нагрузке на электросети.</w:t>
      </w:r>
    </w:p>
    <w:p w:rsidR="009162C4" w:rsidRDefault="009162C4">
      <w:pPr>
        <w:spacing w:line="360" w:lineRule="auto"/>
        <w:jc w:val="both"/>
        <w:rPr>
          <w:sz w:val="28"/>
        </w:rPr>
      </w:pPr>
      <w:r>
        <w:rPr>
          <w:sz w:val="28"/>
        </w:rPr>
        <w:t xml:space="preserve">     Превентивные меры по поддержанию объектов жилищно- коммунального хозяйства в работоспособном состоянии предотвратит непредвиденные расходы, связанные с эксплуатацией в зимний период. Не  секрет к чему приводит халатное отношение к отопительным сетям, авральные работы по ликвидации нештатных ситуаций могут тяжелым бременем лечь на плечи бюджета города. Здесь обязательным пунктом должно быть предусмотрено </w:t>
      </w:r>
      <w:r>
        <w:rPr>
          <w:b/>
          <w:sz w:val="28"/>
        </w:rPr>
        <w:t>реформирование жилищно-коммунального сектора</w:t>
      </w:r>
      <w:r>
        <w:rPr>
          <w:sz w:val="28"/>
        </w:rPr>
        <w:t>, что в долгосрочной перспективе даст гораздо более значительную экономию средств городского бюджета. Переход от практики латания дыр к практике поэтапного планового финансирования – есть нематериальный подход к получению материальных активов в городском бюджете.</w:t>
      </w:r>
    </w:p>
    <w:p w:rsidR="009162C4" w:rsidRDefault="009162C4">
      <w:pPr>
        <w:spacing w:line="360" w:lineRule="auto"/>
        <w:jc w:val="both"/>
        <w:rPr>
          <w:sz w:val="28"/>
        </w:rPr>
      </w:pPr>
      <w:r>
        <w:rPr>
          <w:sz w:val="28"/>
        </w:rPr>
        <w:t xml:space="preserve">     Одной из актуальных проблем является улучшение благоустройства нашего города. Этому должно способствовать также рациональное использование выделяемых на эти цели бюджетных ассигнований. Необходимо ликвидировать монополии действующих в городах служб, которые нередко создают видимость работы, занимаются приписками объемов выполненных работ, получая из городского бюджета незаработанные средства. Целесообразно разбить городские территории на участки и сдавать подряды на их обслуживание на конкурсной основе между городскими специализированными  организациями по благоустройству, жэковскими организациями, кооперативами. Конкурсность и состязательность между ними не только будут содействовать экономии средств, но и повысят качество работ по городскому благоустройству.</w:t>
      </w:r>
    </w:p>
    <w:p w:rsidR="009162C4" w:rsidRDefault="009162C4">
      <w:pPr>
        <w:spacing w:line="360" w:lineRule="auto"/>
        <w:jc w:val="both"/>
        <w:rPr>
          <w:sz w:val="28"/>
        </w:rPr>
      </w:pPr>
    </w:p>
    <w:p w:rsidR="009162C4" w:rsidRDefault="009162C4">
      <w:pPr>
        <w:spacing w:line="360" w:lineRule="auto"/>
        <w:jc w:val="both"/>
        <w:rPr>
          <w:sz w:val="28"/>
        </w:rPr>
      </w:pPr>
      <w:r>
        <w:rPr>
          <w:sz w:val="28"/>
        </w:rPr>
        <w:t xml:space="preserve">     Как один из источников предотвращения всплесков расходов на здравоохранение необходимо  предусмотреть </w:t>
      </w:r>
      <w:r>
        <w:rPr>
          <w:b/>
          <w:sz w:val="28"/>
        </w:rPr>
        <w:t>профилактические мероприятия</w:t>
      </w:r>
      <w:r>
        <w:rPr>
          <w:sz w:val="28"/>
        </w:rPr>
        <w:t>, к примеру, вакцинация против гриппа, что должно привести к уменьшению числа больных, следовательно, снижению расходов на оплату медикаментов, увеличению числа работающих в зимний период. Необходимо добиваться проведения санитарно – профилактических мероприятий на предприятиях с большими скоплениями граждан.</w:t>
      </w:r>
    </w:p>
    <w:p w:rsidR="009162C4" w:rsidRDefault="009162C4">
      <w:pPr>
        <w:spacing w:line="360" w:lineRule="auto"/>
        <w:jc w:val="both"/>
        <w:rPr>
          <w:sz w:val="28"/>
        </w:rPr>
      </w:pPr>
      <w:r>
        <w:rPr>
          <w:sz w:val="28"/>
        </w:rPr>
        <w:t xml:space="preserve">     Исходя из структуры поступлений в доходную часть бюджета, принимая во внимание значительную часть при его формировании налоговых поступлений, администрации города необходимо эффективнее заниматься обеспечением </w:t>
      </w:r>
      <w:r>
        <w:rPr>
          <w:b/>
          <w:sz w:val="28"/>
        </w:rPr>
        <w:t>благоприятного климата для предпринимательства</w:t>
      </w:r>
      <w:r>
        <w:rPr>
          <w:sz w:val="28"/>
        </w:rPr>
        <w:t>, созданием экономических и правовых условий для развития малого бизнеса, предоставлением малым предприятиям финансово-имущественной и организационно-методической поддержки. Приведенные примеры мероприятий позволят рассчитывать на увеличение статей налоговых поступлений городского бюджета.</w:t>
      </w:r>
    </w:p>
    <w:p w:rsidR="009162C4" w:rsidRDefault="009162C4">
      <w:pPr>
        <w:spacing w:line="360" w:lineRule="auto"/>
        <w:jc w:val="both"/>
        <w:rPr>
          <w:sz w:val="28"/>
        </w:rPr>
      </w:pPr>
      <w:r>
        <w:rPr>
          <w:sz w:val="28"/>
        </w:rPr>
        <w:t xml:space="preserve">     Одним из резервов формирования доходной части бюджета являются доходы от </w:t>
      </w:r>
      <w:r>
        <w:rPr>
          <w:b/>
          <w:sz w:val="28"/>
        </w:rPr>
        <w:t>оказания платных услуг муниципальными предприятиями</w:t>
      </w:r>
      <w:r>
        <w:rPr>
          <w:sz w:val="28"/>
        </w:rPr>
        <w:t>. Здесь не будет секретом, что повысить количественно поступающие доходы можно при улучшении качества обслуживания, количества  предлагаемых услуг населению, совершенствования управления муниципальными предприятиями и их развития.</w:t>
      </w:r>
    </w:p>
    <w:p w:rsidR="009162C4" w:rsidRDefault="009162C4">
      <w:pPr>
        <w:spacing w:line="360" w:lineRule="auto"/>
        <w:jc w:val="both"/>
        <w:rPr>
          <w:sz w:val="28"/>
        </w:rPr>
      </w:pPr>
      <w:r>
        <w:rPr>
          <w:sz w:val="28"/>
        </w:rPr>
        <w:t xml:space="preserve">     Также можно рассматривать для покрытия бюджетного дефицита и следующие методы:</w:t>
      </w:r>
    </w:p>
    <w:p w:rsidR="009162C4" w:rsidRDefault="009162C4" w:rsidP="009162C4">
      <w:pPr>
        <w:pStyle w:val="a5"/>
        <w:numPr>
          <w:ilvl w:val="0"/>
          <w:numId w:val="19"/>
        </w:numPr>
        <w:spacing w:line="360" w:lineRule="auto"/>
        <w:jc w:val="both"/>
      </w:pPr>
      <w:r>
        <w:t>мобилизация доходов за счет улучшения работы производственной сферы и собираемости налогов;</w:t>
      </w:r>
    </w:p>
    <w:p w:rsidR="009162C4" w:rsidRDefault="009162C4" w:rsidP="009162C4">
      <w:pPr>
        <w:pStyle w:val="a5"/>
        <w:numPr>
          <w:ilvl w:val="0"/>
          <w:numId w:val="19"/>
        </w:numPr>
        <w:spacing w:line="360" w:lineRule="auto"/>
        <w:jc w:val="both"/>
      </w:pPr>
      <w:r>
        <w:t>сокращение расходов за счет совершенствования расходов ведомственной структуры сети, штатов и контингентов бюджетных учреждений и усиления режима экономии;</w:t>
      </w:r>
    </w:p>
    <w:p w:rsidR="009162C4" w:rsidRDefault="009162C4" w:rsidP="009162C4">
      <w:pPr>
        <w:pStyle w:val="a5"/>
        <w:numPr>
          <w:ilvl w:val="0"/>
          <w:numId w:val="19"/>
        </w:numPr>
        <w:spacing w:line="360" w:lineRule="auto"/>
        <w:jc w:val="both"/>
        <w:rPr>
          <w:rFonts w:ascii="Georgia" w:hAnsi="Georgia"/>
        </w:rPr>
      </w:pPr>
      <w:r>
        <w:t>создания резервного фонда на покрытие непредвиденных, чрезвычайных ситуаций, катастроф, стихийных бедствий.</w:t>
      </w:r>
    </w:p>
    <w:p w:rsidR="009162C4" w:rsidRDefault="009162C4">
      <w:pPr>
        <w:spacing w:line="360" w:lineRule="auto"/>
        <w:jc w:val="both"/>
      </w:pPr>
    </w:p>
    <w:p w:rsidR="009162C4" w:rsidRDefault="009162C4">
      <w:pPr>
        <w:spacing w:line="360" w:lineRule="auto"/>
        <w:jc w:val="both"/>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pStyle w:val="11"/>
        <w:spacing w:line="360" w:lineRule="auto"/>
      </w:pPr>
    </w:p>
    <w:p w:rsidR="009162C4" w:rsidRDefault="009162C4">
      <w:pPr>
        <w:spacing w:line="360" w:lineRule="auto"/>
      </w:pPr>
    </w:p>
    <w:p w:rsidR="009162C4" w:rsidRDefault="009162C4">
      <w:pPr>
        <w:pStyle w:val="a3"/>
        <w:rPr>
          <w:sz w:val="32"/>
        </w:rPr>
      </w:pPr>
      <w:r>
        <w:rPr>
          <w:sz w:val="32"/>
        </w:rPr>
        <w:t>Заключение</w:t>
      </w:r>
    </w:p>
    <w:p w:rsidR="009162C4" w:rsidRDefault="009162C4">
      <w:pPr>
        <w:spacing w:line="360" w:lineRule="auto"/>
        <w:ind w:firstLine="851"/>
        <w:jc w:val="both"/>
        <w:rPr>
          <w:sz w:val="28"/>
        </w:rPr>
      </w:pPr>
    </w:p>
    <w:p w:rsidR="009162C4" w:rsidRDefault="009162C4">
      <w:pPr>
        <w:spacing w:line="360" w:lineRule="auto"/>
        <w:jc w:val="both"/>
        <w:rPr>
          <w:sz w:val="28"/>
        </w:rPr>
      </w:pPr>
      <w:r>
        <w:rPr>
          <w:sz w:val="28"/>
        </w:rPr>
        <w:t xml:space="preserve">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комплектом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9162C4" w:rsidRDefault="009162C4">
      <w:pPr>
        <w:spacing w:line="360" w:lineRule="auto"/>
        <w:jc w:val="both"/>
        <w:rPr>
          <w:sz w:val="28"/>
        </w:rPr>
      </w:pPr>
      <w:r>
        <w:rPr>
          <w:sz w:val="28"/>
        </w:rPr>
        <w:t xml:space="preserve">     Однако, именно бюджет, показывает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9162C4" w:rsidRDefault="009162C4">
      <w:pPr>
        <w:pStyle w:val="1"/>
        <w:spacing w:line="360" w:lineRule="auto"/>
        <w:jc w:val="both"/>
        <w:rPr>
          <w:b w:val="0"/>
        </w:rPr>
      </w:pPr>
      <w:r>
        <w:rPr>
          <w:b w:val="0"/>
        </w:rPr>
        <w:t xml:space="preserve">     Как показал анализ исполнения бюджета города Орла по доходам и расходам, основная цель политики в области расходов  заключалась в обеспечении сбалансированности  и эффективности управления  средствами бюджета. Расходование средств производилось исходя из обеспеченности приоритетов в области социальной сферы, экономически значимых мероприятий.</w:t>
      </w:r>
    </w:p>
    <w:p w:rsidR="009162C4" w:rsidRDefault="009162C4">
      <w:pPr>
        <w:pStyle w:val="21"/>
        <w:spacing w:line="360" w:lineRule="auto"/>
      </w:pPr>
      <w:r>
        <w:t>Однако следует отметить, что при формировании бюджета расходы бюджетных учреждений полном объеме профинансированы на:</w:t>
      </w:r>
    </w:p>
    <w:p w:rsidR="009162C4" w:rsidRDefault="009162C4" w:rsidP="009162C4">
      <w:pPr>
        <w:pStyle w:val="21"/>
        <w:numPr>
          <w:ilvl w:val="0"/>
          <w:numId w:val="12"/>
        </w:numPr>
        <w:spacing w:line="360" w:lineRule="auto"/>
      </w:pPr>
      <w:r>
        <w:t>оплату труда с начислениями,</w:t>
      </w:r>
    </w:p>
    <w:p w:rsidR="009162C4" w:rsidRDefault="009162C4" w:rsidP="009162C4">
      <w:pPr>
        <w:pStyle w:val="21"/>
        <w:numPr>
          <w:ilvl w:val="0"/>
          <w:numId w:val="12"/>
        </w:numPr>
        <w:spacing w:line="360" w:lineRule="auto"/>
      </w:pPr>
      <w:r>
        <w:t>пособия на приобретение методической литературы,</w:t>
      </w:r>
    </w:p>
    <w:p w:rsidR="009162C4" w:rsidRDefault="009162C4" w:rsidP="009162C4">
      <w:pPr>
        <w:pStyle w:val="21"/>
        <w:numPr>
          <w:ilvl w:val="0"/>
          <w:numId w:val="12"/>
        </w:numPr>
        <w:spacing w:line="360" w:lineRule="auto"/>
      </w:pPr>
      <w:r>
        <w:t>пособия на детей, находящихся под опекой и попечительством,</w:t>
      </w:r>
    </w:p>
    <w:p w:rsidR="009162C4" w:rsidRDefault="009162C4" w:rsidP="009162C4">
      <w:pPr>
        <w:pStyle w:val="21"/>
        <w:numPr>
          <w:ilvl w:val="0"/>
          <w:numId w:val="12"/>
        </w:numPr>
        <w:spacing w:line="360" w:lineRule="auto"/>
      </w:pPr>
      <w:r>
        <w:t>приобретение учебников детям-сиротам,</w:t>
      </w:r>
    </w:p>
    <w:p w:rsidR="009162C4" w:rsidRDefault="009162C4" w:rsidP="009162C4">
      <w:pPr>
        <w:pStyle w:val="21"/>
        <w:numPr>
          <w:ilvl w:val="0"/>
          <w:numId w:val="12"/>
        </w:numPr>
        <w:spacing w:line="360" w:lineRule="auto"/>
      </w:pPr>
      <w:r>
        <w:t>проведение спортивных мероприятий и соревнований.</w:t>
      </w:r>
    </w:p>
    <w:p w:rsidR="009162C4" w:rsidRDefault="009162C4">
      <w:pPr>
        <w:pStyle w:val="31"/>
        <w:spacing w:line="360" w:lineRule="auto"/>
        <w:ind w:right="-284" w:firstLine="360"/>
        <w:rPr>
          <w:lang w:val="ru-RU"/>
        </w:rPr>
      </w:pPr>
    </w:p>
    <w:p w:rsidR="009162C4" w:rsidRDefault="009162C4">
      <w:pPr>
        <w:pStyle w:val="31"/>
        <w:spacing w:line="360" w:lineRule="auto"/>
        <w:ind w:right="-284" w:firstLine="360"/>
        <w:rPr>
          <w:lang w:val="ru-RU"/>
        </w:rPr>
      </w:pPr>
      <w:r>
        <w:rPr>
          <w:lang w:val="ru-RU"/>
        </w:rPr>
        <w:t>В истекшем году сохранен порядок финансирования защищенных статей бюджета. Задолженности по заработной плате работникам бюджетной сферы, компенсационным выплатам педагогам на приобретение методической литературы и книгопечатной продукции, пособиям на детей и подростков, находящихся под опекой и попечительством, бесплатным медикаментам в течение 2002 года не допускалось.</w:t>
      </w:r>
    </w:p>
    <w:p w:rsidR="009162C4" w:rsidRDefault="009162C4">
      <w:pPr>
        <w:spacing w:line="360" w:lineRule="auto"/>
        <w:jc w:val="both"/>
        <w:rPr>
          <w:color w:val="FF0000"/>
          <w:sz w:val="28"/>
        </w:rPr>
      </w:pPr>
    </w:p>
    <w:p w:rsidR="009162C4" w:rsidRDefault="009162C4">
      <w:pPr>
        <w:spacing w:line="360" w:lineRule="auto"/>
        <w:jc w:val="both"/>
        <w:rPr>
          <w:sz w:val="28"/>
        </w:rPr>
      </w:pPr>
      <w:r>
        <w:rPr>
          <w:color w:val="FF0000"/>
          <w:sz w:val="28"/>
        </w:rPr>
        <w:t xml:space="preserve">     </w:t>
      </w:r>
      <w:r>
        <w:rPr>
          <w:sz w:val="28"/>
        </w:rPr>
        <w:t xml:space="preserve">Бюджетный дефицит - это хорошо или плохо? Конечно, однозначный ответ дать нельзя. Хотя бы потому, что различна природа дефицитов. Дефицит может возникнуть в результате серьезного спада производства и экономического кризиса. Здесь дефицит представляет собой неспособность правительства профинансировать собственные расходы. Но дефицит может явиться  и результатом экономической политики государства: снижение налогов с целью стимулирования производства. Как показывает история, в этом случае государство может позволить себе достаточно большой и даже увеличивающийся  дефицит бюджета в течение длительного периода времени при условии, что экономика страны развивается еще более бурными темпами. </w:t>
      </w:r>
    </w:p>
    <w:p w:rsidR="009162C4" w:rsidRDefault="009162C4">
      <w:pPr>
        <w:spacing w:line="360" w:lineRule="auto"/>
        <w:jc w:val="both"/>
        <w:rPr>
          <w:sz w:val="28"/>
        </w:rPr>
      </w:pPr>
      <w:r>
        <w:rPr>
          <w:sz w:val="28"/>
        </w:rPr>
        <w:t xml:space="preserve">     Многое зависит и от того, из каких источников финансируется дефицит. Например, дефициты 80-х гг. в США были огромны, но на 80 % процентов финансировались путем продажи государственных обязательств населению страны, причем обязательств в основном долгосрочного характера. Это позволило правительству США сделать свой огромный трехтриллионный долг безопасным для национальной экономики и для благосостояния граждан</w:t>
      </w:r>
    </w:p>
    <w:p w:rsidR="009162C4" w:rsidRDefault="009162C4">
      <w:pPr>
        <w:spacing w:line="360" w:lineRule="auto"/>
        <w:jc w:val="both"/>
        <w:rPr>
          <w:sz w:val="28"/>
        </w:rPr>
      </w:pPr>
      <w:r>
        <w:rPr>
          <w:sz w:val="28"/>
        </w:rPr>
        <w:t xml:space="preserve">     Иными словами, природа и последствия бюджетного дефицита полностью зависят от действий правительства.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В этом суть бюджетного дефицита. При различиях в объемах, задачах, способах наполнения бюджета формируемого правительством и городским советом, основные экономические принципы работают одинаково. </w:t>
      </w:r>
    </w:p>
    <w:p w:rsidR="009162C4" w:rsidRDefault="009162C4">
      <w:pPr>
        <w:spacing w:line="360" w:lineRule="auto"/>
        <w:jc w:val="both"/>
        <w:rPr>
          <w:b/>
          <w:sz w:val="28"/>
        </w:rPr>
      </w:pPr>
      <w:r>
        <w:rPr>
          <w:sz w:val="28"/>
        </w:rPr>
        <w:t xml:space="preserve">     Формирование расходной части бюджета адекватной доходной, грамотное проведение инвестирования на развитие экономики города, использование современных экономических инструментов для покрытия бюджетного дефицита, вот </w:t>
      </w:r>
      <w:r>
        <w:rPr>
          <w:b/>
          <w:i/>
          <w:sz w:val="28"/>
        </w:rPr>
        <w:t>основные направления для его устойчивости</w:t>
      </w:r>
      <w:r>
        <w:rPr>
          <w:b/>
          <w:sz w:val="28"/>
        </w:rPr>
        <w:t>.</w:t>
      </w:r>
    </w:p>
    <w:p w:rsidR="009162C4" w:rsidRDefault="009162C4">
      <w:pPr>
        <w:pStyle w:val="21"/>
        <w:spacing w:line="360" w:lineRule="auto"/>
      </w:pPr>
      <w:r>
        <w:t>В бюджет г. Орла за 2002 год поступило 1 155 780 тыс.рублей при плане        1 138 945 тыс.рублей или план выполнен на 101,4%. Сверх плана поступило    15 962 тыс.рублей. За январь-декабрь прошедшего года собрано всего налогов и других обязательных платежей на 27% больше, чем в 2001 году, в том числе в местный бюджет - на 17% больше. Наибольшую долю в поступивших налогах занимают: налог на добавленную стоимость – 34 %, подоходный налог с физических лиц – 21%, налог на прибыль – 19%. Приведенные цифры показывают источник, имеющий громадный потенциал. Поступления по этим статьям дохода (налог на добавленную стоимость, налог на прибыль) можно увеличить, усиливая работу с частными предприятиями, акционерными обществами, направленную не на предоставления льгот, ухудшающих состояние бюджета, а на режим максимальной поддержки, снижения бюрократических барьеров при осуществлении предпринимательской деятельности. Как следствие экономического роста предприятий будет увеличение рабочих мест, увеличение заработной платы работников, что естественно приведет к увеличению поступлений по этой статье дохода бюджета.</w:t>
      </w:r>
    </w:p>
    <w:p w:rsidR="009162C4" w:rsidRDefault="009162C4">
      <w:pPr>
        <w:pStyle w:val="21"/>
        <w:spacing w:line="360" w:lineRule="auto"/>
        <w:ind w:firstLine="0"/>
      </w:pPr>
      <w:r>
        <w:t xml:space="preserve">     В целом по г. Орлу поступления налогов на душу населения составили 9779 рублей, в том числе по налогам в местный бюджет – 5 159 рублей, что больше уровня прошлого года на 21 и 10 %%, соответственно.</w:t>
      </w:r>
    </w:p>
    <w:p w:rsidR="009162C4" w:rsidRDefault="009162C4">
      <w:pPr>
        <w:pStyle w:val="1"/>
        <w:spacing w:line="360" w:lineRule="auto"/>
        <w:jc w:val="both"/>
        <w:rPr>
          <w:b w:val="0"/>
        </w:rPr>
      </w:pPr>
      <w:r>
        <w:rPr>
          <w:b w:val="0"/>
        </w:rPr>
        <w:t xml:space="preserve">     Бюджет г. Орла по расходам за 2002 год исполнен на 96,4%. При плане       1 193 845 тыс.рублей расходы составили 1 150 753 тыс.рублей. В сравнении с 2001 годом рост расходов произошел на 14,5% или на 145 892 тыс.рублей.</w:t>
      </w:r>
    </w:p>
    <w:p w:rsidR="009162C4" w:rsidRDefault="009162C4">
      <w:pPr>
        <w:pStyle w:val="21"/>
        <w:spacing w:line="360" w:lineRule="auto"/>
      </w:pPr>
      <w:r>
        <w:t xml:space="preserve">Можно отметить некоторую стабилизацию в расчетах за коммунальные услуги, продукты питания, о чем свидетельствует сокращение кредиторской задолженности. По расчетам за коммунальные услуги она снизилась с 12 898 тыс.рублей до 9 475 тыс.рублей, по продуктам питания - с 5 136 тыс.рублей до 3 263 тыс.рублей. </w:t>
      </w:r>
    </w:p>
    <w:p w:rsidR="009162C4" w:rsidRDefault="009162C4">
      <w:pPr>
        <w:pStyle w:val="21"/>
        <w:spacing w:line="360" w:lineRule="auto"/>
      </w:pPr>
      <w:r>
        <w:t xml:space="preserve">В связи с недостаточностью средств городского бюджета в ограниченном объеме выделялись ассигнования на приобретение оборудования и капитальный ремонт. </w:t>
      </w:r>
    </w:p>
    <w:p w:rsidR="009162C4" w:rsidRDefault="009162C4">
      <w:pPr>
        <w:pStyle w:val="21"/>
        <w:spacing w:line="360" w:lineRule="auto"/>
        <w:ind w:firstLine="0"/>
      </w:pPr>
      <w:r>
        <w:t xml:space="preserve">     Проведенный анализ бюджета города Орла, методы формирования доходной и расходной части показывают о существовании проблемных участков финансирования, требующих дополнительных источников. Мною рассмотрен как один из источников покрытия бюджетного дефицита формирования резервного фонда - городской облигационный займ. В работе показано, что использование этого высокоэффективного инструмента, как показывает мировая и Российская экономическая практика, может позволить городскому Совету улучшить гибкость при формировании доходных статей бюджета, дать необходимую подпитку инвестиционным проектам, призванным увеличить доходную часть бюджета. Здесь возможно проявление недоверия со стороны населения к инструменту внутреннего заимствования, что вполне понятно после дефолта 1998 года, что требует методически выверенного подхода к работе по размещению займа, формирования страхового фонда в необходимом и достаточном размере, полному и своевременному информированию покупателей займа об условиях размещения и погашения. Особо требует уделить внимание организационным вопросам выпуска облигационного займа, уместным будет создание обособленной городской структуры, включающей подготовленных финансовых специалистов. Проведение вышеуказанных мероприятий даст выверенный, мощный и гибкий инструмент для финансирования дефицита бюджета города.</w:t>
      </w:r>
    </w:p>
    <w:p w:rsidR="009162C4" w:rsidRDefault="009162C4">
      <w:pPr>
        <w:pStyle w:val="21"/>
        <w:spacing w:line="360" w:lineRule="auto"/>
        <w:ind w:firstLine="0"/>
      </w:pPr>
      <w:r>
        <w:t xml:space="preserve">     Как указано в работе естественным и давно знакомым источником снижения статьи расходов является экономия бюджетных средств, основным источником, в которой может стать жилищно-коммуналный сектор, реформирование которого должно быть предусмотрено обязательным пунктом, практика показала, что «старый ЖКХ» не справляется в должном объеме с задачами, возложенными на него.</w:t>
      </w:r>
    </w:p>
    <w:p w:rsidR="009162C4" w:rsidRDefault="009162C4">
      <w:pPr>
        <w:pStyle w:val="21"/>
        <w:spacing w:line="360" w:lineRule="auto"/>
        <w:ind w:firstLine="0"/>
      </w:pPr>
      <w:r>
        <w:t xml:space="preserve">     Переход от практики латания дыр к практике поэтапного планового финансирования – есть нематериальный подход к получению материальных активов в городском бюджете. В целом проведенный анализ показывает, что необходимая работа по предотвращению бюджетного дефицита ведется городским Советом, что дает свои положительные результаты, видна методичная и плодотворная работа специалистов, но вместе с этим есть резервы по пополнению бюджета города, есть финансовые инструменты регулирования и пополнения доходных статей. </w:t>
      </w:r>
    </w:p>
    <w:p w:rsidR="009162C4" w:rsidRDefault="009162C4">
      <w:pPr>
        <w:pStyle w:val="21"/>
        <w:spacing w:line="360" w:lineRule="auto"/>
        <w:ind w:firstLine="0"/>
      </w:pPr>
      <w:r>
        <w:t xml:space="preserve">     Исполнение плана бюджета на 2003 года, сравнение с выполнением предыдущих бюджетов, анализ проведенных для покрытия бюджетного дефицита мероприятий даст новый импульс для более плодотворного и качественного формирования бюджета города на 2004 год.</w:t>
      </w: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center"/>
        <w:rPr>
          <w:sz w:val="32"/>
          <w:lang w:val="ru-RU"/>
        </w:rPr>
      </w:pPr>
      <w:r>
        <w:rPr>
          <w:sz w:val="32"/>
          <w:lang w:val="ru-RU"/>
        </w:rPr>
        <w:t>Список литературы</w:t>
      </w:r>
    </w:p>
    <w:p w:rsidR="009162C4" w:rsidRDefault="009162C4">
      <w:pPr>
        <w:pStyle w:val="20"/>
        <w:ind w:right="-284"/>
      </w:pPr>
    </w:p>
    <w:p w:rsidR="009162C4" w:rsidRDefault="009162C4" w:rsidP="009162C4">
      <w:pPr>
        <w:numPr>
          <w:ilvl w:val="0"/>
          <w:numId w:val="30"/>
        </w:numPr>
        <w:tabs>
          <w:tab w:val="clear" w:pos="1080"/>
        </w:tabs>
        <w:spacing w:line="360" w:lineRule="auto"/>
        <w:ind w:hanging="1080"/>
        <w:jc w:val="both"/>
        <w:rPr>
          <w:sz w:val="28"/>
        </w:rPr>
      </w:pPr>
      <w:r>
        <w:rPr>
          <w:sz w:val="28"/>
        </w:rPr>
        <w:t>Бюджетный кодекс Российской Федерации. Федеральный закон от 31 июля 1998г., № 145-ФЗ.</w:t>
      </w:r>
    </w:p>
    <w:p w:rsidR="009162C4" w:rsidRDefault="009162C4" w:rsidP="009162C4">
      <w:pPr>
        <w:numPr>
          <w:ilvl w:val="0"/>
          <w:numId w:val="30"/>
        </w:numPr>
        <w:tabs>
          <w:tab w:val="clear" w:pos="1080"/>
        </w:tabs>
        <w:spacing w:line="360" w:lineRule="auto"/>
        <w:ind w:hanging="1080"/>
        <w:jc w:val="both"/>
        <w:rPr>
          <w:sz w:val="28"/>
        </w:rPr>
      </w:pPr>
      <w:r>
        <w:rPr>
          <w:sz w:val="28"/>
        </w:rPr>
        <w:t>Налоговый кодекс Российской Федерации. Часть первая. Федеральный закон от 31 июля 1998г., № 146-ФЗ.</w:t>
      </w:r>
    </w:p>
    <w:p w:rsidR="009162C4" w:rsidRDefault="009162C4" w:rsidP="009162C4">
      <w:pPr>
        <w:numPr>
          <w:ilvl w:val="0"/>
          <w:numId w:val="30"/>
        </w:numPr>
        <w:tabs>
          <w:tab w:val="clear" w:pos="1080"/>
        </w:tabs>
        <w:spacing w:line="360" w:lineRule="auto"/>
        <w:ind w:hanging="1080"/>
        <w:jc w:val="both"/>
        <w:rPr>
          <w:sz w:val="28"/>
        </w:rPr>
      </w:pPr>
      <w:r>
        <w:rPr>
          <w:sz w:val="28"/>
        </w:rPr>
        <w:t>Постановление Орловского городского Совета народных депутатов «Об исполнении бюджета г. Орла за 1-ое полугодие 2002 года» № 22/271-ГС от 29 августа 2002 г.</w:t>
      </w:r>
    </w:p>
    <w:p w:rsidR="009162C4" w:rsidRDefault="009162C4" w:rsidP="009162C4">
      <w:pPr>
        <w:numPr>
          <w:ilvl w:val="0"/>
          <w:numId w:val="30"/>
        </w:numPr>
        <w:tabs>
          <w:tab w:val="clear" w:pos="1080"/>
        </w:tabs>
        <w:spacing w:line="360" w:lineRule="auto"/>
        <w:ind w:hanging="1080"/>
        <w:jc w:val="both"/>
        <w:rPr>
          <w:sz w:val="28"/>
        </w:rPr>
      </w:pPr>
      <w:r>
        <w:rPr>
          <w:sz w:val="28"/>
        </w:rPr>
        <w:t>Постановление Орловского городского Совета народных депутатов «О поправках бюджета г. Орла на 2002 год» № 22/273-ГС от 29 августа 2002 г.</w:t>
      </w:r>
    </w:p>
    <w:p w:rsidR="009162C4" w:rsidRDefault="009162C4" w:rsidP="009162C4">
      <w:pPr>
        <w:numPr>
          <w:ilvl w:val="0"/>
          <w:numId w:val="30"/>
        </w:numPr>
        <w:tabs>
          <w:tab w:val="clear" w:pos="1080"/>
        </w:tabs>
        <w:spacing w:line="360" w:lineRule="auto"/>
        <w:ind w:hanging="1080"/>
        <w:jc w:val="both"/>
        <w:rPr>
          <w:sz w:val="28"/>
        </w:rPr>
      </w:pPr>
      <w:r>
        <w:rPr>
          <w:sz w:val="28"/>
        </w:rPr>
        <w:t xml:space="preserve">Постановление Орловского городского Совета народных депутатов «О проекте бюджета г. Орла на 2003 год (первое чтение)» № 27/336-ГС от 26 декабря 2002 г. </w:t>
      </w:r>
    </w:p>
    <w:p w:rsidR="009162C4" w:rsidRDefault="009162C4" w:rsidP="009162C4">
      <w:pPr>
        <w:numPr>
          <w:ilvl w:val="0"/>
          <w:numId w:val="30"/>
        </w:numPr>
        <w:tabs>
          <w:tab w:val="clear" w:pos="1080"/>
        </w:tabs>
        <w:spacing w:line="360" w:lineRule="auto"/>
        <w:ind w:hanging="1080"/>
        <w:jc w:val="both"/>
        <w:rPr>
          <w:sz w:val="28"/>
        </w:rPr>
      </w:pPr>
      <w:r>
        <w:rPr>
          <w:sz w:val="28"/>
        </w:rPr>
        <w:t xml:space="preserve">Постановление Орловского городского Совета народных депутатов «О проекте бюджета г. Орла на 2003 год (второе и третье чтение)» № 28/350-ГС от 06 февраля 2003 г. </w:t>
      </w:r>
    </w:p>
    <w:p w:rsidR="009162C4" w:rsidRDefault="009162C4" w:rsidP="009162C4">
      <w:pPr>
        <w:numPr>
          <w:ilvl w:val="0"/>
          <w:numId w:val="30"/>
        </w:numPr>
        <w:tabs>
          <w:tab w:val="clear" w:pos="1080"/>
        </w:tabs>
        <w:spacing w:line="360" w:lineRule="auto"/>
        <w:ind w:hanging="1080"/>
        <w:jc w:val="both"/>
        <w:rPr>
          <w:sz w:val="28"/>
        </w:rPr>
      </w:pPr>
      <w:r>
        <w:rPr>
          <w:sz w:val="28"/>
        </w:rPr>
        <w:t>Постановление Орловского городского Совета народных депутатов «Об исполнении бюджета г. Орла за 2002 год» № 30/376-ГС от 27 марта 2003 г.</w:t>
      </w:r>
    </w:p>
    <w:p w:rsidR="009162C4" w:rsidRDefault="009162C4" w:rsidP="009162C4">
      <w:pPr>
        <w:numPr>
          <w:ilvl w:val="0"/>
          <w:numId w:val="30"/>
        </w:numPr>
        <w:tabs>
          <w:tab w:val="clear" w:pos="1080"/>
        </w:tabs>
        <w:spacing w:line="360" w:lineRule="auto"/>
        <w:ind w:hanging="1080"/>
        <w:jc w:val="both"/>
        <w:rPr>
          <w:sz w:val="28"/>
        </w:rPr>
      </w:pPr>
      <w:r>
        <w:rPr>
          <w:sz w:val="28"/>
        </w:rPr>
        <w:t>Федеральный закон «О финансовых основах местного самоуправления в Российской Федерации» № 126-ФЗ от 25 сентября 1997 г.</w:t>
      </w:r>
    </w:p>
    <w:p w:rsidR="009162C4" w:rsidRDefault="009162C4" w:rsidP="009162C4">
      <w:pPr>
        <w:numPr>
          <w:ilvl w:val="0"/>
          <w:numId w:val="30"/>
        </w:numPr>
        <w:tabs>
          <w:tab w:val="clear" w:pos="1080"/>
        </w:tabs>
        <w:spacing w:line="360" w:lineRule="auto"/>
        <w:ind w:hanging="1080"/>
        <w:jc w:val="both"/>
        <w:rPr>
          <w:sz w:val="28"/>
        </w:rPr>
      </w:pPr>
      <w:r>
        <w:rPr>
          <w:sz w:val="28"/>
        </w:rPr>
        <w:t>Бюджетная система РФ/Под ред. М.В. Романовского, О.В. Врублевской. – М.: Юрайт-М, 1999, 298 с.</w:t>
      </w:r>
    </w:p>
    <w:p w:rsidR="009162C4" w:rsidRDefault="009162C4" w:rsidP="009162C4">
      <w:pPr>
        <w:numPr>
          <w:ilvl w:val="0"/>
          <w:numId w:val="30"/>
        </w:numPr>
        <w:tabs>
          <w:tab w:val="clear" w:pos="1080"/>
        </w:tabs>
        <w:spacing w:line="360" w:lineRule="auto"/>
        <w:ind w:hanging="1080"/>
        <w:jc w:val="both"/>
        <w:rPr>
          <w:sz w:val="28"/>
        </w:rPr>
      </w:pPr>
      <w:r>
        <w:rPr>
          <w:sz w:val="28"/>
        </w:rPr>
        <w:t>Баранова Л.Г., Врублевская О.В. Бюджетный процесс в РФ. – М.: Перспектива, 1998. – 213 с.</w:t>
      </w:r>
    </w:p>
    <w:p w:rsidR="009162C4" w:rsidRDefault="009162C4" w:rsidP="009162C4">
      <w:pPr>
        <w:numPr>
          <w:ilvl w:val="0"/>
          <w:numId w:val="30"/>
        </w:numPr>
        <w:tabs>
          <w:tab w:val="clear" w:pos="1080"/>
        </w:tabs>
        <w:spacing w:line="360" w:lineRule="auto"/>
        <w:ind w:hanging="1080"/>
        <w:jc w:val="both"/>
        <w:rPr>
          <w:sz w:val="28"/>
        </w:rPr>
      </w:pPr>
      <w:r>
        <w:rPr>
          <w:sz w:val="28"/>
        </w:rPr>
        <w:t>Бюджетные отношения в РФ: новые подходы к анализу и правовому регулированию/Под ред. В.И. Ленина, А.Н. Швецова. – М.:Формула права, 2001. – 254 с.</w:t>
      </w:r>
    </w:p>
    <w:p w:rsidR="009162C4" w:rsidRDefault="009162C4" w:rsidP="009162C4">
      <w:pPr>
        <w:numPr>
          <w:ilvl w:val="0"/>
          <w:numId w:val="30"/>
        </w:numPr>
        <w:tabs>
          <w:tab w:val="clear" w:pos="1080"/>
        </w:tabs>
        <w:spacing w:line="360" w:lineRule="auto"/>
        <w:ind w:hanging="1080"/>
        <w:jc w:val="both"/>
        <w:rPr>
          <w:sz w:val="28"/>
        </w:rPr>
      </w:pPr>
      <w:r>
        <w:rPr>
          <w:sz w:val="28"/>
        </w:rPr>
        <w:t>Грачева Е.Ю., Соколова Э.Д. Финансовое право России. – М.: ЭКМОС, 1998, - 268 с.</w:t>
      </w:r>
    </w:p>
    <w:p w:rsidR="009162C4" w:rsidRDefault="009162C4" w:rsidP="009162C4">
      <w:pPr>
        <w:numPr>
          <w:ilvl w:val="0"/>
          <w:numId w:val="30"/>
        </w:numPr>
        <w:tabs>
          <w:tab w:val="clear" w:pos="1080"/>
        </w:tabs>
        <w:spacing w:line="360" w:lineRule="auto"/>
        <w:ind w:hanging="1080"/>
        <w:jc w:val="both"/>
        <w:rPr>
          <w:sz w:val="28"/>
        </w:rPr>
      </w:pPr>
      <w:r>
        <w:rPr>
          <w:sz w:val="28"/>
        </w:rPr>
        <w:t>Государственные и муниципальные финансы/Под ред. А.М. Бабич, Л.Н. Павлова. – М.:Финансы, ЮНИТИ, 1999. – 328 с.</w:t>
      </w:r>
    </w:p>
    <w:p w:rsidR="009162C4" w:rsidRDefault="009162C4" w:rsidP="009162C4">
      <w:pPr>
        <w:numPr>
          <w:ilvl w:val="0"/>
          <w:numId w:val="30"/>
        </w:numPr>
        <w:tabs>
          <w:tab w:val="clear" w:pos="1080"/>
        </w:tabs>
        <w:spacing w:line="360" w:lineRule="auto"/>
        <w:ind w:hanging="1080"/>
        <w:jc w:val="both"/>
        <w:rPr>
          <w:sz w:val="28"/>
        </w:rPr>
      </w:pPr>
      <w:r>
        <w:rPr>
          <w:sz w:val="28"/>
        </w:rPr>
        <w:t>Дадашев А.З., Черник Д.Г. Финансовая система России. – М.: ИНФРА-М, 1997. – 248 с.</w:t>
      </w:r>
    </w:p>
    <w:p w:rsidR="009162C4" w:rsidRDefault="009162C4" w:rsidP="009162C4">
      <w:pPr>
        <w:numPr>
          <w:ilvl w:val="0"/>
          <w:numId w:val="30"/>
        </w:numPr>
        <w:tabs>
          <w:tab w:val="clear" w:pos="1080"/>
        </w:tabs>
        <w:spacing w:line="360" w:lineRule="auto"/>
        <w:ind w:hanging="1080"/>
        <w:jc w:val="both"/>
        <w:rPr>
          <w:sz w:val="28"/>
        </w:rPr>
      </w:pPr>
      <w:r>
        <w:rPr>
          <w:sz w:val="28"/>
        </w:rPr>
        <w:t>Сумароков В.Н. Государственные финансы в системе макроэкономи-ческого регулирования. – М.: Финансы и статистика, 1996. – 224 с.</w:t>
      </w:r>
    </w:p>
    <w:p w:rsidR="009162C4" w:rsidRDefault="009162C4" w:rsidP="009162C4">
      <w:pPr>
        <w:numPr>
          <w:ilvl w:val="0"/>
          <w:numId w:val="30"/>
        </w:numPr>
        <w:tabs>
          <w:tab w:val="clear" w:pos="1080"/>
        </w:tabs>
        <w:spacing w:line="360" w:lineRule="auto"/>
        <w:ind w:hanging="1080"/>
        <w:jc w:val="both"/>
        <w:rPr>
          <w:sz w:val="28"/>
        </w:rPr>
      </w:pPr>
      <w:r>
        <w:rPr>
          <w:sz w:val="28"/>
        </w:rPr>
        <w:t>Финансы/Под ред. В.М. Родионовой. – М.: Финансы и статистика, 1995. – 308 с.</w:t>
      </w:r>
    </w:p>
    <w:p w:rsidR="009162C4" w:rsidRDefault="009162C4" w:rsidP="009162C4">
      <w:pPr>
        <w:numPr>
          <w:ilvl w:val="0"/>
          <w:numId w:val="30"/>
        </w:numPr>
        <w:tabs>
          <w:tab w:val="clear" w:pos="1080"/>
        </w:tabs>
        <w:spacing w:line="360" w:lineRule="auto"/>
        <w:ind w:hanging="1080"/>
        <w:jc w:val="both"/>
        <w:rPr>
          <w:sz w:val="28"/>
        </w:rPr>
      </w:pPr>
      <w:r>
        <w:rPr>
          <w:sz w:val="28"/>
        </w:rPr>
        <w:t>Финансы/Под ред. М.В. Романовского, О.В. Врублевской, Б.М. Сабанти. – М.: Юрайт-М, 2001. – 354 с.</w:t>
      </w:r>
    </w:p>
    <w:p w:rsidR="009162C4" w:rsidRDefault="009162C4" w:rsidP="009162C4">
      <w:pPr>
        <w:numPr>
          <w:ilvl w:val="0"/>
          <w:numId w:val="30"/>
        </w:numPr>
        <w:tabs>
          <w:tab w:val="clear" w:pos="1080"/>
        </w:tabs>
        <w:spacing w:line="360" w:lineRule="auto"/>
        <w:ind w:hanging="1080"/>
        <w:jc w:val="both"/>
        <w:rPr>
          <w:sz w:val="28"/>
        </w:rPr>
      </w:pPr>
      <w:r>
        <w:rPr>
          <w:sz w:val="28"/>
        </w:rPr>
        <w:t>Финансы/Под ред. П.И. Вахрина, А.С. Нешитого. – М.: Москва, 2000. – 239 с.</w:t>
      </w:r>
    </w:p>
    <w:p w:rsidR="009162C4" w:rsidRDefault="009162C4" w:rsidP="009162C4">
      <w:pPr>
        <w:numPr>
          <w:ilvl w:val="0"/>
          <w:numId w:val="30"/>
        </w:numPr>
        <w:tabs>
          <w:tab w:val="clear" w:pos="1080"/>
        </w:tabs>
        <w:spacing w:line="360" w:lineRule="auto"/>
        <w:ind w:hanging="1080"/>
        <w:jc w:val="both"/>
        <w:rPr>
          <w:sz w:val="28"/>
        </w:rPr>
      </w:pPr>
      <w:r>
        <w:rPr>
          <w:sz w:val="28"/>
        </w:rPr>
        <w:t xml:space="preserve">Шиллер М.Н., Брэдли С.Л. Макроэкономика сегодня. – М.: Дело ЛТД, 1998. – 702 с. </w:t>
      </w:r>
    </w:p>
    <w:p w:rsidR="009162C4" w:rsidRDefault="009162C4" w:rsidP="009162C4">
      <w:pPr>
        <w:numPr>
          <w:ilvl w:val="0"/>
          <w:numId w:val="30"/>
        </w:numPr>
        <w:tabs>
          <w:tab w:val="clear" w:pos="1080"/>
        </w:tabs>
        <w:spacing w:line="360" w:lineRule="auto"/>
        <w:ind w:hanging="1080"/>
        <w:jc w:val="both"/>
        <w:rPr>
          <w:sz w:val="28"/>
        </w:rPr>
      </w:pPr>
      <w:r>
        <w:rPr>
          <w:sz w:val="28"/>
        </w:rPr>
        <w:t>Экономическая теория/Под ред. А.И. Добрынина, Л.С. Тарасевича. – М.: Финансы и статистика, 1999. – 305 с.</w:t>
      </w:r>
    </w:p>
    <w:p w:rsidR="009162C4" w:rsidRDefault="009162C4" w:rsidP="009162C4">
      <w:pPr>
        <w:numPr>
          <w:ilvl w:val="0"/>
          <w:numId w:val="30"/>
        </w:numPr>
        <w:tabs>
          <w:tab w:val="clear" w:pos="1080"/>
        </w:tabs>
        <w:spacing w:line="360" w:lineRule="auto"/>
        <w:ind w:hanging="1080"/>
        <w:jc w:val="both"/>
        <w:rPr>
          <w:sz w:val="28"/>
        </w:rPr>
      </w:pPr>
      <w:r>
        <w:rPr>
          <w:sz w:val="28"/>
        </w:rPr>
        <w:t>Амиров В.Б., Богачева О.В. Проблемы укрепления бюджетов субъектов РФ и местного самоуправления/Финансы/ 1997, № 9, с.9-11.</w:t>
      </w:r>
    </w:p>
    <w:p w:rsidR="009162C4" w:rsidRDefault="009162C4" w:rsidP="009162C4">
      <w:pPr>
        <w:numPr>
          <w:ilvl w:val="0"/>
          <w:numId w:val="30"/>
        </w:numPr>
        <w:tabs>
          <w:tab w:val="clear" w:pos="1080"/>
        </w:tabs>
        <w:spacing w:line="360" w:lineRule="auto"/>
        <w:ind w:hanging="1080"/>
        <w:jc w:val="both"/>
        <w:rPr>
          <w:sz w:val="28"/>
        </w:rPr>
      </w:pPr>
      <w:r>
        <w:rPr>
          <w:sz w:val="28"/>
        </w:rPr>
        <w:t>Белова В.Л. Ведениев макроэкономику: бюджетный дефицит/социально-политический журнал/ 1998, № 6, с.15.</w:t>
      </w:r>
    </w:p>
    <w:p w:rsidR="009162C4" w:rsidRDefault="009162C4" w:rsidP="009162C4">
      <w:pPr>
        <w:numPr>
          <w:ilvl w:val="0"/>
          <w:numId w:val="30"/>
        </w:numPr>
        <w:tabs>
          <w:tab w:val="clear" w:pos="1080"/>
        </w:tabs>
        <w:spacing w:line="360" w:lineRule="auto"/>
        <w:ind w:hanging="1080"/>
        <w:jc w:val="both"/>
        <w:rPr>
          <w:sz w:val="28"/>
        </w:rPr>
      </w:pPr>
      <w:r>
        <w:rPr>
          <w:sz w:val="28"/>
        </w:rPr>
        <w:t>Дьяконова Л.А. Организация управления финансовыми ресурсами в регионе /Финансы/ 1999, № 8, с. 9-12.</w:t>
      </w:r>
    </w:p>
    <w:p w:rsidR="009162C4" w:rsidRDefault="009162C4" w:rsidP="009162C4">
      <w:pPr>
        <w:numPr>
          <w:ilvl w:val="0"/>
          <w:numId w:val="30"/>
        </w:numPr>
        <w:tabs>
          <w:tab w:val="clear" w:pos="1080"/>
        </w:tabs>
        <w:spacing w:line="360" w:lineRule="auto"/>
        <w:ind w:hanging="1080"/>
        <w:jc w:val="both"/>
        <w:rPr>
          <w:sz w:val="28"/>
        </w:rPr>
      </w:pPr>
      <w:r>
        <w:rPr>
          <w:sz w:val="28"/>
        </w:rPr>
        <w:t>Илларионов А.М. Теория «денежного дефицита» как отражение платежного кризиса в российской экономике/Вопросы экономики/ 1996, № 12, с. 15.</w:t>
      </w:r>
    </w:p>
    <w:p w:rsidR="009162C4" w:rsidRDefault="009162C4" w:rsidP="009162C4">
      <w:pPr>
        <w:numPr>
          <w:ilvl w:val="0"/>
          <w:numId w:val="30"/>
        </w:numPr>
        <w:tabs>
          <w:tab w:val="clear" w:pos="1080"/>
        </w:tabs>
        <w:spacing w:line="360" w:lineRule="auto"/>
        <w:ind w:hanging="1080"/>
        <w:jc w:val="both"/>
        <w:rPr>
          <w:sz w:val="28"/>
        </w:rPr>
      </w:pPr>
      <w:r>
        <w:rPr>
          <w:sz w:val="28"/>
        </w:rPr>
        <w:t>Мирзалиев М.Н. Составление местных бюджетов/Финансы/ 1999, № 12, с. 12-14.</w:t>
      </w:r>
    </w:p>
    <w:p w:rsidR="009162C4" w:rsidRDefault="009162C4" w:rsidP="009162C4">
      <w:pPr>
        <w:numPr>
          <w:ilvl w:val="0"/>
          <w:numId w:val="30"/>
        </w:numPr>
        <w:tabs>
          <w:tab w:val="clear" w:pos="1080"/>
        </w:tabs>
        <w:spacing w:line="360" w:lineRule="auto"/>
        <w:ind w:hanging="1080"/>
        <w:jc w:val="both"/>
        <w:rPr>
          <w:sz w:val="28"/>
        </w:rPr>
      </w:pPr>
      <w:r>
        <w:rPr>
          <w:sz w:val="28"/>
        </w:rPr>
        <w:t>Павлова А.А. Источники финансирования бюджетного дефицита/Экономист/ 1998, № 1, с. 76-80.</w:t>
      </w:r>
    </w:p>
    <w:p w:rsidR="009162C4" w:rsidRDefault="009162C4" w:rsidP="009162C4">
      <w:pPr>
        <w:numPr>
          <w:ilvl w:val="0"/>
          <w:numId w:val="30"/>
        </w:numPr>
        <w:tabs>
          <w:tab w:val="clear" w:pos="1080"/>
        </w:tabs>
        <w:spacing w:line="360" w:lineRule="auto"/>
        <w:ind w:hanging="1080"/>
        <w:jc w:val="both"/>
        <w:rPr>
          <w:sz w:val="28"/>
        </w:rPr>
      </w:pPr>
      <w:r>
        <w:rPr>
          <w:sz w:val="28"/>
        </w:rPr>
        <w:t>Павлова А.А. Источники формирования бюджетного дефицита: проблемы и тенденции/Экономист/ 1998, № 1, с. 70.</w:t>
      </w:r>
    </w:p>
    <w:p w:rsidR="009162C4" w:rsidRDefault="009162C4" w:rsidP="009162C4">
      <w:pPr>
        <w:numPr>
          <w:ilvl w:val="0"/>
          <w:numId w:val="30"/>
        </w:numPr>
        <w:tabs>
          <w:tab w:val="clear" w:pos="1080"/>
        </w:tabs>
        <w:spacing w:line="360" w:lineRule="auto"/>
        <w:ind w:hanging="1080"/>
        <w:jc w:val="both"/>
        <w:rPr>
          <w:sz w:val="28"/>
        </w:rPr>
      </w:pPr>
      <w:r>
        <w:rPr>
          <w:sz w:val="28"/>
        </w:rPr>
        <w:t>Пансков В.Г. О некоторых проблемах финансовой самостоятельности местного самоуправления/Финансы/ 1999, № 3, с.5-9.</w:t>
      </w:r>
    </w:p>
    <w:p w:rsidR="009162C4" w:rsidRDefault="009162C4" w:rsidP="009162C4">
      <w:pPr>
        <w:numPr>
          <w:ilvl w:val="0"/>
          <w:numId w:val="30"/>
        </w:numPr>
        <w:tabs>
          <w:tab w:val="clear" w:pos="1080"/>
        </w:tabs>
        <w:spacing w:line="360" w:lineRule="auto"/>
        <w:ind w:hanging="1080"/>
        <w:jc w:val="both"/>
        <w:rPr>
          <w:sz w:val="28"/>
        </w:rPr>
      </w:pPr>
      <w:r>
        <w:rPr>
          <w:sz w:val="28"/>
        </w:rPr>
        <w:t>Телепнев С.А. Финансы местного самоуправления/Финансы/ 2000, № 2, с. 8-9.</w:t>
      </w:r>
    </w:p>
    <w:p w:rsidR="009162C4" w:rsidRDefault="009162C4" w:rsidP="009162C4">
      <w:pPr>
        <w:numPr>
          <w:ilvl w:val="0"/>
          <w:numId w:val="30"/>
        </w:numPr>
        <w:tabs>
          <w:tab w:val="clear" w:pos="1080"/>
        </w:tabs>
        <w:spacing w:line="360" w:lineRule="auto"/>
        <w:ind w:hanging="1080"/>
        <w:jc w:val="both"/>
        <w:rPr>
          <w:sz w:val="28"/>
        </w:rPr>
      </w:pPr>
      <w:r>
        <w:rPr>
          <w:sz w:val="28"/>
        </w:rPr>
        <w:t>Шафигуллин А. Анализ муниципального бюджета/Городское управление/ 1999, № 3, с.11-13.</w:t>
      </w:r>
    </w:p>
    <w:p w:rsidR="009162C4" w:rsidRDefault="009162C4" w:rsidP="009162C4">
      <w:pPr>
        <w:numPr>
          <w:ilvl w:val="0"/>
          <w:numId w:val="30"/>
        </w:numPr>
        <w:tabs>
          <w:tab w:val="clear" w:pos="1080"/>
        </w:tabs>
        <w:spacing w:line="360" w:lineRule="auto"/>
        <w:ind w:hanging="1080"/>
        <w:jc w:val="both"/>
        <w:rPr>
          <w:sz w:val="28"/>
        </w:rPr>
      </w:pPr>
      <w:r>
        <w:rPr>
          <w:sz w:val="28"/>
        </w:rPr>
        <w:t>Хадонов Е.Е. О путях устранения дефицита бюджета Российского государства /Финансы/ 1998, № 4, с.51-54.</w:t>
      </w:r>
    </w:p>
    <w:p w:rsidR="009162C4" w:rsidRDefault="009162C4">
      <w:pPr>
        <w:spacing w:line="360" w:lineRule="auto"/>
        <w:jc w:val="both"/>
        <w:rPr>
          <w:sz w:val="28"/>
        </w:rPr>
      </w:pPr>
    </w:p>
    <w:p w:rsidR="009162C4" w:rsidRDefault="009162C4">
      <w:pPr>
        <w:spacing w:line="360" w:lineRule="auto"/>
        <w:jc w:val="both"/>
        <w:rPr>
          <w:sz w:val="28"/>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jc w:val="right"/>
        <w:rPr>
          <w:lang w:val="ru-RU"/>
        </w:rPr>
      </w:pPr>
      <w:r>
        <w:rPr>
          <w:lang w:val="ru-RU"/>
        </w:rPr>
        <w:t>Приложение 1</w:t>
      </w:r>
    </w:p>
    <w:p w:rsidR="009162C4" w:rsidRDefault="009162C4">
      <w:pPr>
        <w:pStyle w:val="31"/>
        <w:rPr>
          <w:lang w:val="ru-RU"/>
        </w:rPr>
      </w:pPr>
    </w:p>
    <w:p w:rsidR="009162C4" w:rsidRDefault="009162C4">
      <w:pPr>
        <w:pStyle w:val="ab"/>
        <w:jc w:val="center"/>
      </w:pPr>
      <w:r>
        <w:rPr>
          <w:rFonts w:ascii="MS Sans Serif" w:hAnsi="MS Sans Serif" w:hint="eastAsia"/>
          <w:b/>
          <w:sz w:val="22"/>
        </w:rPr>
        <w:t>РОССИЙСКАЯ</w:t>
      </w:r>
      <w:r>
        <w:rPr>
          <w:rFonts w:ascii="MS Sans Serif" w:hAnsi="MS Sans Serif"/>
          <w:b/>
          <w:sz w:val="22"/>
        </w:rPr>
        <w:t xml:space="preserve"> </w:t>
      </w:r>
      <w:r>
        <w:rPr>
          <w:rFonts w:ascii="MS Sans Serif" w:hAnsi="MS Sans Serif" w:hint="eastAsia"/>
          <w:b/>
          <w:sz w:val="22"/>
        </w:rPr>
        <w:t>ФЕДЕРАЦИЯ</w:t>
      </w:r>
      <w:r>
        <w:rPr>
          <w:rFonts w:ascii="MS Sans Serif" w:hAnsi="MS Sans Serif"/>
          <w:b/>
          <w:sz w:val="22"/>
        </w:rPr>
        <w:t xml:space="preserve"> </w:t>
      </w:r>
      <w:r>
        <w:rPr>
          <w:rFonts w:ascii="MS Sans Serif" w:hAnsi="MS Sans Serif"/>
          <w:b/>
          <w:sz w:val="22"/>
        </w:rPr>
        <w:br/>
        <w:t xml:space="preserve">      </w:t>
      </w:r>
      <w:r>
        <w:rPr>
          <w:rFonts w:ascii="MS Sans Serif" w:hAnsi="MS Sans Serif"/>
          <w:b/>
          <w:sz w:val="22"/>
        </w:rPr>
        <w:br/>
      </w:r>
      <w:r>
        <w:rPr>
          <w:rFonts w:ascii="MS Sans Serif" w:hAnsi="MS Sans Serif" w:hint="eastAsia"/>
          <w:b/>
          <w:sz w:val="22"/>
        </w:rPr>
        <w:t>ОРЛОВСКИЙ</w:t>
      </w:r>
      <w:r>
        <w:rPr>
          <w:rFonts w:ascii="MS Sans Serif" w:hAnsi="MS Sans Serif"/>
          <w:b/>
          <w:sz w:val="22"/>
        </w:rPr>
        <w:t xml:space="preserve"> </w:t>
      </w:r>
      <w:r>
        <w:rPr>
          <w:rFonts w:ascii="MS Sans Serif" w:hAnsi="MS Sans Serif" w:hint="eastAsia"/>
          <w:b/>
          <w:sz w:val="22"/>
        </w:rPr>
        <w:t>ГОРОДСКОЙ</w:t>
      </w:r>
      <w:r>
        <w:rPr>
          <w:rFonts w:ascii="MS Sans Serif" w:hAnsi="MS Sans Serif"/>
          <w:b/>
          <w:sz w:val="22"/>
        </w:rPr>
        <w:t xml:space="preserve"> </w:t>
      </w:r>
      <w:r>
        <w:rPr>
          <w:rFonts w:ascii="MS Sans Serif" w:hAnsi="MS Sans Serif" w:hint="eastAsia"/>
          <w:b/>
          <w:sz w:val="22"/>
        </w:rPr>
        <w:t>СОВЕТ</w:t>
      </w:r>
      <w:r>
        <w:rPr>
          <w:rFonts w:ascii="MS Sans Serif" w:hAnsi="MS Sans Serif"/>
          <w:b/>
          <w:sz w:val="22"/>
        </w:rPr>
        <w:t xml:space="preserve"> </w:t>
      </w:r>
      <w:r>
        <w:rPr>
          <w:rFonts w:ascii="MS Sans Serif" w:hAnsi="MS Sans Serif" w:hint="eastAsia"/>
          <w:b/>
          <w:sz w:val="22"/>
        </w:rPr>
        <w:t>НАРОДНЫХ</w:t>
      </w:r>
      <w:r>
        <w:rPr>
          <w:rFonts w:ascii="MS Sans Serif" w:hAnsi="MS Sans Serif"/>
          <w:b/>
          <w:sz w:val="22"/>
        </w:rPr>
        <w:t xml:space="preserve"> </w:t>
      </w:r>
      <w:r>
        <w:rPr>
          <w:rFonts w:ascii="MS Sans Serif" w:hAnsi="MS Sans Serif" w:hint="eastAsia"/>
          <w:b/>
          <w:sz w:val="22"/>
        </w:rPr>
        <w:t>ДЕПУТАТОВ</w:t>
      </w:r>
      <w:r>
        <w:rPr>
          <w:rFonts w:ascii="MS Sans Serif" w:hAnsi="MS Sans Serif"/>
          <w:b/>
          <w:sz w:val="22"/>
        </w:rPr>
        <w:t xml:space="preserve"> </w:t>
      </w:r>
      <w:r>
        <w:rPr>
          <w:rFonts w:ascii="MS Sans Serif" w:hAnsi="MS Sans Serif"/>
          <w:b/>
          <w:sz w:val="22"/>
        </w:rPr>
        <w:br/>
        <w:t xml:space="preserve">      </w:t>
      </w:r>
      <w:r>
        <w:rPr>
          <w:rFonts w:ascii="MS Sans Serif" w:hAnsi="MS Sans Serif"/>
          <w:b/>
          <w:sz w:val="22"/>
        </w:rPr>
        <w:br/>
      </w:r>
      <w:r>
        <w:rPr>
          <w:rFonts w:ascii="MS Sans Serif" w:hAnsi="MS Sans Serif" w:hint="eastAsia"/>
          <w:b/>
          <w:sz w:val="22"/>
        </w:rPr>
        <w:t>ПОСТАНОВЛЕНИЕ</w:t>
      </w:r>
      <w:r>
        <w:t xml:space="preserve"> </w:t>
      </w:r>
      <w:r>
        <w:br/>
        <w:t xml:space="preserve">      </w:t>
      </w:r>
      <w:r>
        <w:br/>
        <w:t xml:space="preserve">      </w:t>
      </w:r>
    </w:p>
    <w:p w:rsidR="009162C4" w:rsidRDefault="009162C4">
      <w:pPr>
        <w:pStyle w:val="ab"/>
      </w:pPr>
      <w:r>
        <w:rPr>
          <w:rFonts w:ascii="MS Sans Serif" w:hAnsi="MS Sans Serif" w:hint="eastAsia"/>
          <w:sz w:val="22"/>
        </w:rPr>
        <w:t>№</w:t>
      </w:r>
      <w:r>
        <w:rPr>
          <w:rFonts w:ascii="MS Sans Serif" w:hAnsi="MS Sans Serif"/>
          <w:sz w:val="22"/>
        </w:rPr>
        <w:t xml:space="preserve"> 25/314 - </w:t>
      </w:r>
      <w:r>
        <w:rPr>
          <w:rFonts w:ascii="MS Sans Serif" w:hAnsi="MS Sans Serif" w:hint="eastAsia"/>
          <w:sz w:val="22"/>
        </w:rPr>
        <w:t>ГС                                                         </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28 </w:t>
      </w:r>
      <w:r>
        <w:rPr>
          <w:rFonts w:ascii="MS Sans Serif" w:hAnsi="MS Sans Serif" w:hint="eastAsia"/>
          <w:sz w:val="22"/>
        </w:rPr>
        <w:t>ноября</w:t>
      </w:r>
      <w:r>
        <w:rPr>
          <w:rFonts w:ascii="MS Sans Serif" w:hAnsi="MS Sans Serif"/>
          <w:sz w:val="22"/>
        </w:rPr>
        <w:t xml:space="preserve"> 2002 </w:t>
      </w:r>
      <w:r>
        <w:rPr>
          <w:rFonts w:ascii="MS Sans Serif" w:hAnsi="MS Sans Serif" w:hint="eastAsia"/>
          <w:sz w:val="22"/>
        </w:rPr>
        <w:t>г</w:t>
      </w:r>
      <w:r>
        <w:rPr>
          <w:rFonts w:ascii="MS Sans Serif" w:hAnsi="MS Sans Serif"/>
          <w:sz w:val="22"/>
        </w:rPr>
        <w:t xml:space="preserve">. </w:t>
      </w:r>
      <w:r>
        <w:rPr>
          <w:rFonts w:ascii="MS Sans Serif" w:hAnsi="MS Sans Serif"/>
          <w:sz w:val="22"/>
        </w:rPr>
        <w:br/>
        <w:t>     (</w:t>
      </w:r>
      <w:r>
        <w:rPr>
          <w:rFonts w:ascii="MS Sans Serif" w:hAnsi="MS Sans Serif" w:hint="eastAsia"/>
          <w:sz w:val="22"/>
        </w:rPr>
        <w:t>принято</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двадцать</w:t>
      </w:r>
      <w:r>
        <w:rPr>
          <w:rFonts w:ascii="MS Sans Serif" w:hAnsi="MS Sans Serif"/>
          <w:sz w:val="22"/>
        </w:rPr>
        <w:t xml:space="preserve"> </w:t>
      </w:r>
      <w:r>
        <w:rPr>
          <w:rFonts w:ascii="MS Sans Serif" w:hAnsi="MS Sans Serif" w:hint="eastAsia"/>
          <w:sz w:val="22"/>
        </w:rPr>
        <w:t>пятом</w:t>
      </w:r>
      <w:r>
        <w:rPr>
          <w:rFonts w:ascii="MS Sans Serif" w:hAnsi="MS Sans Serif"/>
          <w:sz w:val="22"/>
        </w:rPr>
        <w:t xml:space="preserve"> </w:t>
      </w:r>
      <w:r>
        <w:rPr>
          <w:rFonts w:ascii="MS Sans Serif" w:hAnsi="MS Sans Serif" w:hint="eastAsia"/>
          <w:sz w:val="22"/>
        </w:rPr>
        <w:t>заседании</w:t>
      </w:r>
      <w:r>
        <w:rPr>
          <w:rFonts w:ascii="MS Sans Serif" w:hAnsi="MS Sans Serif"/>
          <w:sz w:val="22"/>
        </w:rPr>
        <w:t xml:space="preserve"> </w:t>
      </w:r>
      <w:r>
        <w:rPr>
          <w:rFonts w:ascii="MS Sans Serif" w:hAnsi="MS Sans Serif"/>
          <w:sz w:val="22"/>
        </w:rPr>
        <w:br/>
        <w:t>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Совета</w:t>
      </w:r>
      <w:r>
        <w:rPr>
          <w:rFonts w:ascii="MS Sans Serif" w:hAnsi="MS Sans Serif"/>
          <w:sz w:val="22"/>
        </w:rPr>
        <w:t xml:space="preserve"> </w:t>
      </w:r>
      <w:r>
        <w:rPr>
          <w:rFonts w:ascii="MS Sans Serif" w:hAnsi="MS Sans Serif" w:hint="eastAsia"/>
          <w:sz w:val="22"/>
        </w:rPr>
        <w:t>второго</w:t>
      </w:r>
      <w:r>
        <w:rPr>
          <w:rFonts w:ascii="MS Sans Serif" w:hAnsi="MS Sans Serif"/>
          <w:sz w:val="22"/>
        </w:rPr>
        <w:t xml:space="preserve"> </w:t>
      </w:r>
      <w:r>
        <w:rPr>
          <w:rFonts w:ascii="MS Sans Serif" w:hAnsi="MS Sans Serif" w:hint="eastAsia"/>
          <w:sz w:val="22"/>
        </w:rPr>
        <w:t>созыва</w:t>
      </w:r>
      <w:r>
        <w:rPr>
          <w:rFonts w:ascii="MS Sans Serif" w:hAnsi="MS Sans Serif"/>
          <w:sz w:val="22"/>
        </w:rPr>
        <w:t xml:space="preserve">) </w:t>
      </w:r>
      <w:r>
        <w:rPr>
          <w:rFonts w:ascii="MS Sans Serif" w:hAnsi="MS Sans Serif"/>
          <w:sz w:val="22"/>
        </w:rPr>
        <w:br/>
        <w:t xml:space="preserve">      </w:t>
      </w:r>
      <w:r>
        <w:rPr>
          <w:rFonts w:ascii="MS Sans Serif" w:hAnsi="MS Sans Serif"/>
          <w:sz w:val="22"/>
        </w:rPr>
        <w:br/>
        <w:t>     </w:t>
      </w:r>
      <w:r>
        <w:rPr>
          <w:rFonts w:ascii="MS Sans Serif" w:hAnsi="MS Sans Serif" w:hint="eastAsia"/>
          <w:sz w:val="22"/>
        </w:rPr>
        <w:t>О</w:t>
      </w:r>
      <w:r>
        <w:rPr>
          <w:rFonts w:ascii="MS Sans Serif" w:hAnsi="MS Sans Serif"/>
          <w:sz w:val="22"/>
        </w:rPr>
        <w:t xml:space="preserve"> </w:t>
      </w:r>
      <w:r>
        <w:rPr>
          <w:rFonts w:ascii="MS Sans Serif" w:hAnsi="MS Sans Serif" w:hint="eastAsia"/>
          <w:sz w:val="22"/>
        </w:rPr>
        <w:t>поправках</w:t>
      </w:r>
      <w:r>
        <w:rPr>
          <w:rFonts w:ascii="MS Sans Serif" w:hAnsi="MS Sans Serif"/>
          <w:sz w:val="22"/>
        </w:rPr>
        <w:t xml:space="preserve"> </w:t>
      </w:r>
      <w:r>
        <w:rPr>
          <w:rFonts w:ascii="MS Sans Serif" w:hAnsi="MS Sans Serif" w:hint="eastAsia"/>
          <w:sz w:val="22"/>
        </w:rPr>
        <w:t>к</w:t>
      </w:r>
      <w:r>
        <w:rPr>
          <w:rFonts w:ascii="MS Sans Serif" w:hAnsi="MS Sans Serif"/>
          <w:sz w:val="22"/>
        </w:rPr>
        <w:t xml:space="preserve"> </w:t>
      </w:r>
      <w:r>
        <w:rPr>
          <w:rFonts w:ascii="MS Sans Serif" w:hAnsi="MS Sans Serif" w:hint="eastAsia"/>
          <w:sz w:val="22"/>
        </w:rPr>
        <w:t>бюджету</w:t>
      </w:r>
      <w:r>
        <w:rPr>
          <w:rFonts w:ascii="MS Sans Serif" w:hAnsi="MS Sans Serif"/>
          <w:sz w:val="22"/>
        </w:rPr>
        <w:t xml:space="preserve"> </w:t>
      </w:r>
      <w:r>
        <w:rPr>
          <w:rFonts w:ascii="MS Sans Serif" w:hAnsi="MS Sans Serif"/>
          <w:sz w:val="22"/>
        </w:rPr>
        <w:br/>
        <w:t>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2002 </w:t>
      </w:r>
      <w:r>
        <w:rPr>
          <w:rFonts w:ascii="MS Sans Serif" w:hAnsi="MS Sans Serif" w:hint="eastAsia"/>
          <w:sz w:val="22"/>
        </w:rPr>
        <w:t>год</w:t>
      </w:r>
      <w:r>
        <w:rPr>
          <w:rFonts w:ascii="MS Sans Serif" w:hAnsi="MS Sans Serif"/>
          <w:sz w:val="22"/>
        </w:rPr>
        <w:t xml:space="preserve">. </w:t>
      </w:r>
      <w:r>
        <w:rPr>
          <w:rFonts w:ascii="MS Sans Serif" w:hAnsi="MS Sans Serif"/>
          <w:sz w:val="22"/>
        </w:rPr>
        <w:br/>
        <w:t xml:space="preserve">      </w:t>
      </w:r>
      <w:r>
        <w:rPr>
          <w:rFonts w:ascii="MS Sans Serif" w:hAnsi="MS Sans Serif"/>
          <w:sz w:val="22"/>
        </w:rPr>
        <w:br/>
        <w:t>     </w:t>
      </w:r>
      <w:r>
        <w:rPr>
          <w:rFonts w:ascii="MS Sans Serif" w:hAnsi="MS Sans Serif" w:hint="eastAsia"/>
          <w:sz w:val="22"/>
        </w:rPr>
        <w:t>Заслушав</w:t>
      </w:r>
      <w:r>
        <w:rPr>
          <w:rFonts w:ascii="MS Sans Serif" w:hAnsi="MS Sans Serif"/>
          <w:sz w:val="22"/>
        </w:rPr>
        <w:t xml:space="preserve"> </w:t>
      </w:r>
      <w:r>
        <w:rPr>
          <w:rFonts w:ascii="MS Sans Serif" w:hAnsi="MS Sans Serif" w:hint="eastAsia"/>
          <w:sz w:val="22"/>
        </w:rPr>
        <w:t>информацию</w:t>
      </w:r>
      <w:r>
        <w:rPr>
          <w:rFonts w:ascii="MS Sans Serif" w:hAnsi="MS Sans Serif"/>
          <w:sz w:val="22"/>
        </w:rPr>
        <w:t xml:space="preserve"> </w:t>
      </w:r>
      <w:r>
        <w:rPr>
          <w:rFonts w:ascii="MS Sans Serif" w:hAnsi="MS Sans Serif" w:hint="eastAsia"/>
          <w:sz w:val="22"/>
        </w:rPr>
        <w:t>финансово</w:t>
      </w:r>
      <w:r>
        <w:rPr>
          <w:rFonts w:ascii="MS Sans Serif" w:hAnsi="MS Sans Serif"/>
          <w:sz w:val="22"/>
        </w:rPr>
        <w:t>-</w:t>
      </w:r>
      <w:r>
        <w:rPr>
          <w:rFonts w:ascii="MS Sans Serif" w:hAnsi="MS Sans Serif" w:hint="eastAsia"/>
          <w:sz w:val="22"/>
        </w:rPr>
        <w:t>казначейского</w:t>
      </w:r>
      <w:r>
        <w:rPr>
          <w:rFonts w:ascii="MS Sans Serif" w:hAnsi="MS Sans Serif"/>
          <w:sz w:val="22"/>
        </w:rPr>
        <w:t xml:space="preserve"> </w:t>
      </w:r>
      <w:r>
        <w:rPr>
          <w:rFonts w:ascii="MS Sans Serif" w:hAnsi="MS Sans Serif" w:hint="eastAsia"/>
          <w:sz w:val="22"/>
        </w:rPr>
        <w:t>управления</w:t>
      </w:r>
      <w:r>
        <w:rPr>
          <w:rFonts w:ascii="MS Sans Serif" w:hAnsi="MS Sans Serif"/>
          <w:sz w:val="22"/>
        </w:rPr>
        <w:t xml:space="preserve"> </w:t>
      </w:r>
      <w:r>
        <w:rPr>
          <w:rFonts w:ascii="MS Sans Serif" w:hAnsi="MS Sans Serif" w:hint="eastAsia"/>
          <w:sz w:val="22"/>
        </w:rPr>
        <w:t>администрации</w:t>
      </w:r>
      <w:r>
        <w:rPr>
          <w:rFonts w:ascii="MS Sans Serif" w:hAnsi="MS Sans Serif"/>
          <w:sz w:val="22"/>
        </w:rPr>
        <w:t xml:space="preserve"> </w:t>
      </w:r>
      <w:r>
        <w:rPr>
          <w:rFonts w:ascii="MS Sans Serif" w:hAnsi="MS Sans Serif" w:hint="eastAsia"/>
          <w:sz w:val="22"/>
        </w:rPr>
        <w:t>г</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о</w:t>
      </w:r>
      <w:r>
        <w:rPr>
          <w:rFonts w:ascii="MS Sans Serif" w:hAnsi="MS Sans Serif"/>
          <w:sz w:val="22"/>
        </w:rPr>
        <w:t xml:space="preserve"> </w:t>
      </w:r>
      <w:r>
        <w:rPr>
          <w:rFonts w:ascii="MS Sans Serif" w:hAnsi="MS Sans Serif" w:hint="eastAsia"/>
          <w:sz w:val="22"/>
        </w:rPr>
        <w:t>поправках</w:t>
      </w:r>
      <w:r>
        <w:rPr>
          <w:rFonts w:ascii="MS Sans Serif" w:hAnsi="MS Sans Serif"/>
          <w:sz w:val="22"/>
        </w:rPr>
        <w:t xml:space="preserve"> </w:t>
      </w:r>
      <w:r>
        <w:rPr>
          <w:rFonts w:ascii="MS Sans Serif" w:hAnsi="MS Sans Serif" w:hint="eastAsia"/>
          <w:sz w:val="22"/>
        </w:rPr>
        <w:t>к</w:t>
      </w:r>
      <w:r>
        <w:rPr>
          <w:rFonts w:ascii="MS Sans Serif" w:hAnsi="MS Sans Serif"/>
          <w:sz w:val="22"/>
        </w:rPr>
        <w:t xml:space="preserve"> </w:t>
      </w:r>
      <w:r>
        <w:rPr>
          <w:rFonts w:ascii="MS Sans Serif" w:hAnsi="MS Sans Serif" w:hint="eastAsia"/>
          <w:sz w:val="22"/>
        </w:rPr>
        <w:t>бюджету</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2002 </w:t>
      </w:r>
      <w:r>
        <w:rPr>
          <w:rFonts w:ascii="MS Sans Serif" w:hAnsi="MS Sans Serif" w:hint="eastAsia"/>
          <w:sz w:val="22"/>
        </w:rPr>
        <w:t>год</w:t>
      </w:r>
      <w:r>
        <w:rPr>
          <w:rFonts w:ascii="MS Sans Serif" w:hAnsi="MS Sans Serif"/>
          <w:sz w:val="22"/>
        </w:rPr>
        <w:t xml:space="preserve">, </w:t>
      </w:r>
      <w:r>
        <w:rPr>
          <w:rFonts w:ascii="MS Sans Serif" w:hAnsi="MS Sans Serif"/>
          <w:sz w:val="22"/>
        </w:rPr>
        <w:br/>
        <w:t xml:space="preserve">      </w:t>
      </w:r>
    </w:p>
    <w:p w:rsidR="009162C4" w:rsidRDefault="009162C4">
      <w:pPr>
        <w:pStyle w:val="ab"/>
        <w:jc w:val="center"/>
      </w:pPr>
      <w:r>
        <w:rPr>
          <w:rFonts w:ascii="MS Sans Serif" w:hAnsi="MS Sans Serif" w:hint="eastAsia"/>
          <w:b/>
          <w:sz w:val="22"/>
        </w:rPr>
        <w:t>ОРЛОВСКИЙ</w:t>
      </w:r>
      <w:r>
        <w:rPr>
          <w:rFonts w:ascii="MS Sans Serif" w:hAnsi="MS Sans Serif"/>
          <w:b/>
          <w:sz w:val="22"/>
        </w:rPr>
        <w:t xml:space="preserve"> </w:t>
      </w:r>
      <w:r>
        <w:rPr>
          <w:rFonts w:ascii="MS Sans Serif" w:hAnsi="MS Sans Serif" w:hint="eastAsia"/>
          <w:b/>
          <w:sz w:val="22"/>
        </w:rPr>
        <w:t>ГОРОДСКОЙ</w:t>
      </w:r>
      <w:r>
        <w:rPr>
          <w:rFonts w:ascii="MS Sans Serif" w:hAnsi="MS Sans Serif"/>
          <w:b/>
          <w:sz w:val="22"/>
        </w:rPr>
        <w:t xml:space="preserve"> </w:t>
      </w:r>
      <w:r>
        <w:rPr>
          <w:rFonts w:ascii="MS Sans Serif" w:hAnsi="MS Sans Serif" w:hint="eastAsia"/>
          <w:b/>
          <w:sz w:val="22"/>
        </w:rPr>
        <w:t>СОВЕТ</w:t>
      </w:r>
      <w:r>
        <w:rPr>
          <w:rFonts w:ascii="MS Sans Serif" w:hAnsi="MS Sans Serif"/>
          <w:b/>
          <w:sz w:val="22"/>
        </w:rPr>
        <w:t xml:space="preserve"> </w:t>
      </w:r>
      <w:r>
        <w:rPr>
          <w:rFonts w:ascii="MS Sans Serif" w:hAnsi="MS Sans Serif" w:hint="eastAsia"/>
          <w:b/>
          <w:sz w:val="22"/>
        </w:rPr>
        <w:t>НАРОДНЫХ</w:t>
      </w:r>
      <w:r>
        <w:rPr>
          <w:rFonts w:ascii="MS Sans Serif" w:hAnsi="MS Sans Serif"/>
          <w:b/>
          <w:sz w:val="22"/>
        </w:rPr>
        <w:t xml:space="preserve"> </w:t>
      </w:r>
      <w:r>
        <w:rPr>
          <w:rFonts w:ascii="MS Sans Serif" w:hAnsi="MS Sans Serif" w:hint="eastAsia"/>
          <w:b/>
          <w:sz w:val="22"/>
        </w:rPr>
        <w:t>ДЕПУТАТОВ</w:t>
      </w:r>
      <w:r>
        <w:rPr>
          <w:rFonts w:ascii="MS Sans Serif" w:hAnsi="MS Sans Serif"/>
          <w:b/>
          <w:sz w:val="22"/>
        </w:rPr>
        <w:t xml:space="preserve"> </w:t>
      </w:r>
      <w:r>
        <w:rPr>
          <w:rFonts w:ascii="MS Sans Serif" w:hAnsi="MS Sans Serif" w:hint="eastAsia"/>
          <w:b/>
          <w:sz w:val="22"/>
        </w:rPr>
        <w:t>ПОСТАНОВИЛ</w:t>
      </w:r>
      <w:r>
        <w:rPr>
          <w:rFonts w:ascii="MS Sans Serif" w:hAnsi="MS Sans Serif"/>
          <w:b/>
          <w:sz w:val="22"/>
        </w:rPr>
        <w:t>:</w:t>
      </w:r>
      <w:r>
        <w:t xml:space="preserve"> </w:t>
      </w:r>
    </w:p>
    <w:p w:rsidR="009162C4" w:rsidRDefault="009162C4">
      <w:pPr>
        <w:pStyle w:val="ab"/>
        <w:rPr>
          <w:rFonts w:ascii="MS Sans Serif" w:hAnsi="MS Sans Serif"/>
          <w:sz w:val="22"/>
        </w:rPr>
      </w:pPr>
      <w:r>
        <w:rPr>
          <w:rFonts w:ascii="MS Sans Serif" w:hAnsi="MS Sans Serif"/>
          <w:sz w:val="22"/>
        </w:rPr>
        <w:br/>
        <w:t xml:space="preserve">     1. </w:t>
      </w:r>
      <w:r>
        <w:rPr>
          <w:rFonts w:ascii="MS Sans Serif" w:hAnsi="MS Sans Serif" w:hint="eastAsia"/>
          <w:sz w:val="22"/>
        </w:rPr>
        <w:t>Поправки</w:t>
      </w:r>
      <w:r>
        <w:rPr>
          <w:rFonts w:ascii="MS Sans Serif" w:hAnsi="MS Sans Serif"/>
          <w:sz w:val="22"/>
        </w:rPr>
        <w:t xml:space="preserve"> </w:t>
      </w:r>
      <w:r>
        <w:rPr>
          <w:rFonts w:ascii="MS Sans Serif" w:hAnsi="MS Sans Serif" w:hint="eastAsia"/>
          <w:sz w:val="22"/>
        </w:rPr>
        <w:t>к</w:t>
      </w:r>
      <w:r>
        <w:rPr>
          <w:rFonts w:ascii="MS Sans Serif" w:hAnsi="MS Sans Serif"/>
          <w:sz w:val="22"/>
        </w:rPr>
        <w:t xml:space="preserve"> </w:t>
      </w:r>
      <w:r>
        <w:rPr>
          <w:rFonts w:ascii="MS Sans Serif" w:hAnsi="MS Sans Serif" w:hint="eastAsia"/>
          <w:sz w:val="22"/>
        </w:rPr>
        <w:t>бюджету</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2002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утвердить</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доходам</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расходам</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сумме</w:t>
      </w:r>
      <w:r>
        <w:rPr>
          <w:rFonts w:ascii="MS Sans Serif" w:hAnsi="MS Sans Serif"/>
          <w:sz w:val="22"/>
        </w:rPr>
        <w:t xml:space="preserve"> 34200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sz w:val="22"/>
        </w:rPr>
        <w:br/>
        <w:t xml:space="preserve">     2. </w:t>
      </w:r>
      <w:r>
        <w:rPr>
          <w:rFonts w:ascii="MS Sans Serif" w:hAnsi="MS Sans Serif" w:hint="eastAsia"/>
          <w:sz w:val="22"/>
        </w:rPr>
        <w:t>Пункт</w:t>
      </w:r>
      <w:r>
        <w:rPr>
          <w:rFonts w:ascii="MS Sans Serif" w:hAnsi="MS Sans Serif"/>
          <w:sz w:val="22"/>
        </w:rPr>
        <w:t xml:space="preserve"> 2 </w:t>
      </w:r>
      <w:r>
        <w:rPr>
          <w:rFonts w:ascii="MS Sans Serif" w:hAnsi="MS Sans Serif" w:hint="eastAsia"/>
          <w:sz w:val="22"/>
        </w:rPr>
        <w:t>постановления</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26.09.2002 </w:t>
      </w:r>
      <w:r>
        <w:rPr>
          <w:rFonts w:ascii="MS Sans Serif" w:hAnsi="MS Sans Serif" w:hint="eastAsia"/>
          <w:sz w:val="22"/>
        </w:rPr>
        <w:t>г</w:t>
      </w:r>
      <w:r>
        <w:rPr>
          <w:rFonts w:ascii="MS Sans Serif" w:hAnsi="MS Sans Serif"/>
          <w:sz w:val="22"/>
        </w:rPr>
        <w:t xml:space="preserve">. </w:t>
      </w:r>
      <w:r>
        <w:rPr>
          <w:rFonts w:ascii="MS Sans Serif" w:hAnsi="MS Sans Serif" w:hint="eastAsia"/>
          <w:sz w:val="22"/>
        </w:rPr>
        <w:t>№</w:t>
      </w:r>
      <w:r>
        <w:rPr>
          <w:rFonts w:ascii="MS Sans Serif" w:hAnsi="MS Sans Serif"/>
          <w:sz w:val="22"/>
        </w:rPr>
        <w:t xml:space="preserve">23/289 - </w:t>
      </w:r>
      <w:r>
        <w:rPr>
          <w:rFonts w:ascii="MS Sans Serif" w:hAnsi="MS Sans Serif" w:hint="eastAsia"/>
          <w:sz w:val="22"/>
        </w:rPr>
        <w:t>ГС</w:t>
      </w:r>
      <w:r>
        <w:rPr>
          <w:rFonts w:ascii="MS Sans Serif" w:hAnsi="MS Sans Serif"/>
          <w:sz w:val="22"/>
        </w:rPr>
        <w:t xml:space="preserve"> </w:t>
      </w:r>
      <w:r>
        <w:rPr>
          <w:rFonts w:ascii="MS Sans Serif" w:hAnsi="MS Sans Serif" w:hint="eastAsia"/>
          <w:sz w:val="22"/>
        </w:rPr>
        <w:t>изложить</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следующей</w:t>
      </w:r>
      <w:r>
        <w:rPr>
          <w:rFonts w:ascii="MS Sans Serif" w:hAnsi="MS Sans Serif"/>
          <w:sz w:val="22"/>
        </w:rPr>
        <w:t xml:space="preserve"> </w:t>
      </w:r>
      <w:r>
        <w:rPr>
          <w:rFonts w:ascii="MS Sans Serif" w:hAnsi="MS Sans Serif" w:hint="eastAsia"/>
          <w:sz w:val="22"/>
        </w:rPr>
        <w:t>редакции</w:t>
      </w:r>
      <w:r>
        <w:rPr>
          <w:rFonts w:ascii="MS Sans Serif" w:hAnsi="MS Sans Serif"/>
          <w:sz w:val="22"/>
        </w:rPr>
        <w:t xml:space="preserve"> "</w:t>
      </w:r>
      <w:r>
        <w:rPr>
          <w:rFonts w:ascii="MS Sans Serif" w:hAnsi="MS Sans Serif" w:hint="eastAsia"/>
          <w:sz w:val="22"/>
        </w:rPr>
        <w:t>Принять</w:t>
      </w:r>
      <w:r>
        <w:rPr>
          <w:rFonts w:ascii="MS Sans Serif" w:hAnsi="MS Sans Serif"/>
          <w:sz w:val="22"/>
        </w:rPr>
        <w:t xml:space="preserve"> </w:t>
      </w:r>
      <w:r>
        <w:rPr>
          <w:rFonts w:ascii="MS Sans Serif" w:hAnsi="MS Sans Serif" w:hint="eastAsia"/>
          <w:sz w:val="22"/>
        </w:rPr>
        <w:t>бюджет</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2002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доходам</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сумме</w:t>
      </w:r>
      <w:r>
        <w:rPr>
          <w:rFonts w:ascii="MS Sans Serif" w:hAnsi="MS Sans Serif"/>
          <w:sz w:val="22"/>
        </w:rPr>
        <w:t xml:space="preserve"> 1133400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расходам</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сумме</w:t>
      </w:r>
      <w:r>
        <w:rPr>
          <w:rFonts w:ascii="MS Sans Serif" w:hAnsi="MS Sans Serif"/>
          <w:sz w:val="22"/>
        </w:rPr>
        <w:t xml:space="preserve"> 1188300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дефицитом</w:t>
      </w:r>
      <w:r>
        <w:rPr>
          <w:rFonts w:ascii="MS Sans Serif" w:hAnsi="MS Sans Serif"/>
          <w:sz w:val="22"/>
        </w:rPr>
        <w:t xml:space="preserve"> 54900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или</w:t>
      </w:r>
      <w:r>
        <w:rPr>
          <w:rFonts w:ascii="MS Sans Serif" w:hAnsi="MS Sans Serif"/>
          <w:sz w:val="22"/>
        </w:rPr>
        <w:t xml:space="preserve"> 5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собственных</w:t>
      </w:r>
      <w:r>
        <w:rPr>
          <w:rFonts w:ascii="MS Sans Serif" w:hAnsi="MS Sans Serif"/>
          <w:sz w:val="22"/>
        </w:rPr>
        <w:t xml:space="preserve"> </w:t>
      </w:r>
      <w:r>
        <w:rPr>
          <w:rFonts w:ascii="MS Sans Serif" w:hAnsi="MS Sans Serif" w:hint="eastAsia"/>
          <w:sz w:val="22"/>
        </w:rPr>
        <w:t>доходов</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sz w:val="22"/>
        </w:rPr>
        <w:br/>
        <w:t>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что</w:t>
      </w:r>
      <w:r>
        <w:rPr>
          <w:rFonts w:ascii="MS Sans Serif" w:hAnsi="MS Sans Serif"/>
          <w:sz w:val="22"/>
        </w:rPr>
        <w:t xml:space="preserve"> </w:t>
      </w:r>
      <w:r>
        <w:rPr>
          <w:rFonts w:ascii="MS Sans Serif" w:hAnsi="MS Sans Serif" w:hint="eastAsia"/>
          <w:sz w:val="22"/>
        </w:rPr>
        <w:t>источниками</w:t>
      </w:r>
      <w:r>
        <w:rPr>
          <w:rFonts w:ascii="MS Sans Serif" w:hAnsi="MS Sans Serif"/>
          <w:sz w:val="22"/>
        </w:rPr>
        <w:t xml:space="preserve"> </w:t>
      </w:r>
      <w:r>
        <w:rPr>
          <w:rFonts w:ascii="MS Sans Serif" w:hAnsi="MS Sans Serif" w:hint="eastAsia"/>
          <w:sz w:val="22"/>
        </w:rPr>
        <w:t>покрытия</w:t>
      </w:r>
      <w:r>
        <w:rPr>
          <w:rFonts w:ascii="MS Sans Serif" w:hAnsi="MS Sans Serif"/>
          <w:sz w:val="22"/>
        </w:rPr>
        <w:t xml:space="preserve"> </w:t>
      </w:r>
      <w:r>
        <w:rPr>
          <w:rFonts w:ascii="MS Sans Serif" w:hAnsi="MS Sans Serif" w:hint="eastAsia"/>
          <w:sz w:val="22"/>
        </w:rPr>
        <w:t>дефицита</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являются</w:t>
      </w:r>
      <w:r>
        <w:rPr>
          <w:rFonts w:ascii="MS Sans Serif" w:hAnsi="MS Sans Serif"/>
          <w:sz w:val="22"/>
        </w:rPr>
        <w:t xml:space="preserve"> </w:t>
      </w:r>
      <w:r>
        <w:rPr>
          <w:rFonts w:ascii="MS Sans Serif" w:hAnsi="MS Sans Serif" w:hint="eastAsia"/>
          <w:sz w:val="22"/>
        </w:rPr>
        <w:t>изменения</w:t>
      </w:r>
      <w:r>
        <w:rPr>
          <w:rFonts w:ascii="MS Sans Serif" w:hAnsi="MS Sans Serif"/>
          <w:sz w:val="22"/>
        </w:rPr>
        <w:t xml:space="preserve"> </w:t>
      </w:r>
      <w:r>
        <w:rPr>
          <w:rFonts w:ascii="MS Sans Serif" w:hAnsi="MS Sans Serif" w:hint="eastAsia"/>
          <w:sz w:val="22"/>
        </w:rPr>
        <w:t>остатков</w:t>
      </w:r>
      <w:r>
        <w:rPr>
          <w:rFonts w:ascii="MS Sans Serif" w:hAnsi="MS Sans Serif"/>
          <w:sz w:val="22"/>
        </w:rPr>
        <w:t xml:space="preserve"> </w:t>
      </w:r>
      <w:r>
        <w:rPr>
          <w:rFonts w:ascii="MS Sans Serif" w:hAnsi="MS Sans Serif" w:hint="eastAsia"/>
          <w:sz w:val="22"/>
        </w:rPr>
        <w:t>бюджетных</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бюджетные</w:t>
      </w:r>
      <w:r>
        <w:rPr>
          <w:rFonts w:ascii="MS Sans Serif" w:hAnsi="MS Sans Serif"/>
          <w:sz w:val="22"/>
        </w:rPr>
        <w:t xml:space="preserve"> </w:t>
      </w:r>
      <w:r>
        <w:rPr>
          <w:rFonts w:ascii="MS Sans Serif" w:hAnsi="MS Sans Serif" w:hint="eastAsia"/>
          <w:sz w:val="22"/>
        </w:rPr>
        <w:t>ссуды</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бюджетные</w:t>
      </w:r>
      <w:r>
        <w:rPr>
          <w:rFonts w:ascii="MS Sans Serif" w:hAnsi="MS Sans Serif"/>
          <w:sz w:val="22"/>
        </w:rPr>
        <w:t xml:space="preserve"> </w:t>
      </w:r>
      <w:r>
        <w:rPr>
          <w:rFonts w:ascii="MS Sans Serif" w:hAnsi="MS Sans Serif" w:hint="eastAsia"/>
          <w:sz w:val="22"/>
        </w:rPr>
        <w:t>кредиты</w:t>
      </w:r>
      <w:r>
        <w:rPr>
          <w:rFonts w:ascii="MS Sans Serif" w:hAnsi="MS Sans Serif"/>
          <w:sz w:val="22"/>
        </w:rPr>
        <w:t xml:space="preserve">. </w:t>
      </w:r>
      <w:r>
        <w:rPr>
          <w:rFonts w:ascii="MS Sans Serif" w:hAnsi="MS Sans Serif"/>
          <w:sz w:val="22"/>
        </w:rPr>
        <w:br/>
        <w:t>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оборотно</w:t>
      </w:r>
      <w:r>
        <w:rPr>
          <w:rFonts w:ascii="MS Sans Serif" w:hAnsi="MS Sans Serif"/>
          <w:sz w:val="22"/>
        </w:rPr>
        <w:t>-</w:t>
      </w:r>
      <w:r>
        <w:rPr>
          <w:rFonts w:ascii="MS Sans Serif" w:hAnsi="MS Sans Serif" w:hint="eastAsia"/>
          <w:sz w:val="22"/>
        </w:rPr>
        <w:t>кассовую</w:t>
      </w:r>
      <w:r>
        <w:rPr>
          <w:rFonts w:ascii="MS Sans Serif" w:hAnsi="MS Sans Serif"/>
          <w:sz w:val="22"/>
        </w:rPr>
        <w:t xml:space="preserve"> </w:t>
      </w:r>
      <w:r>
        <w:rPr>
          <w:rFonts w:ascii="MS Sans Serif" w:hAnsi="MS Sans Serif" w:hint="eastAsia"/>
          <w:sz w:val="22"/>
        </w:rPr>
        <w:t>наличность</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бюджету</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01.01.2003 </w:t>
      </w:r>
      <w:r>
        <w:rPr>
          <w:rFonts w:ascii="MS Sans Serif" w:hAnsi="MS Sans Serif" w:hint="eastAsia"/>
          <w:sz w:val="22"/>
        </w:rPr>
        <w:t>г</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размере</w:t>
      </w:r>
      <w:r>
        <w:rPr>
          <w:rFonts w:ascii="MS Sans Serif" w:hAnsi="MS Sans Serif"/>
          <w:sz w:val="22"/>
        </w:rPr>
        <w:t xml:space="preserve"> 3500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sz w:val="22"/>
        </w:rPr>
        <w:br/>
        <w:t xml:space="preserve">      </w:t>
      </w:r>
      <w:r>
        <w:rPr>
          <w:rFonts w:ascii="MS Sans Serif" w:hAnsi="MS Sans Serif"/>
          <w:sz w:val="22"/>
        </w:rPr>
        <w:br/>
        <w:t xml:space="preserve">      </w:t>
      </w:r>
    </w:p>
    <w:p w:rsidR="009162C4" w:rsidRDefault="009162C4">
      <w:pPr>
        <w:pStyle w:val="ab"/>
        <w:jc w:val="center"/>
        <w:rPr>
          <w:rFonts w:ascii="MS Sans Serif" w:hAnsi="MS Sans Serif"/>
          <w:sz w:val="22"/>
        </w:rPr>
      </w:pPr>
      <w:r>
        <w:rPr>
          <w:rFonts w:ascii="MS Sans Serif" w:hAnsi="MS Sans Serif" w:hint="eastAsia"/>
          <w:sz w:val="22"/>
        </w:rPr>
        <w:t>Председатель</w:t>
      </w:r>
      <w:r>
        <w:rPr>
          <w:rFonts w:ascii="MS Sans Serif" w:hAnsi="MS Sans Serif"/>
          <w:sz w:val="22"/>
        </w:rPr>
        <w:t xml:space="preserve"> </w:t>
      </w:r>
      <w:r>
        <w:rPr>
          <w:rFonts w:ascii="MS Sans Serif" w:hAnsi="MS Sans Serif" w:hint="eastAsia"/>
          <w:sz w:val="22"/>
        </w:rPr>
        <w:t>Совета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Н</w:t>
      </w:r>
      <w:r>
        <w:rPr>
          <w:rFonts w:ascii="MS Sans Serif" w:hAnsi="MS Sans Serif"/>
          <w:sz w:val="22"/>
        </w:rPr>
        <w:t xml:space="preserve">. </w:t>
      </w:r>
      <w:r>
        <w:rPr>
          <w:rFonts w:ascii="MS Sans Serif" w:hAnsi="MS Sans Serif" w:hint="eastAsia"/>
          <w:sz w:val="22"/>
        </w:rPr>
        <w:t>Иконников</w:t>
      </w:r>
      <w:r>
        <w:rPr>
          <w:rFonts w:ascii="MS Sans Serif" w:hAnsi="MS Sans Serif"/>
          <w:sz w:val="22"/>
        </w:rPr>
        <w:t xml:space="preserve"> </w:t>
      </w:r>
    </w:p>
    <w:p w:rsidR="009162C4" w:rsidRDefault="009162C4">
      <w:pPr>
        <w:pStyle w:val="ab"/>
        <w:rPr>
          <w:rFonts w:ascii="MS Sans Serif" w:hAnsi="MS Sans Serif"/>
          <w:sz w:val="22"/>
        </w:rPr>
      </w:pPr>
      <w:r>
        <w:rPr>
          <w:rFonts w:ascii="MS Sans Serif" w:hAnsi="MS Sans Serif"/>
          <w:sz w:val="22"/>
        </w:rPr>
        <w:br/>
        <w:t xml:space="preserve">      </w:t>
      </w:r>
      <w:r>
        <w:rPr>
          <w:rFonts w:ascii="MS Sans Serif" w:hAnsi="MS Sans Serif"/>
          <w:sz w:val="22"/>
        </w:rPr>
        <w:br/>
        <w:t>     </w:t>
      </w:r>
      <w:r>
        <w:rPr>
          <w:rFonts w:ascii="MS Sans Serif" w:hAnsi="MS Sans Serif" w:hint="eastAsia"/>
          <w:sz w:val="22"/>
        </w:rPr>
        <w:t>Согласовано</w:t>
      </w:r>
      <w:r>
        <w:rPr>
          <w:rFonts w:ascii="MS Sans Serif" w:hAnsi="MS Sans Serif"/>
          <w:sz w:val="22"/>
        </w:rPr>
        <w:t xml:space="preserve">: </w:t>
      </w:r>
      <w:r>
        <w:rPr>
          <w:rFonts w:ascii="MS Sans Serif" w:hAnsi="MS Sans Serif"/>
          <w:sz w:val="22"/>
        </w:rPr>
        <w:br/>
        <w:t>     </w:t>
      </w:r>
      <w:r>
        <w:rPr>
          <w:rFonts w:ascii="MS Sans Serif" w:hAnsi="MS Sans Serif" w:hint="eastAsia"/>
          <w:sz w:val="22"/>
        </w:rPr>
        <w:t>Мэр</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sz w:val="22"/>
        </w:rPr>
        <w:br/>
        <w:t xml:space="preserve">      </w:t>
      </w:r>
      <w:r>
        <w:rPr>
          <w:rFonts w:ascii="MS Sans Serif" w:hAnsi="MS Sans Serif"/>
          <w:sz w:val="22"/>
        </w:rPr>
        <w:br/>
        <w:t xml:space="preserve">     _______________ </w:t>
      </w:r>
      <w:r>
        <w:rPr>
          <w:rFonts w:ascii="MS Sans Serif" w:hAnsi="MS Sans Serif" w:hint="eastAsia"/>
          <w:sz w:val="22"/>
        </w:rPr>
        <w:t>В</w:t>
      </w:r>
      <w:r>
        <w:rPr>
          <w:rFonts w:ascii="MS Sans Serif" w:hAnsi="MS Sans Serif"/>
          <w:sz w:val="22"/>
        </w:rPr>
        <w:t>.</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Уваров</w:t>
      </w:r>
      <w:r>
        <w:rPr>
          <w:rFonts w:ascii="MS Sans Serif" w:hAnsi="MS Sans Serif"/>
          <w:sz w:val="22"/>
        </w:rPr>
        <w:t xml:space="preserve"> </w:t>
      </w:r>
      <w:r>
        <w:rPr>
          <w:rFonts w:ascii="MS Sans Serif" w:hAnsi="MS Sans Serif"/>
          <w:sz w:val="22"/>
        </w:rPr>
        <w:br/>
        <w:t xml:space="preserve">      </w:t>
      </w: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ab"/>
        <w:rPr>
          <w:rFonts w:ascii="MS Sans Serif" w:hAnsi="MS Sans Serif"/>
          <w:sz w:val="22"/>
        </w:rPr>
      </w:pPr>
    </w:p>
    <w:p w:rsidR="009162C4" w:rsidRDefault="009162C4">
      <w:pPr>
        <w:pStyle w:val="31"/>
        <w:spacing w:line="360" w:lineRule="auto"/>
        <w:jc w:val="left"/>
        <w:rPr>
          <w:lang w:val="ru-RU"/>
        </w:rPr>
      </w:pPr>
    </w:p>
    <w:p w:rsidR="009162C4" w:rsidRDefault="009162C4">
      <w:pPr>
        <w:pStyle w:val="31"/>
        <w:spacing w:line="360" w:lineRule="auto"/>
        <w:jc w:val="left"/>
        <w:rPr>
          <w:lang w:val="ru-RU"/>
        </w:rPr>
      </w:pPr>
    </w:p>
    <w:p w:rsidR="009162C4" w:rsidRDefault="009162C4">
      <w:pPr>
        <w:pStyle w:val="31"/>
        <w:jc w:val="right"/>
        <w:rPr>
          <w:lang w:val="ru-RU"/>
        </w:rPr>
      </w:pPr>
      <w:r>
        <w:rPr>
          <w:lang w:val="ru-RU"/>
        </w:rPr>
        <w:t>Приложение 2</w:t>
      </w:r>
    </w:p>
    <w:p w:rsidR="009162C4" w:rsidRDefault="009162C4">
      <w:pPr>
        <w:pStyle w:val="31"/>
        <w:jc w:val="right"/>
        <w:rPr>
          <w:lang w:val="ru-RU"/>
        </w:rPr>
      </w:pPr>
    </w:p>
    <w:p w:rsidR="009162C4" w:rsidRDefault="009162C4">
      <w:pPr>
        <w:pStyle w:val="ab"/>
        <w:jc w:val="center"/>
        <w:rPr>
          <w:rFonts w:ascii="MS Sans Serif" w:hAnsi="MS Sans Serif"/>
          <w:sz w:val="22"/>
        </w:rPr>
      </w:pPr>
      <w:r>
        <w:rPr>
          <w:rFonts w:ascii="MS Sans Serif" w:hAnsi="MS Sans Serif" w:hint="eastAsia"/>
          <w:b/>
          <w:sz w:val="22"/>
        </w:rPr>
        <w:t>РОССИЙСКАЯ</w:t>
      </w:r>
      <w:r>
        <w:rPr>
          <w:rFonts w:ascii="MS Sans Serif" w:hAnsi="MS Sans Serif"/>
          <w:b/>
          <w:sz w:val="22"/>
        </w:rPr>
        <w:t xml:space="preserve"> </w:t>
      </w:r>
      <w:r>
        <w:rPr>
          <w:rFonts w:ascii="MS Sans Serif" w:hAnsi="MS Sans Serif" w:hint="eastAsia"/>
          <w:b/>
          <w:sz w:val="22"/>
        </w:rPr>
        <w:t>ФЕДЕРАЦИЯ</w:t>
      </w:r>
      <w:r>
        <w:rPr>
          <w:rFonts w:ascii="MS Sans Serif" w:hAnsi="MS Sans Serif"/>
          <w:b/>
          <w:sz w:val="22"/>
        </w:rPr>
        <w:t xml:space="preserve"> </w:t>
      </w:r>
      <w:r>
        <w:rPr>
          <w:rFonts w:ascii="MS Sans Serif" w:hAnsi="MS Sans Serif"/>
          <w:b/>
          <w:sz w:val="22"/>
        </w:rPr>
        <w:br/>
      </w:r>
      <w:r>
        <w:rPr>
          <w:rFonts w:ascii="MS Sans Serif" w:hAnsi="MS Sans Serif"/>
          <w:b/>
          <w:sz w:val="22"/>
        </w:rPr>
        <w:br/>
      </w:r>
      <w:r>
        <w:rPr>
          <w:rFonts w:ascii="MS Sans Serif" w:hAnsi="MS Sans Serif" w:hint="eastAsia"/>
          <w:b/>
          <w:sz w:val="22"/>
        </w:rPr>
        <w:t>ОРЛОВСКИЙ</w:t>
      </w:r>
      <w:r>
        <w:rPr>
          <w:rFonts w:ascii="MS Sans Serif" w:hAnsi="MS Sans Serif"/>
          <w:b/>
          <w:sz w:val="22"/>
        </w:rPr>
        <w:t xml:space="preserve"> </w:t>
      </w:r>
      <w:r>
        <w:rPr>
          <w:rFonts w:ascii="MS Sans Serif" w:hAnsi="MS Sans Serif" w:hint="eastAsia"/>
          <w:b/>
          <w:sz w:val="22"/>
        </w:rPr>
        <w:t>ГОРОДСКОЙ</w:t>
      </w:r>
      <w:r>
        <w:rPr>
          <w:rFonts w:ascii="MS Sans Serif" w:hAnsi="MS Sans Serif"/>
          <w:b/>
          <w:sz w:val="22"/>
        </w:rPr>
        <w:t xml:space="preserve"> </w:t>
      </w:r>
      <w:r>
        <w:rPr>
          <w:rFonts w:ascii="MS Sans Serif" w:hAnsi="MS Sans Serif" w:hint="eastAsia"/>
          <w:b/>
          <w:sz w:val="22"/>
        </w:rPr>
        <w:t>СОВЕТ</w:t>
      </w:r>
      <w:r>
        <w:rPr>
          <w:rFonts w:ascii="MS Sans Serif" w:hAnsi="MS Sans Serif"/>
          <w:b/>
          <w:sz w:val="22"/>
        </w:rPr>
        <w:t xml:space="preserve"> </w:t>
      </w:r>
      <w:r>
        <w:rPr>
          <w:rFonts w:ascii="MS Sans Serif" w:hAnsi="MS Sans Serif" w:hint="eastAsia"/>
          <w:b/>
          <w:sz w:val="22"/>
        </w:rPr>
        <w:t>НАРОДНЫХ</w:t>
      </w:r>
      <w:r>
        <w:rPr>
          <w:rFonts w:ascii="MS Sans Serif" w:hAnsi="MS Sans Serif"/>
          <w:b/>
          <w:sz w:val="22"/>
        </w:rPr>
        <w:t xml:space="preserve"> </w:t>
      </w:r>
      <w:r>
        <w:rPr>
          <w:rFonts w:ascii="MS Sans Serif" w:hAnsi="MS Sans Serif" w:hint="eastAsia"/>
          <w:b/>
          <w:sz w:val="22"/>
        </w:rPr>
        <w:t>ДЕПУТАТОВ</w:t>
      </w:r>
      <w:r>
        <w:rPr>
          <w:rFonts w:ascii="MS Sans Serif" w:hAnsi="MS Sans Serif"/>
          <w:b/>
          <w:sz w:val="22"/>
        </w:rPr>
        <w:t xml:space="preserve"> </w:t>
      </w:r>
      <w:r>
        <w:rPr>
          <w:rFonts w:ascii="MS Sans Serif" w:hAnsi="MS Sans Serif"/>
          <w:b/>
          <w:sz w:val="22"/>
        </w:rPr>
        <w:br/>
      </w:r>
      <w:r>
        <w:rPr>
          <w:rFonts w:ascii="MS Sans Serif" w:hAnsi="MS Sans Serif"/>
          <w:b/>
          <w:sz w:val="22"/>
        </w:rPr>
        <w:br/>
      </w:r>
      <w:r>
        <w:rPr>
          <w:rFonts w:ascii="MS Sans Serif" w:hAnsi="MS Sans Serif" w:hint="eastAsia"/>
          <w:b/>
          <w:sz w:val="22"/>
        </w:rPr>
        <w:t>ПОСТАНОВЛЕНИЕ</w:t>
      </w:r>
      <w:r>
        <w:rPr>
          <w:rFonts w:ascii="MS Sans Serif" w:hAnsi="MS Sans Serif"/>
          <w:b/>
          <w:sz w:val="22"/>
        </w:rPr>
        <w:t xml:space="preserve"> </w:t>
      </w:r>
      <w:r>
        <w:br/>
      </w:r>
      <w:r>
        <w:br/>
      </w:r>
      <w:r>
        <w:rPr>
          <w:rFonts w:ascii="MS Sans Serif" w:hAnsi="MS Sans Serif" w:hint="eastAsia"/>
          <w:sz w:val="22"/>
        </w:rPr>
        <w:t>№</w:t>
      </w:r>
      <w:r>
        <w:rPr>
          <w:rFonts w:ascii="MS Sans Serif" w:hAnsi="MS Sans Serif"/>
          <w:sz w:val="22"/>
        </w:rPr>
        <w:t xml:space="preserve"> 28/350 - </w:t>
      </w:r>
      <w:r>
        <w:rPr>
          <w:rFonts w:ascii="MS Sans Serif" w:hAnsi="MS Sans Serif" w:hint="eastAsia"/>
          <w:sz w:val="22"/>
        </w:rPr>
        <w:t>ГС                                                                                </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6 </w:t>
      </w:r>
      <w:r>
        <w:rPr>
          <w:rFonts w:ascii="MS Sans Serif" w:hAnsi="MS Sans Serif" w:hint="eastAsia"/>
          <w:sz w:val="22"/>
        </w:rPr>
        <w:t>февраля</w:t>
      </w:r>
      <w:r>
        <w:rPr>
          <w:rFonts w:ascii="MS Sans Serif" w:hAnsi="MS Sans Serif"/>
          <w:sz w:val="22"/>
        </w:rPr>
        <w:t xml:space="preserve"> 2003 </w:t>
      </w:r>
      <w:r>
        <w:rPr>
          <w:rFonts w:ascii="MS Sans Serif" w:hAnsi="MS Sans Serif" w:hint="eastAsia"/>
          <w:sz w:val="22"/>
        </w:rPr>
        <w:t>г</w:t>
      </w:r>
      <w:r>
        <w:rPr>
          <w:rFonts w:ascii="MS Sans Serif" w:hAnsi="MS Sans Serif"/>
          <w:sz w:val="22"/>
        </w:rPr>
        <w:t xml:space="preserve">. </w:t>
      </w:r>
    </w:p>
    <w:p w:rsidR="009162C4" w:rsidRDefault="009162C4">
      <w:pPr>
        <w:pStyle w:val="ab"/>
        <w:jc w:val="right"/>
        <w:rPr>
          <w:rFonts w:ascii="MS Sans Serif" w:hAnsi="MS Sans Serif"/>
          <w:sz w:val="22"/>
        </w:rPr>
      </w:pPr>
      <w:r>
        <w:rPr>
          <w:rFonts w:ascii="MS Sans Serif" w:hAnsi="MS Sans Serif"/>
          <w:sz w:val="22"/>
        </w:rPr>
        <w:t>    (</w:t>
      </w:r>
      <w:r>
        <w:rPr>
          <w:rFonts w:ascii="MS Sans Serif" w:hAnsi="MS Sans Serif" w:hint="eastAsia"/>
          <w:sz w:val="22"/>
        </w:rPr>
        <w:t>принято</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двадцать</w:t>
      </w:r>
      <w:r>
        <w:rPr>
          <w:rFonts w:ascii="MS Sans Serif" w:hAnsi="MS Sans Serif"/>
          <w:sz w:val="22"/>
        </w:rPr>
        <w:t xml:space="preserve"> </w:t>
      </w:r>
      <w:r>
        <w:rPr>
          <w:rFonts w:ascii="MS Sans Serif" w:hAnsi="MS Sans Serif" w:hint="eastAsia"/>
          <w:sz w:val="22"/>
        </w:rPr>
        <w:t>восьмом</w:t>
      </w:r>
      <w:r>
        <w:rPr>
          <w:rFonts w:ascii="MS Sans Serif" w:hAnsi="MS Sans Serif"/>
          <w:sz w:val="22"/>
        </w:rPr>
        <w:t xml:space="preserve"> </w:t>
      </w:r>
      <w:r>
        <w:rPr>
          <w:rFonts w:ascii="MS Sans Serif" w:hAnsi="MS Sans Serif" w:hint="eastAsia"/>
          <w:sz w:val="22"/>
        </w:rPr>
        <w:t>заседании</w:t>
      </w:r>
      <w:r>
        <w:rPr>
          <w:rFonts w:ascii="MS Sans Serif" w:hAnsi="MS Sans Serif"/>
          <w:sz w:val="22"/>
        </w:rPr>
        <w:t xml:space="preserve"> </w:t>
      </w:r>
      <w:r>
        <w:rPr>
          <w:rFonts w:ascii="MS Sans Serif" w:hAnsi="MS Sans Serif"/>
          <w:sz w:val="22"/>
        </w:rPr>
        <w:br/>
        <w:t>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Совета</w:t>
      </w:r>
      <w:r>
        <w:rPr>
          <w:rFonts w:ascii="MS Sans Serif" w:hAnsi="MS Sans Serif"/>
          <w:sz w:val="22"/>
        </w:rPr>
        <w:t xml:space="preserve"> </w:t>
      </w:r>
      <w:r>
        <w:rPr>
          <w:rFonts w:ascii="MS Sans Serif" w:hAnsi="MS Sans Serif" w:hint="eastAsia"/>
          <w:sz w:val="22"/>
        </w:rPr>
        <w:t>второго</w:t>
      </w:r>
      <w:r>
        <w:rPr>
          <w:rFonts w:ascii="MS Sans Serif" w:hAnsi="MS Sans Serif"/>
          <w:sz w:val="22"/>
        </w:rPr>
        <w:t xml:space="preserve"> </w:t>
      </w:r>
      <w:r>
        <w:rPr>
          <w:rFonts w:ascii="MS Sans Serif" w:hAnsi="MS Sans Serif" w:hint="eastAsia"/>
          <w:sz w:val="22"/>
        </w:rPr>
        <w:t>созыва</w:t>
      </w:r>
      <w:r>
        <w:rPr>
          <w:rFonts w:ascii="MS Sans Serif" w:hAnsi="MS Sans Serif"/>
          <w:sz w:val="22"/>
        </w:rPr>
        <w:t xml:space="preserve">) </w:t>
      </w:r>
    </w:p>
    <w:p w:rsidR="009162C4" w:rsidRDefault="009162C4">
      <w:pPr>
        <w:pStyle w:val="ab"/>
        <w:rPr>
          <w:rFonts w:ascii="MS Sans Serif" w:hAnsi="MS Sans Serif"/>
          <w:sz w:val="22"/>
        </w:rPr>
      </w:pPr>
      <w:r>
        <w:rPr>
          <w:rFonts w:ascii="MS Sans Serif" w:hAnsi="MS Sans Serif"/>
          <w:sz w:val="22"/>
        </w:rPr>
        <w:t>     </w:t>
      </w:r>
      <w:r>
        <w:rPr>
          <w:rFonts w:ascii="MS Sans Serif" w:hAnsi="MS Sans Serif" w:hint="eastAsia"/>
          <w:sz w:val="22"/>
        </w:rPr>
        <w:t>О</w:t>
      </w:r>
      <w:r>
        <w:rPr>
          <w:rFonts w:ascii="MS Sans Serif" w:hAnsi="MS Sans Serif"/>
          <w:sz w:val="22"/>
        </w:rPr>
        <w:t xml:space="preserve"> </w:t>
      </w:r>
      <w:r>
        <w:rPr>
          <w:rFonts w:ascii="MS Sans Serif" w:hAnsi="MS Sans Serif" w:hint="eastAsia"/>
          <w:sz w:val="22"/>
        </w:rPr>
        <w:t>проекте</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sz w:val="22"/>
        </w:rPr>
        <w:br/>
        <w:t>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второе</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третье</w:t>
      </w:r>
      <w:r>
        <w:rPr>
          <w:rFonts w:ascii="MS Sans Serif" w:hAnsi="MS Sans Serif"/>
          <w:sz w:val="22"/>
        </w:rPr>
        <w:t xml:space="preserve"> </w:t>
      </w:r>
      <w:r>
        <w:rPr>
          <w:rFonts w:ascii="MS Sans Serif" w:hAnsi="MS Sans Serif" w:hint="eastAsia"/>
          <w:sz w:val="22"/>
        </w:rPr>
        <w:t>чтения</w:t>
      </w:r>
      <w:r>
        <w:rPr>
          <w:rFonts w:ascii="MS Sans Serif" w:hAnsi="MS Sans Serif"/>
          <w:sz w:val="22"/>
        </w:rPr>
        <w:t xml:space="preserve">) </w:t>
      </w:r>
      <w:r>
        <w:rPr>
          <w:rFonts w:ascii="MS Sans Serif" w:hAnsi="MS Sans Serif"/>
          <w:sz w:val="22"/>
        </w:rPr>
        <w:br/>
      </w:r>
      <w:r>
        <w:rPr>
          <w:rFonts w:ascii="MS Sans Serif" w:hAnsi="MS Sans Serif"/>
          <w:sz w:val="22"/>
        </w:rPr>
        <w:br/>
      </w:r>
      <w:r>
        <w:rPr>
          <w:rFonts w:ascii="MS Sans Serif" w:hAnsi="MS Sans Serif"/>
          <w:sz w:val="22"/>
        </w:rPr>
        <w:br/>
        <w:t>     </w:t>
      </w:r>
      <w:r>
        <w:rPr>
          <w:rFonts w:ascii="MS Sans Serif" w:hAnsi="MS Sans Serif" w:hint="eastAsia"/>
          <w:sz w:val="22"/>
        </w:rPr>
        <w:t>Заслушав</w:t>
      </w:r>
      <w:r>
        <w:rPr>
          <w:rFonts w:ascii="MS Sans Serif" w:hAnsi="MS Sans Serif"/>
          <w:sz w:val="22"/>
        </w:rPr>
        <w:t xml:space="preserve"> </w:t>
      </w:r>
      <w:r>
        <w:rPr>
          <w:rFonts w:ascii="MS Sans Serif" w:hAnsi="MS Sans Serif" w:hint="eastAsia"/>
          <w:sz w:val="22"/>
        </w:rPr>
        <w:t>информацию</w:t>
      </w:r>
      <w:r>
        <w:rPr>
          <w:rFonts w:ascii="MS Sans Serif" w:hAnsi="MS Sans Serif"/>
          <w:sz w:val="22"/>
        </w:rPr>
        <w:t xml:space="preserve"> </w:t>
      </w:r>
      <w:r>
        <w:rPr>
          <w:rFonts w:ascii="MS Sans Serif" w:hAnsi="MS Sans Serif" w:hint="eastAsia"/>
          <w:sz w:val="22"/>
        </w:rPr>
        <w:t>финансово</w:t>
      </w:r>
      <w:r>
        <w:rPr>
          <w:rFonts w:ascii="MS Sans Serif" w:hAnsi="MS Sans Serif"/>
          <w:sz w:val="22"/>
        </w:rPr>
        <w:t>-</w:t>
      </w:r>
      <w:r>
        <w:rPr>
          <w:rFonts w:ascii="MS Sans Serif" w:hAnsi="MS Sans Serif" w:hint="eastAsia"/>
          <w:sz w:val="22"/>
        </w:rPr>
        <w:t>казначейского</w:t>
      </w:r>
      <w:r>
        <w:rPr>
          <w:rFonts w:ascii="MS Sans Serif" w:hAnsi="MS Sans Serif"/>
          <w:sz w:val="22"/>
        </w:rPr>
        <w:t xml:space="preserve"> </w:t>
      </w:r>
      <w:r>
        <w:rPr>
          <w:rFonts w:ascii="MS Sans Serif" w:hAnsi="MS Sans Serif" w:hint="eastAsia"/>
          <w:sz w:val="22"/>
        </w:rPr>
        <w:t>управления</w:t>
      </w:r>
      <w:r>
        <w:rPr>
          <w:rFonts w:ascii="MS Sans Serif" w:hAnsi="MS Sans Serif"/>
          <w:sz w:val="22"/>
        </w:rPr>
        <w:t xml:space="preserve"> </w:t>
      </w:r>
      <w:r>
        <w:rPr>
          <w:rFonts w:ascii="MS Sans Serif" w:hAnsi="MS Sans Serif" w:hint="eastAsia"/>
          <w:sz w:val="22"/>
        </w:rPr>
        <w:t>администрации</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о</w:t>
      </w:r>
      <w:r>
        <w:rPr>
          <w:rFonts w:ascii="MS Sans Serif" w:hAnsi="MS Sans Serif"/>
          <w:sz w:val="22"/>
        </w:rPr>
        <w:t xml:space="preserve"> </w:t>
      </w:r>
      <w:r>
        <w:rPr>
          <w:rFonts w:ascii="MS Sans Serif" w:hAnsi="MS Sans Serif" w:hint="eastAsia"/>
          <w:sz w:val="22"/>
        </w:rPr>
        <w:t>проекте</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p>
    <w:p w:rsidR="009162C4" w:rsidRDefault="009162C4">
      <w:pPr>
        <w:pStyle w:val="ab"/>
        <w:jc w:val="center"/>
      </w:pPr>
      <w:r>
        <w:rPr>
          <w:rFonts w:ascii="MS Sans Serif" w:hAnsi="MS Sans Serif" w:hint="eastAsia"/>
          <w:b/>
          <w:sz w:val="22"/>
        </w:rPr>
        <w:t>ОРЛОВСКИЙ</w:t>
      </w:r>
      <w:r>
        <w:rPr>
          <w:rFonts w:ascii="MS Sans Serif" w:hAnsi="MS Sans Serif"/>
          <w:b/>
          <w:sz w:val="22"/>
        </w:rPr>
        <w:t xml:space="preserve"> </w:t>
      </w:r>
      <w:r>
        <w:rPr>
          <w:rFonts w:ascii="MS Sans Serif" w:hAnsi="MS Sans Serif" w:hint="eastAsia"/>
          <w:b/>
          <w:sz w:val="22"/>
        </w:rPr>
        <w:t>ГОРОДСКОЙ</w:t>
      </w:r>
      <w:r>
        <w:rPr>
          <w:rFonts w:ascii="MS Sans Serif" w:hAnsi="MS Sans Serif"/>
          <w:b/>
          <w:sz w:val="22"/>
        </w:rPr>
        <w:t xml:space="preserve"> </w:t>
      </w:r>
      <w:r>
        <w:rPr>
          <w:rFonts w:ascii="MS Sans Serif" w:hAnsi="MS Sans Serif" w:hint="eastAsia"/>
          <w:b/>
          <w:sz w:val="22"/>
        </w:rPr>
        <w:t>СОВЕТ</w:t>
      </w:r>
      <w:r>
        <w:rPr>
          <w:rFonts w:ascii="MS Sans Serif" w:hAnsi="MS Sans Serif"/>
          <w:b/>
          <w:sz w:val="22"/>
        </w:rPr>
        <w:t xml:space="preserve"> </w:t>
      </w:r>
      <w:r>
        <w:rPr>
          <w:rFonts w:ascii="MS Sans Serif" w:hAnsi="MS Sans Serif" w:hint="eastAsia"/>
          <w:b/>
          <w:sz w:val="22"/>
        </w:rPr>
        <w:t>НАРОДНЫХ</w:t>
      </w:r>
      <w:r>
        <w:rPr>
          <w:rFonts w:ascii="MS Sans Serif" w:hAnsi="MS Sans Serif"/>
          <w:b/>
          <w:sz w:val="22"/>
        </w:rPr>
        <w:t xml:space="preserve"> </w:t>
      </w:r>
      <w:r>
        <w:rPr>
          <w:rFonts w:ascii="MS Sans Serif" w:hAnsi="MS Sans Serif" w:hint="eastAsia"/>
          <w:b/>
          <w:sz w:val="22"/>
        </w:rPr>
        <w:t>ДЕПУТАТОВ</w:t>
      </w:r>
      <w:r>
        <w:rPr>
          <w:rFonts w:ascii="MS Sans Serif" w:hAnsi="MS Sans Serif"/>
          <w:b/>
          <w:sz w:val="22"/>
        </w:rPr>
        <w:t xml:space="preserve"> </w:t>
      </w:r>
      <w:r>
        <w:rPr>
          <w:rFonts w:ascii="MS Sans Serif" w:hAnsi="MS Sans Serif" w:hint="eastAsia"/>
          <w:b/>
          <w:sz w:val="22"/>
        </w:rPr>
        <w:t>ПОСТАНОВИЛ</w:t>
      </w:r>
      <w:r>
        <w:rPr>
          <w:rFonts w:ascii="MS Sans Serif" w:hAnsi="MS Sans Serif"/>
          <w:b/>
          <w:sz w:val="22"/>
        </w:rPr>
        <w:t>:</w:t>
      </w:r>
      <w:r>
        <w:t xml:space="preserve"> </w:t>
      </w:r>
    </w:p>
    <w:p w:rsidR="009162C4" w:rsidRDefault="009162C4">
      <w:pPr>
        <w:pStyle w:val="ab"/>
        <w:rPr>
          <w:rFonts w:ascii="MS Sans Serif" w:hAnsi="MS Sans Serif"/>
          <w:sz w:val="22"/>
        </w:rPr>
      </w:pPr>
      <w:r>
        <w:rPr>
          <w:rFonts w:ascii="MS Sans Serif" w:hAnsi="MS Sans Serif"/>
          <w:sz w:val="22"/>
        </w:rPr>
        <w:t xml:space="preserve">     1. </w:t>
      </w:r>
      <w:r>
        <w:rPr>
          <w:rFonts w:ascii="MS Sans Serif" w:hAnsi="MS Sans Serif" w:hint="eastAsia"/>
          <w:sz w:val="22"/>
        </w:rPr>
        <w:t>Внести</w:t>
      </w:r>
      <w:r>
        <w:rPr>
          <w:rFonts w:ascii="MS Sans Serif" w:hAnsi="MS Sans Serif"/>
          <w:sz w:val="22"/>
        </w:rPr>
        <w:t xml:space="preserve"> </w:t>
      </w:r>
      <w:r>
        <w:rPr>
          <w:rFonts w:ascii="MS Sans Serif" w:hAnsi="MS Sans Serif" w:hint="eastAsia"/>
          <w:sz w:val="22"/>
        </w:rPr>
        <w:t>поправки</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проект</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принятый</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первом</w:t>
      </w:r>
      <w:r>
        <w:rPr>
          <w:rFonts w:ascii="MS Sans Serif" w:hAnsi="MS Sans Serif"/>
          <w:sz w:val="22"/>
        </w:rPr>
        <w:t xml:space="preserve"> </w:t>
      </w:r>
      <w:r>
        <w:rPr>
          <w:rFonts w:ascii="MS Sans Serif" w:hAnsi="MS Sans Serif" w:hint="eastAsia"/>
          <w:sz w:val="22"/>
        </w:rPr>
        <w:t>чтении</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увеличить</w:t>
      </w:r>
      <w:r>
        <w:rPr>
          <w:rFonts w:ascii="MS Sans Serif" w:hAnsi="MS Sans Serif"/>
          <w:sz w:val="22"/>
        </w:rPr>
        <w:t xml:space="preserve"> </w:t>
      </w:r>
      <w:r>
        <w:rPr>
          <w:rFonts w:ascii="MS Sans Serif" w:hAnsi="MS Sans Serif" w:hint="eastAsia"/>
          <w:sz w:val="22"/>
        </w:rPr>
        <w:t>доходы</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коду</w:t>
      </w:r>
      <w:r>
        <w:rPr>
          <w:rFonts w:ascii="MS Sans Serif" w:hAnsi="MS Sans Serif"/>
          <w:sz w:val="22"/>
        </w:rPr>
        <w:t xml:space="preserve"> 2010202 "</w:t>
      </w:r>
      <w:r>
        <w:rPr>
          <w:rFonts w:ascii="MS Sans Serif" w:hAnsi="MS Sans Serif" w:hint="eastAsia"/>
          <w:sz w:val="22"/>
        </w:rPr>
        <w:t>Арендная</w:t>
      </w:r>
      <w:r>
        <w:rPr>
          <w:rFonts w:ascii="MS Sans Serif" w:hAnsi="MS Sans Serif"/>
          <w:sz w:val="22"/>
        </w:rPr>
        <w:t xml:space="preserve"> </w:t>
      </w:r>
      <w:r>
        <w:rPr>
          <w:rFonts w:ascii="MS Sans Serif" w:hAnsi="MS Sans Serif" w:hint="eastAsia"/>
          <w:sz w:val="22"/>
        </w:rPr>
        <w:t>плата</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земли</w:t>
      </w:r>
      <w:r>
        <w:rPr>
          <w:rFonts w:ascii="MS Sans Serif" w:hAnsi="MS Sans Serif"/>
          <w:sz w:val="22"/>
        </w:rPr>
        <w:t xml:space="preserve"> </w:t>
      </w:r>
      <w:r>
        <w:rPr>
          <w:rFonts w:ascii="MS Sans Serif" w:hAnsi="MS Sans Serif" w:hint="eastAsia"/>
          <w:sz w:val="22"/>
        </w:rPr>
        <w:t>городов</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поселков</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7700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увеличить</w:t>
      </w:r>
      <w:r>
        <w:rPr>
          <w:rFonts w:ascii="MS Sans Serif" w:hAnsi="MS Sans Serif"/>
          <w:sz w:val="22"/>
        </w:rPr>
        <w:t xml:space="preserve"> </w:t>
      </w:r>
      <w:r>
        <w:rPr>
          <w:rFonts w:ascii="MS Sans Serif" w:hAnsi="MS Sans Serif" w:hint="eastAsia"/>
          <w:sz w:val="22"/>
        </w:rPr>
        <w:t>доходы</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коду</w:t>
      </w:r>
      <w:r>
        <w:rPr>
          <w:rFonts w:ascii="MS Sans Serif" w:hAnsi="MS Sans Serif"/>
          <w:sz w:val="22"/>
        </w:rPr>
        <w:t xml:space="preserve"> 2010240 "</w:t>
      </w:r>
      <w:r>
        <w:rPr>
          <w:rFonts w:ascii="MS Sans Serif" w:hAnsi="MS Sans Serif" w:hint="eastAsia"/>
          <w:sz w:val="22"/>
        </w:rPr>
        <w:t>Прочие</w:t>
      </w:r>
      <w:r>
        <w:rPr>
          <w:rFonts w:ascii="MS Sans Serif" w:hAnsi="MS Sans Serif"/>
          <w:sz w:val="22"/>
        </w:rPr>
        <w:t xml:space="preserve"> </w:t>
      </w:r>
      <w:r>
        <w:rPr>
          <w:rFonts w:ascii="MS Sans Serif" w:hAnsi="MS Sans Serif" w:hint="eastAsia"/>
          <w:sz w:val="22"/>
        </w:rPr>
        <w:t>доходы</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сдачи</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аренду</w:t>
      </w:r>
      <w:r>
        <w:rPr>
          <w:rFonts w:ascii="MS Sans Serif" w:hAnsi="MS Sans Serif"/>
          <w:sz w:val="22"/>
        </w:rPr>
        <w:t xml:space="preserve"> </w:t>
      </w:r>
      <w:r>
        <w:rPr>
          <w:rFonts w:ascii="MS Sans Serif" w:hAnsi="MS Sans Serif" w:hint="eastAsia"/>
          <w:sz w:val="22"/>
        </w:rPr>
        <w:t>имущества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7300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увеличить</w:t>
      </w:r>
      <w:r>
        <w:rPr>
          <w:rFonts w:ascii="MS Sans Serif" w:hAnsi="MS Sans Serif"/>
          <w:sz w:val="22"/>
        </w:rPr>
        <w:t xml:space="preserve"> </w:t>
      </w:r>
      <w:r>
        <w:rPr>
          <w:rFonts w:ascii="MS Sans Serif" w:hAnsi="MS Sans Serif" w:hint="eastAsia"/>
          <w:sz w:val="22"/>
        </w:rPr>
        <w:t>доходы</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коду</w:t>
      </w:r>
      <w:r>
        <w:rPr>
          <w:rFonts w:ascii="MS Sans Serif" w:hAnsi="MS Sans Serif"/>
          <w:sz w:val="22"/>
        </w:rPr>
        <w:t xml:space="preserve"> 5000000 "</w:t>
      </w:r>
      <w:r>
        <w:rPr>
          <w:rFonts w:ascii="MS Sans Serif" w:hAnsi="MS Sans Serif" w:hint="eastAsia"/>
          <w:sz w:val="22"/>
        </w:rPr>
        <w:t>Доходы</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предпринимательской</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иной</w:t>
      </w:r>
      <w:r>
        <w:rPr>
          <w:rFonts w:ascii="MS Sans Serif" w:hAnsi="MS Sans Serif"/>
          <w:sz w:val="22"/>
        </w:rPr>
        <w:t xml:space="preserve">, </w:t>
      </w:r>
      <w:r>
        <w:rPr>
          <w:rFonts w:ascii="MS Sans Serif" w:hAnsi="MS Sans Serif" w:hint="eastAsia"/>
          <w:sz w:val="22"/>
        </w:rPr>
        <w:t>приносящей</w:t>
      </w:r>
      <w:r>
        <w:rPr>
          <w:rFonts w:ascii="MS Sans Serif" w:hAnsi="MS Sans Serif"/>
          <w:sz w:val="22"/>
        </w:rPr>
        <w:t xml:space="preserve"> </w:t>
      </w:r>
      <w:r>
        <w:rPr>
          <w:rFonts w:ascii="MS Sans Serif" w:hAnsi="MS Sans Serif" w:hint="eastAsia"/>
          <w:sz w:val="22"/>
        </w:rPr>
        <w:t>доход</w:t>
      </w:r>
      <w:r>
        <w:rPr>
          <w:rFonts w:ascii="MS Sans Serif" w:hAnsi="MS Sans Serif"/>
          <w:sz w:val="22"/>
        </w:rPr>
        <w:t xml:space="preserve"> </w:t>
      </w:r>
      <w:r>
        <w:rPr>
          <w:rFonts w:ascii="MS Sans Serif" w:hAnsi="MS Sans Serif" w:hint="eastAsia"/>
          <w:sz w:val="22"/>
        </w:rPr>
        <w:t>деятельности</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13293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перенести</w:t>
      </w:r>
      <w:r>
        <w:rPr>
          <w:rFonts w:ascii="MS Sans Serif" w:hAnsi="MS Sans Serif"/>
          <w:sz w:val="22"/>
        </w:rPr>
        <w:t xml:space="preserve"> </w:t>
      </w:r>
      <w:r>
        <w:rPr>
          <w:rFonts w:ascii="MS Sans Serif" w:hAnsi="MS Sans Serif" w:hint="eastAsia"/>
          <w:sz w:val="22"/>
        </w:rPr>
        <w:t>из</w:t>
      </w:r>
      <w:r>
        <w:rPr>
          <w:rFonts w:ascii="MS Sans Serif" w:hAnsi="MS Sans Serif"/>
          <w:sz w:val="22"/>
        </w:rPr>
        <w:t xml:space="preserve"> </w:t>
      </w:r>
      <w:r>
        <w:rPr>
          <w:rFonts w:ascii="MS Sans Serif" w:hAnsi="MS Sans Serif" w:hint="eastAsia"/>
          <w:sz w:val="22"/>
        </w:rPr>
        <w:t>доходов</w:t>
      </w:r>
      <w:r>
        <w:rPr>
          <w:rFonts w:ascii="MS Sans Serif" w:hAnsi="MS Sans Serif"/>
          <w:sz w:val="22"/>
        </w:rPr>
        <w:t xml:space="preserve"> </w:t>
      </w:r>
      <w:r>
        <w:rPr>
          <w:rFonts w:ascii="MS Sans Serif" w:hAnsi="MS Sans Serif" w:hint="eastAsia"/>
          <w:sz w:val="22"/>
        </w:rPr>
        <w:t>код</w:t>
      </w:r>
      <w:r>
        <w:rPr>
          <w:rFonts w:ascii="MS Sans Serif" w:hAnsi="MS Sans Serif"/>
          <w:sz w:val="22"/>
        </w:rPr>
        <w:t xml:space="preserve"> 2040000 "</w:t>
      </w:r>
      <w:r>
        <w:rPr>
          <w:rFonts w:ascii="MS Sans Serif" w:hAnsi="MS Sans Serif" w:hint="eastAsia"/>
          <w:sz w:val="22"/>
        </w:rPr>
        <w:t>Доходы</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продажи</w:t>
      </w:r>
      <w:r>
        <w:rPr>
          <w:rFonts w:ascii="MS Sans Serif" w:hAnsi="MS Sans Serif"/>
          <w:sz w:val="22"/>
        </w:rPr>
        <w:t xml:space="preserve"> </w:t>
      </w:r>
      <w:r>
        <w:rPr>
          <w:rFonts w:ascii="MS Sans Serif" w:hAnsi="MS Sans Serif" w:hint="eastAsia"/>
          <w:sz w:val="22"/>
        </w:rPr>
        <w:t>земли</w:t>
      </w:r>
      <w:r>
        <w:rPr>
          <w:rFonts w:ascii="MS Sans Serif" w:hAnsi="MS Sans Serif"/>
          <w:sz w:val="22"/>
        </w:rPr>
        <w:t xml:space="preserve">" 3000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Источники</w:t>
      </w:r>
      <w:r>
        <w:rPr>
          <w:rFonts w:ascii="MS Sans Serif" w:hAnsi="MS Sans Serif"/>
          <w:sz w:val="22"/>
        </w:rPr>
        <w:t xml:space="preserve"> </w:t>
      </w:r>
      <w:r>
        <w:rPr>
          <w:rFonts w:ascii="MS Sans Serif" w:hAnsi="MS Sans Serif" w:hint="eastAsia"/>
          <w:sz w:val="22"/>
        </w:rPr>
        <w:t>покрытия</w:t>
      </w:r>
      <w:r>
        <w:rPr>
          <w:rFonts w:ascii="MS Sans Serif" w:hAnsi="MS Sans Serif"/>
          <w:sz w:val="22"/>
        </w:rPr>
        <w:t xml:space="preserve"> </w:t>
      </w:r>
      <w:r>
        <w:rPr>
          <w:rFonts w:ascii="MS Sans Serif" w:hAnsi="MS Sans Serif" w:hint="eastAsia"/>
          <w:sz w:val="22"/>
        </w:rPr>
        <w:t>дефицита</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кодам</w:t>
      </w:r>
      <w:r>
        <w:rPr>
          <w:rFonts w:ascii="MS Sans Serif" w:hAnsi="MS Sans Serif"/>
          <w:sz w:val="22"/>
        </w:rPr>
        <w:t xml:space="preserve"> 04330, 04340 "</w:t>
      </w:r>
      <w:r>
        <w:rPr>
          <w:rFonts w:ascii="MS Sans Serif" w:hAnsi="MS Sans Serif" w:hint="eastAsia"/>
          <w:sz w:val="22"/>
        </w:rPr>
        <w:t>Поступления</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продажи</w:t>
      </w:r>
      <w:r>
        <w:rPr>
          <w:rFonts w:ascii="MS Sans Serif" w:hAnsi="MS Sans Serif"/>
          <w:sz w:val="22"/>
        </w:rPr>
        <w:t xml:space="preserve"> </w:t>
      </w:r>
      <w:r>
        <w:rPr>
          <w:rFonts w:ascii="MS Sans Serif" w:hAnsi="MS Sans Serif" w:hint="eastAsia"/>
          <w:sz w:val="22"/>
        </w:rPr>
        <w:t>земельных</w:t>
      </w:r>
      <w:r>
        <w:rPr>
          <w:rFonts w:ascii="MS Sans Serif" w:hAnsi="MS Sans Serif"/>
          <w:sz w:val="22"/>
        </w:rPr>
        <w:t xml:space="preserve"> </w:t>
      </w:r>
      <w:r>
        <w:rPr>
          <w:rFonts w:ascii="MS Sans Serif" w:hAnsi="MS Sans Serif" w:hint="eastAsia"/>
          <w:sz w:val="22"/>
        </w:rPr>
        <w:t>участков</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увеличить</w:t>
      </w:r>
      <w:r>
        <w:rPr>
          <w:rFonts w:ascii="MS Sans Serif" w:hAnsi="MS Sans Serif"/>
          <w:sz w:val="22"/>
        </w:rPr>
        <w:t xml:space="preserve"> "</w:t>
      </w:r>
      <w:r>
        <w:rPr>
          <w:rFonts w:ascii="MS Sans Serif" w:hAnsi="MS Sans Serif" w:hint="eastAsia"/>
          <w:sz w:val="22"/>
        </w:rPr>
        <w:t>источники</w:t>
      </w:r>
      <w:r>
        <w:rPr>
          <w:rFonts w:ascii="MS Sans Serif" w:hAnsi="MS Sans Serif"/>
          <w:sz w:val="22"/>
        </w:rPr>
        <w:t xml:space="preserve"> </w:t>
      </w:r>
      <w:r>
        <w:rPr>
          <w:rFonts w:ascii="MS Sans Serif" w:hAnsi="MS Sans Serif" w:hint="eastAsia"/>
          <w:sz w:val="22"/>
        </w:rPr>
        <w:t>покрытия</w:t>
      </w:r>
      <w:r>
        <w:rPr>
          <w:rFonts w:ascii="MS Sans Serif" w:hAnsi="MS Sans Serif"/>
          <w:sz w:val="22"/>
        </w:rPr>
        <w:t xml:space="preserve"> </w:t>
      </w:r>
      <w:r>
        <w:rPr>
          <w:rFonts w:ascii="MS Sans Serif" w:hAnsi="MS Sans Serif" w:hint="eastAsia"/>
          <w:sz w:val="22"/>
        </w:rPr>
        <w:t>дефицита</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4000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увеличить</w:t>
      </w:r>
      <w:r>
        <w:rPr>
          <w:rFonts w:ascii="MS Sans Serif" w:hAnsi="MS Sans Serif"/>
          <w:sz w:val="22"/>
        </w:rPr>
        <w:t xml:space="preserve"> </w:t>
      </w:r>
      <w:r>
        <w:rPr>
          <w:rFonts w:ascii="MS Sans Serif" w:hAnsi="MS Sans Serif" w:hint="eastAsia"/>
          <w:sz w:val="22"/>
        </w:rPr>
        <w:t>расходы</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32293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дефицит</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размере</w:t>
      </w:r>
      <w:r>
        <w:rPr>
          <w:rFonts w:ascii="MS Sans Serif" w:hAnsi="MS Sans Serif"/>
          <w:sz w:val="22"/>
        </w:rPr>
        <w:t xml:space="preserve"> 7000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источником</w:t>
      </w:r>
      <w:r>
        <w:rPr>
          <w:rFonts w:ascii="MS Sans Serif" w:hAnsi="MS Sans Serif"/>
          <w:sz w:val="22"/>
        </w:rPr>
        <w:t xml:space="preserve"> </w:t>
      </w:r>
      <w:r>
        <w:rPr>
          <w:rFonts w:ascii="MS Sans Serif" w:hAnsi="MS Sans Serif" w:hint="eastAsia"/>
          <w:sz w:val="22"/>
        </w:rPr>
        <w:t>покрытия</w:t>
      </w:r>
      <w:r>
        <w:rPr>
          <w:rFonts w:ascii="MS Sans Serif" w:hAnsi="MS Sans Serif"/>
          <w:sz w:val="22"/>
        </w:rPr>
        <w:t xml:space="preserve"> "</w:t>
      </w:r>
      <w:r>
        <w:rPr>
          <w:rFonts w:ascii="MS Sans Serif" w:hAnsi="MS Sans Serif" w:hint="eastAsia"/>
          <w:sz w:val="22"/>
        </w:rPr>
        <w:t>поступления</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продажи</w:t>
      </w:r>
      <w:r>
        <w:rPr>
          <w:rFonts w:ascii="MS Sans Serif" w:hAnsi="MS Sans Serif"/>
          <w:sz w:val="22"/>
        </w:rPr>
        <w:t xml:space="preserve"> </w:t>
      </w:r>
      <w:r>
        <w:rPr>
          <w:rFonts w:ascii="MS Sans Serif" w:hAnsi="MS Sans Serif" w:hint="eastAsia"/>
          <w:sz w:val="22"/>
        </w:rPr>
        <w:t>земельных</w:t>
      </w:r>
      <w:r>
        <w:rPr>
          <w:rFonts w:ascii="MS Sans Serif" w:hAnsi="MS Sans Serif"/>
          <w:sz w:val="22"/>
        </w:rPr>
        <w:t xml:space="preserve"> </w:t>
      </w:r>
      <w:r>
        <w:rPr>
          <w:rFonts w:ascii="MS Sans Serif" w:hAnsi="MS Sans Serif" w:hint="eastAsia"/>
          <w:sz w:val="22"/>
        </w:rPr>
        <w:t>участков</w:t>
      </w:r>
      <w:r>
        <w:rPr>
          <w:rFonts w:ascii="MS Sans Serif" w:hAnsi="MS Sans Serif"/>
          <w:sz w:val="22"/>
        </w:rPr>
        <w:t xml:space="preserve">". </w:t>
      </w:r>
      <w:r>
        <w:rPr>
          <w:rFonts w:ascii="MS Sans Serif" w:hAnsi="MS Sans Serif"/>
          <w:sz w:val="22"/>
        </w:rPr>
        <w:br/>
        <w:t xml:space="preserve">     2. </w:t>
      </w:r>
      <w:r>
        <w:rPr>
          <w:rFonts w:ascii="MS Sans Serif" w:hAnsi="MS Sans Serif" w:hint="eastAsia"/>
          <w:sz w:val="22"/>
        </w:rPr>
        <w:t>Принять</w:t>
      </w:r>
      <w:r>
        <w:rPr>
          <w:rFonts w:ascii="MS Sans Serif" w:hAnsi="MS Sans Serif"/>
          <w:sz w:val="22"/>
        </w:rPr>
        <w:t xml:space="preserve"> </w:t>
      </w:r>
      <w:r>
        <w:rPr>
          <w:rFonts w:ascii="MS Sans Serif" w:hAnsi="MS Sans Serif" w:hint="eastAsia"/>
          <w:sz w:val="22"/>
        </w:rPr>
        <w:t>бюджет</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во</w:t>
      </w:r>
      <w:r>
        <w:rPr>
          <w:rFonts w:ascii="MS Sans Serif" w:hAnsi="MS Sans Serif"/>
          <w:sz w:val="22"/>
        </w:rPr>
        <w:t xml:space="preserve"> </w:t>
      </w:r>
      <w:r>
        <w:rPr>
          <w:rFonts w:ascii="MS Sans Serif" w:hAnsi="MS Sans Serif" w:hint="eastAsia"/>
          <w:sz w:val="22"/>
        </w:rPr>
        <w:t>втором</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третьем</w:t>
      </w:r>
      <w:r>
        <w:rPr>
          <w:rFonts w:ascii="MS Sans Serif" w:hAnsi="MS Sans Serif"/>
          <w:sz w:val="22"/>
        </w:rPr>
        <w:t xml:space="preserve"> </w:t>
      </w:r>
      <w:r>
        <w:rPr>
          <w:rFonts w:ascii="MS Sans Serif" w:hAnsi="MS Sans Serif" w:hint="eastAsia"/>
          <w:sz w:val="22"/>
        </w:rPr>
        <w:t>чтениях</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доходам</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сумме</w:t>
      </w:r>
      <w:r>
        <w:rPr>
          <w:rFonts w:ascii="MS Sans Serif" w:hAnsi="MS Sans Serif"/>
          <w:sz w:val="22"/>
        </w:rPr>
        <w:t xml:space="preserve"> 1293254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расходам</w:t>
      </w:r>
      <w:r>
        <w:rPr>
          <w:rFonts w:ascii="MS Sans Serif" w:hAnsi="MS Sans Serif"/>
          <w:sz w:val="22"/>
        </w:rPr>
        <w:t xml:space="preserve"> 1300254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дефицитом</w:t>
      </w:r>
      <w:r>
        <w:rPr>
          <w:rFonts w:ascii="MS Sans Serif" w:hAnsi="MS Sans Serif"/>
          <w:sz w:val="22"/>
        </w:rPr>
        <w:t xml:space="preserve"> 7000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что</w:t>
      </w:r>
      <w:r>
        <w:rPr>
          <w:rFonts w:ascii="MS Sans Serif" w:hAnsi="MS Sans Serif"/>
          <w:sz w:val="22"/>
        </w:rPr>
        <w:t xml:space="preserve"> </w:t>
      </w:r>
      <w:r>
        <w:rPr>
          <w:rFonts w:ascii="MS Sans Serif" w:hAnsi="MS Sans Serif" w:hint="eastAsia"/>
          <w:sz w:val="22"/>
        </w:rPr>
        <w:t>источником</w:t>
      </w:r>
      <w:r>
        <w:rPr>
          <w:rFonts w:ascii="MS Sans Serif" w:hAnsi="MS Sans Serif"/>
          <w:sz w:val="22"/>
        </w:rPr>
        <w:t xml:space="preserve"> </w:t>
      </w:r>
      <w:r>
        <w:rPr>
          <w:rFonts w:ascii="MS Sans Serif" w:hAnsi="MS Sans Serif" w:hint="eastAsia"/>
          <w:sz w:val="22"/>
        </w:rPr>
        <w:t>покрытия</w:t>
      </w:r>
      <w:r>
        <w:rPr>
          <w:rFonts w:ascii="MS Sans Serif" w:hAnsi="MS Sans Serif"/>
          <w:sz w:val="22"/>
        </w:rPr>
        <w:t xml:space="preserve"> </w:t>
      </w:r>
      <w:r>
        <w:rPr>
          <w:rFonts w:ascii="MS Sans Serif" w:hAnsi="MS Sans Serif" w:hint="eastAsia"/>
          <w:sz w:val="22"/>
        </w:rPr>
        <w:t>дефицита</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являются</w:t>
      </w:r>
      <w:r>
        <w:rPr>
          <w:rFonts w:ascii="MS Sans Serif" w:hAnsi="MS Sans Serif"/>
          <w:sz w:val="22"/>
        </w:rPr>
        <w:t xml:space="preserve"> </w:t>
      </w:r>
      <w:r>
        <w:rPr>
          <w:rFonts w:ascii="MS Sans Serif" w:hAnsi="MS Sans Serif" w:hint="eastAsia"/>
          <w:sz w:val="22"/>
        </w:rPr>
        <w:t>поступления</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продажи</w:t>
      </w:r>
      <w:r>
        <w:rPr>
          <w:rFonts w:ascii="MS Sans Serif" w:hAnsi="MS Sans Serif"/>
          <w:sz w:val="22"/>
        </w:rPr>
        <w:t xml:space="preserve"> </w:t>
      </w:r>
      <w:r>
        <w:rPr>
          <w:rFonts w:ascii="MS Sans Serif" w:hAnsi="MS Sans Serif" w:hint="eastAsia"/>
          <w:sz w:val="22"/>
        </w:rPr>
        <w:t>земельных</w:t>
      </w:r>
      <w:r>
        <w:rPr>
          <w:rFonts w:ascii="MS Sans Serif" w:hAnsi="MS Sans Serif"/>
          <w:sz w:val="22"/>
        </w:rPr>
        <w:t xml:space="preserve"> </w:t>
      </w:r>
      <w:r>
        <w:rPr>
          <w:rFonts w:ascii="MS Sans Serif" w:hAnsi="MS Sans Serif" w:hint="eastAsia"/>
          <w:sz w:val="22"/>
        </w:rPr>
        <w:t>участков</w:t>
      </w:r>
      <w:r>
        <w:rPr>
          <w:rFonts w:ascii="MS Sans Serif" w:hAnsi="MS Sans Serif"/>
          <w:sz w:val="22"/>
        </w:rPr>
        <w:t xml:space="preserve">. </w:t>
      </w:r>
      <w:r>
        <w:rPr>
          <w:rFonts w:ascii="MS Sans Serif" w:hAnsi="MS Sans Serif"/>
          <w:sz w:val="22"/>
        </w:rPr>
        <w:br/>
        <w:t>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оборотную</w:t>
      </w:r>
      <w:r>
        <w:rPr>
          <w:rFonts w:ascii="MS Sans Serif" w:hAnsi="MS Sans Serif"/>
          <w:sz w:val="22"/>
        </w:rPr>
        <w:t xml:space="preserve"> </w:t>
      </w:r>
      <w:r>
        <w:rPr>
          <w:rFonts w:ascii="MS Sans Serif" w:hAnsi="MS Sans Serif" w:hint="eastAsia"/>
          <w:sz w:val="22"/>
        </w:rPr>
        <w:t>кассовую</w:t>
      </w:r>
      <w:r>
        <w:rPr>
          <w:rFonts w:ascii="MS Sans Serif" w:hAnsi="MS Sans Serif"/>
          <w:sz w:val="22"/>
        </w:rPr>
        <w:t xml:space="preserve"> </w:t>
      </w:r>
      <w:r>
        <w:rPr>
          <w:rFonts w:ascii="MS Sans Serif" w:hAnsi="MS Sans Serif" w:hint="eastAsia"/>
          <w:sz w:val="22"/>
        </w:rPr>
        <w:t>наличность</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бюджету</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01.01.2004 </w:t>
      </w:r>
      <w:r>
        <w:rPr>
          <w:rFonts w:ascii="MS Sans Serif" w:hAnsi="MS Sans Serif" w:hint="eastAsia"/>
          <w:sz w:val="22"/>
        </w:rPr>
        <w:t>года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размере</w:t>
      </w:r>
      <w:r>
        <w:rPr>
          <w:rFonts w:ascii="MS Sans Serif" w:hAnsi="MS Sans Serif"/>
          <w:sz w:val="22"/>
        </w:rPr>
        <w:t xml:space="preserve"> 3500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sz w:val="22"/>
        </w:rPr>
        <w:br/>
        <w:t xml:space="preserve">     3. </w:t>
      </w:r>
      <w:r>
        <w:rPr>
          <w:rFonts w:ascii="MS Sans Serif" w:hAnsi="MS Sans Serif" w:hint="eastAsia"/>
          <w:sz w:val="22"/>
        </w:rPr>
        <w:t>Доходы</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формируются</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счет</w:t>
      </w:r>
      <w:r>
        <w:rPr>
          <w:rFonts w:ascii="MS Sans Serif" w:hAnsi="MS Sans Serif"/>
          <w:sz w:val="22"/>
        </w:rPr>
        <w:t xml:space="preserve"> </w:t>
      </w:r>
      <w:r>
        <w:rPr>
          <w:rFonts w:ascii="MS Sans Serif" w:hAnsi="MS Sans Serif" w:hint="eastAsia"/>
          <w:sz w:val="22"/>
        </w:rPr>
        <w:t>отчислений</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налогов</w:t>
      </w:r>
      <w:r>
        <w:rPr>
          <w:rFonts w:ascii="MS Sans Serif" w:hAnsi="MS Sans Serif"/>
          <w:sz w:val="22"/>
        </w:rPr>
        <w:t xml:space="preserve">, </w:t>
      </w:r>
      <w:r>
        <w:rPr>
          <w:rFonts w:ascii="MS Sans Serif" w:hAnsi="MS Sans Serif" w:hint="eastAsia"/>
          <w:sz w:val="22"/>
        </w:rPr>
        <w:t>подлежащих</w:t>
      </w:r>
      <w:r>
        <w:rPr>
          <w:rFonts w:ascii="MS Sans Serif" w:hAnsi="MS Sans Serif"/>
          <w:sz w:val="22"/>
        </w:rPr>
        <w:t xml:space="preserve"> </w:t>
      </w:r>
      <w:r>
        <w:rPr>
          <w:rFonts w:ascii="MS Sans Serif" w:hAnsi="MS Sans Serif" w:hint="eastAsia"/>
          <w:sz w:val="22"/>
        </w:rPr>
        <w:t>зачислению</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консолидированный</w:t>
      </w:r>
      <w:r>
        <w:rPr>
          <w:rFonts w:ascii="MS Sans Serif" w:hAnsi="MS Sans Serif"/>
          <w:sz w:val="22"/>
        </w:rPr>
        <w:t xml:space="preserve"> </w:t>
      </w:r>
      <w:r>
        <w:rPr>
          <w:rFonts w:ascii="MS Sans Serif" w:hAnsi="MS Sans Serif" w:hint="eastAsia"/>
          <w:sz w:val="22"/>
        </w:rPr>
        <w:t>бюджет</w:t>
      </w:r>
      <w:r>
        <w:rPr>
          <w:rFonts w:ascii="MS Sans Serif" w:hAnsi="MS Sans Serif"/>
          <w:sz w:val="22"/>
        </w:rPr>
        <w:t xml:space="preserve"> </w:t>
      </w:r>
      <w:r>
        <w:rPr>
          <w:rFonts w:ascii="MS Sans Serif" w:hAnsi="MS Sans Serif" w:hint="eastAsia"/>
          <w:sz w:val="22"/>
        </w:rPr>
        <w:t>области</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размере</w:t>
      </w:r>
      <w:r>
        <w:rPr>
          <w:rFonts w:ascii="MS Sans Serif" w:hAnsi="MS Sans Serif"/>
          <w:sz w:val="22"/>
        </w:rPr>
        <w:t xml:space="preserve">: </w:t>
      </w:r>
      <w:r>
        <w:rPr>
          <w:rFonts w:ascii="MS Sans Serif" w:hAnsi="MS Sans Serif"/>
          <w:sz w:val="22"/>
        </w:rPr>
        <w:br/>
        <w:t xml:space="preserve">     - 71,4 </w:t>
      </w:r>
      <w:r>
        <w:rPr>
          <w:rFonts w:ascii="MS Sans Serif" w:hAnsi="MS Sans Serif" w:hint="eastAsia"/>
          <w:sz w:val="22"/>
        </w:rPr>
        <w:t>процента</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прибыль</w:t>
      </w:r>
      <w:r>
        <w:rPr>
          <w:rFonts w:ascii="MS Sans Serif" w:hAnsi="MS Sans Serif"/>
          <w:sz w:val="22"/>
        </w:rPr>
        <w:t xml:space="preserve">, </w:t>
      </w:r>
      <w:r>
        <w:rPr>
          <w:rFonts w:ascii="MS Sans Serif" w:hAnsi="MS Sans Serif" w:hint="eastAsia"/>
          <w:sz w:val="22"/>
        </w:rPr>
        <w:t>исчисленного</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ставке</w:t>
      </w:r>
      <w:r>
        <w:rPr>
          <w:rFonts w:ascii="MS Sans Serif" w:hAnsi="MS Sans Serif"/>
          <w:sz w:val="22"/>
        </w:rPr>
        <w:t xml:space="preserve"> 16 </w:t>
      </w:r>
      <w:r>
        <w:rPr>
          <w:rFonts w:ascii="MS Sans Serif" w:hAnsi="MS Sans Serif" w:hint="eastAsia"/>
          <w:sz w:val="22"/>
        </w:rPr>
        <w:t>процентов</w:t>
      </w:r>
      <w:r>
        <w:rPr>
          <w:rFonts w:ascii="MS Sans Serif" w:hAnsi="MS Sans Serif"/>
          <w:sz w:val="22"/>
        </w:rPr>
        <w:t xml:space="preserve">; </w:t>
      </w:r>
      <w:r>
        <w:rPr>
          <w:rFonts w:ascii="MS Sans Serif" w:hAnsi="MS Sans Serif"/>
          <w:sz w:val="22"/>
        </w:rPr>
        <w:br/>
        <w:t xml:space="preserve">     - 100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прибыль</w:t>
      </w:r>
      <w:r>
        <w:rPr>
          <w:rFonts w:ascii="MS Sans Serif" w:hAnsi="MS Sans Serif"/>
          <w:sz w:val="22"/>
        </w:rPr>
        <w:t xml:space="preserve">, </w:t>
      </w:r>
      <w:r>
        <w:rPr>
          <w:rFonts w:ascii="MS Sans Serif" w:hAnsi="MS Sans Serif" w:hint="eastAsia"/>
          <w:sz w:val="22"/>
        </w:rPr>
        <w:t>исчисленного</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ставке</w:t>
      </w:r>
      <w:r>
        <w:rPr>
          <w:rFonts w:ascii="MS Sans Serif" w:hAnsi="MS Sans Serif"/>
          <w:sz w:val="22"/>
        </w:rPr>
        <w:t xml:space="preserve"> 2 </w:t>
      </w:r>
      <w:r>
        <w:rPr>
          <w:rFonts w:ascii="MS Sans Serif" w:hAnsi="MS Sans Serif" w:hint="eastAsia"/>
          <w:sz w:val="22"/>
        </w:rPr>
        <w:t>процента</w:t>
      </w:r>
      <w:r>
        <w:rPr>
          <w:rFonts w:ascii="MS Sans Serif" w:hAnsi="MS Sans Serif"/>
          <w:sz w:val="22"/>
        </w:rPr>
        <w:t xml:space="preserve">; </w:t>
      </w:r>
      <w:r>
        <w:rPr>
          <w:rFonts w:ascii="MS Sans Serif" w:hAnsi="MS Sans Serif"/>
          <w:sz w:val="22"/>
        </w:rPr>
        <w:br/>
        <w:t xml:space="preserve">     - 50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доходы</w:t>
      </w:r>
      <w:r>
        <w:rPr>
          <w:rFonts w:ascii="MS Sans Serif" w:hAnsi="MS Sans Serif"/>
          <w:sz w:val="22"/>
        </w:rPr>
        <w:t xml:space="preserve"> </w:t>
      </w:r>
      <w:r>
        <w:rPr>
          <w:rFonts w:ascii="MS Sans Serif" w:hAnsi="MS Sans Serif" w:hint="eastAsia"/>
          <w:sz w:val="22"/>
        </w:rPr>
        <w:t>физических</w:t>
      </w:r>
      <w:r>
        <w:rPr>
          <w:rFonts w:ascii="MS Sans Serif" w:hAnsi="MS Sans Serif"/>
          <w:sz w:val="22"/>
        </w:rPr>
        <w:t xml:space="preserve"> </w:t>
      </w:r>
      <w:r>
        <w:rPr>
          <w:rFonts w:ascii="MS Sans Serif" w:hAnsi="MS Sans Serif" w:hint="eastAsia"/>
          <w:sz w:val="22"/>
        </w:rPr>
        <w:t>лиц</w:t>
      </w:r>
      <w:r>
        <w:rPr>
          <w:rFonts w:ascii="MS Sans Serif" w:hAnsi="MS Sans Serif"/>
          <w:sz w:val="22"/>
        </w:rPr>
        <w:t xml:space="preserve">; </w:t>
      </w:r>
      <w:r>
        <w:rPr>
          <w:rFonts w:ascii="MS Sans Serif" w:hAnsi="MS Sans Serif"/>
          <w:sz w:val="22"/>
        </w:rPr>
        <w:br/>
        <w:t xml:space="preserve">     - 100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акцизов</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алкогольную</w:t>
      </w:r>
      <w:r>
        <w:rPr>
          <w:rFonts w:ascii="MS Sans Serif" w:hAnsi="MS Sans Serif"/>
          <w:sz w:val="22"/>
        </w:rPr>
        <w:t xml:space="preserve"> </w:t>
      </w:r>
      <w:r>
        <w:rPr>
          <w:rFonts w:ascii="MS Sans Serif" w:hAnsi="MS Sans Serif" w:hint="eastAsia"/>
          <w:sz w:val="22"/>
        </w:rPr>
        <w:t>продукцию</w:t>
      </w:r>
      <w:r>
        <w:rPr>
          <w:rFonts w:ascii="MS Sans Serif" w:hAnsi="MS Sans Serif"/>
          <w:sz w:val="22"/>
        </w:rPr>
        <w:t xml:space="preserve">; </w:t>
      </w:r>
      <w:r>
        <w:rPr>
          <w:rFonts w:ascii="MS Sans Serif" w:hAnsi="MS Sans Serif"/>
          <w:sz w:val="22"/>
        </w:rPr>
        <w:br/>
        <w:t xml:space="preserve">     - 50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имущество</w:t>
      </w:r>
      <w:r>
        <w:rPr>
          <w:rFonts w:ascii="MS Sans Serif" w:hAnsi="MS Sans Serif"/>
          <w:sz w:val="22"/>
        </w:rPr>
        <w:t xml:space="preserve"> </w:t>
      </w:r>
      <w:r>
        <w:rPr>
          <w:rFonts w:ascii="MS Sans Serif" w:hAnsi="MS Sans Serif" w:hint="eastAsia"/>
          <w:sz w:val="22"/>
        </w:rPr>
        <w:t>предприятий</w:t>
      </w:r>
      <w:r>
        <w:rPr>
          <w:rFonts w:ascii="MS Sans Serif" w:hAnsi="MS Sans Serif"/>
          <w:sz w:val="22"/>
        </w:rPr>
        <w:t xml:space="preserve">; </w:t>
      </w:r>
      <w:r>
        <w:rPr>
          <w:rFonts w:ascii="MS Sans Serif" w:hAnsi="MS Sans Serif"/>
          <w:sz w:val="22"/>
        </w:rPr>
        <w:br/>
        <w:t xml:space="preserve">     - 60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продаж</w:t>
      </w:r>
      <w:r>
        <w:rPr>
          <w:rFonts w:ascii="MS Sans Serif" w:hAnsi="MS Sans Serif"/>
          <w:sz w:val="22"/>
        </w:rPr>
        <w:t xml:space="preserve">; </w:t>
      </w:r>
      <w:r>
        <w:rPr>
          <w:rFonts w:ascii="MS Sans Serif" w:hAnsi="MS Sans Serif"/>
          <w:sz w:val="22"/>
        </w:rPr>
        <w:br/>
        <w:t xml:space="preserve">     - 75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единого</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вмененный</w:t>
      </w:r>
      <w:r>
        <w:rPr>
          <w:rFonts w:ascii="MS Sans Serif" w:hAnsi="MS Sans Serif"/>
          <w:sz w:val="22"/>
        </w:rPr>
        <w:t xml:space="preserve"> </w:t>
      </w:r>
      <w:r>
        <w:rPr>
          <w:rFonts w:ascii="MS Sans Serif" w:hAnsi="MS Sans Serif" w:hint="eastAsia"/>
          <w:sz w:val="22"/>
        </w:rPr>
        <w:t>доход</w:t>
      </w:r>
      <w:r>
        <w:rPr>
          <w:rFonts w:ascii="MS Sans Serif" w:hAnsi="MS Sans Serif"/>
          <w:sz w:val="22"/>
        </w:rPr>
        <w:t xml:space="preserve"> </w:t>
      </w:r>
      <w:r>
        <w:rPr>
          <w:rFonts w:ascii="MS Sans Serif" w:hAnsi="MS Sans Serif" w:hint="eastAsia"/>
          <w:sz w:val="22"/>
        </w:rPr>
        <w:t>для</w:t>
      </w:r>
      <w:r>
        <w:rPr>
          <w:rFonts w:ascii="MS Sans Serif" w:hAnsi="MS Sans Serif"/>
          <w:sz w:val="22"/>
        </w:rPr>
        <w:t xml:space="preserve"> </w:t>
      </w:r>
      <w:r>
        <w:rPr>
          <w:rFonts w:ascii="MS Sans Serif" w:hAnsi="MS Sans Serif" w:hint="eastAsia"/>
          <w:sz w:val="22"/>
        </w:rPr>
        <w:t>отдельный</w:t>
      </w:r>
      <w:r>
        <w:rPr>
          <w:rFonts w:ascii="MS Sans Serif" w:hAnsi="MS Sans Serif"/>
          <w:sz w:val="22"/>
        </w:rPr>
        <w:t xml:space="preserve"> </w:t>
      </w:r>
      <w:r>
        <w:rPr>
          <w:rFonts w:ascii="MS Sans Serif" w:hAnsi="MS Sans Serif" w:hint="eastAsia"/>
          <w:sz w:val="22"/>
        </w:rPr>
        <w:t>видов</w:t>
      </w:r>
      <w:r>
        <w:rPr>
          <w:rFonts w:ascii="MS Sans Serif" w:hAnsi="MS Sans Serif"/>
          <w:sz w:val="22"/>
        </w:rPr>
        <w:t xml:space="preserve"> </w:t>
      </w:r>
      <w:r>
        <w:rPr>
          <w:rFonts w:ascii="MS Sans Serif" w:hAnsi="MS Sans Serif" w:hint="eastAsia"/>
          <w:sz w:val="22"/>
        </w:rPr>
        <w:t>деятельности</w:t>
      </w:r>
      <w:r>
        <w:rPr>
          <w:rFonts w:ascii="MS Sans Serif" w:hAnsi="MS Sans Serif"/>
          <w:sz w:val="22"/>
        </w:rPr>
        <w:t xml:space="preserve">; </w:t>
      </w:r>
      <w:r>
        <w:rPr>
          <w:rFonts w:ascii="MS Sans Serif" w:hAnsi="MS Sans Serif"/>
          <w:sz w:val="22"/>
        </w:rPr>
        <w:br/>
        <w:t xml:space="preserve">     - 75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единого</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взимаемого</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связи</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применением</w:t>
      </w:r>
      <w:r>
        <w:rPr>
          <w:rFonts w:ascii="MS Sans Serif" w:hAnsi="MS Sans Serif"/>
          <w:sz w:val="22"/>
        </w:rPr>
        <w:t xml:space="preserve"> </w:t>
      </w:r>
      <w:r>
        <w:rPr>
          <w:rFonts w:ascii="MS Sans Serif" w:hAnsi="MS Sans Serif" w:hint="eastAsia"/>
          <w:sz w:val="22"/>
        </w:rPr>
        <w:t>упрощенной</w:t>
      </w:r>
      <w:r>
        <w:rPr>
          <w:rFonts w:ascii="MS Sans Serif" w:hAnsi="MS Sans Serif"/>
          <w:sz w:val="22"/>
        </w:rPr>
        <w:t xml:space="preserve"> </w:t>
      </w:r>
      <w:r>
        <w:rPr>
          <w:rFonts w:ascii="MS Sans Serif" w:hAnsi="MS Sans Serif" w:hint="eastAsia"/>
          <w:sz w:val="22"/>
        </w:rPr>
        <w:t>системы</w:t>
      </w:r>
      <w:r>
        <w:rPr>
          <w:rFonts w:ascii="MS Sans Serif" w:hAnsi="MS Sans Serif"/>
          <w:sz w:val="22"/>
        </w:rPr>
        <w:t xml:space="preserve"> </w:t>
      </w:r>
      <w:r>
        <w:rPr>
          <w:rFonts w:ascii="MS Sans Serif" w:hAnsi="MS Sans Serif" w:hint="eastAsia"/>
          <w:sz w:val="22"/>
        </w:rPr>
        <w:t>налогообложения</w:t>
      </w:r>
      <w:r>
        <w:rPr>
          <w:rFonts w:ascii="MS Sans Serif" w:hAnsi="MS Sans Serif"/>
          <w:sz w:val="22"/>
        </w:rPr>
        <w:t xml:space="preserve">; </w:t>
      </w:r>
      <w:r>
        <w:rPr>
          <w:rFonts w:ascii="MS Sans Serif" w:hAnsi="MS Sans Serif"/>
          <w:sz w:val="22"/>
        </w:rPr>
        <w:br/>
        <w:t xml:space="preserve">     - 50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земельного</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арендной</w:t>
      </w:r>
      <w:r>
        <w:rPr>
          <w:rFonts w:ascii="MS Sans Serif" w:hAnsi="MS Sans Serif"/>
          <w:sz w:val="22"/>
        </w:rPr>
        <w:t xml:space="preserve"> </w:t>
      </w:r>
      <w:r>
        <w:rPr>
          <w:rFonts w:ascii="MS Sans Serif" w:hAnsi="MS Sans Serif" w:hint="eastAsia"/>
          <w:sz w:val="22"/>
        </w:rPr>
        <w:t>платы</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земли</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ставки</w:t>
      </w:r>
      <w:r>
        <w:rPr>
          <w:rFonts w:ascii="MS Sans Serif" w:hAnsi="MS Sans Serif"/>
          <w:sz w:val="22"/>
        </w:rPr>
        <w:t xml:space="preserve"> </w:t>
      </w:r>
      <w:r>
        <w:rPr>
          <w:rFonts w:ascii="MS Sans Serif" w:hAnsi="MS Sans Serif" w:hint="eastAsia"/>
          <w:sz w:val="22"/>
        </w:rPr>
        <w:t>земельного</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арендной</w:t>
      </w:r>
      <w:r>
        <w:rPr>
          <w:rFonts w:ascii="MS Sans Serif" w:hAnsi="MS Sans Serif"/>
          <w:sz w:val="22"/>
        </w:rPr>
        <w:t xml:space="preserve"> </w:t>
      </w:r>
      <w:r>
        <w:rPr>
          <w:rFonts w:ascii="MS Sans Serif" w:hAnsi="MS Sans Serif" w:hint="eastAsia"/>
          <w:sz w:val="22"/>
        </w:rPr>
        <w:t>платы</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землю</w:t>
      </w:r>
      <w:r>
        <w:rPr>
          <w:rFonts w:ascii="MS Sans Serif" w:hAnsi="MS Sans Serif"/>
          <w:sz w:val="22"/>
        </w:rPr>
        <w:t xml:space="preserve">, </w:t>
      </w:r>
      <w:r>
        <w:rPr>
          <w:rFonts w:ascii="MS Sans Serif" w:hAnsi="MS Sans Serif" w:hint="eastAsia"/>
          <w:sz w:val="22"/>
        </w:rPr>
        <w:t>действовавшие</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2002 </w:t>
      </w:r>
      <w:r>
        <w:rPr>
          <w:rFonts w:ascii="MS Sans Serif" w:hAnsi="MS Sans Serif" w:hint="eastAsia"/>
          <w:sz w:val="22"/>
        </w:rPr>
        <w:t>году</w:t>
      </w:r>
      <w:r>
        <w:rPr>
          <w:rFonts w:ascii="MS Sans Serif" w:hAnsi="MS Sans Serif"/>
          <w:sz w:val="22"/>
        </w:rPr>
        <w:t xml:space="preserve">, </w:t>
      </w:r>
      <w:r>
        <w:rPr>
          <w:rFonts w:ascii="MS Sans Serif" w:hAnsi="MS Sans Serif" w:hint="eastAsia"/>
          <w:sz w:val="22"/>
        </w:rPr>
        <w:t>применяются</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коэффициентом</w:t>
      </w:r>
      <w:r>
        <w:rPr>
          <w:rFonts w:ascii="MS Sans Serif" w:hAnsi="MS Sans Serif"/>
          <w:sz w:val="22"/>
        </w:rPr>
        <w:t xml:space="preserve"> 1,8 </w:t>
      </w:r>
      <w:r>
        <w:rPr>
          <w:rFonts w:ascii="MS Sans Serif" w:hAnsi="MS Sans Serif" w:hint="eastAsia"/>
          <w:sz w:val="22"/>
        </w:rPr>
        <w:t>для</w:t>
      </w:r>
      <w:r>
        <w:rPr>
          <w:rFonts w:ascii="MS Sans Serif" w:hAnsi="MS Sans Serif"/>
          <w:sz w:val="22"/>
        </w:rPr>
        <w:t xml:space="preserve"> </w:t>
      </w:r>
      <w:r>
        <w:rPr>
          <w:rFonts w:ascii="MS Sans Serif" w:hAnsi="MS Sans Serif" w:hint="eastAsia"/>
          <w:sz w:val="22"/>
        </w:rPr>
        <w:t>всех</w:t>
      </w:r>
      <w:r>
        <w:rPr>
          <w:rFonts w:ascii="MS Sans Serif" w:hAnsi="MS Sans Serif"/>
          <w:sz w:val="22"/>
        </w:rPr>
        <w:t xml:space="preserve"> </w:t>
      </w:r>
      <w:r>
        <w:rPr>
          <w:rFonts w:ascii="MS Sans Serif" w:hAnsi="MS Sans Serif" w:hint="eastAsia"/>
          <w:sz w:val="22"/>
        </w:rPr>
        <w:t>категорий</w:t>
      </w:r>
      <w:r>
        <w:rPr>
          <w:rFonts w:ascii="MS Sans Serif" w:hAnsi="MS Sans Serif"/>
          <w:sz w:val="22"/>
        </w:rPr>
        <w:t xml:space="preserve"> </w:t>
      </w:r>
      <w:r>
        <w:rPr>
          <w:rFonts w:ascii="MS Sans Serif" w:hAnsi="MS Sans Serif" w:hint="eastAsia"/>
          <w:sz w:val="22"/>
        </w:rPr>
        <w:t>земель</w:t>
      </w:r>
      <w:r>
        <w:rPr>
          <w:rFonts w:ascii="MS Sans Serif" w:hAnsi="MS Sans Serif"/>
          <w:sz w:val="22"/>
        </w:rPr>
        <w:t xml:space="preserve">; </w:t>
      </w:r>
      <w:r>
        <w:rPr>
          <w:rFonts w:ascii="MS Sans Serif" w:hAnsi="MS Sans Serif"/>
          <w:sz w:val="22"/>
        </w:rPr>
        <w:br/>
        <w:t xml:space="preserve">     - 100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добычу</w:t>
      </w:r>
      <w:r>
        <w:rPr>
          <w:rFonts w:ascii="MS Sans Serif" w:hAnsi="MS Sans Serif"/>
          <w:sz w:val="22"/>
        </w:rPr>
        <w:t xml:space="preserve"> </w:t>
      </w:r>
      <w:r>
        <w:rPr>
          <w:rFonts w:ascii="MS Sans Serif" w:hAnsi="MS Sans Serif" w:hint="eastAsia"/>
          <w:sz w:val="22"/>
        </w:rPr>
        <w:t>общераспространенных</w:t>
      </w:r>
      <w:r>
        <w:rPr>
          <w:rFonts w:ascii="MS Sans Serif" w:hAnsi="MS Sans Serif"/>
          <w:sz w:val="22"/>
        </w:rPr>
        <w:t xml:space="preserve"> </w:t>
      </w:r>
      <w:r>
        <w:rPr>
          <w:rFonts w:ascii="MS Sans Serif" w:hAnsi="MS Sans Serif" w:hint="eastAsia"/>
          <w:sz w:val="22"/>
        </w:rPr>
        <w:t>полезных</w:t>
      </w:r>
      <w:r>
        <w:rPr>
          <w:rFonts w:ascii="MS Sans Serif" w:hAnsi="MS Sans Serif"/>
          <w:sz w:val="22"/>
        </w:rPr>
        <w:t xml:space="preserve"> </w:t>
      </w:r>
      <w:r>
        <w:rPr>
          <w:rFonts w:ascii="MS Sans Serif" w:hAnsi="MS Sans Serif" w:hint="eastAsia"/>
          <w:sz w:val="22"/>
        </w:rPr>
        <w:t>ископаемых</w:t>
      </w:r>
      <w:r>
        <w:rPr>
          <w:rFonts w:ascii="MS Sans Serif" w:hAnsi="MS Sans Serif"/>
          <w:sz w:val="22"/>
        </w:rPr>
        <w:t xml:space="preserve">; </w:t>
      </w:r>
      <w:r>
        <w:rPr>
          <w:rFonts w:ascii="MS Sans Serif" w:hAnsi="MS Sans Serif"/>
          <w:sz w:val="22"/>
        </w:rPr>
        <w:br/>
        <w:t xml:space="preserve">     - 100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госпошлины</w:t>
      </w:r>
      <w:r>
        <w:rPr>
          <w:rFonts w:ascii="MS Sans Serif" w:hAnsi="MS Sans Serif"/>
          <w:sz w:val="22"/>
        </w:rPr>
        <w:t xml:space="preserve">, </w:t>
      </w:r>
      <w:r>
        <w:rPr>
          <w:rFonts w:ascii="MS Sans Serif" w:hAnsi="MS Sans Serif" w:hint="eastAsia"/>
          <w:sz w:val="22"/>
        </w:rPr>
        <w:t>налога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рекламу</w:t>
      </w:r>
      <w:r>
        <w:rPr>
          <w:rFonts w:ascii="MS Sans Serif" w:hAnsi="MS Sans Serif"/>
          <w:sz w:val="22"/>
        </w:rPr>
        <w:t xml:space="preserve">, </w:t>
      </w:r>
      <w:r>
        <w:rPr>
          <w:rFonts w:ascii="MS Sans Serif" w:hAnsi="MS Sans Serif" w:hint="eastAsia"/>
          <w:sz w:val="22"/>
        </w:rPr>
        <w:t>целевого</w:t>
      </w:r>
      <w:r>
        <w:rPr>
          <w:rFonts w:ascii="MS Sans Serif" w:hAnsi="MS Sans Serif"/>
          <w:sz w:val="22"/>
        </w:rPr>
        <w:t xml:space="preserve"> </w:t>
      </w:r>
      <w:r>
        <w:rPr>
          <w:rFonts w:ascii="MS Sans Serif" w:hAnsi="MS Sans Serif" w:hint="eastAsia"/>
          <w:sz w:val="22"/>
        </w:rPr>
        <w:t>сбора</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граждан</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предприятий</w:t>
      </w:r>
      <w:r>
        <w:rPr>
          <w:rFonts w:ascii="MS Sans Serif" w:hAnsi="MS Sans Serif"/>
          <w:sz w:val="22"/>
        </w:rPr>
        <w:t xml:space="preserve">, </w:t>
      </w:r>
      <w:r>
        <w:rPr>
          <w:rFonts w:ascii="MS Sans Serif" w:hAnsi="MS Sans Serif" w:hint="eastAsia"/>
          <w:sz w:val="22"/>
        </w:rPr>
        <w:t>учреждений</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организаций</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содержание</w:t>
      </w:r>
      <w:r>
        <w:rPr>
          <w:rFonts w:ascii="MS Sans Serif" w:hAnsi="MS Sans Serif"/>
          <w:sz w:val="22"/>
        </w:rPr>
        <w:t xml:space="preserve"> </w:t>
      </w:r>
      <w:r>
        <w:rPr>
          <w:rFonts w:ascii="MS Sans Serif" w:hAnsi="MS Sans Serif" w:hint="eastAsia"/>
          <w:sz w:val="22"/>
        </w:rPr>
        <w:t>милиции</w:t>
      </w:r>
      <w:r>
        <w:rPr>
          <w:rFonts w:ascii="MS Sans Serif" w:hAnsi="MS Sans Serif"/>
          <w:sz w:val="22"/>
        </w:rPr>
        <w:t xml:space="preserve">, </w:t>
      </w:r>
      <w:r>
        <w:rPr>
          <w:rFonts w:ascii="MS Sans Serif" w:hAnsi="MS Sans Serif" w:hint="eastAsia"/>
          <w:sz w:val="22"/>
        </w:rPr>
        <w:t>доходов</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сдачи</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аренду</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продажи</w:t>
      </w:r>
      <w:r>
        <w:rPr>
          <w:rFonts w:ascii="MS Sans Serif" w:hAnsi="MS Sans Serif"/>
          <w:sz w:val="22"/>
        </w:rPr>
        <w:t xml:space="preserve">, </w:t>
      </w:r>
      <w:r>
        <w:rPr>
          <w:rFonts w:ascii="MS Sans Serif" w:hAnsi="MS Sans Serif" w:hint="eastAsia"/>
          <w:sz w:val="22"/>
        </w:rPr>
        <w:t>находящегося</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муниципальной</w:t>
      </w:r>
      <w:r>
        <w:rPr>
          <w:rFonts w:ascii="MS Sans Serif" w:hAnsi="MS Sans Serif"/>
          <w:sz w:val="22"/>
        </w:rPr>
        <w:t xml:space="preserve"> </w:t>
      </w:r>
      <w:r>
        <w:rPr>
          <w:rFonts w:ascii="MS Sans Serif" w:hAnsi="MS Sans Serif" w:hint="eastAsia"/>
          <w:sz w:val="22"/>
        </w:rPr>
        <w:t>собственности</w:t>
      </w:r>
      <w:r>
        <w:rPr>
          <w:rFonts w:ascii="MS Sans Serif" w:hAnsi="MS Sans Serif"/>
          <w:sz w:val="22"/>
        </w:rPr>
        <w:t xml:space="preserve"> </w:t>
      </w:r>
      <w:r>
        <w:rPr>
          <w:rFonts w:ascii="MS Sans Serif" w:hAnsi="MS Sans Serif" w:hint="eastAsia"/>
          <w:sz w:val="22"/>
        </w:rPr>
        <w:t>имущества</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прочих</w:t>
      </w:r>
      <w:r>
        <w:rPr>
          <w:rFonts w:ascii="MS Sans Serif" w:hAnsi="MS Sans Serif"/>
          <w:sz w:val="22"/>
        </w:rPr>
        <w:t xml:space="preserve"> </w:t>
      </w:r>
      <w:r>
        <w:rPr>
          <w:rFonts w:ascii="MS Sans Serif" w:hAnsi="MS Sans Serif" w:hint="eastAsia"/>
          <w:sz w:val="22"/>
        </w:rPr>
        <w:t>налоговых</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неналоговых</w:t>
      </w:r>
      <w:r>
        <w:rPr>
          <w:rFonts w:ascii="MS Sans Serif" w:hAnsi="MS Sans Serif"/>
          <w:sz w:val="22"/>
        </w:rPr>
        <w:t xml:space="preserve"> </w:t>
      </w:r>
      <w:r>
        <w:rPr>
          <w:rFonts w:ascii="MS Sans Serif" w:hAnsi="MS Sans Serif" w:hint="eastAsia"/>
          <w:sz w:val="22"/>
        </w:rPr>
        <w:t>доходов</w:t>
      </w:r>
      <w:r>
        <w:rPr>
          <w:rFonts w:ascii="MS Sans Serif" w:hAnsi="MS Sans Serif"/>
          <w:sz w:val="22"/>
        </w:rPr>
        <w:t xml:space="preserve">, </w:t>
      </w:r>
      <w:r>
        <w:rPr>
          <w:rFonts w:ascii="MS Sans Serif" w:hAnsi="MS Sans Serif" w:hint="eastAsia"/>
          <w:sz w:val="22"/>
        </w:rPr>
        <w:t>подлежащих</w:t>
      </w:r>
      <w:r>
        <w:rPr>
          <w:rFonts w:ascii="MS Sans Serif" w:hAnsi="MS Sans Serif"/>
          <w:sz w:val="22"/>
        </w:rPr>
        <w:t xml:space="preserve"> </w:t>
      </w:r>
      <w:r>
        <w:rPr>
          <w:rFonts w:ascii="MS Sans Serif" w:hAnsi="MS Sans Serif" w:hint="eastAsia"/>
          <w:sz w:val="22"/>
        </w:rPr>
        <w:t>зачислению</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местный</w:t>
      </w:r>
      <w:r>
        <w:rPr>
          <w:rFonts w:ascii="MS Sans Serif" w:hAnsi="MS Sans Serif"/>
          <w:sz w:val="22"/>
        </w:rPr>
        <w:t xml:space="preserve"> </w:t>
      </w:r>
      <w:r>
        <w:rPr>
          <w:rFonts w:ascii="MS Sans Serif" w:hAnsi="MS Sans Serif" w:hint="eastAsia"/>
          <w:sz w:val="22"/>
        </w:rPr>
        <w:t>бюджет</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нормативам</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соответствии</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законодательством</w:t>
      </w:r>
      <w:r>
        <w:rPr>
          <w:rFonts w:ascii="MS Sans Serif" w:hAnsi="MS Sans Serif"/>
          <w:sz w:val="22"/>
        </w:rPr>
        <w:t xml:space="preserve"> </w:t>
      </w:r>
      <w:r>
        <w:rPr>
          <w:rFonts w:ascii="MS Sans Serif" w:hAnsi="MS Sans Serif" w:hint="eastAsia"/>
          <w:sz w:val="22"/>
        </w:rPr>
        <w:t>Российской</w:t>
      </w:r>
      <w:r>
        <w:rPr>
          <w:rFonts w:ascii="MS Sans Serif" w:hAnsi="MS Sans Serif"/>
          <w:sz w:val="22"/>
        </w:rPr>
        <w:t xml:space="preserve"> </w:t>
      </w:r>
      <w:r>
        <w:rPr>
          <w:rFonts w:ascii="MS Sans Serif" w:hAnsi="MS Sans Serif" w:hint="eastAsia"/>
          <w:sz w:val="22"/>
        </w:rPr>
        <w:t>Федерации</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Орловской</w:t>
      </w:r>
      <w:r>
        <w:rPr>
          <w:rFonts w:ascii="MS Sans Serif" w:hAnsi="MS Sans Serif"/>
          <w:sz w:val="22"/>
        </w:rPr>
        <w:t xml:space="preserve"> </w:t>
      </w:r>
      <w:r>
        <w:rPr>
          <w:rFonts w:ascii="MS Sans Serif" w:hAnsi="MS Sans Serif" w:hint="eastAsia"/>
          <w:sz w:val="22"/>
        </w:rPr>
        <w:t>области</w:t>
      </w:r>
      <w:r>
        <w:rPr>
          <w:rFonts w:ascii="MS Sans Serif" w:hAnsi="MS Sans Serif"/>
          <w:sz w:val="22"/>
        </w:rPr>
        <w:t xml:space="preserve">; </w:t>
      </w:r>
      <w:r>
        <w:rPr>
          <w:rFonts w:ascii="MS Sans Serif" w:hAnsi="MS Sans Serif"/>
          <w:sz w:val="22"/>
        </w:rPr>
        <w:br/>
        <w:t xml:space="preserve">     4. </w:t>
      </w:r>
      <w:r>
        <w:rPr>
          <w:rFonts w:ascii="MS Sans Serif" w:hAnsi="MS Sans Serif" w:hint="eastAsia"/>
          <w:sz w:val="22"/>
        </w:rPr>
        <w:t>Утвердить</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городском</w:t>
      </w:r>
      <w:r>
        <w:rPr>
          <w:rFonts w:ascii="MS Sans Serif" w:hAnsi="MS Sans Serif"/>
          <w:sz w:val="22"/>
        </w:rPr>
        <w:t xml:space="preserve"> </w:t>
      </w:r>
      <w:r>
        <w:rPr>
          <w:rFonts w:ascii="MS Sans Serif" w:hAnsi="MS Sans Serif" w:hint="eastAsia"/>
          <w:sz w:val="22"/>
        </w:rPr>
        <w:t>бюджете</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доходы</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основным</w:t>
      </w:r>
      <w:r>
        <w:rPr>
          <w:rFonts w:ascii="MS Sans Serif" w:hAnsi="MS Sans Serif"/>
          <w:sz w:val="22"/>
        </w:rPr>
        <w:t xml:space="preserve"> </w:t>
      </w:r>
      <w:r>
        <w:rPr>
          <w:rFonts w:ascii="MS Sans Serif" w:hAnsi="MS Sans Serif" w:hint="eastAsia"/>
          <w:sz w:val="22"/>
        </w:rPr>
        <w:t>источникам</w:t>
      </w:r>
      <w:r>
        <w:rPr>
          <w:rFonts w:ascii="MS Sans Serif" w:hAnsi="MS Sans Serif"/>
          <w:sz w:val="22"/>
        </w:rPr>
        <w:t xml:space="preserve"> </w:t>
      </w:r>
      <w:r>
        <w:rPr>
          <w:rFonts w:ascii="MS Sans Serif" w:hAnsi="MS Sans Serif" w:hint="eastAsia"/>
          <w:sz w:val="22"/>
        </w:rPr>
        <w:t>согласно</w:t>
      </w:r>
      <w:r>
        <w:rPr>
          <w:rFonts w:ascii="MS Sans Serif" w:hAnsi="MS Sans Serif"/>
          <w:sz w:val="22"/>
        </w:rPr>
        <w:t xml:space="preserve"> </w:t>
      </w:r>
      <w:r>
        <w:rPr>
          <w:rFonts w:ascii="MS Sans Serif" w:hAnsi="MS Sans Serif" w:hint="eastAsia"/>
          <w:sz w:val="22"/>
        </w:rPr>
        <w:t>приложению</w:t>
      </w:r>
      <w:r>
        <w:rPr>
          <w:rFonts w:ascii="MS Sans Serif" w:hAnsi="MS Sans Serif"/>
          <w:sz w:val="22"/>
        </w:rPr>
        <w:t xml:space="preserve"> </w:t>
      </w:r>
      <w:r>
        <w:rPr>
          <w:rFonts w:ascii="MS Sans Serif" w:hAnsi="MS Sans Serif" w:hint="eastAsia"/>
          <w:sz w:val="22"/>
        </w:rPr>
        <w:t>№</w:t>
      </w:r>
      <w:r>
        <w:rPr>
          <w:rFonts w:ascii="MS Sans Serif" w:hAnsi="MS Sans Serif"/>
          <w:sz w:val="22"/>
        </w:rPr>
        <w:t xml:space="preserve">1, </w:t>
      </w:r>
      <w:r>
        <w:rPr>
          <w:rFonts w:ascii="MS Sans Serif" w:hAnsi="MS Sans Serif" w:hint="eastAsia"/>
          <w:sz w:val="22"/>
        </w:rPr>
        <w:t>расходы</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разделам</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подразделам</w:t>
      </w:r>
      <w:r>
        <w:rPr>
          <w:rFonts w:ascii="MS Sans Serif" w:hAnsi="MS Sans Serif"/>
          <w:sz w:val="22"/>
        </w:rPr>
        <w:t xml:space="preserve"> </w:t>
      </w:r>
      <w:r>
        <w:rPr>
          <w:rFonts w:ascii="MS Sans Serif" w:hAnsi="MS Sans Serif" w:hint="eastAsia"/>
          <w:sz w:val="22"/>
        </w:rPr>
        <w:t>функциональной</w:t>
      </w:r>
      <w:r>
        <w:rPr>
          <w:rFonts w:ascii="MS Sans Serif" w:hAnsi="MS Sans Serif"/>
          <w:sz w:val="22"/>
        </w:rPr>
        <w:t xml:space="preserve"> </w:t>
      </w:r>
      <w:r>
        <w:rPr>
          <w:rFonts w:ascii="MS Sans Serif" w:hAnsi="MS Sans Serif" w:hint="eastAsia"/>
          <w:sz w:val="22"/>
        </w:rPr>
        <w:t>классификации</w:t>
      </w:r>
      <w:r>
        <w:rPr>
          <w:rFonts w:ascii="MS Sans Serif" w:hAnsi="MS Sans Serif"/>
          <w:sz w:val="22"/>
        </w:rPr>
        <w:t xml:space="preserve"> </w:t>
      </w:r>
      <w:r>
        <w:rPr>
          <w:rFonts w:ascii="MS Sans Serif" w:hAnsi="MS Sans Serif" w:hint="eastAsia"/>
          <w:sz w:val="22"/>
        </w:rPr>
        <w:t>расходов</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согласно</w:t>
      </w:r>
      <w:r>
        <w:rPr>
          <w:rFonts w:ascii="MS Sans Serif" w:hAnsi="MS Sans Serif"/>
          <w:sz w:val="22"/>
        </w:rPr>
        <w:t xml:space="preserve"> </w:t>
      </w:r>
      <w:r>
        <w:rPr>
          <w:rFonts w:ascii="MS Sans Serif" w:hAnsi="MS Sans Serif" w:hint="eastAsia"/>
          <w:sz w:val="22"/>
        </w:rPr>
        <w:t>приложению</w:t>
      </w:r>
      <w:r>
        <w:rPr>
          <w:rFonts w:ascii="MS Sans Serif" w:hAnsi="MS Sans Serif"/>
          <w:sz w:val="22"/>
        </w:rPr>
        <w:t xml:space="preserve"> </w:t>
      </w:r>
      <w:r>
        <w:rPr>
          <w:rFonts w:ascii="MS Sans Serif" w:hAnsi="MS Sans Serif" w:hint="eastAsia"/>
          <w:sz w:val="22"/>
        </w:rPr>
        <w:t>№</w:t>
      </w:r>
      <w:r>
        <w:rPr>
          <w:rFonts w:ascii="MS Sans Serif" w:hAnsi="MS Sans Serif"/>
          <w:sz w:val="22"/>
        </w:rPr>
        <w:t xml:space="preserve">2; </w:t>
      </w:r>
      <w:r>
        <w:rPr>
          <w:rFonts w:ascii="MS Sans Serif" w:hAnsi="MS Sans Serif"/>
          <w:sz w:val="22"/>
        </w:rPr>
        <w:br/>
        <w:t xml:space="preserve">     -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ведомственной</w:t>
      </w:r>
      <w:r>
        <w:rPr>
          <w:rFonts w:ascii="MS Sans Serif" w:hAnsi="MS Sans Serif"/>
          <w:sz w:val="22"/>
        </w:rPr>
        <w:t xml:space="preserve"> </w:t>
      </w:r>
      <w:r>
        <w:rPr>
          <w:rFonts w:ascii="MS Sans Serif" w:hAnsi="MS Sans Serif" w:hint="eastAsia"/>
          <w:sz w:val="22"/>
        </w:rPr>
        <w:t>структуре</w:t>
      </w:r>
      <w:r>
        <w:rPr>
          <w:rFonts w:ascii="MS Sans Serif" w:hAnsi="MS Sans Serif"/>
          <w:sz w:val="22"/>
        </w:rPr>
        <w:t xml:space="preserve">, </w:t>
      </w:r>
      <w:r>
        <w:rPr>
          <w:rFonts w:ascii="MS Sans Serif" w:hAnsi="MS Sans Serif" w:hint="eastAsia"/>
          <w:sz w:val="22"/>
        </w:rPr>
        <w:t>функциональной</w:t>
      </w:r>
      <w:r>
        <w:rPr>
          <w:rFonts w:ascii="MS Sans Serif" w:hAnsi="MS Sans Serif"/>
          <w:sz w:val="22"/>
        </w:rPr>
        <w:t xml:space="preserve">, </w:t>
      </w:r>
      <w:r>
        <w:rPr>
          <w:rFonts w:ascii="MS Sans Serif" w:hAnsi="MS Sans Serif" w:hint="eastAsia"/>
          <w:sz w:val="22"/>
        </w:rPr>
        <w:t>экономической</w:t>
      </w:r>
      <w:r>
        <w:rPr>
          <w:rFonts w:ascii="MS Sans Serif" w:hAnsi="MS Sans Serif"/>
          <w:sz w:val="22"/>
        </w:rPr>
        <w:t xml:space="preserve"> </w:t>
      </w:r>
      <w:r>
        <w:rPr>
          <w:rFonts w:ascii="MS Sans Serif" w:hAnsi="MS Sans Serif" w:hint="eastAsia"/>
          <w:sz w:val="22"/>
        </w:rPr>
        <w:t>классификации</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распорядителям</w:t>
      </w:r>
      <w:r>
        <w:rPr>
          <w:rFonts w:ascii="MS Sans Serif" w:hAnsi="MS Sans Serif"/>
          <w:sz w:val="22"/>
        </w:rPr>
        <w:t xml:space="preserve"> </w:t>
      </w:r>
      <w:r>
        <w:rPr>
          <w:rFonts w:ascii="MS Sans Serif" w:hAnsi="MS Sans Serif" w:hint="eastAsia"/>
          <w:sz w:val="22"/>
        </w:rPr>
        <w:t>бюджетных</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согласно</w:t>
      </w:r>
      <w:r>
        <w:rPr>
          <w:rFonts w:ascii="MS Sans Serif" w:hAnsi="MS Sans Serif"/>
          <w:sz w:val="22"/>
        </w:rPr>
        <w:t xml:space="preserve"> </w:t>
      </w:r>
      <w:r>
        <w:rPr>
          <w:rFonts w:ascii="MS Sans Serif" w:hAnsi="MS Sans Serif" w:hint="eastAsia"/>
          <w:sz w:val="22"/>
        </w:rPr>
        <w:t>приложению</w:t>
      </w:r>
      <w:r>
        <w:rPr>
          <w:rFonts w:ascii="MS Sans Serif" w:hAnsi="MS Sans Serif"/>
          <w:sz w:val="22"/>
        </w:rPr>
        <w:t xml:space="preserve"> </w:t>
      </w:r>
      <w:r>
        <w:rPr>
          <w:rFonts w:ascii="MS Sans Serif" w:hAnsi="MS Sans Serif" w:hint="eastAsia"/>
          <w:sz w:val="22"/>
        </w:rPr>
        <w:t>№</w:t>
      </w:r>
      <w:r>
        <w:rPr>
          <w:rFonts w:ascii="MS Sans Serif" w:hAnsi="MS Sans Serif"/>
          <w:sz w:val="22"/>
        </w:rPr>
        <w:t xml:space="preserve">3. </w:t>
      </w:r>
      <w:r>
        <w:rPr>
          <w:rFonts w:ascii="MS Sans Serif" w:hAnsi="MS Sans Serif"/>
          <w:sz w:val="22"/>
        </w:rPr>
        <w:br/>
        <w:t xml:space="preserve">     5.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что</w:t>
      </w:r>
      <w:r>
        <w:rPr>
          <w:rFonts w:ascii="MS Sans Serif" w:hAnsi="MS Sans Serif"/>
          <w:sz w:val="22"/>
        </w:rPr>
        <w:t xml:space="preserve"> </w:t>
      </w:r>
      <w:r>
        <w:rPr>
          <w:rFonts w:ascii="MS Sans Serif" w:hAnsi="MS Sans Serif" w:hint="eastAsia"/>
          <w:sz w:val="22"/>
        </w:rPr>
        <w:t>средства</w:t>
      </w:r>
      <w:r>
        <w:rPr>
          <w:rFonts w:ascii="MS Sans Serif" w:hAnsi="MS Sans Serif"/>
          <w:sz w:val="22"/>
        </w:rPr>
        <w:t xml:space="preserve">, </w:t>
      </w:r>
      <w:r>
        <w:rPr>
          <w:rFonts w:ascii="MS Sans Serif" w:hAnsi="MS Sans Serif" w:hint="eastAsia"/>
          <w:sz w:val="22"/>
        </w:rPr>
        <w:t>полученные</w:t>
      </w:r>
      <w:r>
        <w:rPr>
          <w:rFonts w:ascii="MS Sans Serif" w:hAnsi="MS Sans Serif"/>
          <w:sz w:val="22"/>
        </w:rPr>
        <w:t xml:space="preserve"> </w:t>
      </w:r>
      <w:r>
        <w:rPr>
          <w:rFonts w:ascii="MS Sans Serif" w:hAnsi="MS Sans Serif" w:hint="eastAsia"/>
          <w:sz w:val="22"/>
        </w:rPr>
        <w:t>бюджетными</w:t>
      </w:r>
      <w:r>
        <w:rPr>
          <w:rFonts w:ascii="MS Sans Serif" w:hAnsi="MS Sans Serif"/>
          <w:sz w:val="22"/>
        </w:rPr>
        <w:t xml:space="preserve"> </w:t>
      </w:r>
      <w:r>
        <w:rPr>
          <w:rFonts w:ascii="MS Sans Serif" w:hAnsi="MS Sans Serif" w:hint="eastAsia"/>
          <w:sz w:val="22"/>
        </w:rPr>
        <w:t>учреждениями</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предпринимательской</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иной</w:t>
      </w:r>
      <w:r>
        <w:rPr>
          <w:rFonts w:ascii="MS Sans Serif" w:hAnsi="MS Sans Serif"/>
          <w:sz w:val="22"/>
        </w:rPr>
        <w:t xml:space="preserve">, </w:t>
      </w:r>
      <w:r>
        <w:rPr>
          <w:rFonts w:ascii="MS Sans Serif" w:hAnsi="MS Sans Serif" w:hint="eastAsia"/>
          <w:sz w:val="22"/>
        </w:rPr>
        <w:t>приносящей</w:t>
      </w:r>
      <w:r>
        <w:rPr>
          <w:rFonts w:ascii="MS Sans Serif" w:hAnsi="MS Sans Serif"/>
          <w:sz w:val="22"/>
        </w:rPr>
        <w:t xml:space="preserve"> </w:t>
      </w:r>
      <w:r>
        <w:rPr>
          <w:rFonts w:ascii="MS Sans Serif" w:hAnsi="MS Sans Serif" w:hint="eastAsia"/>
          <w:sz w:val="22"/>
        </w:rPr>
        <w:t>доход</w:t>
      </w:r>
      <w:r>
        <w:rPr>
          <w:rFonts w:ascii="MS Sans Serif" w:hAnsi="MS Sans Serif"/>
          <w:sz w:val="22"/>
        </w:rPr>
        <w:t xml:space="preserve"> </w:t>
      </w:r>
      <w:r>
        <w:rPr>
          <w:rFonts w:ascii="MS Sans Serif" w:hAnsi="MS Sans Serif" w:hint="eastAsia"/>
          <w:sz w:val="22"/>
        </w:rPr>
        <w:t>деятельности</w:t>
      </w:r>
      <w:r>
        <w:rPr>
          <w:rFonts w:ascii="MS Sans Serif" w:hAnsi="MS Sans Serif"/>
          <w:sz w:val="22"/>
        </w:rPr>
        <w:t xml:space="preserve">, </w:t>
      </w:r>
      <w:r>
        <w:rPr>
          <w:rFonts w:ascii="MS Sans Serif" w:hAnsi="MS Sans Serif" w:hint="eastAsia"/>
          <w:sz w:val="22"/>
        </w:rPr>
        <w:t>расходуются</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пределах</w:t>
      </w:r>
      <w:r>
        <w:rPr>
          <w:rFonts w:ascii="MS Sans Serif" w:hAnsi="MS Sans Serif"/>
          <w:sz w:val="22"/>
        </w:rPr>
        <w:t xml:space="preserve"> </w:t>
      </w:r>
      <w:r>
        <w:rPr>
          <w:rFonts w:ascii="MS Sans Serif" w:hAnsi="MS Sans Serif" w:hint="eastAsia"/>
          <w:sz w:val="22"/>
        </w:rPr>
        <w:t>утвержденных</w:t>
      </w:r>
      <w:r>
        <w:rPr>
          <w:rFonts w:ascii="MS Sans Serif" w:hAnsi="MS Sans Serif"/>
          <w:sz w:val="22"/>
        </w:rPr>
        <w:t xml:space="preserve"> </w:t>
      </w:r>
      <w:r>
        <w:rPr>
          <w:rFonts w:ascii="MS Sans Serif" w:hAnsi="MS Sans Serif" w:hint="eastAsia"/>
          <w:sz w:val="22"/>
        </w:rPr>
        <w:t>смет</w:t>
      </w:r>
      <w:r>
        <w:rPr>
          <w:rFonts w:ascii="MS Sans Serif" w:hAnsi="MS Sans Serif"/>
          <w:sz w:val="22"/>
        </w:rPr>
        <w:t xml:space="preserve"> </w:t>
      </w:r>
      <w:r>
        <w:rPr>
          <w:rFonts w:ascii="MS Sans Serif" w:hAnsi="MS Sans Serif" w:hint="eastAsia"/>
          <w:sz w:val="22"/>
        </w:rPr>
        <w:t>доходов</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расходов</w:t>
      </w:r>
      <w:r>
        <w:rPr>
          <w:rFonts w:ascii="MS Sans Serif" w:hAnsi="MS Sans Serif"/>
          <w:sz w:val="22"/>
        </w:rPr>
        <w:t xml:space="preserve"> (</w:t>
      </w:r>
      <w:r>
        <w:rPr>
          <w:rFonts w:ascii="MS Sans Serif" w:hAnsi="MS Sans Serif" w:hint="eastAsia"/>
          <w:sz w:val="22"/>
        </w:rPr>
        <w:t>приложение</w:t>
      </w:r>
      <w:r>
        <w:rPr>
          <w:rFonts w:ascii="MS Sans Serif" w:hAnsi="MS Sans Serif"/>
          <w:sz w:val="22"/>
        </w:rPr>
        <w:t xml:space="preserve"> </w:t>
      </w:r>
      <w:r>
        <w:rPr>
          <w:rFonts w:ascii="MS Sans Serif" w:hAnsi="MS Sans Serif" w:hint="eastAsia"/>
          <w:sz w:val="22"/>
        </w:rPr>
        <w:t>№</w:t>
      </w:r>
      <w:r>
        <w:rPr>
          <w:rFonts w:ascii="MS Sans Serif" w:hAnsi="MS Sans Serif"/>
          <w:sz w:val="22"/>
        </w:rPr>
        <w:t>3</w:t>
      </w:r>
      <w:r>
        <w:rPr>
          <w:rFonts w:ascii="MS Sans Serif" w:hAnsi="MS Sans Serif" w:hint="eastAsia"/>
          <w:sz w:val="22"/>
        </w:rPr>
        <w:t>а</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отражаются</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отчете</w:t>
      </w:r>
      <w:r>
        <w:rPr>
          <w:rFonts w:ascii="MS Sans Serif" w:hAnsi="MS Sans Serif"/>
          <w:sz w:val="22"/>
        </w:rPr>
        <w:t xml:space="preserve"> </w:t>
      </w:r>
      <w:r>
        <w:rPr>
          <w:rFonts w:ascii="MS Sans Serif" w:hAnsi="MS Sans Serif" w:hint="eastAsia"/>
          <w:sz w:val="22"/>
        </w:rPr>
        <w:t>об</w:t>
      </w:r>
      <w:r>
        <w:rPr>
          <w:rFonts w:ascii="MS Sans Serif" w:hAnsi="MS Sans Serif"/>
          <w:sz w:val="22"/>
        </w:rPr>
        <w:t xml:space="preserve"> </w:t>
      </w:r>
      <w:r>
        <w:rPr>
          <w:rFonts w:ascii="MS Sans Serif" w:hAnsi="MS Sans Serif" w:hint="eastAsia"/>
          <w:sz w:val="22"/>
        </w:rPr>
        <w:t>исполнении</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установленном</w:t>
      </w:r>
      <w:r>
        <w:rPr>
          <w:rFonts w:ascii="MS Sans Serif" w:hAnsi="MS Sans Serif"/>
          <w:sz w:val="22"/>
        </w:rPr>
        <w:t xml:space="preserve"> </w:t>
      </w:r>
      <w:r>
        <w:rPr>
          <w:rFonts w:ascii="MS Sans Serif" w:hAnsi="MS Sans Serif" w:hint="eastAsia"/>
          <w:sz w:val="22"/>
        </w:rPr>
        <w:t>порядке</w:t>
      </w:r>
      <w:r>
        <w:rPr>
          <w:rFonts w:ascii="MS Sans Serif" w:hAnsi="MS Sans Serif"/>
          <w:sz w:val="22"/>
        </w:rPr>
        <w:t xml:space="preserve">. </w:t>
      </w:r>
      <w:r>
        <w:rPr>
          <w:rFonts w:ascii="MS Sans Serif" w:hAnsi="MS Sans Serif"/>
          <w:sz w:val="22"/>
        </w:rPr>
        <w:br/>
        <w:t xml:space="preserve">     6. </w:t>
      </w:r>
      <w:r>
        <w:rPr>
          <w:rFonts w:ascii="MS Sans Serif" w:hAnsi="MS Sans Serif" w:hint="eastAsia"/>
          <w:sz w:val="22"/>
        </w:rPr>
        <w:t>Утвердить</w:t>
      </w:r>
      <w:r>
        <w:rPr>
          <w:rFonts w:ascii="MS Sans Serif" w:hAnsi="MS Sans Serif"/>
          <w:sz w:val="22"/>
        </w:rPr>
        <w:t xml:space="preserve"> </w:t>
      </w:r>
      <w:r>
        <w:rPr>
          <w:rFonts w:ascii="MS Sans Serif" w:hAnsi="MS Sans Serif" w:hint="eastAsia"/>
          <w:sz w:val="22"/>
        </w:rPr>
        <w:t>главным</w:t>
      </w:r>
      <w:r>
        <w:rPr>
          <w:rFonts w:ascii="MS Sans Serif" w:hAnsi="MS Sans Serif"/>
          <w:sz w:val="22"/>
        </w:rPr>
        <w:t xml:space="preserve"> </w:t>
      </w:r>
      <w:r>
        <w:rPr>
          <w:rFonts w:ascii="MS Sans Serif" w:hAnsi="MS Sans Serif" w:hint="eastAsia"/>
          <w:sz w:val="22"/>
        </w:rPr>
        <w:t>распорядителем</w:t>
      </w:r>
      <w:r>
        <w:rPr>
          <w:rFonts w:ascii="MS Sans Serif" w:hAnsi="MS Sans Serif"/>
          <w:sz w:val="22"/>
        </w:rPr>
        <w:t xml:space="preserve"> </w:t>
      </w:r>
      <w:r>
        <w:rPr>
          <w:rFonts w:ascii="MS Sans Serif" w:hAnsi="MS Sans Serif" w:hint="eastAsia"/>
          <w:sz w:val="22"/>
        </w:rPr>
        <w:t>бюджетных</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счетам</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администрацию</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лице</w:t>
      </w:r>
      <w:r>
        <w:rPr>
          <w:rFonts w:ascii="MS Sans Serif" w:hAnsi="MS Sans Serif"/>
          <w:sz w:val="22"/>
        </w:rPr>
        <w:t xml:space="preserve"> </w:t>
      </w:r>
      <w:r>
        <w:rPr>
          <w:rFonts w:ascii="MS Sans Serif" w:hAnsi="MS Sans Serif" w:hint="eastAsia"/>
          <w:sz w:val="22"/>
        </w:rPr>
        <w:t>финансово</w:t>
      </w:r>
      <w:r>
        <w:rPr>
          <w:rFonts w:ascii="MS Sans Serif" w:hAnsi="MS Sans Serif"/>
          <w:sz w:val="22"/>
        </w:rPr>
        <w:t>-</w:t>
      </w:r>
      <w:r>
        <w:rPr>
          <w:rFonts w:ascii="MS Sans Serif" w:hAnsi="MS Sans Serif" w:hint="eastAsia"/>
          <w:sz w:val="22"/>
        </w:rPr>
        <w:t>казначейского</w:t>
      </w:r>
      <w:r>
        <w:rPr>
          <w:rFonts w:ascii="MS Sans Serif" w:hAnsi="MS Sans Serif"/>
          <w:sz w:val="22"/>
        </w:rPr>
        <w:t xml:space="preserve"> </w:t>
      </w:r>
      <w:r>
        <w:rPr>
          <w:rFonts w:ascii="MS Sans Serif" w:hAnsi="MS Sans Serif" w:hint="eastAsia"/>
          <w:sz w:val="22"/>
        </w:rPr>
        <w:t>управления</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распорядителями</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 </w:t>
      </w:r>
      <w:r>
        <w:rPr>
          <w:rFonts w:ascii="MS Sans Serif" w:hAnsi="MS Sans Serif" w:hint="eastAsia"/>
          <w:sz w:val="22"/>
        </w:rPr>
        <w:t>бюджетные</w:t>
      </w:r>
      <w:r>
        <w:rPr>
          <w:rFonts w:ascii="MS Sans Serif" w:hAnsi="MS Sans Serif"/>
          <w:sz w:val="22"/>
        </w:rPr>
        <w:t xml:space="preserve"> </w:t>
      </w:r>
      <w:r>
        <w:rPr>
          <w:rFonts w:ascii="MS Sans Serif" w:hAnsi="MS Sans Serif" w:hint="eastAsia"/>
          <w:sz w:val="22"/>
        </w:rPr>
        <w:t>учреждения</w:t>
      </w:r>
      <w:r>
        <w:rPr>
          <w:rFonts w:ascii="MS Sans Serif" w:hAnsi="MS Sans Serif"/>
          <w:sz w:val="22"/>
        </w:rPr>
        <w:t xml:space="preserve">, </w:t>
      </w:r>
      <w:r>
        <w:rPr>
          <w:rFonts w:ascii="MS Sans Serif" w:hAnsi="MS Sans Serif" w:hint="eastAsia"/>
          <w:sz w:val="22"/>
        </w:rPr>
        <w:t>имеющие</w:t>
      </w:r>
      <w:r>
        <w:rPr>
          <w:rFonts w:ascii="MS Sans Serif" w:hAnsi="MS Sans Serif"/>
          <w:sz w:val="22"/>
        </w:rPr>
        <w:t xml:space="preserve"> </w:t>
      </w:r>
      <w:r>
        <w:rPr>
          <w:rFonts w:ascii="MS Sans Serif" w:hAnsi="MS Sans Serif" w:hint="eastAsia"/>
          <w:sz w:val="22"/>
        </w:rPr>
        <w:t>право</w:t>
      </w:r>
      <w:r>
        <w:rPr>
          <w:rFonts w:ascii="MS Sans Serif" w:hAnsi="MS Sans Serif"/>
          <w:sz w:val="22"/>
        </w:rPr>
        <w:t xml:space="preserve"> </w:t>
      </w:r>
      <w:r>
        <w:rPr>
          <w:rFonts w:ascii="MS Sans Serif" w:hAnsi="MS Sans Serif" w:hint="eastAsia"/>
          <w:sz w:val="22"/>
        </w:rPr>
        <w:t>распределять</w:t>
      </w:r>
      <w:r>
        <w:rPr>
          <w:rFonts w:ascii="MS Sans Serif" w:hAnsi="MS Sans Serif"/>
          <w:sz w:val="22"/>
        </w:rPr>
        <w:t xml:space="preserve"> </w:t>
      </w:r>
      <w:r>
        <w:rPr>
          <w:rFonts w:ascii="MS Sans Serif" w:hAnsi="MS Sans Serif" w:hint="eastAsia"/>
          <w:sz w:val="22"/>
        </w:rPr>
        <w:t>средства</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подведомственным</w:t>
      </w:r>
      <w:r>
        <w:rPr>
          <w:rFonts w:ascii="MS Sans Serif" w:hAnsi="MS Sans Serif"/>
          <w:sz w:val="22"/>
        </w:rPr>
        <w:t xml:space="preserve"> </w:t>
      </w:r>
      <w:r>
        <w:rPr>
          <w:rFonts w:ascii="MS Sans Serif" w:hAnsi="MS Sans Serif" w:hint="eastAsia"/>
          <w:sz w:val="22"/>
        </w:rPr>
        <w:t>получателям</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sz w:val="22"/>
        </w:rPr>
        <w:br/>
        <w:t xml:space="preserve">     7.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что</w:t>
      </w:r>
      <w:r>
        <w:rPr>
          <w:rFonts w:ascii="MS Sans Serif" w:hAnsi="MS Sans Serif"/>
          <w:sz w:val="22"/>
        </w:rPr>
        <w:t xml:space="preserve"> </w:t>
      </w:r>
      <w:r>
        <w:rPr>
          <w:rFonts w:ascii="MS Sans Serif" w:hAnsi="MS Sans Serif" w:hint="eastAsia"/>
          <w:sz w:val="22"/>
        </w:rPr>
        <w:t>заключение</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оплата</w:t>
      </w:r>
      <w:r>
        <w:rPr>
          <w:rFonts w:ascii="MS Sans Serif" w:hAnsi="MS Sans Serif"/>
          <w:sz w:val="22"/>
        </w:rPr>
        <w:t xml:space="preserve"> </w:t>
      </w:r>
      <w:r>
        <w:rPr>
          <w:rFonts w:ascii="MS Sans Serif" w:hAnsi="MS Sans Serif" w:hint="eastAsia"/>
          <w:sz w:val="22"/>
        </w:rPr>
        <w:t>бюджетными</w:t>
      </w:r>
      <w:r>
        <w:rPr>
          <w:rFonts w:ascii="MS Sans Serif" w:hAnsi="MS Sans Serif"/>
          <w:sz w:val="22"/>
        </w:rPr>
        <w:t xml:space="preserve"> </w:t>
      </w:r>
      <w:r>
        <w:rPr>
          <w:rFonts w:ascii="MS Sans Serif" w:hAnsi="MS Sans Serif" w:hint="eastAsia"/>
          <w:sz w:val="22"/>
        </w:rPr>
        <w:t>учреждениями</w:t>
      </w:r>
      <w:r>
        <w:rPr>
          <w:rFonts w:ascii="MS Sans Serif" w:hAnsi="MS Sans Serif"/>
          <w:sz w:val="22"/>
        </w:rPr>
        <w:t xml:space="preserve"> </w:t>
      </w:r>
      <w:r>
        <w:rPr>
          <w:rFonts w:ascii="MS Sans Serif" w:hAnsi="MS Sans Serif" w:hint="eastAsia"/>
          <w:sz w:val="22"/>
        </w:rPr>
        <w:t>договоров</w:t>
      </w:r>
      <w:r>
        <w:rPr>
          <w:rFonts w:ascii="MS Sans Serif" w:hAnsi="MS Sans Serif"/>
          <w:sz w:val="22"/>
        </w:rPr>
        <w:t xml:space="preserve">, </w:t>
      </w:r>
      <w:r>
        <w:rPr>
          <w:rFonts w:ascii="MS Sans Serif" w:hAnsi="MS Sans Serif" w:hint="eastAsia"/>
          <w:sz w:val="22"/>
        </w:rPr>
        <w:t>исполнение</w:t>
      </w:r>
      <w:r>
        <w:rPr>
          <w:rFonts w:ascii="MS Sans Serif" w:hAnsi="MS Sans Serif"/>
          <w:sz w:val="22"/>
        </w:rPr>
        <w:t xml:space="preserve"> </w:t>
      </w:r>
      <w:r>
        <w:rPr>
          <w:rFonts w:ascii="MS Sans Serif" w:hAnsi="MS Sans Serif" w:hint="eastAsia"/>
          <w:sz w:val="22"/>
        </w:rPr>
        <w:t>которых</w:t>
      </w:r>
      <w:r>
        <w:rPr>
          <w:rFonts w:ascii="MS Sans Serif" w:hAnsi="MS Sans Serif"/>
          <w:sz w:val="22"/>
        </w:rPr>
        <w:t xml:space="preserve"> </w:t>
      </w:r>
      <w:r>
        <w:rPr>
          <w:rFonts w:ascii="MS Sans Serif" w:hAnsi="MS Sans Serif" w:hint="eastAsia"/>
          <w:sz w:val="22"/>
        </w:rPr>
        <w:t>осуществляется</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счет</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производится</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пределах</w:t>
      </w:r>
      <w:r>
        <w:rPr>
          <w:rFonts w:ascii="MS Sans Serif" w:hAnsi="MS Sans Serif"/>
          <w:sz w:val="22"/>
        </w:rPr>
        <w:t xml:space="preserve"> </w:t>
      </w:r>
      <w:r>
        <w:rPr>
          <w:rFonts w:ascii="MS Sans Serif" w:hAnsi="MS Sans Serif" w:hint="eastAsia"/>
          <w:sz w:val="22"/>
        </w:rPr>
        <w:t>утвержденных</w:t>
      </w:r>
      <w:r>
        <w:rPr>
          <w:rFonts w:ascii="MS Sans Serif" w:hAnsi="MS Sans Serif"/>
          <w:sz w:val="22"/>
        </w:rPr>
        <w:t xml:space="preserve"> </w:t>
      </w:r>
      <w:r>
        <w:rPr>
          <w:rFonts w:ascii="MS Sans Serif" w:hAnsi="MS Sans Serif" w:hint="eastAsia"/>
          <w:sz w:val="22"/>
        </w:rPr>
        <w:t>им</w:t>
      </w:r>
      <w:r>
        <w:rPr>
          <w:rFonts w:ascii="MS Sans Serif" w:hAnsi="MS Sans Serif"/>
          <w:sz w:val="22"/>
        </w:rPr>
        <w:t xml:space="preserve"> </w:t>
      </w:r>
      <w:r>
        <w:rPr>
          <w:rFonts w:ascii="MS Sans Serif" w:hAnsi="MS Sans Serif" w:hint="eastAsia"/>
          <w:sz w:val="22"/>
        </w:rPr>
        <w:t>бюджетных</w:t>
      </w:r>
      <w:r>
        <w:rPr>
          <w:rFonts w:ascii="MS Sans Serif" w:hAnsi="MS Sans Serif"/>
          <w:sz w:val="22"/>
        </w:rPr>
        <w:t xml:space="preserve"> </w:t>
      </w:r>
      <w:r>
        <w:rPr>
          <w:rFonts w:ascii="MS Sans Serif" w:hAnsi="MS Sans Serif" w:hint="eastAsia"/>
          <w:sz w:val="22"/>
        </w:rPr>
        <w:t>ассигнований</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соответствии</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ведомственной</w:t>
      </w:r>
      <w:r>
        <w:rPr>
          <w:rFonts w:ascii="MS Sans Serif" w:hAnsi="MS Sans Serif"/>
          <w:sz w:val="22"/>
        </w:rPr>
        <w:t xml:space="preserve">, </w:t>
      </w:r>
      <w:r>
        <w:rPr>
          <w:rFonts w:ascii="MS Sans Serif" w:hAnsi="MS Sans Serif" w:hint="eastAsia"/>
          <w:sz w:val="22"/>
        </w:rPr>
        <w:t>функциональной</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экономической</w:t>
      </w:r>
      <w:r>
        <w:rPr>
          <w:rFonts w:ascii="MS Sans Serif" w:hAnsi="MS Sans Serif"/>
          <w:sz w:val="22"/>
        </w:rPr>
        <w:t xml:space="preserve"> </w:t>
      </w:r>
      <w:r>
        <w:rPr>
          <w:rFonts w:ascii="MS Sans Serif" w:hAnsi="MS Sans Serif" w:hint="eastAsia"/>
          <w:sz w:val="22"/>
        </w:rPr>
        <w:t>структурами</w:t>
      </w:r>
      <w:r>
        <w:rPr>
          <w:rFonts w:ascii="MS Sans Serif" w:hAnsi="MS Sans Serif"/>
          <w:sz w:val="22"/>
        </w:rPr>
        <w:t xml:space="preserve"> </w:t>
      </w:r>
      <w:r>
        <w:rPr>
          <w:rFonts w:ascii="MS Sans Serif" w:hAnsi="MS Sans Serif" w:hint="eastAsia"/>
          <w:sz w:val="22"/>
        </w:rPr>
        <w:t>расходов</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Принятые</w:t>
      </w:r>
      <w:r>
        <w:rPr>
          <w:rFonts w:ascii="MS Sans Serif" w:hAnsi="MS Sans Serif"/>
          <w:sz w:val="22"/>
        </w:rPr>
        <w:t xml:space="preserve"> </w:t>
      </w:r>
      <w:r>
        <w:rPr>
          <w:rFonts w:ascii="MS Sans Serif" w:hAnsi="MS Sans Serif" w:hint="eastAsia"/>
          <w:sz w:val="22"/>
        </w:rPr>
        <w:t>бюджетными</w:t>
      </w:r>
      <w:r>
        <w:rPr>
          <w:rFonts w:ascii="MS Sans Serif" w:hAnsi="MS Sans Serif"/>
          <w:sz w:val="22"/>
        </w:rPr>
        <w:t xml:space="preserve"> </w:t>
      </w:r>
      <w:r>
        <w:rPr>
          <w:rFonts w:ascii="MS Sans Serif" w:hAnsi="MS Sans Serif" w:hint="eastAsia"/>
          <w:sz w:val="22"/>
        </w:rPr>
        <w:t>учреждениями</w:t>
      </w:r>
      <w:r>
        <w:rPr>
          <w:rFonts w:ascii="MS Sans Serif" w:hAnsi="MS Sans Serif"/>
          <w:sz w:val="22"/>
        </w:rPr>
        <w:t xml:space="preserve"> </w:t>
      </w:r>
      <w:r>
        <w:rPr>
          <w:rFonts w:ascii="MS Sans Serif" w:hAnsi="MS Sans Serif" w:hint="eastAsia"/>
          <w:sz w:val="22"/>
        </w:rPr>
        <w:t>обязательства</w:t>
      </w:r>
      <w:r>
        <w:rPr>
          <w:rFonts w:ascii="MS Sans Serif" w:hAnsi="MS Sans Serif"/>
          <w:sz w:val="22"/>
        </w:rPr>
        <w:t xml:space="preserve">, </w:t>
      </w:r>
      <w:r>
        <w:rPr>
          <w:rFonts w:ascii="MS Sans Serif" w:hAnsi="MS Sans Serif" w:hint="eastAsia"/>
          <w:sz w:val="22"/>
        </w:rPr>
        <w:t>вытекающие</w:t>
      </w:r>
      <w:r>
        <w:rPr>
          <w:rFonts w:ascii="MS Sans Serif" w:hAnsi="MS Sans Serif"/>
          <w:sz w:val="22"/>
        </w:rPr>
        <w:t xml:space="preserve"> </w:t>
      </w:r>
      <w:r>
        <w:rPr>
          <w:rFonts w:ascii="MS Sans Serif" w:hAnsi="MS Sans Serif" w:hint="eastAsia"/>
          <w:sz w:val="22"/>
        </w:rPr>
        <w:t>из</w:t>
      </w:r>
      <w:r>
        <w:rPr>
          <w:rFonts w:ascii="MS Sans Serif" w:hAnsi="MS Sans Serif"/>
          <w:sz w:val="22"/>
        </w:rPr>
        <w:t xml:space="preserve"> </w:t>
      </w:r>
      <w:r>
        <w:rPr>
          <w:rFonts w:ascii="MS Sans Serif" w:hAnsi="MS Sans Serif" w:hint="eastAsia"/>
          <w:sz w:val="22"/>
        </w:rPr>
        <w:t>договоров</w:t>
      </w:r>
      <w:r>
        <w:rPr>
          <w:rFonts w:ascii="MS Sans Serif" w:hAnsi="MS Sans Serif"/>
          <w:sz w:val="22"/>
        </w:rPr>
        <w:t xml:space="preserve">, </w:t>
      </w:r>
      <w:r>
        <w:rPr>
          <w:rFonts w:ascii="MS Sans Serif" w:hAnsi="MS Sans Serif" w:hint="eastAsia"/>
          <w:sz w:val="22"/>
        </w:rPr>
        <w:t>исполнение</w:t>
      </w:r>
      <w:r>
        <w:rPr>
          <w:rFonts w:ascii="MS Sans Serif" w:hAnsi="MS Sans Serif"/>
          <w:sz w:val="22"/>
        </w:rPr>
        <w:t xml:space="preserve"> </w:t>
      </w:r>
      <w:r>
        <w:rPr>
          <w:rFonts w:ascii="MS Sans Serif" w:hAnsi="MS Sans Serif" w:hint="eastAsia"/>
          <w:sz w:val="22"/>
        </w:rPr>
        <w:t>которых</w:t>
      </w:r>
      <w:r>
        <w:rPr>
          <w:rFonts w:ascii="MS Sans Serif" w:hAnsi="MS Sans Serif"/>
          <w:sz w:val="22"/>
        </w:rPr>
        <w:t xml:space="preserve"> </w:t>
      </w:r>
      <w:r>
        <w:rPr>
          <w:rFonts w:ascii="MS Sans Serif" w:hAnsi="MS Sans Serif" w:hint="eastAsia"/>
          <w:sz w:val="22"/>
        </w:rPr>
        <w:t>осуществляется</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счет</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сверх</w:t>
      </w:r>
      <w:r>
        <w:rPr>
          <w:rFonts w:ascii="MS Sans Serif" w:hAnsi="MS Sans Serif"/>
          <w:sz w:val="22"/>
        </w:rPr>
        <w:t xml:space="preserve"> </w:t>
      </w:r>
      <w:r>
        <w:rPr>
          <w:rFonts w:ascii="MS Sans Serif" w:hAnsi="MS Sans Serif" w:hint="eastAsia"/>
          <w:sz w:val="22"/>
        </w:rPr>
        <w:t>утвержденных</w:t>
      </w:r>
      <w:r>
        <w:rPr>
          <w:rFonts w:ascii="MS Sans Serif" w:hAnsi="MS Sans Serif"/>
          <w:sz w:val="22"/>
        </w:rPr>
        <w:t xml:space="preserve"> </w:t>
      </w:r>
      <w:r>
        <w:rPr>
          <w:rFonts w:ascii="MS Sans Serif" w:hAnsi="MS Sans Serif" w:hint="eastAsia"/>
          <w:sz w:val="22"/>
        </w:rPr>
        <w:t>им</w:t>
      </w:r>
      <w:r>
        <w:rPr>
          <w:rFonts w:ascii="MS Sans Serif" w:hAnsi="MS Sans Serif"/>
          <w:sz w:val="22"/>
        </w:rPr>
        <w:t xml:space="preserve"> </w:t>
      </w:r>
      <w:r>
        <w:rPr>
          <w:rFonts w:ascii="MS Sans Serif" w:hAnsi="MS Sans Serif" w:hint="eastAsia"/>
          <w:sz w:val="22"/>
        </w:rPr>
        <w:t>ассигнований</w:t>
      </w:r>
      <w:r>
        <w:rPr>
          <w:rFonts w:ascii="MS Sans Serif" w:hAnsi="MS Sans Serif"/>
          <w:sz w:val="22"/>
        </w:rPr>
        <w:t xml:space="preserve">, </w:t>
      </w:r>
      <w:r>
        <w:rPr>
          <w:rFonts w:ascii="MS Sans Serif" w:hAnsi="MS Sans Serif" w:hint="eastAsia"/>
          <w:sz w:val="22"/>
        </w:rPr>
        <w:t>не</w:t>
      </w:r>
      <w:r>
        <w:rPr>
          <w:rFonts w:ascii="MS Sans Serif" w:hAnsi="MS Sans Serif"/>
          <w:sz w:val="22"/>
        </w:rPr>
        <w:t xml:space="preserve"> </w:t>
      </w:r>
      <w:r>
        <w:rPr>
          <w:rFonts w:ascii="MS Sans Serif" w:hAnsi="MS Sans Serif" w:hint="eastAsia"/>
          <w:sz w:val="22"/>
        </w:rPr>
        <w:t>подлежат</w:t>
      </w:r>
      <w:r>
        <w:rPr>
          <w:rFonts w:ascii="MS Sans Serif" w:hAnsi="MS Sans Serif"/>
          <w:sz w:val="22"/>
        </w:rPr>
        <w:t xml:space="preserve"> </w:t>
      </w:r>
      <w:r>
        <w:rPr>
          <w:rFonts w:ascii="MS Sans Serif" w:hAnsi="MS Sans Serif" w:hint="eastAsia"/>
          <w:sz w:val="22"/>
        </w:rPr>
        <w:t>оплате</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счет</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sz w:val="22"/>
        </w:rPr>
        <w:br/>
        <w:t xml:space="preserve">     8.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что</w:t>
      </w:r>
      <w:r>
        <w:rPr>
          <w:rFonts w:ascii="MS Sans Serif" w:hAnsi="MS Sans Serif"/>
          <w:sz w:val="22"/>
        </w:rPr>
        <w:t xml:space="preserve"> </w:t>
      </w:r>
      <w:r>
        <w:rPr>
          <w:rFonts w:ascii="MS Sans Serif" w:hAnsi="MS Sans Serif" w:hint="eastAsia"/>
          <w:sz w:val="22"/>
        </w:rPr>
        <w:t>средства</w:t>
      </w:r>
      <w:r>
        <w:rPr>
          <w:rFonts w:ascii="MS Sans Serif" w:hAnsi="MS Sans Serif"/>
          <w:sz w:val="22"/>
        </w:rPr>
        <w:t xml:space="preserve">, </w:t>
      </w:r>
      <w:r>
        <w:rPr>
          <w:rFonts w:ascii="MS Sans Serif" w:hAnsi="MS Sans Serif" w:hint="eastAsia"/>
          <w:sz w:val="22"/>
        </w:rPr>
        <w:t>поступающие</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счета</w:t>
      </w:r>
      <w:r>
        <w:rPr>
          <w:rFonts w:ascii="MS Sans Serif" w:hAnsi="MS Sans Serif"/>
          <w:sz w:val="22"/>
        </w:rPr>
        <w:t xml:space="preserve"> </w:t>
      </w:r>
      <w:r>
        <w:rPr>
          <w:rFonts w:ascii="MS Sans Serif" w:hAnsi="MS Sans Serif" w:hint="eastAsia"/>
          <w:sz w:val="22"/>
        </w:rPr>
        <w:t>бюджетных</w:t>
      </w:r>
      <w:r>
        <w:rPr>
          <w:rFonts w:ascii="MS Sans Serif" w:hAnsi="MS Sans Serif"/>
          <w:sz w:val="22"/>
        </w:rPr>
        <w:t xml:space="preserve"> </w:t>
      </w:r>
      <w:r>
        <w:rPr>
          <w:rFonts w:ascii="MS Sans Serif" w:hAnsi="MS Sans Serif" w:hint="eastAsia"/>
          <w:sz w:val="22"/>
        </w:rPr>
        <w:t>учреждений</w:t>
      </w:r>
      <w:r>
        <w:rPr>
          <w:rFonts w:ascii="MS Sans Serif" w:hAnsi="MS Sans Serif"/>
          <w:sz w:val="22"/>
        </w:rPr>
        <w:t xml:space="preserve">, </w:t>
      </w:r>
      <w:r>
        <w:rPr>
          <w:rFonts w:ascii="MS Sans Serif" w:hAnsi="MS Sans Serif" w:hint="eastAsia"/>
          <w:sz w:val="22"/>
        </w:rPr>
        <w:t>финансируемых</w:t>
      </w:r>
      <w:r>
        <w:rPr>
          <w:rFonts w:ascii="MS Sans Serif" w:hAnsi="MS Sans Serif"/>
          <w:sz w:val="22"/>
        </w:rPr>
        <w:t xml:space="preserve"> </w:t>
      </w:r>
      <w:r>
        <w:rPr>
          <w:rFonts w:ascii="MS Sans Serif" w:hAnsi="MS Sans Serif" w:hint="eastAsia"/>
          <w:sz w:val="22"/>
        </w:rPr>
        <w:t>из</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погашение</w:t>
      </w:r>
      <w:r>
        <w:rPr>
          <w:rFonts w:ascii="MS Sans Serif" w:hAnsi="MS Sans Serif"/>
          <w:sz w:val="22"/>
        </w:rPr>
        <w:t xml:space="preserve"> </w:t>
      </w:r>
      <w:r>
        <w:rPr>
          <w:rFonts w:ascii="MS Sans Serif" w:hAnsi="MS Sans Serif" w:hint="eastAsia"/>
          <w:sz w:val="22"/>
        </w:rPr>
        <w:t>дебиторской</w:t>
      </w:r>
      <w:r>
        <w:rPr>
          <w:rFonts w:ascii="MS Sans Serif" w:hAnsi="MS Sans Serif"/>
          <w:sz w:val="22"/>
        </w:rPr>
        <w:t xml:space="preserve"> </w:t>
      </w:r>
      <w:r>
        <w:rPr>
          <w:rFonts w:ascii="MS Sans Serif" w:hAnsi="MS Sans Serif" w:hint="eastAsia"/>
          <w:sz w:val="22"/>
        </w:rPr>
        <w:t>задолженности</w:t>
      </w:r>
      <w:r>
        <w:rPr>
          <w:rFonts w:ascii="MS Sans Serif" w:hAnsi="MS Sans Serif"/>
          <w:sz w:val="22"/>
        </w:rPr>
        <w:t xml:space="preserve"> </w:t>
      </w:r>
      <w:r>
        <w:rPr>
          <w:rFonts w:ascii="MS Sans Serif" w:hAnsi="MS Sans Serif" w:hint="eastAsia"/>
          <w:sz w:val="22"/>
        </w:rPr>
        <w:t>прошлых</w:t>
      </w:r>
      <w:r>
        <w:rPr>
          <w:rFonts w:ascii="MS Sans Serif" w:hAnsi="MS Sans Serif"/>
          <w:sz w:val="22"/>
        </w:rPr>
        <w:t xml:space="preserve"> </w:t>
      </w:r>
      <w:r>
        <w:rPr>
          <w:rFonts w:ascii="MS Sans Serif" w:hAnsi="MS Sans Serif" w:hint="eastAsia"/>
          <w:sz w:val="22"/>
        </w:rPr>
        <w:t>лет</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полном</w:t>
      </w:r>
      <w:r>
        <w:rPr>
          <w:rFonts w:ascii="MS Sans Serif" w:hAnsi="MS Sans Serif"/>
          <w:sz w:val="22"/>
        </w:rPr>
        <w:t xml:space="preserve"> </w:t>
      </w:r>
      <w:r>
        <w:rPr>
          <w:rFonts w:ascii="MS Sans Serif" w:hAnsi="MS Sans Serif" w:hint="eastAsia"/>
          <w:sz w:val="22"/>
        </w:rPr>
        <w:t>объеме</w:t>
      </w:r>
      <w:r>
        <w:rPr>
          <w:rFonts w:ascii="MS Sans Serif" w:hAnsi="MS Sans Serif"/>
          <w:sz w:val="22"/>
        </w:rPr>
        <w:t xml:space="preserve"> </w:t>
      </w:r>
      <w:r>
        <w:rPr>
          <w:rFonts w:ascii="MS Sans Serif" w:hAnsi="MS Sans Serif" w:hint="eastAsia"/>
          <w:sz w:val="22"/>
        </w:rPr>
        <w:t>зачисляются</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доход</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sz w:val="22"/>
        </w:rPr>
        <w:br/>
        <w:t xml:space="preserve">     9.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отчисления</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счет</w:t>
      </w:r>
      <w:r>
        <w:rPr>
          <w:rFonts w:ascii="MS Sans Serif" w:hAnsi="MS Sans Serif"/>
          <w:sz w:val="22"/>
        </w:rPr>
        <w:t xml:space="preserve"> </w:t>
      </w:r>
      <w:r>
        <w:rPr>
          <w:rFonts w:ascii="MS Sans Serif" w:hAnsi="MS Sans Serif" w:hint="eastAsia"/>
          <w:sz w:val="22"/>
        </w:rPr>
        <w:t>управления</w:t>
      </w:r>
      <w:r>
        <w:rPr>
          <w:rFonts w:ascii="MS Sans Serif" w:hAnsi="MS Sans Serif"/>
          <w:sz w:val="22"/>
        </w:rPr>
        <w:t xml:space="preserve"> </w:t>
      </w:r>
      <w:r>
        <w:rPr>
          <w:rFonts w:ascii="MS Sans Serif" w:hAnsi="MS Sans Serif" w:hint="eastAsia"/>
          <w:sz w:val="22"/>
        </w:rPr>
        <w:t>Министерства</w:t>
      </w:r>
      <w:r>
        <w:rPr>
          <w:rFonts w:ascii="MS Sans Serif" w:hAnsi="MS Sans Serif"/>
          <w:sz w:val="22"/>
        </w:rPr>
        <w:t xml:space="preserve"> </w:t>
      </w:r>
      <w:r>
        <w:rPr>
          <w:rFonts w:ascii="MS Sans Serif" w:hAnsi="MS Sans Serif" w:hint="eastAsia"/>
          <w:sz w:val="22"/>
        </w:rPr>
        <w:t>Российской</w:t>
      </w:r>
      <w:r>
        <w:rPr>
          <w:rFonts w:ascii="MS Sans Serif" w:hAnsi="MS Sans Serif"/>
          <w:sz w:val="22"/>
        </w:rPr>
        <w:t xml:space="preserve"> </w:t>
      </w:r>
      <w:r>
        <w:rPr>
          <w:rFonts w:ascii="MS Sans Serif" w:hAnsi="MS Sans Serif" w:hint="eastAsia"/>
          <w:sz w:val="22"/>
        </w:rPr>
        <w:t>Федерации</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налогам</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сборам</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Орловской</w:t>
      </w:r>
      <w:r>
        <w:rPr>
          <w:rFonts w:ascii="MS Sans Serif" w:hAnsi="MS Sans Serif"/>
          <w:sz w:val="22"/>
        </w:rPr>
        <w:t xml:space="preserve"> </w:t>
      </w:r>
      <w:r>
        <w:rPr>
          <w:rFonts w:ascii="MS Sans Serif" w:hAnsi="MS Sans Serif" w:hint="eastAsia"/>
          <w:sz w:val="22"/>
        </w:rPr>
        <w:t>области</w:t>
      </w:r>
      <w:r>
        <w:rPr>
          <w:rFonts w:ascii="MS Sans Serif" w:hAnsi="MS Sans Serif"/>
          <w:sz w:val="22"/>
        </w:rPr>
        <w:t xml:space="preserve"> 20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доходов</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дополнительно</w:t>
      </w:r>
      <w:r>
        <w:rPr>
          <w:rFonts w:ascii="MS Sans Serif" w:hAnsi="MS Sans Serif"/>
          <w:sz w:val="22"/>
        </w:rPr>
        <w:t xml:space="preserve"> </w:t>
      </w:r>
      <w:r>
        <w:rPr>
          <w:rFonts w:ascii="MS Sans Serif" w:hAnsi="MS Sans Serif" w:hint="eastAsia"/>
          <w:sz w:val="22"/>
        </w:rPr>
        <w:t>поступивших</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городской</w:t>
      </w:r>
      <w:r>
        <w:rPr>
          <w:rFonts w:ascii="MS Sans Serif" w:hAnsi="MS Sans Serif"/>
          <w:sz w:val="22"/>
        </w:rPr>
        <w:t xml:space="preserve"> </w:t>
      </w:r>
      <w:r>
        <w:rPr>
          <w:rFonts w:ascii="MS Sans Serif" w:hAnsi="MS Sans Serif" w:hint="eastAsia"/>
          <w:sz w:val="22"/>
        </w:rPr>
        <w:t>бюджет</w:t>
      </w:r>
      <w:r>
        <w:rPr>
          <w:rFonts w:ascii="MS Sans Serif" w:hAnsi="MS Sans Serif"/>
          <w:sz w:val="22"/>
        </w:rPr>
        <w:t xml:space="preserve"> </w:t>
      </w:r>
      <w:r>
        <w:rPr>
          <w:rFonts w:ascii="MS Sans Serif" w:hAnsi="MS Sans Serif" w:hint="eastAsia"/>
          <w:sz w:val="22"/>
        </w:rPr>
        <w:t>налогов</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результате</w:t>
      </w:r>
      <w:r>
        <w:rPr>
          <w:rFonts w:ascii="MS Sans Serif" w:hAnsi="MS Sans Serif"/>
          <w:sz w:val="22"/>
        </w:rPr>
        <w:t xml:space="preserve"> </w:t>
      </w:r>
      <w:r>
        <w:rPr>
          <w:rFonts w:ascii="MS Sans Serif" w:hAnsi="MS Sans Serif" w:hint="eastAsia"/>
          <w:sz w:val="22"/>
        </w:rPr>
        <w:t>проведенной</w:t>
      </w:r>
      <w:r>
        <w:rPr>
          <w:rFonts w:ascii="MS Sans Serif" w:hAnsi="MS Sans Serif"/>
          <w:sz w:val="22"/>
        </w:rPr>
        <w:t xml:space="preserve"> </w:t>
      </w:r>
      <w:r>
        <w:rPr>
          <w:rFonts w:ascii="MS Sans Serif" w:hAnsi="MS Sans Serif" w:hint="eastAsia"/>
          <w:sz w:val="22"/>
        </w:rPr>
        <w:t>налоговыми</w:t>
      </w:r>
      <w:r>
        <w:rPr>
          <w:rFonts w:ascii="MS Sans Serif" w:hAnsi="MS Sans Serif"/>
          <w:sz w:val="22"/>
        </w:rPr>
        <w:t xml:space="preserve"> </w:t>
      </w:r>
      <w:r>
        <w:rPr>
          <w:rFonts w:ascii="MS Sans Serif" w:hAnsi="MS Sans Serif" w:hint="eastAsia"/>
          <w:sz w:val="22"/>
        </w:rPr>
        <w:t>органами</w:t>
      </w:r>
      <w:r>
        <w:rPr>
          <w:rFonts w:ascii="MS Sans Serif" w:hAnsi="MS Sans Serif"/>
          <w:sz w:val="22"/>
        </w:rPr>
        <w:t xml:space="preserve"> </w:t>
      </w:r>
      <w:r>
        <w:rPr>
          <w:rFonts w:ascii="MS Sans Serif" w:hAnsi="MS Sans Serif" w:hint="eastAsia"/>
          <w:sz w:val="22"/>
        </w:rPr>
        <w:t>контрольной</w:t>
      </w:r>
      <w:r>
        <w:rPr>
          <w:rFonts w:ascii="MS Sans Serif" w:hAnsi="MS Sans Serif"/>
          <w:sz w:val="22"/>
        </w:rPr>
        <w:t xml:space="preserve"> </w:t>
      </w:r>
      <w:r>
        <w:rPr>
          <w:rFonts w:ascii="MS Sans Serif" w:hAnsi="MS Sans Serif" w:hint="eastAsia"/>
          <w:sz w:val="22"/>
        </w:rPr>
        <w:t>работы</w:t>
      </w:r>
      <w:r>
        <w:rPr>
          <w:rFonts w:ascii="MS Sans Serif" w:hAnsi="MS Sans Serif"/>
          <w:sz w:val="22"/>
        </w:rPr>
        <w:t xml:space="preserve">. </w:t>
      </w:r>
      <w:r>
        <w:rPr>
          <w:rFonts w:ascii="MS Sans Serif" w:hAnsi="MS Sans Serif"/>
          <w:sz w:val="22"/>
        </w:rPr>
        <w:br/>
        <w:t xml:space="preserve">     10.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лимит</w:t>
      </w:r>
      <w:r>
        <w:rPr>
          <w:rFonts w:ascii="MS Sans Serif" w:hAnsi="MS Sans Serif"/>
          <w:sz w:val="22"/>
        </w:rPr>
        <w:t xml:space="preserve"> </w:t>
      </w:r>
      <w:r>
        <w:rPr>
          <w:rFonts w:ascii="MS Sans Serif" w:hAnsi="MS Sans Serif" w:hint="eastAsia"/>
          <w:sz w:val="22"/>
        </w:rPr>
        <w:t>предоставления</w:t>
      </w:r>
      <w:r>
        <w:rPr>
          <w:rFonts w:ascii="MS Sans Serif" w:hAnsi="MS Sans Serif"/>
          <w:sz w:val="22"/>
        </w:rPr>
        <w:t xml:space="preserve"> </w:t>
      </w:r>
      <w:r>
        <w:rPr>
          <w:rFonts w:ascii="MS Sans Serif" w:hAnsi="MS Sans Serif" w:hint="eastAsia"/>
          <w:sz w:val="22"/>
        </w:rPr>
        <w:t>налоговых</w:t>
      </w:r>
      <w:r>
        <w:rPr>
          <w:rFonts w:ascii="MS Sans Serif" w:hAnsi="MS Sans Serif"/>
          <w:sz w:val="22"/>
        </w:rPr>
        <w:t xml:space="preserve"> </w:t>
      </w:r>
      <w:r>
        <w:rPr>
          <w:rFonts w:ascii="MS Sans Serif" w:hAnsi="MS Sans Serif" w:hint="eastAsia"/>
          <w:sz w:val="22"/>
        </w:rPr>
        <w:t>кредитов</w:t>
      </w:r>
      <w:r>
        <w:rPr>
          <w:rFonts w:ascii="MS Sans Serif" w:hAnsi="MS Sans Serif"/>
          <w:sz w:val="22"/>
        </w:rPr>
        <w:t xml:space="preserve">, </w:t>
      </w:r>
      <w:r>
        <w:rPr>
          <w:rFonts w:ascii="MS Sans Serif" w:hAnsi="MS Sans Serif" w:hint="eastAsia"/>
          <w:sz w:val="22"/>
        </w:rPr>
        <w:t>отсрочек</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рассрочек</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уплате</w:t>
      </w:r>
      <w:r>
        <w:rPr>
          <w:rFonts w:ascii="MS Sans Serif" w:hAnsi="MS Sans Serif"/>
          <w:sz w:val="22"/>
        </w:rPr>
        <w:t xml:space="preserve"> </w:t>
      </w:r>
      <w:r>
        <w:rPr>
          <w:rFonts w:ascii="MS Sans Serif" w:hAnsi="MS Sans Serif" w:hint="eastAsia"/>
          <w:sz w:val="22"/>
        </w:rPr>
        <w:t>налогов</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иных</w:t>
      </w:r>
      <w:r>
        <w:rPr>
          <w:rFonts w:ascii="MS Sans Serif" w:hAnsi="MS Sans Serif"/>
          <w:sz w:val="22"/>
        </w:rPr>
        <w:t xml:space="preserve"> </w:t>
      </w:r>
      <w:r>
        <w:rPr>
          <w:rFonts w:ascii="MS Sans Serif" w:hAnsi="MS Sans Serif" w:hint="eastAsia"/>
          <w:sz w:val="22"/>
        </w:rPr>
        <w:t>обязательных</w:t>
      </w:r>
      <w:r>
        <w:rPr>
          <w:rFonts w:ascii="MS Sans Serif" w:hAnsi="MS Sans Serif"/>
          <w:sz w:val="22"/>
        </w:rPr>
        <w:t xml:space="preserve"> </w:t>
      </w:r>
      <w:r>
        <w:rPr>
          <w:rFonts w:ascii="MS Sans Serif" w:hAnsi="MS Sans Serif" w:hint="eastAsia"/>
          <w:sz w:val="22"/>
        </w:rPr>
        <w:t>платежей</w:t>
      </w:r>
      <w:r>
        <w:rPr>
          <w:rFonts w:ascii="MS Sans Serif" w:hAnsi="MS Sans Serif"/>
          <w:sz w:val="22"/>
        </w:rPr>
        <w:t xml:space="preserve">, </w:t>
      </w:r>
      <w:r>
        <w:rPr>
          <w:rFonts w:ascii="MS Sans Serif" w:hAnsi="MS Sans Serif" w:hint="eastAsia"/>
          <w:sz w:val="22"/>
        </w:rPr>
        <w:t>включая</w:t>
      </w:r>
      <w:r>
        <w:rPr>
          <w:rFonts w:ascii="MS Sans Serif" w:hAnsi="MS Sans Serif"/>
          <w:sz w:val="22"/>
        </w:rPr>
        <w:t xml:space="preserve"> </w:t>
      </w:r>
      <w:r>
        <w:rPr>
          <w:rFonts w:ascii="MS Sans Serif" w:hAnsi="MS Sans Serif" w:hint="eastAsia"/>
          <w:sz w:val="22"/>
        </w:rPr>
        <w:t>пени</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городской</w:t>
      </w:r>
      <w:r>
        <w:rPr>
          <w:rFonts w:ascii="MS Sans Serif" w:hAnsi="MS Sans Serif"/>
          <w:sz w:val="22"/>
        </w:rPr>
        <w:t xml:space="preserve"> </w:t>
      </w:r>
      <w:r>
        <w:rPr>
          <w:rFonts w:ascii="MS Sans Serif" w:hAnsi="MS Sans Serif" w:hint="eastAsia"/>
          <w:sz w:val="22"/>
        </w:rPr>
        <w:t>бюджет</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размере</w:t>
      </w:r>
      <w:r>
        <w:rPr>
          <w:rFonts w:ascii="MS Sans Serif" w:hAnsi="MS Sans Serif"/>
          <w:sz w:val="22"/>
        </w:rPr>
        <w:t xml:space="preserve"> </w:t>
      </w:r>
      <w:r>
        <w:rPr>
          <w:rFonts w:ascii="MS Sans Serif" w:hAnsi="MS Sans Serif" w:hint="eastAsia"/>
          <w:sz w:val="22"/>
        </w:rPr>
        <w:t>до</w:t>
      </w:r>
      <w:r>
        <w:rPr>
          <w:rFonts w:ascii="MS Sans Serif" w:hAnsi="MS Sans Serif"/>
          <w:sz w:val="22"/>
        </w:rPr>
        <w:t xml:space="preserve"> 3-</w:t>
      </w:r>
      <w:r>
        <w:rPr>
          <w:rFonts w:ascii="MS Sans Serif" w:hAnsi="MS Sans Serif" w:hint="eastAsia"/>
          <w:sz w:val="22"/>
        </w:rPr>
        <w:t>х</w:t>
      </w:r>
      <w:r>
        <w:rPr>
          <w:rFonts w:ascii="MS Sans Serif" w:hAnsi="MS Sans Serif"/>
          <w:sz w:val="22"/>
        </w:rPr>
        <w:t xml:space="preserve">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планируемого</w:t>
      </w:r>
      <w:r>
        <w:rPr>
          <w:rFonts w:ascii="MS Sans Serif" w:hAnsi="MS Sans Serif"/>
          <w:sz w:val="22"/>
        </w:rPr>
        <w:t xml:space="preserve"> </w:t>
      </w:r>
      <w:r>
        <w:rPr>
          <w:rFonts w:ascii="MS Sans Serif" w:hAnsi="MS Sans Serif" w:hint="eastAsia"/>
          <w:sz w:val="22"/>
        </w:rPr>
        <w:t>объема</w:t>
      </w:r>
      <w:r>
        <w:rPr>
          <w:rFonts w:ascii="MS Sans Serif" w:hAnsi="MS Sans Serif"/>
          <w:sz w:val="22"/>
        </w:rPr>
        <w:t xml:space="preserve"> </w:t>
      </w:r>
      <w:r>
        <w:rPr>
          <w:rFonts w:ascii="MS Sans Serif" w:hAnsi="MS Sans Serif" w:hint="eastAsia"/>
          <w:sz w:val="22"/>
        </w:rPr>
        <w:t>доходов</w:t>
      </w:r>
      <w:r>
        <w:rPr>
          <w:rFonts w:ascii="MS Sans Serif" w:hAnsi="MS Sans Serif"/>
          <w:sz w:val="22"/>
        </w:rPr>
        <w:t xml:space="preserve">. </w:t>
      </w:r>
      <w:r>
        <w:rPr>
          <w:rFonts w:ascii="MS Sans Serif" w:hAnsi="MS Sans Serif"/>
          <w:sz w:val="22"/>
        </w:rPr>
        <w:br/>
        <w:t xml:space="preserve">     11.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что</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нецелевое</w:t>
      </w:r>
      <w:r>
        <w:rPr>
          <w:rFonts w:ascii="MS Sans Serif" w:hAnsi="MS Sans Serif"/>
          <w:sz w:val="22"/>
        </w:rPr>
        <w:t xml:space="preserve"> </w:t>
      </w:r>
      <w:r>
        <w:rPr>
          <w:rFonts w:ascii="MS Sans Serif" w:hAnsi="MS Sans Serif" w:hint="eastAsia"/>
          <w:sz w:val="22"/>
        </w:rPr>
        <w:t>использование</w:t>
      </w:r>
      <w:r>
        <w:rPr>
          <w:rFonts w:ascii="MS Sans Serif" w:hAnsi="MS Sans Serif"/>
          <w:sz w:val="22"/>
        </w:rPr>
        <w:t xml:space="preserve"> </w:t>
      </w:r>
      <w:r>
        <w:rPr>
          <w:rFonts w:ascii="MS Sans Serif" w:hAnsi="MS Sans Serif" w:hint="eastAsia"/>
          <w:sz w:val="22"/>
        </w:rPr>
        <w:t>предприятиями</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организациями</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предоставленных</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безвозвратной</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возвратной</w:t>
      </w:r>
      <w:r>
        <w:rPr>
          <w:rFonts w:ascii="MS Sans Serif" w:hAnsi="MS Sans Serif"/>
          <w:sz w:val="22"/>
        </w:rPr>
        <w:t xml:space="preserve"> </w:t>
      </w:r>
      <w:r>
        <w:rPr>
          <w:rFonts w:ascii="MS Sans Serif" w:hAnsi="MS Sans Serif" w:hint="eastAsia"/>
          <w:sz w:val="22"/>
        </w:rPr>
        <w:t>основах</w:t>
      </w:r>
      <w:r>
        <w:rPr>
          <w:rFonts w:ascii="MS Sans Serif" w:hAnsi="MS Sans Serif"/>
          <w:sz w:val="22"/>
        </w:rPr>
        <w:t xml:space="preserve">, </w:t>
      </w:r>
      <w:r>
        <w:rPr>
          <w:rFonts w:ascii="MS Sans Serif" w:hAnsi="MS Sans Serif" w:hint="eastAsia"/>
          <w:sz w:val="22"/>
        </w:rPr>
        <w:t>взимается</w:t>
      </w:r>
      <w:r>
        <w:rPr>
          <w:rFonts w:ascii="MS Sans Serif" w:hAnsi="MS Sans Serif"/>
          <w:sz w:val="22"/>
        </w:rPr>
        <w:t xml:space="preserve"> </w:t>
      </w:r>
      <w:r>
        <w:rPr>
          <w:rFonts w:ascii="MS Sans Serif" w:hAnsi="MS Sans Serif" w:hint="eastAsia"/>
          <w:sz w:val="22"/>
        </w:rPr>
        <w:t>штраф</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размере</w:t>
      </w:r>
      <w:r>
        <w:rPr>
          <w:rFonts w:ascii="MS Sans Serif" w:hAnsi="MS Sans Serif"/>
          <w:sz w:val="22"/>
        </w:rPr>
        <w:t xml:space="preserve"> </w:t>
      </w:r>
      <w:r>
        <w:rPr>
          <w:rFonts w:ascii="MS Sans Serif" w:hAnsi="MS Sans Serif" w:hint="eastAsia"/>
          <w:sz w:val="22"/>
        </w:rPr>
        <w:t>ставки</w:t>
      </w:r>
      <w:r>
        <w:rPr>
          <w:rFonts w:ascii="MS Sans Serif" w:hAnsi="MS Sans Serif"/>
          <w:sz w:val="22"/>
        </w:rPr>
        <w:t xml:space="preserve"> </w:t>
      </w:r>
      <w:r>
        <w:rPr>
          <w:rFonts w:ascii="MS Sans Serif" w:hAnsi="MS Sans Serif" w:hint="eastAsia"/>
          <w:sz w:val="22"/>
        </w:rPr>
        <w:t>рефинансирования</w:t>
      </w:r>
      <w:r>
        <w:rPr>
          <w:rFonts w:ascii="MS Sans Serif" w:hAnsi="MS Sans Serif"/>
          <w:sz w:val="22"/>
        </w:rPr>
        <w:t xml:space="preserve"> </w:t>
      </w:r>
      <w:r>
        <w:rPr>
          <w:rFonts w:ascii="MS Sans Serif" w:hAnsi="MS Sans Serif" w:hint="eastAsia"/>
          <w:sz w:val="22"/>
        </w:rPr>
        <w:t>ЦБ</w:t>
      </w:r>
      <w:r>
        <w:rPr>
          <w:rFonts w:ascii="MS Sans Serif" w:hAnsi="MS Sans Serif"/>
          <w:sz w:val="22"/>
        </w:rPr>
        <w:t xml:space="preserve"> </w:t>
      </w:r>
      <w:r>
        <w:rPr>
          <w:rFonts w:ascii="MS Sans Serif" w:hAnsi="MS Sans Serif" w:hint="eastAsia"/>
          <w:sz w:val="22"/>
        </w:rPr>
        <w:t>РФ</w:t>
      </w:r>
      <w:r>
        <w:rPr>
          <w:rFonts w:ascii="MS Sans Serif" w:hAnsi="MS Sans Serif"/>
          <w:sz w:val="22"/>
        </w:rPr>
        <w:t xml:space="preserve">, </w:t>
      </w:r>
      <w:r>
        <w:rPr>
          <w:rFonts w:ascii="MS Sans Serif" w:hAnsi="MS Sans Serif" w:hint="eastAsia"/>
          <w:sz w:val="22"/>
        </w:rPr>
        <w:t>действующей</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течение</w:t>
      </w:r>
      <w:r>
        <w:rPr>
          <w:rFonts w:ascii="MS Sans Serif" w:hAnsi="MS Sans Serif"/>
          <w:sz w:val="22"/>
        </w:rPr>
        <w:t xml:space="preserve"> </w:t>
      </w:r>
      <w:r>
        <w:rPr>
          <w:rFonts w:ascii="MS Sans Serif" w:hAnsi="MS Sans Serif" w:hint="eastAsia"/>
          <w:sz w:val="22"/>
        </w:rPr>
        <w:t>срока</w:t>
      </w:r>
      <w:r>
        <w:rPr>
          <w:rFonts w:ascii="MS Sans Serif" w:hAnsi="MS Sans Serif"/>
          <w:sz w:val="22"/>
        </w:rPr>
        <w:t xml:space="preserve"> </w:t>
      </w:r>
      <w:r>
        <w:rPr>
          <w:rFonts w:ascii="MS Sans Serif" w:hAnsi="MS Sans Serif" w:hint="eastAsia"/>
          <w:sz w:val="22"/>
        </w:rPr>
        <w:t>использования</w:t>
      </w:r>
      <w:r>
        <w:rPr>
          <w:rFonts w:ascii="MS Sans Serif" w:hAnsi="MS Sans Serif"/>
          <w:sz w:val="22"/>
        </w:rPr>
        <w:t xml:space="preserve"> </w:t>
      </w:r>
      <w:r>
        <w:rPr>
          <w:rFonts w:ascii="MS Sans Serif" w:hAnsi="MS Sans Serif" w:hint="eastAsia"/>
          <w:sz w:val="22"/>
        </w:rPr>
        <w:t>бюджетных</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не</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целевому</w:t>
      </w:r>
      <w:r>
        <w:rPr>
          <w:rFonts w:ascii="MS Sans Serif" w:hAnsi="MS Sans Serif"/>
          <w:sz w:val="22"/>
        </w:rPr>
        <w:t xml:space="preserve"> </w:t>
      </w:r>
      <w:r>
        <w:rPr>
          <w:rFonts w:ascii="MS Sans Serif" w:hAnsi="MS Sans Serif" w:hint="eastAsia"/>
          <w:sz w:val="22"/>
        </w:rPr>
        <w:t>назначению</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несвоевременный</w:t>
      </w:r>
      <w:r>
        <w:rPr>
          <w:rFonts w:ascii="MS Sans Serif" w:hAnsi="MS Sans Serif"/>
          <w:sz w:val="22"/>
        </w:rPr>
        <w:t xml:space="preserve"> </w:t>
      </w:r>
      <w:r>
        <w:rPr>
          <w:rFonts w:ascii="MS Sans Serif" w:hAnsi="MS Sans Serif" w:hint="eastAsia"/>
          <w:sz w:val="22"/>
        </w:rPr>
        <w:t>возврат</w:t>
      </w:r>
      <w:r>
        <w:rPr>
          <w:rFonts w:ascii="MS Sans Serif" w:hAnsi="MS Sans Serif"/>
          <w:sz w:val="22"/>
        </w:rPr>
        <w:t xml:space="preserve"> </w:t>
      </w:r>
      <w:r>
        <w:rPr>
          <w:rFonts w:ascii="MS Sans Serif" w:hAnsi="MS Sans Serif" w:hint="eastAsia"/>
          <w:sz w:val="22"/>
        </w:rPr>
        <w:t>предприятиями</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организациями</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предоставляемых</w:t>
      </w:r>
      <w:r>
        <w:rPr>
          <w:rFonts w:ascii="MS Sans Serif" w:hAnsi="MS Sans Serif"/>
          <w:sz w:val="22"/>
        </w:rPr>
        <w:t xml:space="preserve"> </w:t>
      </w:r>
      <w:r>
        <w:rPr>
          <w:rFonts w:ascii="MS Sans Serif" w:hAnsi="MS Sans Serif" w:hint="eastAsia"/>
          <w:sz w:val="22"/>
        </w:rPr>
        <w:t>им</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возвратной</w:t>
      </w:r>
      <w:r>
        <w:rPr>
          <w:rFonts w:ascii="MS Sans Serif" w:hAnsi="MS Sans Serif"/>
          <w:sz w:val="22"/>
        </w:rPr>
        <w:t xml:space="preserve"> </w:t>
      </w:r>
      <w:r>
        <w:rPr>
          <w:rFonts w:ascii="MS Sans Serif" w:hAnsi="MS Sans Serif" w:hint="eastAsia"/>
          <w:sz w:val="22"/>
        </w:rPr>
        <w:t>основе</w:t>
      </w:r>
      <w:r>
        <w:rPr>
          <w:rFonts w:ascii="MS Sans Serif" w:hAnsi="MS Sans Serif"/>
          <w:sz w:val="22"/>
        </w:rPr>
        <w:t xml:space="preserve">, </w:t>
      </w:r>
      <w:r>
        <w:rPr>
          <w:rFonts w:ascii="MS Sans Serif" w:hAnsi="MS Sans Serif" w:hint="eastAsia"/>
          <w:sz w:val="22"/>
        </w:rPr>
        <w:t>сокращается</w:t>
      </w:r>
      <w:r>
        <w:rPr>
          <w:rFonts w:ascii="MS Sans Serif" w:hAnsi="MS Sans Serif"/>
          <w:sz w:val="22"/>
        </w:rPr>
        <w:t xml:space="preserve"> </w:t>
      </w:r>
      <w:r>
        <w:rPr>
          <w:rFonts w:ascii="MS Sans Serif" w:hAnsi="MS Sans Serif" w:hint="eastAsia"/>
          <w:sz w:val="22"/>
        </w:rPr>
        <w:t>или</w:t>
      </w:r>
      <w:r>
        <w:rPr>
          <w:rFonts w:ascii="MS Sans Serif" w:hAnsi="MS Sans Serif"/>
          <w:sz w:val="22"/>
        </w:rPr>
        <w:t xml:space="preserve"> </w:t>
      </w:r>
      <w:r>
        <w:rPr>
          <w:rFonts w:ascii="MS Sans Serif" w:hAnsi="MS Sans Serif" w:hint="eastAsia"/>
          <w:sz w:val="22"/>
        </w:rPr>
        <w:t>прекращается</w:t>
      </w:r>
      <w:r>
        <w:rPr>
          <w:rFonts w:ascii="MS Sans Serif" w:hAnsi="MS Sans Serif"/>
          <w:sz w:val="22"/>
        </w:rPr>
        <w:t xml:space="preserve"> </w:t>
      </w:r>
      <w:r>
        <w:rPr>
          <w:rFonts w:ascii="MS Sans Serif" w:hAnsi="MS Sans Serif" w:hint="eastAsia"/>
          <w:sz w:val="22"/>
        </w:rPr>
        <w:t>предоставление</w:t>
      </w:r>
      <w:r>
        <w:rPr>
          <w:rFonts w:ascii="MS Sans Serif" w:hAnsi="MS Sans Serif"/>
          <w:sz w:val="22"/>
        </w:rPr>
        <w:t xml:space="preserve"> </w:t>
      </w:r>
      <w:r>
        <w:rPr>
          <w:rFonts w:ascii="MS Sans Serif" w:hAnsi="MS Sans Serif" w:hint="eastAsia"/>
          <w:sz w:val="22"/>
        </w:rPr>
        <w:t>всех</w:t>
      </w:r>
      <w:r>
        <w:rPr>
          <w:rFonts w:ascii="MS Sans Serif" w:hAnsi="MS Sans Serif"/>
          <w:sz w:val="22"/>
        </w:rPr>
        <w:t xml:space="preserve"> </w:t>
      </w:r>
      <w:r>
        <w:rPr>
          <w:rFonts w:ascii="MS Sans Serif" w:hAnsi="MS Sans Serif" w:hint="eastAsia"/>
          <w:sz w:val="22"/>
        </w:rPr>
        <w:t>форм</w:t>
      </w:r>
      <w:r>
        <w:rPr>
          <w:rFonts w:ascii="MS Sans Serif" w:hAnsi="MS Sans Serif"/>
          <w:sz w:val="22"/>
        </w:rPr>
        <w:t xml:space="preserve"> </w:t>
      </w:r>
      <w:r>
        <w:rPr>
          <w:rFonts w:ascii="MS Sans Serif" w:hAnsi="MS Sans Serif" w:hint="eastAsia"/>
          <w:sz w:val="22"/>
        </w:rPr>
        <w:t>бюджетной</w:t>
      </w:r>
      <w:r>
        <w:rPr>
          <w:rFonts w:ascii="MS Sans Serif" w:hAnsi="MS Sans Serif"/>
          <w:sz w:val="22"/>
        </w:rPr>
        <w:t xml:space="preserve"> </w:t>
      </w:r>
      <w:r>
        <w:rPr>
          <w:rFonts w:ascii="MS Sans Serif" w:hAnsi="MS Sans Serif" w:hint="eastAsia"/>
          <w:sz w:val="22"/>
        </w:rPr>
        <w:t>поддержки</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том</w:t>
      </w:r>
      <w:r>
        <w:rPr>
          <w:rFonts w:ascii="MS Sans Serif" w:hAnsi="MS Sans Serif"/>
          <w:sz w:val="22"/>
        </w:rPr>
        <w:t xml:space="preserve"> </w:t>
      </w:r>
      <w:r>
        <w:rPr>
          <w:rFonts w:ascii="MS Sans Serif" w:hAnsi="MS Sans Serif" w:hint="eastAsia"/>
          <w:sz w:val="22"/>
        </w:rPr>
        <w:t>числе</w:t>
      </w:r>
      <w:r>
        <w:rPr>
          <w:rFonts w:ascii="MS Sans Serif" w:hAnsi="MS Sans Serif"/>
          <w:sz w:val="22"/>
        </w:rPr>
        <w:t xml:space="preserve"> </w:t>
      </w:r>
      <w:r>
        <w:rPr>
          <w:rFonts w:ascii="MS Sans Serif" w:hAnsi="MS Sans Serif" w:hint="eastAsia"/>
          <w:sz w:val="22"/>
        </w:rPr>
        <w:t>предоставление</w:t>
      </w:r>
      <w:r>
        <w:rPr>
          <w:rFonts w:ascii="MS Sans Serif" w:hAnsi="MS Sans Serif"/>
          <w:sz w:val="22"/>
        </w:rPr>
        <w:t xml:space="preserve"> </w:t>
      </w:r>
      <w:r>
        <w:rPr>
          <w:rFonts w:ascii="MS Sans Serif" w:hAnsi="MS Sans Serif" w:hint="eastAsia"/>
          <w:sz w:val="22"/>
        </w:rPr>
        <w:t>отсрочек</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или</w:t>
      </w:r>
      <w:r>
        <w:rPr>
          <w:rFonts w:ascii="MS Sans Serif" w:hAnsi="MS Sans Serif"/>
          <w:sz w:val="22"/>
        </w:rPr>
        <w:t xml:space="preserve">) </w:t>
      </w:r>
      <w:r>
        <w:rPr>
          <w:rFonts w:ascii="MS Sans Serif" w:hAnsi="MS Sans Serif" w:hint="eastAsia"/>
          <w:sz w:val="22"/>
        </w:rPr>
        <w:t>рассрочек</w:t>
      </w:r>
      <w:r>
        <w:rPr>
          <w:rFonts w:ascii="MS Sans Serif" w:hAnsi="MS Sans Serif"/>
          <w:sz w:val="22"/>
        </w:rPr>
        <w:t xml:space="preserve"> </w:t>
      </w:r>
      <w:r>
        <w:rPr>
          <w:rFonts w:ascii="MS Sans Serif" w:hAnsi="MS Sans Serif" w:hint="eastAsia"/>
          <w:sz w:val="22"/>
        </w:rPr>
        <w:t>уплаты</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городской</w:t>
      </w:r>
      <w:r>
        <w:rPr>
          <w:rFonts w:ascii="MS Sans Serif" w:hAnsi="MS Sans Serif"/>
          <w:sz w:val="22"/>
        </w:rPr>
        <w:t xml:space="preserve"> </w:t>
      </w:r>
      <w:r>
        <w:rPr>
          <w:rFonts w:ascii="MS Sans Serif" w:hAnsi="MS Sans Serif" w:hint="eastAsia"/>
          <w:sz w:val="22"/>
        </w:rPr>
        <w:t>бюджет</w:t>
      </w:r>
      <w:r>
        <w:rPr>
          <w:rFonts w:ascii="MS Sans Serif" w:hAnsi="MS Sans Serif"/>
          <w:sz w:val="22"/>
        </w:rPr>
        <w:t xml:space="preserve"> </w:t>
      </w:r>
      <w:r>
        <w:rPr>
          <w:rFonts w:ascii="MS Sans Serif" w:hAnsi="MS Sans Serif" w:hint="eastAsia"/>
          <w:sz w:val="22"/>
        </w:rPr>
        <w:t>налогов</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сборов</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просрочку</w:t>
      </w:r>
      <w:r>
        <w:rPr>
          <w:rFonts w:ascii="MS Sans Serif" w:hAnsi="MS Sans Serif"/>
          <w:sz w:val="22"/>
        </w:rPr>
        <w:t xml:space="preserve"> </w:t>
      </w:r>
      <w:r>
        <w:rPr>
          <w:rFonts w:ascii="MS Sans Serif" w:hAnsi="MS Sans Serif" w:hint="eastAsia"/>
          <w:sz w:val="22"/>
        </w:rPr>
        <w:t>уплаты</w:t>
      </w:r>
      <w:r>
        <w:rPr>
          <w:rFonts w:ascii="MS Sans Serif" w:hAnsi="MS Sans Serif"/>
          <w:sz w:val="22"/>
        </w:rPr>
        <w:t xml:space="preserve"> </w:t>
      </w:r>
      <w:r>
        <w:rPr>
          <w:rFonts w:ascii="MS Sans Serif" w:hAnsi="MS Sans Serif" w:hint="eastAsia"/>
          <w:sz w:val="22"/>
        </w:rPr>
        <w:t>основой</w:t>
      </w:r>
      <w:r>
        <w:rPr>
          <w:rFonts w:ascii="MS Sans Serif" w:hAnsi="MS Sans Serif"/>
          <w:sz w:val="22"/>
        </w:rPr>
        <w:t xml:space="preserve"> </w:t>
      </w:r>
      <w:r>
        <w:rPr>
          <w:rFonts w:ascii="MS Sans Serif" w:hAnsi="MS Sans Serif" w:hint="eastAsia"/>
          <w:sz w:val="22"/>
        </w:rPr>
        <w:t>суммы</w:t>
      </w:r>
      <w:r>
        <w:rPr>
          <w:rFonts w:ascii="MS Sans Serif" w:hAnsi="MS Sans Serif"/>
          <w:sz w:val="22"/>
        </w:rPr>
        <w:t xml:space="preserve"> </w:t>
      </w:r>
      <w:r>
        <w:rPr>
          <w:rFonts w:ascii="MS Sans Serif" w:hAnsi="MS Sans Serif" w:hint="eastAsia"/>
          <w:sz w:val="22"/>
        </w:rPr>
        <w:t>долга</w:t>
      </w:r>
      <w:r>
        <w:rPr>
          <w:rFonts w:ascii="MS Sans Serif" w:hAnsi="MS Sans Serif"/>
          <w:sz w:val="22"/>
        </w:rPr>
        <w:t xml:space="preserve">, </w:t>
      </w:r>
      <w:r>
        <w:rPr>
          <w:rFonts w:ascii="MS Sans Serif" w:hAnsi="MS Sans Serif" w:hint="eastAsia"/>
          <w:sz w:val="22"/>
        </w:rPr>
        <w:t>а</w:t>
      </w:r>
      <w:r>
        <w:rPr>
          <w:rFonts w:ascii="MS Sans Serif" w:hAnsi="MS Sans Serif"/>
          <w:sz w:val="22"/>
        </w:rPr>
        <w:t xml:space="preserve"> </w:t>
      </w:r>
      <w:r>
        <w:rPr>
          <w:rFonts w:ascii="MS Sans Serif" w:hAnsi="MS Sans Serif" w:hint="eastAsia"/>
          <w:sz w:val="22"/>
        </w:rPr>
        <w:t>также</w:t>
      </w:r>
      <w:r>
        <w:rPr>
          <w:rFonts w:ascii="MS Sans Serif" w:hAnsi="MS Sans Serif"/>
          <w:sz w:val="22"/>
        </w:rPr>
        <w:t xml:space="preserve">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пользование</w:t>
      </w:r>
      <w:r>
        <w:rPr>
          <w:rFonts w:ascii="MS Sans Serif" w:hAnsi="MS Sans Serif"/>
          <w:sz w:val="22"/>
        </w:rPr>
        <w:t xml:space="preserve"> </w:t>
      </w:r>
      <w:r>
        <w:rPr>
          <w:rFonts w:ascii="MS Sans Serif" w:hAnsi="MS Sans Serif" w:hint="eastAsia"/>
          <w:sz w:val="22"/>
        </w:rPr>
        <w:t>средствами</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предоставленными</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возвратной</w:t>
      </w:r>
      <w:r>
        <w:rPr>
          <w:rFonts w:ascii="MS Sans Serif" w:hAnsi="MS Sans Serif"/>
          <w:sz w:val="22"/>
        </w:rPr>
        <w:t xml:space="preserve"> </w:t>
      </w:r>
      <w:r>
        <w:rPr>
          <w:rFonts w:ascii="MS Sans Serif" w:hAnsi="MS Sans Serif" w:hint="eastAsia"/>
          <w:sz w:val="22"/>
        </w:rPr>
        <w:t>основе</w:t>
      </w:r>
      <w:r>
        <w:rPr>
          <w:rFonts w:ascii="MS Sans Serif" w:hAnsi="MS Sans Serif"/>
          <w:sz w:val="22"/>
        </w:rPr>
        <w:t xml:space="preserve">, </w:t>
      </w:r>
      <w:r>
        <w:rPr>
          <w:rFonts w:ascii="MS Sans Serif" w:hAnsi="MS Sans Serif" w:hint="eastAsia"/>
          <w:sz w:val="22"/>
        </w:rPr>
        <w:t>начисляется</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взимается</w:t>
      </w:r>
      <w:r>
        <w:rPr>
          <w:rFonts w:ascii="MS Sans Serif" w:hAnsi="MS Sans Serif"/>
          <w:sz w:val="22"/>
        </w:rPr>
        <w:t xml:space="preserve"> </w:t>
      </w:r>
      <w:r>
        <w:rPr>
          <w:rFonts w:ascii="MS Sans Serif" w:hAnsi="MS Sans Serif" w:hint="eastAsia"/>
          <w:sz w:val="22"/>
        </w:rPr>
        <w:t>пеня</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размере</w:t>
      </w:r>
      <w:r>
        <w:rPr>
          <w:rFonts w:ascii="MS Sans Serif" w:hAnsi="MS Sans Serif"/>
          <w:sz w:val="22"/>
        </w:rPr>
        <w:t xml:space="preserve"> </w:t>
      </w:r>
      <w:r>
        <w:rPr>
          <w:rFonts w:ascii="MS Sans Serif" w:hAnsi="MS Sans Serif" w:hint="eastAsia"/>
          <w:sz w:val="22"/>
        </w:rPr>
        <w:t>одной</w:t>
      </w:r>
      <w:r>
        <w:rPr>
          <w:rFonts w:ascii="MS Sans Serif" w:hAnsi="MS Sans Serif"/>
          <w:sz w:val="22"/>
        </w:rPr>
        <w:t xml:space="preserve"> </w:t>
      </w:r>
      <w:r>
        <w:rPr>
          <w:rFonts w:ascii="MS Sans Serif" w:hAnsi="MS Sans Serif" w:hint="eastAsia"/>
          <w:sz w:val="22"/>
        </w:rPr>
        <w:t>трехсотой</w:t>
      </w:r>
      <w:r>
        <w:rPr>
          <w:rFonts w:ascii="MS Sans Serif" w:hAnsi="MS Sans Serif"/>
          <w:sz w:val="22"/>
        </w:rPr>
        <w:t xml:space="preserve"> </w:t>
      </w:r>
      <w:r>
        <w:rPr>
          <w:rFonts w:ascii="MS Sans Serif" w:hAnsi="MS Sans Serif" w:hint="eastAsia"/>
          <w:sz w:val="22"/>
        </w:rPr>
        <w:t>действующей</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течение</w:t>
      </w:r>
      <w:r>
        <w:rPr>
          <w:rFonts w:ascii="MS Sans Serif" w:hAnsi="MS Sans Serif"/>
          <w:sz w:val="22"/>
        </w:rPr>
        <w:t xml:space="preserve"> </w:t>
      </w:r>
      <w:r>
        <w:rPr>
          <w:rFonts w:ascii="MS Sans Serif" w:hAnsi="MS Sans Serif" w:hint="eastAsia"/>
          <w:sz w:val="22"/>
        </w:rPr>
        <w:t>срока</w:t>
      </w:r>
      <w:r>
        <w:rPr>
          <w:rFonts w:ascii="MS Sans Serif" w:hAnsi="MS Sans Serif"/>
          <w:sz w:val="22"/>
        </w:rPr>
        <w:t xml:space="preserve"> </w:t>
      </w:r>
      <w:r>
        <w:rPr>
          <w:rFonts w:ascii="MS Sans Serif" w:hAnsi="MS Sans Serif" w:hint="eastAsia"/>
          <w:sz w:val="22"/>
        </w:rPr>
        <w:t>просрочки</w:t>
      </w:r>
      <w:r>
        <w:rPr>
          <w:rFonts w:ascii="MS Sans Serif" w:hAnsi="MS Sans Serif"/>
          <w:sz w:val="22"/>
        </w:rPr>
        <w:t xml:space="preserve"> </w:t>
      </w:r>
      <w:r>
        <w:rPr>
          <w:rFonts w:ascii="MS Sans Serif" w:hAnsi="MS Sans Serif" w:hint="eastAsia"/>
          <w:sz w:val="22"/>
        </w:rPr>
        <w:t>ставки</w:t>
      </w:r>
      <w:r>
        <w:rPr>
          <w:rFonts w:ascii="MS Sans Serif" w:hAnsi="MS Sans Serif"/>
          <w:sz w:val="22"/>
        </w:rPr>
        <w:t xml:space="preserve"> </w:t>
      </w:r>
      <w:r>
        <w:rPr>
          <w:rFonts w:ascii="MS Sans Serif" w:hAnsi="MS Sans Serif" w:hint="eastAsia"/>
          <w:sz w:val="22"/>
        </w:rPr>
        <w:t>рефинансирования</w:t>
      </w:r>
      <w:r>
        <w:rPr>
          <w:rFonts w:ascii="MS Sans Serif" w:hAnsi="MS Sans Serif"/>
          <w:sz w:val="22"/>
        </w:rPr>
        <w:t xml:space="preserve"> </w:t>
      </w:r>
      <w:r>
        <w:rPr>
          <w:rFonts w:ascii="MS Sans Serif" w:hAnsi="MS Sans Serif" w:hint="eastAsia"/>
          <w:sz w:val="22"/>
        </w:rPr>
        <w:t>ЦБ</w:t>
      </w:r>
      <w:r>
        <w:rPr>
          <w:rFonts w:ascii="MS Sans Serif" w:hAnsi="MS Sans Serif"/>
          <w:sz w:val="22"/>
        </w:rPr>
        <w:t xml:space="preserve"> </w:t>
      </w:r>
      <w:r>
        <w:rPr>
          <w:rFonts w:ascii="MS Sans Serif" w:hAnsi="MS Sans Serif" w:hint="eastAsia"/>
          <w:sz w:val="22"/>
        </w:rPr>
        <w:t>РФ</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каждый</w:t>
      </w:r>
      <w:r>
        <w:rPr>
          <w:rFonts w:ascii="MS Sans Serif" w:hAnsi="MS Sans Serif"/>
          <w:sz w:val="22"/>
        </w:rPr>
        <w:t xml:space="preserve"> </w:t>
      </w:r>
      <w:r>
        <w:rPr>
          <w:rFonts w:ascii="MS Sans Serif" w:hAnsi="MS Sans Serif" w:hint="eastAsia"/>
          <w:sz w:val="22"/>
        </w:rPr>
        <w:t>календарный</w:t>
      </w:r>
      <w:r>
        <w:rPr>
          <w:rFonts w:ascii="MS Sans Serif" w:hAnsi="MS Sans Serif"/>
          <w:sz w:val="22"/>
        </w:rPr>
        <w:t xml:space="preserve"> </w:t>
      </w:r>
      <w:r>
        <w:rPr>
          <w:rFonts w:ascii="MS Sans Serif" w:hAnsi="MS Sans Serif" w:hint="eastAsia"/>
          <w:sz w:val="22"/>
        </w:rPr>
        <w:t>день</w:t>
      </w:r>
      <w:r>
        <w:rPr>
          <w:rFonts w:ascii="MS Sans Serif" w:hAnsi="MS Sans Serif"/>
          <w:sz w:val="22"/>
        </w:rPr>
        <w:t xml:space="preserve"> </w:t>
      </w:r>
      <w:r>
        <w:rPr>
          <w:rFonts w:ascii="MS Sans Serif" w:hAnsi="MS Sans Serif" w:hint="eastAsia"/>
          <w:sz w:val="22"/>
        </w:rPr>
        <w:t>просрочки</w:t>
      </w:r>
      <w:r>
        <w:rPr>
          <w:rFonts w:ascii="MS Sans Serif" w:hAnsi="MS Sans Serif"/>
          <w:sz w:val="22"/>
        </w:rPr>
        <w:t xml:space="preserve"> </w:t>
      </w:r>
      <w:r>
        <w:rPr>
          <w:rFonts w:ascii="MS Sans Serif" w:hAnsi="MS Sans Serif" w:hint="eastAsia"/>
          <w:sz w:val="22"/>
        </w:rPr>
        <w:t>исполнения</w:t>
      </w:r>
      <w:r>
        <w:rPr>
          <w:rFonts w:ascii="MS Sans Serif" w:hAnsi="MS Sans Serif"/>
          <w:sz w:val="22"/>
        </w:rPr>
        <w:t xml:space="preserve"> </w:t>
      </w:r>
      <w:r>
        <w:rPr>
          <w:rFonts w:ascii="MS Sans Serif" w:hAnsi="MS Sans Serif" w:hint="eastAsia"/>
          <w:sz w:val="22"/>
        </w:rPr>
        <w:t>обязательств</w:t>
      </w:r>
      <w:r>
        <w:rPr>
          <w:rFonts w:ascii="MS Sans Serif" w:hAnsi="MS Sans Serif"/>
          <w:sz w:val="22"/>
        </w:rPr>
        <w:t xml:space="preserve">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уплате</w:t>
      </w:r>
      <w:r>
        <w:rPr>
          <w:rFonts w:ascii="MS Sans Serif" w:hAnsi="MS Sans Serif"/>
          <w:sz w:val="22"/>
        </w:rPr>
        <w:t xml:space="preserve"> </w:t>
      </w:r>
      <w:r>
        <w:rPr>
          <w:rFonts w:ascii="MS Sans Serif" w:hAnsi="MS Sans Serif" w:hint="eastAsia"/>
          <w:sz w:val="22"/>
        </w:rPr>
        <w:t>сумм</w:t>
      </w:r>
      <w:r>
        <w:rPr>
          <w:rFonts w:ascii="MS Sans Serif" w:hAnsi="MS Sans Serif"/>
          <w:sz w:val="22"/>
        </w:rPr>
        <w:t xml:space="preserve"> </w:t>
      </w:r>
      <w:r>
        <w:rPr>
          <w:rFonts w:ascii="MS Sans Serif" w:hAnsi="MS Sans Serif" w:hint="eastAsia"/>
          <w:sz w:val="22"/>
        </w:rPr>
        <w:t>долга</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пользование</w:t>
      </w:r>
      <w:r>
        <w:rPr>
          <w:rFonts w:ascii="MS Sans Serif" w:hAnsi="MS Sans Serif"/>
          <w:sz w:val="22"/>
        </w:rPr>
        <w:t xml:space="preserve"> </w:t>
      </w:r>
      <w:r>
        <w:rPr>
          <w:rFonts w:ascii="MS Sans Serif" w:hAnsi="MS Sans Serif" w:hint="eastAsia"/>
          <w:sz w:val="22"/>
        </w:rPr>
        <w:t>средствами</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возврат</w:t>
      </w:r>
      <w:r>
        <w:rPr>
          <w:rFonts w:ascii="MS Sans Serif" w:hAnsi="MS Sans Serif"/>
          <w:sz w:val="22"/>
        </w:rPr>
        <w:t xml:space="preserve"> </w:t>
      </w:r>
      <w:r>
        <w:rPr>
          <w:rFonts w:ascii="MS Sans Serif" w:hAnsi="MS Sans Serif" w:hint="eastAsia"/>
          <w:sz w:val="22"/>
        </w:rPr>
        <w:t>предоставленных</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возвратной</w:t>
      </w:r>
      <w:r>
        <w:rPr>
          <w:rFonts w:ascii="MS Sans Serif" w:hAnsi="MS Sans Serif"/>
          <w:sz w:val="22"/>
        </w:rPr>
        <w:t xml:space="preserve"> </w:t>
      </w:r>
      <w:r>
        <w:rPr>
          <w:rFonts w:ascii="MS Sans Serif" w:hAnsi="MS Sans Serif" w:hint="eastAsia"/>
          <w:sz w:val="22"/>
        </w:rPr>
        <w:t>основе</w:t>
      </w:r>
      <w:r>
        <w:rPr>
          <w:rFonts w:ascii="MS Sans Serif" w:hAnsi="MS Sans Serif"/>
          <w:sz w:val="22"/>
        </w:rPr>
        <w:t xml:space="preserve"> </w:t>
      </w:r>
      <w:r>
        <w:rPr>
          <w:rFonts w:ascii="MS Sans Serif" w:hAnsi="MS Sans Serif" w:hint="eastAsia"/>
          <w:sz w:val="22"/>
        </w:rPr>
        <w:t>предприятиями</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организациями</w:t>
      </w:r>
      <w:r>
        <w:rPr>
          <w:rFonts w:ascii="MS Sans Serif" w:hAnsi="MS Sans Serif"/>
          <w:sz w:val="22"/>
        </w:rPr>
        <w:t xml:space="preserve"> </w:t>
      </w:r>
      <w:r>
        <w:rPr>
          <w:rFonts w:ascii="MS Sans Serif" w:hAnsi="MS Sans Serif" w:hint="eastAsia"/>
          <w:sz w:val="22"/>
        </w:rPr>
        <w:t>средств</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а</w:t>
      </w:r>
      <w:r>
        <w:rPr>
          <w:rFonts w:ascii="MS Sans Serif" w:hAnsi="MS Sans Serif"/>
          <w:sz w:val="22"/>
        </w:rPr>
        <w:t xml:space="preserve"> </w:t>
      </w:r>
      <w:r>
        <w:rPr>
          <w:rFonts w:ascii="MS Sans Serif" w:hAnsi="MS Sans Serif" w:hint="eastAsia"/>
          <w:sz w:val="22"/>
        </w:rPr>
        <w:t>также</w:t>
      </w:r>
      <w:r>
        <w:rPr>
          <w:rFonts w:ascii="MS Sans Serif" w:hAnsi="MS Sans Serif"/>
          <w:sz w:val="22"/>
        </w:rPr>
        <w:t xml:space="preserve"> </w:t>
      </w:r>
      <w:r>
        <w:rPr>
          <w:rFonts w:ascii="MS Sans Serif" w:hAnsi="MS Sans Serif" w:hint="eastAsia"/>
          <w:sz w:val="22"/>
        </w:rPr>
        <w:t>плата</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пользование</w:t>
      </w:r>
      <w:r>
        <w:rPr>
          <w:rFonts w:ascii="MS Sans Serif" w:hAnsi="MS Sans Serif"/>
          <w:sz w:val="22"/>
        </w:rPr>
        <w:t xml:space="preserve"> </w:t>
      </w:r>
      <w:r>
        <w:rPr>
          <w:rFonts w:ascii="MS Sans Serif" w:hAnsi="MS Sans Serif" w:hint="eastAsia"/>
          <w:sz w:val="22"/>
        </w:rPr>
        <w:t>этими</w:t>
      </w:r>
      <w:r>
        <w:rPr>
          <w:rFonts w:ascii="MS Sans Serif" w:hAnsi="MS Sans Serif"/>
          <w:sz w:val="22"/>
        </w:rPr>
        <w:t xml:space="preserve"> </w:t>
      </w:r>
      <w:r>
        <w:rPr>
          <w:rFonts w:ascii="MS Sans Serif" w:hAnsi="MS Sans Serif" w:hint="eastAsia"/>
          <w:sz w:val="22"/>
        </w:rPr>
        <w:t>средствами</w:t>
      </w:r>
      <w:r>
        <w:rPr>
          <w:rFonts w:ascii="MS Sans Serif" w:hAnsi="MS Sans Serif"/>
          <w:sz w:val="22"/>
        </w:rPr>
        <w:t xml:space="preserve"> </w:t>
      </w:r>
      <w:r>
        <w:rPr>
          <w:rFonts w:ascii="MS Sans Serif" w:hAnsi="MS Sans Serif" w:hint="eastAsia"/>
          <w:sz w:val="22"/>
        </w:rPr>
        <w:t>приравниваются</w:t>
      </w:r>
      <w:r>
        <w:rPr>
          <w:rFonts w:ascii="MS Sans Serif" w:hAnsi="MS Sans Serif"/>
          <w:sz w:val="22"/>
        </w:rPr>
        <w:t xml:space="preserve"> </w:t>
      </w:r>
      <w:r>
        <w:rPr>
          <w:rFonts w:ascii="MS Sans Serif" w:hAnsi="MS Sans Serif" w:hint="eastAsia"/>
          <w:sz w:val="22"/>
        </w:rPr>
        <w:t>к</w:t>
      </w:r>
      <w:r>
        <w:rPr>
          <w:rFonts w:ascii="MS Sans Serif" w:hAnsi="MS Sans Serif"/>
          <w:sz w:val="22"/>
        </w:rPr>
        <w:t xml:space="preserve"> </w:t>
      </w:r>
      <w:r>
        <w:rPr>
          <w:rFonts w:ascii="MS Sans Serif" w:hAnsi="MS Sans Serif" w:hint="eastAsia"/>
          <w:sz w:val="22"/>
        </w:rPr>
        <w:t>платежам</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городской</w:t>
      </w:r>
      <w:r>
        <w:rPr>
          <w:rFonts w:ascii="MS Sans Serif" w:hAnsi="MS Sans Serif"/>
          <w:sz w:val="22"/>
        </w:rPr>
        <w:t xml:space="preserve"> </w:t>
      </w:r>
      <w:r>
        <w:rPr>
          <w:rFonts w:ascii="MS Sans Serif" w:hAnsi="MS Sans Serif" w:hint="eastAsia"/>
          <w:sz w:val="22"/>
        </w:rPr>
        <w:t>бюджет</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взыскиваются</w:t>
      </w:r>
      <w:r>
        <w:rPr>
          <w:rFonts w:ascii="MS Sans Serif" w:hAnsi="MS Sans Serif"/>
          <w:sz w:val="22"/>
        </w:rPr>
        <w:t xml:space="preserve"> </w:t>
      </w:r>
      <w:r>
        <w:rPr>
          <w:rFonts w:ascii="MS Sans Serif" w:hAnsi="MS Sans Serif" w:hint="eastAsia"/>
          <w:sz w:val="22"/>
        </w:rPr>
        <w:t>финансово</w:t>
      </w:r>
      <w:r>
        <w:rPr>
          <w:rFonts w:ascii="MS Sans Serif" w:hAnsi="MS Sans Serif"/>
          <w:sz w:val="22"/>
        </w:rPr>
        <w:t>-</w:t>
      </w:r>
      <w:r>
        <w:rPr>
          <w:rFonts w:ascii="MS Sans Serif" w:hAnsi="MS Sans Serif" w:hint="eastAsia"/>
          <w:sz w:val="22"/>
        </w:rPr>
        <w:t>казначейским</w:t>
      </w:r>
      <w:r>
        <w:rPr>
          <w:rFonts w:ascii="MS Sans Serif" w:hAnsi="MS Sans Serif"/>
          <w:sz w:val="22"/>
        </w:rPr>
        <w:t xml:space="preserve"> </w:t>
      </w:r>
      <w:r>
        <w:rPr>
          <w:rFonts w:ascii="MS Sans Serif" w:hAnsi="MS Sans Serif" w:hint="eastAsia"/>
          <w:sz w:val="22"/>
        </w:rPr>
        <w:t>управлением</w:t>
      </w:r>
      <w:r>
        <w:rPr>
          <w:rFonts w:ascii="MS Sans Serif" w:hAnsi="MS Sans Serif"/>
          <w:sz w:val="22"/>
        </w:rPr>
        <w:t xml:space="preserve"> </w:t>
      </w:r>
      <w:r>
        <w:rPr>
          <w:rFonts w:ascii="MS Sans Serif" w:hAnsi="MS Sans Serif" w:hint="eastAsia"/>
          <w:sz w:val="22"/>
        </w:rPr>
        <w:t>администрации</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безакцептном</w:t>
      </w:r>
      <w:r>
        <w:rPr>
          <w:rFonts w:ascii="MS Sans Serif" w:hAnsi="MS Sans Serif"/>
          <w:sz w:val="22"/>
        </w:rPr>
        <w:t xml:space="preserve"> </w:t>
      </w:r>
      <w:r>
        <w:rPr>
          <w:rFonts w:ascii="MS Sans Serif" w:hAnsi="MS Sans Serif" w:hint="eastAsia"/>
          <w:sz w:val="22"/>
        </w:rPr>
        <w:t>порядке</w:t>
      </w:r>
      <w:r>
        <w:rPr>
          <w:rFonts w:ascii="MS Sans Serif" w:hAnsi="MS Sans Serif"/>
          <w:sz w:val="22"/>
        </w:rPr>
        <w:t xml:space="preserve">. </w:t>
      </w:r>
      <w:r>
        <w:rPr>
          <w:rFonts w:ascii="MS Sans Serif" w:hAnsi="MS Sans Serif"/>
          <w:sz w:val="22"/>
        </w:rPr>
        <w:br/>
        <w:t xml:space="preserve">     12. </w:t>
      </w:r>
      <w:r>
        <w:rPr>
          <w:rFonts w:ascii="MS Sans Serif" w:hAnsi="MS Sans Serif" w:hint="eastAsia"/>
          <w:sz w:val="22"/>
        </w:rPr>
        <w:t>Предоставить</w:t>
      </w:r>
      <w:r>
        <w:rPr>
          <w:rFonts w:ascii="MS Sans Serif" w:hAnsi="MS Sans Serif"/>
          <w:sz w:val="22"/>
        </w:rPr>
        <w:t xml:space="preserve"> </w:t>
      </w:r>
      <w:r>
        <w:rPr>
          <w:rFonts w:ascii="MS Sans Serif" w:hAnsi="MS Sans Serif" w:hint="eastAsia"/>
          <w:sz w:val="22"/>
        </w:rPr>
        <w:t>право</w:t>
      </w:r>
      <w:r>
        <w:rPr>
          <w:rFonts w:ascii="MS Sans Serif" w:hAnsi="MS Sans Serif"/>
          <w:sz w:val="22"/>
        </w:rPr>
        <w:t xml:space="preserve"> </w:t>
      </w:r>
      <w:r>
        <w:rPr>
          <w:rFonts w:ascii="MS Sans Serif" w:hAnsi="MS Sans Serif" w:hint="eastAsia"/>
          <w:sz w:val="22"/>
        </w:rPr>
        <w:t>администрации</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давать</w:t>
      </w:r>
      <w:r>
        <w:rPr>
          <w:rFonts w:ascii="MS Sans Serif" w:hAnsi="MS Sans Serif"/>
          <w:sz w:val="22"/>
        </w:rPr>
        <w:t xml:space="preserve"> </w:t>
      </w:r>
      <w:r>
        <w:rPr>
          <w:rFonts w:ascii="MS Sans Serif" w:hAnsi="MS Sans Serif" w:hint="eastAsia"/>
          <w:sz w:val="22"/>
        </w:rPr>
        <w:t>муниципальные</w:t>
      </w:r>
      <w:r>
        <w:rPr>
          <w:rFonts w:ascii="MS Sans Serif" w:hAnsi="MS Sans Serif"/>
          <w:sz w:val="22"/>
        </w:rPr>
        <w:t xml:space="preserve"> </w:t>
      </w:r>
      <w:r>
        <w:rPr>
          <w:rFonts w:ascii="MS Sans Serif" w:hAnsi="MS Sans Serif" w:hint="eastAsia"/>
          <w:sz w:val="22"/>
        </w:rPr>
        <w:t>гарантии</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получение</w:t>
      </w:r>
      <w:r>
        <w:rPr>
          <w:rFonts w:ascii="MS Sans Serif" w:hAnsi="MS Sans Serif"/>
          <w:sz w:val="22"/>
        </w:rPr>
        <w:t xml:space="preserve"> </w:t>
      </w:r>
      <w:r>
        <w:rPr>
          <w:rFonts w:ascii="MS Sans Serif" w:hAnsi="MS Sans Serif" w:hint="eastAsia"/>
          <w:sz w:val="22"/>
        </w:rPr>
        <w:t>кредитов</w:t>
      </w:r>
      <w:r>
        <w:rPr>
          <w:rFonts w:ascii="MS Sans Serif" w:hAnsi="MS Sans Serif"/>
          <w:sz w:val="22"/>
        </w:rPr>
        <w:t xml:space="preserve"> </w:t>
      </w:r>
      <w:r>
        <w:rPr>
          <w:rFonts w:ascii="MS Sans Serif" w:hAnsi="MS Sans Serif" w:hint="eastAsia"/>
          <w:sz w:val="22"/>
        </w:rPr>
        <w:t>предприятиями</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организациями</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пределах</w:t>
      </w:r>
      <w:r>
        <w:rPr>
          <w:rFonts w:ascii="MS Sans Serif" w:hAnsi="MS Sans Serif"/>
          <w:sz w:val="22"/>
        </w:rPr>
        <w:t xml:space="preserve"> 0,01 </w:t>
      </w:r>
      <w:r>
        <w:rPr>
          <w:rFonts w:ascii="MS Sans Serif" w:hAnsi="MS Sans Serif" w:hint="eastAsia"/>
          <w:sz w:val="22"/>
        </w:rPr>
        <w:t>процента</w:t>
      </w:r>
      <w:r>
        <w:rPr>
          <w:rFonts w:ascii="MS Sans Serif" w:hAnsi="MS Sans Serif"/>
          <w:sz w:val="22"/>
        </w:rPr>
        <w:t xml:space="preserve"> </w:t>
      </w:r>
      <w:r>
        <w:rPr>
          <w:rFonts w:ascii="MS Sans Serif" w:hAnsi="MS Sans Serif" w:hint="eastAsia"/>
          <w:sz w:val="22"/>
        </w:rPr>
        <w:t>расходов</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со</w:t>
      </w:r>
      <w:r>
        <w:rPr>
          <w:rFonts w:ascii="MS Sans Serif" w:hAnsi="MS Sans Serif"/>
          <w:sz w:val="22"/>
        </w:rPr>
        <w:t xml:space="preserve"> </w:t>
      </w:r>
      <w:r>
        <w:rPr>
          <w:rFonts w:ascii="MS Sans Serif" w:hAnsi="MS Sans Serif" w:hint="eastAsia"/>
          <w:sz w:val="22"/>
        </w:rPr>
        <w:t>сроком</w:t>
      </w:r>
      <w:r>
        <w:rPr>
          <w:rFonts w:ascii="MS Sans Serif" w:hAnsi="MS Sans Serif"/>
          <w:sz w:val="22"/>
        </w:rPr>
        <w:t xml:space="preserve"> </w:t>
      </w:r>
      <w:r>
        <w:rPr>
          <w:rFonts w:ascii="MS Sans Serif" w:hAnsi="MS Sans Serif" w:hint="eastAsia"/>
          <w:sz w:val="22"/>
        </w:rPr>
        <w:t>возврата</w:t>
      </w:r>
      <w:r>
        <w:rPr>
          <w:rFonts w:ascii="MS Sans Serif" w:hAnsi="MS Sans Serif"/>
          <w:sz w:val="22"/>
        </w:rPr>
        <w:t xml:space="preserve"> </w:t>
      </w:r>
      <w:r>
        <w:rPr>
          <w:rFonts w:ascii="MS Sans Serif" w:hAnsi="MS Sans Serif" w:hint="eastAsia"/>
          <w:sz w:val="22"/>
        </w:rPr>
        <w:t>кредитов</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течение</w:t>
      </w:r>
      <w:r>
        <w:rPr>
          <w:rFonts w:ascii="MS Sans Serif" w:hAnsi="MS Sans Serif"/>
          <w:sz w:val="22"/>
        </w:rPr>
        <w:t xml:space="preserve"> </w:t>
      </w:r>
      <w:r>
        <w:rPr>
          <w:rFonts w:ascii="MS Sans Serif" w:hAnsi="MS Sans Serif" w:hint="eastAsia"/>
          <w:sz w:val="22"/>
        </w:rPr>
        <w:t>текущего</w:t>
      </w:r>
      <w:r>
        <w:rPr>
          <w:rFonts w:ascii="MS Sans Serif" w:hAnsi="MS Sans Serif"/>
          <w:sz w:val="22"/>
        </w:rPr>
        <w:t xml:space="preserve"> </w:t>
      </w:r>
      <w:r>
        <w:rPr>
          <w:rFonts w:ascii="MS Sans Serif" w:hAnsi="MS Sans Serif" w:hint="eastAsia"/>
          <w:sz w:val="22"/>
        </w:rPr>
        <w:t>бюджетного</w:t>
      </w:r>
      <w:r>
        <w:rPr>
          <w:rFonts w:ascii="MS Sans Serif" w:hAnsi="MS Sans Serif"/>
          <w:sz w:val="22"/>
        </w:rPr>
        <w:t xml:space="preserve"> </w:t>
      </w:r>
      <w:r>
        <w:rPr>
          <w:rFonts w:ascii="MS Sans Serif" w:hAnsi="MS Sans Serif" w:hint="eastAsia"/>
          <w:sz w:val="22"/>
        </w:rPr>
        <w:t>года</w:t>
      </w:r>
      <w:r>
        <w:rPr>
          <w:rFonts w:ascii="MS Sans Serif" w:hAnsi="MS Sans Serif"/>
          <w:sz w:val="22"/>
        </w:rPr>
        <w:t xml:space="preserve">. </w:t>
      </w:r>
      <w:r>
        <w:rPr>
          <w:rFonts w:ascii="MS Sans Serif" w:hAnsi="MS Sans Serif"/>
          <w:sz w:val="22"/>
        </w:rPr>
        <w:br/>
        <w:t xml:space="preserve">     13.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лимит</w:t>
      </w:r>
      <w:r>
        <w:rPr>
          <w:rFonts w:ascii="MS Sans Serif" w:hAnsi="MS Sans Serif"/>
          <w:sz w:val="22"/>
        </w:rPr>
        <w:t xml:space="preserve"> </w:t>
      </w:r>
      <w:r>
        <w:rPr>
          <w:rFonts w:ascii="MS Sans Serif" w:hAnsi="MS Sans Serif" w:hint="eastAsia"/>
          <w:sz w:val="22"/>
        </w:rPr>
        <w:t>предоставления</w:t>
      </w:r>
      <w:r>
        <w:rPr>
          <w:rFonts w:ascii="MS Sans Serif" w:hAnsi="MS Sans Serif"/>
          <w:sz w:val="22"/>
        </w:rPr>
        <w:t xml:space="preserve"> </w:t>
      </w:r>
      <w:r>
        <w:rPr>
          <w:rFonts w:ascii="MS Sans Serif" w:hAnsi="MS Sans Serif" w:hint="eastAsia"/>
          <w:sz w:val="22"/>
        </w:rPr>
        <w:t>бюджетных</w:t>
      </w:r>
      <w:r>
        <w:rPr>
          <w:rFonts w:ascii="MS Sans Serif" w:hAnsi="MS Sans Serif"/>
          <w:sz w:val="22"/>
        </w:rPr>
        <w:t xml:space="preserve"> </w:t>
      </w:r>
      <w:r>
        <w:rPr>
          <w:rFonts w:ascii="MS Sans Serif" w:hAnsi="MS Sans Serif" w:hint="eastAsia"/>
          <w:sz w:val="22"/>
        </w:rPr>
        <w:t>кредитов</w:t>
      </w:r>
      <w:r>
        <w:rPr>
          <w:rFonts w:ascii="MS Sans Serif" w:hAnsi="MS Sans Serif"/>
          <w:sz w:val="22"/>
        </w:rPr>
        <w:t xml:space="preserve"> </w:t>
      </w:r>
      <w:r>
        <w:rPr>
          <w:rFonts w:ascii="MS Sans Serif" w:hAnsi="MS Sans Serif" w:hint="eastAsia"/>
          <w:sz w:val="22"/>
        </w:rPr>
        <w:t>муниципальным</w:t>
      </w:r>
      <w:r>
        <w:rPr>
          <w:rFonts w:ascii="MS Sans Serif" w:hAnsi="MS Sans Serif"/>
          <w:sz w:val="22"/>
        </w:rPr>
        <w:t xml:space="preserve"> </w:t>
      </w:r>
      <w:r>
        <w:rPr>
          <w:rFonts w:ascii="MS Sans Serif" w:hAnsi="MS Sans Serif" w:hint="eastAsia"/>
          <w:sz w:val="22"/>
        </w:rPr>
        <w:t>предприятиям</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размере</w:t>
      </w:r>
      <w:r>
        <w:rPr>
          <w:rFonts w:ascii="MS Sans Serif" w:hAnsi="MS Sans Serif"/>
          <w:sz w:val="22"/>
        </w:rPr>
        <w:t xml:space="preserve"> 3 </w:t>
      </w:r>
      <w:r>
        <w:rPr>
          <w:rFonts w:ascii="MS Sans Serif" w:hAnsi="MS Sans Serif" w:hint="eastAsia"/>
          <w:sz w:val="22"/>
        </w:rPr>
        <w:t>процентов</w:t>
      </w:r>
      <w:r>
        <w:rPr>
          <w:rFonts w:ascii="MS Sans Serif" w:hAnsi="MS Sans Serif"/>
          <w:sz w:val="22"/>
        </w:rPr>
        <w:t xml:space="preserve"> </w:t>
      </w:r>
      <w:r>
        <w:rPr>
          <w:rFonts w:ascii="MS Sans Serif" w:hAnsi="MS Sans Serif" w:hint="eastAsia"/>
          <w:sz w:val="22"/>
        </w:rPr>
        <w:t>от</w:t>
      </w:r>
      <w:r>
        <w:rPr>
          <w:rFonts w:ascii="MS Sans Serif" w:hAnsi="MS Sans Serif"/>
          <w:sz w:val="22"/>
        </w:rPr>
        <w:t xml:space="preserve"> </w:t>
      </w:r>
      <w:r>
        <w:rPr>
          <w:rFonts w:ascii="MS Sans Serif" w:hAnsi="MS Sans Serif" w:hint="eastAsia"/>
          <w:sz w:val="22"/>
        </w:rPr>
        <w:t>объема</w:t>
      </w:r>
      <w:r>
        <w:rPr>
          <w:rFonts w:ascii="MS Sans Serif" w:hAnsi="MS Sans Serif"/>
          <w:sz w:val="22"/>
        </w:rPr>
        <w:t xml:space="preserve"> </w:t>
      </w:r>
      <w:r>
        <w:rPr>
          <w:rFonts w:ascii="MS Sans Serif" w:hAnsi="MS Sans Serif" w:hint="eastAsia"/>
          <w:sz w:val="22"/>
        </w:rPr>
        <w:t>расходов</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целях</w:t>
      </w:r>
      <w:r>
        <w:rPr>
          <w:rFonts w:ascii="MS Sans Serif" w:hAnsi="MS Sans Serif"/>
          <w:sz w:val="22"/>
        </w:rPr>
        <w:t xml:space="preserve"> </w:t>
      </w:r>
      <w:r>
        <w:rPr>
          <w:rFonts w:ascii="MS Sans Serif" w:hAnsi="MS Sans Serif" w:hint="eastAsia"/>
          <w:sz w:val="22"/>
        </w:rPr>
        <w:t>поддержки</w:t>
      </w:r>
      <w:r>
        <w:rPr>
          <w:rFonts w:ascii="MS Sans Serif" w:hAnsi="MS Sans Serif"/>
          <w:sz w:val="22"/>
        </w:rPr>
        <w:t xml:space="preserve"> </w:t>
      </w:r>
      <w:r>
        <w:rPr>
          <w:rFonts w:ascii="MS Sans Serif" w:hAnsi="MS Sans Serif" w:hint="eastAsia"/>
          <w:sz w:val="22"/>
        </w:rPr>
        <w:t>муниципальных</w:t>
      </w:r>
      <w:r>
        <w:rPr>
          <w:rFonts w:ascii="MS Sans Serif" w:hAnsi="MS Sans Serif"/>
          <w:sz w:val="22"/>
        </w:rPr>
        <w:t xml:space="preserve"> </w:t>
      </w:r>
      <w:r>
        <w:rPr>
          <w:rFonts w:ascii="MS Sans Serif" w:hAnsi="MS Sans Serif" w:hint="eastAsia"/>
          <w:sz w:val="22"/>
        </w:rPr>
        <w:t>предприятий</w:t>
      </w:r>
      <w:r>
        <w:rPr>
          <w:rFonts w:ascii="MS Sans Serif" w:hAnsi="MS Sans Serif"/>
          <w:sz w:val="22"/>
        </w:rPr>
        <w:t xml:space="preserve"> </w:t>
      </w:r>
      <w:r>
        <w:rPr>
          <w:rFonts w:ascii="MS Sans Serif" w:hAnsi="MS Sans Serif" w:hint="eastAsia"/>
          <w:sz w:val="22"/>
        </w:rPr>
        <w:t>предоставить</w:t>
      </w:r>
      <w:r>
        <w:rPr>
          <w:rFonts w:ascii="MS Sans Serif" w:hAnsi="MS Sans Serif"/>
          <w:sz w:val="22"/>
        </w:rPr>
        <w:t xml:space="preserve"> </w:t>
      </w:r>
      <w:r>
        <w:rPr>
          <w:rFonts w:ascii="MS Sans Serif" w:hAnsi="MS Sans Serif" w:hint="eastAsia"/>
          <w:sz w:val="22"/>
        </w:rPr>
        <w:t>беспроцентный</w:t>
      </w:r>
      <w:r>
        <w:rPr>
          <w:rFonts w:ascii="MS Sans Serif" w:hAnsi="MS Sans Serif"/>
          <w:sz w:val="22"/>
        </w:rPr>
        <w:t xml:space="preserve"> </w:t>
      </w:r>
      <w:r>
        <w:rPr>
          <w:rFonts w:ascii="MS Sans Serif" w:hAnsi="MS Sans Serif" w:hint="eastAsia"/>
          <w:sz w:val="22"/>
        </w:rPr>
        <w:t>бюджетный</w:t>
      </w:r>
      <w:r>
        <w:rPr>
          <w:rFonts w:ascii="MS Sans Serif" w:hAnsi="MS Sans Serif"/>
          <w:sz w:val="22"/>
        </w:rPr>
        <w:t xml:space="preserve"> </w:t>
      </w:r>
      <w:r>
        <w:rPr>
          <w:rFonts w:ascii="MS Sans Serif" w:hAnsi="MS Sans Serif" w:hint="eastAsia"/>
          <w:sz w:val="22"/>
        </w:rPr>
        <w:t>кредит</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муниципальным</w:t>
      </w:r>
      <w:r>
        <w:rPr>
          <w:rFonts w:ascii="MS Sans Serif" w:hAnsi="MS Sans Serif"/>
          <w:sz w:val="22"/>
        </w:rPr>
        <w:t xml:space="preserve"> </w:t>
      </w:r>
      <w:r>
        <w:rPr>
          <w:rFonts w:ascii="MS Sans Serif" w:hAnsi="MS Sans Serif" w:hint="eastAsia"/>
          <w:sz w:val="22"/>
        </w:rPr>
        <w:t>транспортным</w:t>
      </w:r>
      <w:r>
        <w:rPr>
          <w:rFonts w:ascii="MS Sans Serif" w:hAnsi="MS Sans Serif"/>
          <w:sz w:val="22"/>
        </w:rPr>
        <w:t xml:space="preserve"> </w:t>
      </w:r>
      <w:r>
        <w:rPr>
          <w:rFonts w:ascii="MS Sans Serif" w:hAnsi="MS Sans Serif" w:hint="eastAsia"/>
          <w:sz w:val="22"/>
        </w:rPr>
        <w:t>предприятиям</w:t>
      </w:r>
      <w:r>
        <w:rPr>
          <w:rFonts w:ascii="MS Sans Serif" w:hAnsi="MS Sans Serif"/>
          <w:sz w:val="22"/>
        </w:rPr>
        <w:t xml:space="preserve"> </w:t>
      </w:r>
      <w:r>
        <w:rPr>
          <w:rFonts w:ascii="MS Sans Serif" w:hAnsi="MS Sans Serif" w:hint="eastAsia"/>
          <w:sz w:val="22"/>
        </w:rPr>
        <w:t>МУ</w:t>
      </w:r>
      <w:r>
        <w:rPr>
          <w:rFonts w:ascii="MS Sans Serif" w:hAnsi="MS Sans Serif"/>
          <w:sz w:val="22"/>
        </w:rPr>
        <w:t xml:space="preserve"> </w:t>
      </w:r>
      <w:r>
        <w:rPr>
          <w:rFonts w:ascii="MS Sans Serif" w:hAnsi="MS Sans Serif" w:hint="eastAsia"/>
          <w:sz w:val="22"/>
        </w:rPr>
        <w:t>ПАТП</w:t>
      </w:r>
      <w:r>
        <w:rPr>
          <w:rFonts w:ascii="MS Sans Serif" w:hAnsi="MS Sans Serif"/>
          <w:sz w:val="22"/>
        </w:rPr>
        <w:t xml:space="preserve">-1, </w:t>
      </w:r>
      <w:r>
        <w:rPr>
          <w:rFonts w:ascii="MS Sans Serif" w:hAnsi="MS Sans Serif" w:hint="eastAsia"/>
          <w:sz w:val="22"/>
        </w:rPr>
        <w:t>МУП</w:t>
      </w:r>
      <w:r>
        <w:rPr>
          <w:rFonts w:ascii="MS Sans Serif" w:hAnsi="MS Sans Serif"/>
          <w:sz w:val="22"/>
        </w:rPr>
        <w:t xml:space="preserve"> "</w:t>
      </w:r>
      <w:r>
        <w:rPr>
          <w:rFonts w:ascii="MS Sans Serif" w:hAnsi="MS Sans Serif" w:hint="eastAsia"/>
          <w:sz w:val="22"/>
        </w:rPr>
        <w:t>Орелгорэлектротранс</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срок</w:t>
      </w:r>
      <w:r>
        <w:rPr>
          <w:rFonts w:ascii="MS Sans Serif" w:hAnsi="MS Sans Serif"/>
          <w:sz w:val="22"/>
        </w:rPr>
        <w:t xml:space="preserve"> </w:t>
      </w:r>
      <w:r>
        <w:rPr>
          <w:rFonts w:ascii="MS Sans Serif" w:hAnsi="MS Sans Serif" w:hint="eastAsia"/>
          <w:sz w:val="22"/>
        </w:rPr>
        <w:t>до</w:t>
      </w:r>
      <w:r>
        <w:rPr>
          <w:rFonts w:ascii="MS Sans Serif" w:hAnsi="MS Sans Serif"/>
          <w:sz w:val="22"/>
        </w:rPr>
        <w:t xml:space="preserve"> 10 </w:t>
      </w:r>
      <w:r>
        <w:rPr>
          <w:rFonts w:ascii="MS Sans Serif" w:hAnsi="MS Sans Serif" w:hint="eastAsia"/>
          <w:sz w:val="22"/>
        </w:rPr>
        <w:t>лет</w:t>
      </w:r>
      <w:r>
        <w:rPr>
          <w:rFonts w:ascii="MS Sans Serif" w:hAnsi="MS Sans Serif"/>
          <w:sz w:val="22"/>
        </w:rPr>
        <w:t xml:space="preserve">; </w:t>
      </w:r>
      <w:r>
        <w:rPr>
          <w:rFonts w:ascii="MS Sans Serif" w:hAnsi="MS Sans Serif"/>
          <w:sz w:val="22"/>
        </w:rPr>
        <w:br/>
        <w:t xml:space="preserve">     - </w:t>
      </w:r>
      <w:r>
        <w:rPr>
          <w:rFonts w:ascii="MS Sans Serif" w:hAnsi="MS Sans Serif" w:hint="eastAsia"/>
          <w:sz w:val="22"/>
        </w:rPr>
        <w:t>муниципальным</w:t>
      </w:r>
      <w:r>
        <w:rPr>
          <w:rFonts w:ascii="MS Sans Serif" w:hAnsi="MS Sans Serif"/>
          <w:sz w:val="22"/>
        </w:rPr>
        <w:t xml:space="preserve"> </w:t>
      </w:r>
      <w:r>
        <w:rPr>
          <w:rFonts w:ascii="MS Sans Serif" w:hAnsi="MS Sans Serif" w:hint="eastAsia"/>
          <w:sz w:val="22"/>
        </w:rPr>
        <w:t>аптекам</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срок</w:t>
      </w:r>
      <w:r>
        <w:rPr>
          <w:rFonts w:ascii="MS Sans Serif" w:hAnsi="MS Sans Serif"/>
          <w:sz w:val="22"/>
        </w:rPr>
        <w:t xml:space="preserve"> </w:t>
      </w:r>
      <w:r>
        <w:rPr>
          <w:rFonts w:ascii="MS Sans Serif" w:hAnsi="MS Sans Serif" w:hint="eastAsia"/>
          <w:sz w:val="22"/>
        </w:rPr>
        <w:t>до</w:t>
      </w:r>
      <w:r>
        <w:rPr>
          <w:rFonts w:ascii="MS Sans Serif" w:hAnsi="MS Sans Serif"/>
          <w:sz w:val="22"/>
        </w:rPr>
        <w:t xml:space="preserve"> 1 </w:t>
      </w:r>
      <w:r>
        <w:rPr>
          <w:rFonts w:ascii="MS Sans Serif" w:hAnsi="MS Sans Serif" w:hint="eastAsia"/>
          <w:sz w:val="22"/>
        </w:rPr>
        <w:t>года</w:t>
      </w:r>
      <w:r>
        <w:rPr>
          <w:rFonts w:ascii="MS Sans Serif" w:hAnsi="MS Sans Serif"/>
          <w:sz w:val="22"/>
        </w:rPr>
        <w:t xml:space="preserve">. </w:t>
      </w:r>
      <w:r>
        <w:rPr>
          <w:rFonts w:ascii="MS Sans Serif" w:hAnsi="MS Sans Serif"/>
          <w:sz w:val="22"/>
        </w:rPr>
        <w:br/>
        <w:t xml:space="preserve">     14.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верхний</w:t>
      </w:r>
      <w:r>
        <w:rPr>
          <w:rFonts w:ascii="MS Sans Serif" w:hAnsi="MS Sans Serif"/>
          <w:sz w:val="22"/>
        </w:rPr>
        <w:t xml:space="preserve"> </w:t>
      </w:r>
      <w:r>
        <w:rPr>
          <w:rFonts w:ascii="MS Sans Serif" w:hAnsi="MS Sans Serif" w:hint="eastAsia"/>
          <w:sz w:val="22"/>
        </w:rPr>
        <w:t>предел</w:t>
      </w:r>
      <w:r>
        <w:rPr>
          <w:rFonts w:ascii="MS Sans Serif" w:hAnsi="MS Sans Serif"/>
          <w:sz w:val="22"/>
        </w:rPr>
        <w:t xml:space="preserve"> </w:t>
      </w:r>
      <w:r>
        <w:rPr>
          <w:rFonts w:ascii="MS Sans Serif" w:hAnsi="MS Sans Serif" w:hint="eastAsia"/>
          <w:sz w:val="22"/>
        </w:rPr>
        <w:t>муниципального</w:t>
      </w:r>
      <w:r>
        <w:rPr>
          <w:rFonts w:ascii="MS Sans Serif" w:hAnsi="MS Sans Serif"/>
          <w:sz w:val="22"/>
        </w:rPr>
        <w:t xml:space="preserve"> </w:t>
      </w:r>
      <w:r>
        <w:rPr>
          <w:rFonts w:ascii="MS Sans Serif" w:hAnsi="MS Sans Serif" w:hint="eastAsia"/>
          <w:sz w:val="22"/>
        </w:rPr>
        <w:t>долга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размере</w:t>
      </w:r>
      <w:r>
        <w:rPr>
          <w:rFonts w:ascii="MS Sans Serif" w:hAnsi="MS Sans Serif"/>
          <w:sz w:val="22"/>
        </w:rPr>
        <w:t xml:space="preserve"> 50000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предоставить</w:t>
      </w:r>
      <w:r>
        <w:rPr>
          <w:rFonts w:ascii="MS Sans Serif" w:hAnsi="MS Sans Serif"/>
          <w:sz w:val="22"/>
        </w:rPr>
        <w:t xml:space="preserve"> </w:t>
      </w:r>
      <w:r>
        <w:rPr>
          <w:rFonts w:ascii="MS Sans Serif" w:hAnsi="MS Sans Serif" w:hint="eastAsia"/>
          <w:sz w:val="22"/>
        </w:rPr>
        <w:t>администрации</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право</w:t>
      </w:r>
      <w:r>
        <w:rPr>
          <w:rFonts w:ascii="MS Sans Serif" w:hAnsi="MS Sans Serif"/>
          <w:sz w:val="22"/>
        </w:rPr>
        <w:t xml:space="preserve"> </w:t>
      </w:r>
      <w:r>
        <w:rPr>
          <w:rFonts w:ascii="MS Sans Serif" w:hAnsi="MS Sans Serif" w:hint="eastAsia"/>
          <w:sz w:val="22"/>
        </w:rPr>
        <w:t>осуществления</w:t>
      </w:r>
      <w:r>
        <w:rPr>
          <w:rFonts w:ascii="MS Sans Serif" w:hAnsi="MS Sans Serif"/>
          <w:sz w:val="22"/>
        </w:rPr>
        <w:t xml:space="preserve"> </w:t>
      </w:r>
      <w:r>
        <w:rPr>
          <w:rFonts w:ascii="MS Sans Serif" w:hAnsi="MS Sans Serif" w:hint="eastAsia"/>
          <w:sz w:val="22"/>
        </w:rPr>
        <w:t>внутренних</w:t>
      </w:r>
      <w:r>
        <w:rPr>
          <w:rFonts w:ascii="MS Sans Serif" w:hAnsi="MS Sans Serif"/>
          <w:sz w:val="22"/>
        </w:rPr>
        <w:t xml:space="preserve"> </w:t>
      </w:r>
      <w:r>
        <w:rPr>
          <w:rFonts w:ascii="MS Sans Serif" w:hAnsi="MS Sans Serif" w:hint="eastAsia"/>
          <w:sz w:val="22"/>
        </w:rPr>
        <w:t>муниципальных</w:t>
      </w:r>
      <w:r>
        <w:rPr>
          <w:rFonts w:ascii="MS Sans Serif" w:hAnsi="MS Sans Serif"/>
          <w:sz w:val="22"/>
        </w:rPr>
        <w:t xml:space="preserve"> </w:t>
      </w:r>
      <w:r>
        <w:rPr>
          <w:rFonts w:ascii="MS Sans Serif" w:hAnsi="MS Sans Serif" w:hint="eastAsia"/>
          <w:sz w:val="22"/>
        </w:rPr>
        <w:t>займов</w:t>
      </w:r>
      <w:r>
        <w:rPr>
          <w:rFonts w:ascii="MS Sans Serif" w:hAnsi="MS Sans Serif"/>
          <w:sz w:val="22"/>
        </w:rPr>
        <w:t xml:space="preserve"> (</w:t>
      </w:r>
      <w:r>
        <w:rPr>
          <w:rFonts w:ascii="MS Sans Serif" w:hAnsi="MS Sans Serif" w:hint="eastAsia"/>
          <w:sz w:val="22"/>
        </w:rPr>
        <w:t>ссуд</w:t>
      </w:r>
      <w:r>
        <w:rPr>
          <w:rFonts w:ascii="MS Sans Serif" w:hAnsi="MS Sans Serif"/>
          <w:sz w:val="22"/>
        </w:rPr>
        <w:t xml:space="preserve">, </w:t>
      </w:r>
      <w:r>
        <w:rPr>
          <w:rFonts w:ascii="MS Sans Serif" w:hAnsi="MS Sans Serif" w:hint="eastAsia"/>
          <w:sz w:val="22"/>
        </w:rPr>
        <w:t>кредитов</w:t>
      </w:r>
      <w:r>
        <w:rPr>
          <w:rFonts w:ascii="MS Sans Serif" w:hAnsi="MS Sans Serif"/>
          <w:sz w:val="22"/>
        </w:rPr>
        <w:t xml:space="preserve">). </w:t>
      </w:r>
      <w:r>
        <w:rPr>
          <w:rFonts w:ascii="MS Sans Serif" w:hAnsi="MS Sans Serif"/>
          <w:sz w:val="22"/>
        </w:rPr>
        <w:br/>
        <w:t xml:space="preserve">     15. </w:t>
      </w:r>
      <w:r>
        <w:rPr>
          <w:rFonts w:ascii="MS Sans Serif" w:hAnsi="MS Sans Serif" w:hint="eastAsia"/>
          <w:sz w:val="22"/>
        </w:rPr>
        <w:t>Установить</w:t>
      </w:r>
      <w:r>
        <w:rPr>
          <w:rFonts w:ascii="MS Sans Serif" w:hAnsi="MS Sans Serif"/>
          <w:sz w:val="22"/>
        </w:rPr>
        <w:t xml:space="preserve">, </w:t>
      </w:r>
      <w:r>
        <w:rPr>
          <w:rFonts w:ascii="MS Sans Serif" w:hAnsi="MS Sans Serif" w:hint="eastAsia"/>
          <w:sz w:val="22"/>
        </w:rPr>
        <w:t>что</w:t>
      </w:r>
      <w:r>
        <w:rPr>
          <w:rFonts w:ascii="MS Sans Serif" w:hAnsi="MS Sans Serif"/>
          <w:sz w:val="22"/>
        </w:rPr>
        <w:t xml:space="preserve"> </w:t>
      </w:r>
      <w:r>
        <w:rPr>
          <w:rFonts w:ascii="MS Sans Serif" w:hAnsi="MS Sans Serif" w:hint="eastAsia"/>
          <w:sz w:val="22"/>
        </w:rPr>
        <w:t>бюджетная</w:t>
      </w:r>
      <w:r>
        <w:rPr>
          <w:rFonts w:ascii="MS Sans Serif" w:hAnsi="MS Sans Serif"/>
          <w:sz w:val="22"/>
        </w:rPr>
        <w:t xml:space="preserve"> </w:t>
      </w:r>
      <w:r>
        <w:rPr>
          <w:rFonts w:ascii="MS Sans Serif" w:hAnsi="MS Sans Serif" w:hint="eastAsia"/>
          <w:sz w:val="22"/>
        </w:rPr>
        <w:t>роспись</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направляется</w:t>
      </w:r>
      <w:r>
        <w:rPr>
          <w:rFonts w:ascii="MS Sans Serif" w:hAnsi="MS Sans Serif"/>
          <w:sz w:val="22"/>
        </w:rPr>
        <w:t xml:space="preserve"> </w:t>
      </w:r>
      <w:r>
        <w:rPr>
          <w:rFonts w:ascii="MS Sans Serif" w:hAnsi="MS Sans Serif" w:hint="eastAsia"/>
          <w:sz w:val="22"/>
        </w:rPr>
        <w:t>администрацией</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городской</w:t>
      </w:r>
      <w:r>
        <w:rPr>
          <w:rFonts w:ascii="MS Sans Serif" w:hAnsi="MS Sans Serif"/>
          <w:sz w:val="22"/>
        </w:rPr>
        <w:t xml:space="preserve"> </w:t>
      </w:r>
      <w:r>
        <w:rPr>
          <w:rFonts w:ascii="MS Sans Serif" w:hAnsi="MS Sans Serif" w:hint="eastAsia"/>
          <w:sz w:val="22"/>
        </w:rPr>
        <w:t>Совет</w:t>
      </w:r>
      <w:r>
        <w:rPr>
          <w:rFonts w:ascii="MS Sans Serif" w:hAnsi="MS Sans Serif"/>
          <w:sz w:val="22"/>
        </w:rPr>
        <w:t xml:space="preserve"> </w:t>
      </w:r>
      <w:r>
        <w:rPr>
          <w:rFonts w:ascii="MS Sans Serif" w:hAnsi="MS Sans Serif" w:hint="eastAsia"/>
          <w:sz w:val="22"/>
        </w:rPr>
        <w:t>народных</w:t>
      </w:r>
      <w:r>
        <w:rPr>
          <w:rFonts w:ascii="MS Sans Serif" w:hAnsi="MS Sans Serif"/>
          <w:sz w:val="22"/>
        </w:rPr>
        <w:t xml:space="preserve"> </w:t>
      </w:r>
      <w:r>
        <w:rPr>
          <w:rFonts w:ascii="MS Sans Serif" w:hAnsi="MS Sans Serif" w:hint="eastAsia"/>
          <w:sz w:val="22"/>
        </w:rPr>
        <w:t>депутатов</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контрольно</w:t>
      </w:r>
      <w:r>
        <w:rPr>
          <w:rFonts w:ascii="MS Sans Serif" w:hAnsi="MS Sans Serif"/>
          <w:sz w:val="22"/>
        </w:rPr>
        <w:t>-</w:t>
      </w:r>
      <w:r>
        <w:rPr>
          <w:rFonts w:ascii="MS Sans Serif" w:hAnsi="MS Sans Serif" w:hint="eastAsia"/>
          <w:sz w:val="22"/>
        </w:rPr>
        <w:t>счетную</w:t>
      </w:r>
      <w:r>
        <w:rPr>
          <w:rFonts w:ascii="MS Sans Serif" w:hAnsi="MS Sans Serif"/>
          <w:sz w:val="22"/>
        </w:rPr>
        <w:t xml:space="preserve"> </w:t>
      </w:r>
      <w:r>
        <w:rPr>
          <w:rFonts w:ascii="MS Sans Serif" w:hAnsi="MS Sans Serif" w:hint="eastAsia"/>
          <w:sz w:val="22"/>
        </w:rPr>
        <w:t>палату</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для</w:t>
      </w:r>
      <w:r>
        <w:rPr>
          <w:rFonts w:ascii="MS Sans Serif" w:hAnsi="MS Sans Serif"/>
          <w:sz w:val="22"/>
        </w:rPr>
        <w:t xml:space="preserve"> </w:t>
      </w:r>
      <w:r>
        <w:rPr>
          <w:rFonts w:ascii="MS Sans Serif" w:hAnsi="MS Sans Serif" w:hint="eastAsia"/>
          <w:sz w:val="22"/>
        </w:rPr>
        <w:t>сведения</w:t>
      </w:r>
      <w:r>
        <w:rPr>
          <w:rFonts w:ascii="MS Sans Serif" w:hAnsi="MS Sans Serif"/>
          <w:sz w:val="22"/>
        </w:rPr>
        <w:t xml:space="preserve"> </w:t>
      </w:r>
      <w:r>
        <w:rPr>
          <w:rFonts w:ascii="MS Sans Serif" w:hAnsi="MS Sans Serif" w:hint="eastAsia"/>
          <w:sz w:val="22"/>
        </w:rPr>
        <w:t>не</w:t>
      </w:r>
      <w:r>
        <w:rPr>
          <w:rFonts w:ascii="MS Sans Serif" w:hAnsi="MS Sans Serif"/>
          <w:sz w:val="22"/>
        </w:rPr>
        <w:t xml:space="preserve"> </w:t>
      </w:r>
      <w:r>
        <w:rPr>
          <w:rFonts w:ascii="MS Sans Serif" w:hAnsi="MS Sans Serif" w:hint="eastAsia"/>
          <w:sz w:val="22"/>
        </w:rPr>
        <w:t>позднее</w:t>
      </w:r>
      <w:r>
        <w:rPr>
          <w:rFonts w:ascii="MS Sans Serif" w:hAnsi="MS Sans Serif"/>
          <w:sz w:val="22"/>
        </w:rPr>
        <w:t xml:space="preserve"> 17 </w:t>
      </w:r>
      <w:r>
        <w:rPr>
          <w:rFonts w:ascii="MS Sans Serif" w:hAnsi="MS Sans Serif" w:hint="eastAsia"/>
          <w:sz w:val="22"/>
        </w:rPr>
        <w:t>дней</w:t>
      </w:r>
      <w:r>
        <w:rPr>
          <w:rFonts w:ascii="MS Sans Serif" w:hAnsi="MS Sans Serif"/>
          <w:sz w:val="22"/>
        </w:rPr>
        <w:t xml:space="preserve"> </w:t>
      </w:r>
      <w:r>
        <w:rPr>
          <w:rFonts w:ascii="MS Sans Serif" w:hAnsi="MS Sans Serif" w:hint="eastAsia"/>
          <w:sz w:val="22"/>
        </w:rPr>
        <w:t>после</w:t>
      </w:r>
      <w:r>
        <w:rPr>
          <w:rFonts w:ascii="MS Sans Serif" w:hAnsi="MS Sans Serif"/>
          <w:sz w:val="22"/>
        </w:rPr>
        <w:t xml:space="preserve"> </w:t>
      </w:r>
      <w:r>
        <w:rPr>
          <w:rFonts w:ascii="MS Sans Serif" w:hAnsi="MS Sans Serif" w:hint="eastAsia"/>
          <w:sz w:val="22"/>
        </w:rPr>
        <w:t>утверждения</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sz w:val="22"/>
        </w:rPr>
        <w:br/>
        <w:t xml:space="preserve">     16. </w:t>
      </w:r>
      <w:r>
        <w:rPr>
          <w:rFonts w:ascii="MS Sans Serif" w:hAnsi="MS Sans Serif" w:hint="eastAsia"/>
          <w:sz w:val="22"/>
        </w:rPr>
        <w:t>Утвердить</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качестве</w:t>
      </w:r>
      <w:r>
        <w:rPr>
          <w:rFonts w:ascii="MS Sans Serif" w:hAnsi="MS Sans Serif"/>
          <w:sz w:val="22"/>
        </w:rPr>
        <w:t xml:space="preserve"> </w:t>
      </w:r>
      <w:r>
        <w:rPr>
          <w:rFonts w:ascii="MS Sans Serif" w:hAnsi="MS Sans Serif" w:hint="eastAsia"/>
          <w:sz w:val="22"/>
        </w:rPr>
        <w:t>защищенных</w:t>
      </w:r>
      <w:r>
        <w:rPr>
          <w:rFonts w:ascii="MS Sans Serif" w:hAnsi="MS Sans Serif"/>
          <w:sz w:val="22"/>
        </w:rPr>
        <w:t xml:space="preserve"> </w:t>
      </w:r>
      <w:r>
        <w:rPr>
          <w:rFonts w:ascii="MS Sans Serif" w:hAnsi="MS Sans Serif" w:hint="eastAsia"/>
          <w:sz w:val="22"/>
        </w:rPr>
        <w:t>статей</w:t>
      </w:r>
      <w:r>
        <w:rPr>
          <w:rFonts w:ascii="MS Sans Serif" w:hAnsi="MS Sans Serif"/>
          <w:sz w:val="22"/>
        </w:rPr>
        <w:t xml:space="preserve"> </w:t>
      </w:r>
      <w:r>
        <w:rPr>
          <w:rFonts w:ascii="MS Sans Serif" w:hAnsi="MS Sans Serif" w:hint="eastAsia"/>
          <w:sz w:val="22"/>
        </w:rPr>
        <w:t>расходов</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расходы</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заработную</w:t>
      </w:r>
      <w:r>
        <w:rPr>
          <w:rFonts w:ascii="MS Sans Serif" w:hAnsi="MS Sans Serif"/>
          <w:sz w:val="22"/>
        </w:rPr>
        <w:t xml:space="preserve"> </w:t>
      </w:r>
      <w:r>
        <w:rPr>
          <w:rFonts w:ascii="MS Sans Serif" w:hAnsi="MS Sans Serif" w:hint="eastAsia"/>
          <w:sz w:val="22"/>
        </w:rPr>
        <w:t>плату</w:t>
      </w:r>
      <w:r>
        <w:rPr>
          <w:rFonts w:ascii="MS Sans Serif" w:hAnsi="MS Sans Serif"/>
          <w:sz w:val="22"/>
        </w:rPr>
        <w:t xml:space="preserve"> </w:t>
      </w:r>
      <w:r>
        <w:rPr>
          <w:rFonts w:ascii="MS Sans Serif" w:hAnsi="MS Sans Serif" w:hint="eastAsia"/>
          <w:sz w:val="22"/>
        </w:rPr>
        <w:t>работников</w:t>
      </w:r>
      <w:r>
        <w:rPr>
          <w:rFonts w:ascii="MS Sans Serif" w:hAnsi="MS Sans Serif"/>
          <w:sz w:val="22"/>
        </w:rPr>
        <w:t xml:space="preserve"> </w:t>
      </w:r>
      <w:r>
        <w:rPr>
          <w:rFonts w:ascii="MS Sans Serif" w:hAnsi="MS Sans Serif" w:hint="eastAsia"/>
          <w:sz w:val="22"/>
        </w:rPr>
        <w:t>бюджетной</w:t>
      </w:r>
      <w:r>
        <w:rPr>
          <w:rFonts w:ascii="MS Sans Serif" w:hAnsi="MS Sans Serif"/>
          <w:sz w:val="22"/>
        </w:rPr>
        <w:t xml:space="preserve"> </w:t>
      </w:r>
      <w:r>
        <w:rPr>
          <w:rFonts w:ascii="MS Sans Serif" w:hAnsi="MS Sans Serif" w:hint="eastAsia"/>
          <w:sz w:val="22"/>
        </w:rPr>
        <w:t>сферы</w:t>
      </w:r>
      <w:r>
        <w:rPr>
          <w:rFonts w:ascii="MS Sans Serif" w:hAnsi="MS Sans Serif"/>
          <w:sz w:val="22"/>
        </w:rPr>
        <w:t xml:space="preserve"> </w:t>
      </w:r>
      <w:r>
        <w:rPr>
          <w:rFonts w:ascii="MS Sans Serif" w:hAnsi="MS Sans Serif" w:hint="eastAsia"/>
          <w:sz w:val="22"/>
        </w:rPr>
        <w:t>с</w:t>
      </w:r>
      <w:r>
        <w:rPr>
          <w:rFonts w:ascii="MS Sans Serif" w:hAnsi="MS Sans Serif"/>
          <w:sz w:val="22"/>
        </w:rPr>
        <w:t xml:space="preserve"> </w:t>
      </w:r>
      <w:r>
        <w:rPr>
          <w:rFonts w:ascii="MS Sans Serif" w:hAnsi="MS Sans Serif" w:hint="eastAsia"/>
          <w:sz w:val="22"/>
        </w:rPr>
        <w:t>начислениями</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нее</w:t>
      </w:r>
      <w:r>
        <w:rPr>
          <w:rFonts w:ascii="MS Sans Serif" w:hAnsi="MS Sans Serif"/>
          <w:sz w:val="22"/>
        </w:rPr>
        <w:t xml:space="preserve">, </w:t>
      </w:r>
      <w:r>
        <w:rPr>
          <w:rFonts w:ascii="MS Sans Serif" w:hAnsi="MS Sans Serif" w:hint="eastAsia"/>
          <w:sz w:val="22"/>
        </w:rPr>
        <w:t>компенсационные</w:t>
      </w:r>
      <w:r>
        <w:rPr>
          <w:rFonts w:ascii="MS Sans Serif" w:hAnsi="MS Sans Serif"/>
          <w:sz w:val="22"/>
        </w:rPr>
        <w:t xml:space="preserve"> </w:t>
      </w:r>
      <w:r>
        <w:rPr>
          <w:rFonts w:ascii="MS Sans Serif" w:hAnsi="MS Sans Serif" w:hint="eastAsia"/>
          <w:sz w:val="22"/>
        </w:rPr>
        <w:t>выплаты</w:t>
      </w:r>
      <w:r>
        <w:rPr>
          <w:rFonts w:ascii="MS Sans Serif" w:hAnsi="MS Sans Serif"/>
          <w:sz w:val="22"/>
        </w:rPr>
        <w:t xml:space="preserve"> </w:t>
      </w:r>
      <w:r>
        <w:rPr>
          <w:rFonts w:ascii="MS Sans Serif" w:hAnsi="MS Sans Serif" w:hint="eastAsia"/>
          <w:sz w:val="22"/>
        </w:rPr>
        <w:t>педагогам</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приобретение</w:t>
      </w:r>
      <w:r>
        <w:rPr>
          <w:rFonts w:ascii="MS Sans Serif" w:hAnsi="MS Sans Serif"/>
          <w:sz w:val="22"/>
        </w:rPr>
        <w:t xml:space="preserve"> </w:t>
      </w:r>
      <w:r>
        <w:rPr>
          <w:rFonts w:ascii="MS Sans Serif" w:hAnsi="MS Sans Serif" w:hint="eastAsia"/>
          <w:sz w:val="22"/>
        </w:rPr>
        <w:t>методлитературы</w:t>
      </w:r>
      <w:r>
        <w:rPr>
          <w:rFonts w:ascii="MS Sans Serif" w:hAnsi="MS Sans Serif"/>
          <w:sz w:val="22"/>
        </w:rPr>
        <w:t xml:space="preserve">, </w:t>
      </w:r>
      <w:r>
        <w:rPr>
          <w:rFonts w:ascii="MS Sans Serif" w:hAnsi="MS Sans Serif" w:hint="eastAsia"/>
          <w:sz w:val="22"/>
        </w:rPr>
        <w:t>пособия</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детей</w:t>
      </w:r>
      <w:r>
        <w:rPr>
          <w:rFonts w:ascii="MS Sans Serif" w:hAnsi="MS Sans Serif"/>
          <w:sz w:val="22"/>
        </w:rPr>
        <w:t xml:space="preserve">, </w:t>
      </w:r>
      <w:r>
        <w:rPr>
          <w:rFonts w:ascii="MS Sans Serif" w:hAnsi="MS Sans Serif" w:hint="eastAsia"/>
          <w:sz w:val="22"/>
        </w:rPr>
        <w:t>находящихся</w:t>
      </w:r>
      <w:r>
        <w:rPr>
          <w:rFonts w:ascii="MS Sans Serif" w:hAnsi="MS Sans Serif"/>
          <w:sz w:val="22"/>
        </w:rPr>
        <w:t xml:space="preserve"> </w:t>
      </w:r>
      <w:r>
        <w:rPr>
          <w:rFonts w:ascii="MS Sans Serif" w:hAnsi="MS Sans Serif" w:hint="eastAsia"/>
          <w:sz w:val="22"/>
        </w:rPr>
        <w:t>под</w:t>
      </w:r>
      <w:r>
        <w:rPr>
          <w:rFonts w:ascii="MS Sans Serif" w:hAnsi="MS Sans Serif"/>
          <w:sz w:val="22"/>
        </w:rPr>
        <w:t xml:space="preserve"> </w:t>
      </w:r>
      <w:r>
        <w:rPr>
          <w:rFonts w:ascii="MS Sans Serif" w:hAnsi="MS Sans Serif" w:hint="eastAsia"/>
          <w:sz w:val="22"/>
        </w:rPr>
        <w:t>опекой</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попечительством</w:t>
      </w:r>
      <w:r>
        <w:rPr>
          <w:rFonts w:ascii="MS Sans Serif" w:hAnsi="MS Sans Serif"/>
          <w:sz w:val="22"/>
        </w:rPr>
        <w:t xml:space="preserve">, </w:t>
      </w:r>
      <w:r>
        <w:rPr>
          <w:rFonts w:ascii="MS Sans Serif" w:hAnsi="MS Sans Serif" w:hint="eastAsia"/>
          <w:sz w:val="22"/>
        </w:rPr>
        <w:t>бесплатные</w:t>
      </w:r>
      <w:r>
        <w:rPr>
          <w:rFonts w:ascii="MS Sans Serif" w:hAnsi="MS Sans Serif"/>
          <w:sz w:val="22"/>
        </w:rPr>
        <w:t xml:space="preserve"> </w:t>
      </w:r>
      <w:r>
        <w:rPr>
          <w:rFonts w:ascii="MS Sans Serif" w:hAnsi="MS Sans Serif" w:hint="eastAsia"/>
          <w:sz w:val="22"/>
        </w:rPr>
        <w:t>медикаменты</w:t>
      </w:r>
      <w:r>
        <w:rPr>
          <w:rFonts w:ascii="MS Sans Serif" w:hAnsi="MS Sans Serif"/>
          <w:sz w:val="22"/>
        </w:rPr>
        <w:t xml:space="preserve">, </w:t>
      </w:r>
      <w:r>
        <w:rPr>
          <w:rFonts w:ascii="MS Sans Serif" w:hAnsi="MS Sans Serif" w:hint="eastAsia"/>
          <w:sz w:val="22"/>
        </w:rPr>
        <w:t>компенсацию</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w:t>
      </w:r>
      <w:r>
        <w:rPr>
          <w:rFonts w:ascii="MS Sans Serif" w:hAnsi="MS Sans Serif" w:hint="eastAsia"/>
          <w:sz w:val="22"/>
        </w:rPr>
        <w:t>питание</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школах</w:t>
      </w:r>
      <w:r>
        <w:rPr>
          <w:rFonts w:ascii="MS Sans Serif" w:hAnsi="MS Sans Serif"/>
          <w:sz w:val="22"/>
        </w:rPr>
        <w:t xml:space="preserve">, </w:t>
      </w:r>
      <w:r>
        <w:rPr>
          <w:rFonts w:ascii="MS Sans Serif" w:hAnsi="MS Sans Serif" w:hint="eastAsia"/>
          <w:sz w:val="22"/>
        </w:rPr>
        <w:t>не</w:t>
      </w:r>
      <w:r>
        <w:rPr>
          <w:rFonts w:ascii="MS Sans Serif" w:hAnsi="MS Sans Serif"/>
          <w:sz w:val="22"/>
        </w:rPr>
        <w:t xml:space="preserve"> </w:t>
      </w:r>
      <w:r>
        <w:rPr>
          <w:rFonts w:ascii="MS Sans Serif" w:hAnsi="MS Sans Serif" w:hint="eastAsia"/>
          <w:sz w:val="22"/>
        </w:rPr>
        <w:t>имеющих</w:t>
      </w:r>
      <w:r>
        <w:rPr>
          <w:rFonts w:ascii="MS Sans Serif" w:hAnsi="MS Sans Serif"/>
          <w:sz w:val="22"/>
        </w:rPr>
        <w:t xml:space="preserve"> </w:t>
      </w:r>
      <w:r>
        <w:rPr>
          <w:rFonts w:ascii="MS Sans Serif" w:hAnsi="MS Sans Serif" w:hint="eastAsia"/>
          <w:sz w:val="22"/>
        </w:rPr>
        <w:t>столовых</w:t>
      </w:r>
      <w:r>
        <w:rPr>
          <w:rFonts w:ascii="MS Sans Serif" w:hAnsi="MS Sans Serif"/>
          <w:sz w:val="22"/>
        </w:rPr>
        <w:t xml:space="preserve">, </w:t>
      </w:r>
      <w:r>
        <w:rPr>
          <w:rFonts w:ascii="MS Sans Serif" w:hAnsi="MS Sans Serif" w:hint="eastAsia"/>
          <w:sz w:val="22"/>
        </w:rPr>
        <w:t>страховые</w:t>
      </w:r>
      <w:r>
        <w:rPr>
          <w:rFonts w:ascii="MS Sans Serif" w:hAnsi="MS Sans Serif"/>
          <w:sz w:val="22"/>
        </w:rPr>
        <w:t xml:space="preserve"> </w:t>
      </w:r>
      <w:r>
        <w:rPr>
          <w:rFonts w:ascii="MS Sans Serif" w:hAnsi="MS Sans Serif" w:hint="eastAsia"/>
          <w:sz w:val="22"/>
        </w:rPr>
        <w:t>взносы</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обязательное</w:t>
      </w:r>
      <w:r>
        <w:rPr>
          <w:rFonts w:ascii="MS Sans Serif" w:hAnsi="MS Sans Serif"/>
          <w:sz w:val="22"/>
        </w:rPr>
        <w:t xml:space="preserve"> </w:t>
      </w:r>
      <w:r>
        <w:rPr>
          <w:rFonts w:ascii="MS Sans Serif" w:hAnsi="MS Sans Serif" w:hint="eastAsia"/>
          <w:sz w:val="22"/>
        </w:rPr>
        <w:t>медицинское</w:t>
      </w:r>
      <w:r>
        <w:rPr>
          <w:rFonts w:ascii="MS Sans Serif" w:hAnsi="MS Sans Serif"/>
          <w:sz w:val="22"/>
        </w:rPr>
        <w:t xml:space="preserve"> </w:t>
      </w:r>
      <w:r>
        <w:rPr>
          <w:rFonts w:ascii="MS Sans Serif" w:hAnsi="MS Sans Serif" w:hint="eastAsia"/>
          <w:sz w:val="22"/>
        </w:rPr>
        <w:t>страхование</w:t>
      </w:r>
      <w:r>
        <w:rPr>
          <w:rFonts w:ascii="MS Sans Serif" w:hAnsi="MS Sans Serif"/>
          <w:sz w:val="22"/>
        </w:rPr>
        <w:t xml:space="preserve"> </w:t>
      </w:r>
      <w:r>
        <w:rPr>
          <w:rFonts w:ascii="MS Sans Serif" w:hAnsi="MS Sans Serif" w:hint="eastAsia"/>
          <w:sz w:val="22"/>
        </w:rPr>
        <w:t>неработающего</w:t>
      </w:r>
      <w:r>
        <w:rPr>
          <w:rFonts w:ascii="MS Sans Serif" w:hAnsi="MS Sans Serif"/>
          <w:sz w:val="22"/>
        </w:rPr>
        <w:t xml:space="preserve"> </w:t>
      </w:r>
      <w:r>
        <w:rPr>
          <w:rFonts w:ascii="MS Sans Serif" w:hAnsi="MS Sans Serif" w:hint="eastAsia"/>
          <w:sz w:val="22"/>
        </w:rPr>
        <w:t>населения</w:t>
      </w:r>
      <w:r>
        <w:rPr>
          <w:rFonts w:ascii="MS Sans Serif" w:hAnsi="MS Sans Serif"/>
          <w:sz w:val="22"/>
        </w:rPr>
        <w:t xml:space="preserve">. </w:t>
      </w:r>
      <w:r>
        <w:rPr>
          <w:rFonts w:ascii="MS Sans Serif" w:hAnsi="MS Sans Serif"/>
          <w:sz w:val="22"/>
        </w:rPr>
        <w:br/>
        <w:t xml:space="preserve">     17. </w:t>
      </w:r>
      <w:r>
        <w:rPr>
          <w:rFonts w:ascii="MS Sans Serif" w:hAnsi="MS Sans Serif" w:hint="eastAsia"/>
          <w:sz w:val="22"/>
        </w:rPr>
        <w:t>Утвердить</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объем</w:t>
      </w:r>
      <w:r>
        <w:rPr>
          <w:rFonts w:ascii="MS Sans Serif" w:hAnsi="MS Sans Serif"/>
          <w:sz w:val="22"/>
        </w:rPr>
        <w:t xml:space="preserve"> </w:t>
      </w:r>
      <w:r>
        <w:rPr>
          <w:rFonts w:ascii="MS Sans Serif" w:hAnsi="MS Sans Serif" w:hint="eastAsia"/>
          <w:sz w:val="22"/>
        </w:rPr>
        <w:t>капитального</w:t>
      </w:r>
      <w:r>
        <w:rPr>
          <w:rFonts w:ascii="MS Sans Serif" w:hAnsi="MS Sans Serif"/>
          <w:sz w:val="22"/>
        </w:rPr>
        <w:t xml:space="preserve"> </w:t>
      </w:r>
      <w:r>
        <w:rPr>
          <w:rFonts w:ascii="MS Sans Serif" w:hAnsi="MS Sans Serif" w:hint="eastAsia"/>
          <w:sz w:val="22"/>
        </w:rPr>
        <w:t>строительства</w:t>
      </w:r>
      <w:r>
        <w:rPr>
          <w:rFonts w:ascii="MS Sans Serif" w:hAnsi="MS Sans Serif"/>
          <w:sz w:val="22"/>
        </w:rPr>
        <w:t xml:space="preserve"> </w:t>
      </w:r>
      <w:r>
        <w:rPr>
          <w:rFonts w:ascii="MS Sans Serif" w:hAnsi="MS Sans Serif" w:hint="eastAsia"/>
          <w:sz w:val="22"/>
        </w:rPr>
        <w:t>из</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сумме</w:t>
      </w:r>
      <w:r>
        <w:rPr>
          <w:rFonts w:ascii="MS Sans Serif" w:hAnsi="MS Sans Serif"/>
          <w:sz w:val="22"/>
        </w:rPr>
        <w:t xml:space="preserve"> 16000 </w:t>
      </w:r>
      <w:r>
        <w:rPr>
          <w:rFonts w:ascii="MS Sans Serif" w:hAnsi="MS Sans Serif" w:hint="eastAsia"/>
          <w:sz w:val="22"/>
        </w:rPr>
        <w:t>тыс</w:t>
      </w:r>
      <w:r>
        <w:rPr>
          <w:rFonts w:ascii="MS Sans Serif" w:hAnsi="MS Sans Serif"/>
          <w:sz w:val="22"/>
        </w:rPr>
        <w:t xml:space="preserve">. </w:t>
      </w:r>
      <w:r>
        <w:rPr>
          <w:rFonts w:ascii="MS Sans Serif" w:hAnsi="MS Sans Serif" w:hint="eastAsia"/>
          <w:sz w:val="22"/>
        </w:rPr>
        <w:t>руб</w:t>
      </w:r>
      <w:r>
        <w:rPr>
          <w:rFonts w:ascii="MS Sans Serif" w:hAnsi="MS Sans Serif"/>
          <w:sz w:val="22"/>
        </w:rPr>
        <w:t xml:space="preserve">. </w:t>
      </w:r>
      <w:r>
        <w:rPr>
          <w:rFonts w:ascii="MS Sans Serif" w:hAnsi="MS Sans Serif" w:hint="eastAsia"/>
          <w:sz w:val="22"/>
        </w:rPr>
        <w:t>согласно</w:t>
      </w:r>
      <w:r>
        <w:rPr>
          <w:rFonts w:ascii="MS Sans Serif" w:hAnsi="MS Sans Serif"/>
          <w:sz w:val="22"/>
        </w:rPr>
        <w:t xml:space="preserve"> </w:t>
      </w:r>
      <w:r>
        <w:rPr>
          <w:rFonts w:ascii="MS Sans Serif" w:hAnsi="MS Sans Serif" w:hint="eastAsia"/>
          <w:sz w:val="22"/>
        </w:rPr>
        <w:t>приложению</w:t>
      </w:r>
      <w:r>
        <w:rPr>
          <w:rFonts w:ascii="MS Sans Serif" w:hAnsi="MS Sans Serif"/>
          <w:sz w:val="22"/>
        </w:rPr>
        <w:t xml:space="preserve"> </w:t>
      </w:r>
      <w:r>
        <w:rPr>
          <w:rFonts w:ascii="MS Sans Serif" w:hAnsi="MS Sans Serif" w:hint="eastAsia"/>
          <w:sz w:val="22"/>
        </w:rPr>
        <w:t>№</w:t>
      </w:r>
      <w:r>
        <w:rPr>
          <w:rFonts w:ascii="MS Sans Serif" w:hAnsi="MS Sans Serif"/>
          <w:sz w:val="22"/>
        </w:rPr>
        <w:t xml:space="preserve">4. </w:t>
      </w:r>
      <w:r>
        <w:rPr>
          <w:rFonts w:ascii="MS Sans Serif" w:hAnsi="MS Sans Serif"/>
          <w:sz w:val="22"/>
        </w:rPr>
        <w:br/>
        <w:t xml:space="preserve">     18. </w:t>
      </w:r>
      <w:r>
        <w:rPr>
          <w:rFonts w:ascii="MS Sans Serif" w:hAnsi="MS Sans Serif" w:hint="eastAsia"/>
          <w:sz w:val="22"/>
        </w:rPr>
        <w:t>Утвердить</w:t>
      </w:r>
      <w:r>
        <w:rPr>
          <w:rFonts w:ascii="MS Sans Serif" w:hAnsi="MS Sans Serif"/>
          <w:sz w:val="22"/>
        </w:rPr>
        <w:t xml:space="preserve"> </w:t>
      </w:r>
      <w:r>
        <w:rPr>
          <w:rFonts w:ascii="MS Sans Serif" w:hAnsi="MS Sans Serif" w:hint="eastAsia"/>
          <w:sz w:val="22"/>
        </w:rPr>
        <w:t>перечень</w:t>
      </w:r>
      <w:r>
        <w:rPr>
          <w:rFonts w:ascii="MS Sans Serif" w:hAnsi="MS Sans Serif"/>
          <w:sz w:val="22"/>
        </w:rPr>
        <w:t xml:space="preserve"> </w:t>
      </w:r>
      <w:r>
        <w:rPr>
          <w:rFonts w:ascii="MS Sans Serif" w:hAnsi="MS Sans Serif" w:hint="eastAsia"/>
          <w:sz w:val="22"/>
        </w:rPr>
        <w:t>муниципальных</w:t>
      </w:r>
      <w:r>
        <w:rPr>
          <w:rFonts w:ascii="MS Sans Serif" w:hAnsi="MS Sans Serif"/>
          <w:sz w:val="22"/>
        </w:rPr>
        <w:t xml:space="preserve"> </w:t>
      </w:r>
      <w:r>
        <w:rPr>
          <w:rFonts w:ascii="MS Sans Serif" w:hAnsi="MS Sans Serif" w:hint="eastAsia"/>
          <w:sz w:val="22"/>
        </w:rPr>
        <w:t>целевых</w:t>
      </w:r>
      <w:r>
        <w:rPr>
          <w:rFonts w:ascii="MS Sans Serif" w:hAnsi="MS Sans Serif"/>
          <w:sz w:val="22"/>
        </w:rPr>
        <w:t xml:space="preserve"> </w:t>
      </w:r>
      <w:r>
        <w:rPr>
          <w:rFonts w:ascii="MS Sans Serif" w:hAnsi="MS Sans Serif" w:hint="eastAsia"/>
          <w:sz w:val="22"/>
        </w:rPr>
        <w:t>программ</w:t>
      </w:r>
      <w:r>
        <w:rPr>
          <w:rFonts w:ascii="MS Sans Serif" w:hAnsi="MS Sans Serif"/>
          <w:sz w:val="22"/>
        </w:rPr>
        <w:t xml:space="preserve">, </w:t>
      </w:r>
      <w:r>
        <w:rPr>
          <w:rFonts w:ascii="MS Sans Serif" w:hAnsi="MS Sans Serif" w:hint="eastAsia"/>
          <w:sz w:val="22"/>
        </w:rPr>
        <w:t>финансирование</w:t>
      </w:r>
      <w:r>
        <w:rPr>
          <w:rFonts w:ascii="MS Sans Serif" w:hAnsi="MS Sans Serif"/>
          <w:sz w:val="22"/>
        </w:rPr>
        <w:t xml:space="preserve"> </w:t>
      </w:r>
      <w:r>
        <w:rPr>
          <w:rFonts w:ascii="MS Sans Serif" w:hAnsi="MS Sans Serif" w:hint="eastAsia"/>
          <w:sz w:val="22"/>
        </w:rPr>
        <w:t>которых</w:t>
      </w:r>
      <w:r>
        <w:rPr>
          <w:rFonts w:ascii="MS Sans Serif" w:hAnsi="MS Sans Serif"/>
          <w:sz w:val="22"/>
        </w:rPr>
        <w:t xml:space="preserve"> </w:t>
      </w:r>
      <w:r>
        <w:rPr>
          <w:rFonts w:ascii="MS Sans Serif" w:hAnsi="MS Sans Serif" w:hint="eastAsia"/>
          <w:sz w:val="22"/>
        </w:rPr>
        <w:t>предусмотрено</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бюджете</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2003 </w:t>
      </w:r>
      <w:r>
        <w:rPr>
          <w:rFonts w:ascii="MS Sans Serif" w:hAnsi="MS Sans Serif" w:hint="eastAsia"/>
          <w:sz w:val="22"/>
        </w:rPr>
        <w:t>год</w:t>
      </w:r>
      <w:r>
        <w:rPr>
          <w:rFonts w:ascii="MS Sans Serif" w:hAnsi="MS Sans Serif"/>
          <w:sz w:val="22"/>
        </w:rPr>
        <w:t xml:space="preserve"> (</w:t>
      </w:r>
      <w:r>
        <w:rPr>
          <w:rFonts w:ascii="MS Sans Serif" w:hAnsi="MS Sans Serif" w:hint="eastAsia"/>
          <w:sz w:val="22"/>
        </w:rPr>
        <w:t>приложение</w:t>
      </w:r>
      <w:r>
        <w:rPr>
          <w:rFonts w:ascii="MS Sans Serif" w:hAnsi="MS Sans Serif"/>
          <w:sz w:val="22"/>
        </w:rPr>
        <w:t xml:space="preserve"> </w:t>
      </w:r>
      <w:r>
        <w:rPr>
          <w:rFonts w:ascii="MS Sans Serif" w:hAnsi="MS Sans Serif" w:hint="eastAsia"/>
          <w:sz w:val="22"/>
        </w:rPr>
        <w:t>№</w:t>
      </w:r>
      <w:r>
        <w:rPr>
          <w:rFonts w:ascii="MS Sans Serif" w:hAnsi="MS Sans Serif"/>
          <w:sz w:val="22"/>
        </w:rPr>
        <w:t xml:space="preserve">5). </w:t>
      </w:r>
      <w:r>
        <w:rPr>
          <w:rFonts w:ascii="MS Sans Serif" w:hAnsi="MS Sans Serif"/>
          <w:sz w:val="22"/>
        </w:rPr>
        <w:br/>
        <w:t xml:space="preserve">     19. </w:t>
      </w:r>
      <w:r>
        <w:rPr>
          <w:rFonts w:ascii="MS Sans Serif" w:hAnsi="MS Sans Serif" w:hint="eastAsia"/>
          <w:sz w:val="22"/>
        </w:rPr>
        <w:t>По</w:t>
      </w:r>
      <w:r>
        <w:rPr>
          <w:rFonts w:ascii="MS Sans Serif" w:hAnsi="MS Sans Serif"/>
          <w:sz w:val="22"/>
        </w:rPr>
        <w:t xml:space="preserve"> </w:t>
      </w:r>
      <w:r>
        <w:rPr>
          <w:rFonts w:ascii="MS Sans Serif" w:hAnsi="MS Sans Serif" w:hint="eastAsia"/>
          <w:sz w:val="22"/>
        </w:rPr>
        <w:t>итогам</w:t>
      </w:r>
      <w:r>
        <w:rPr>
          <w:rFonts w:ascii="MS Sans Serif" w:hAnsi="MS Sans Serif"/>
          <w:sz w:val="22"/>
        </w:rPr>
        <w:t xml:space="preserve"> </w:t>
      </w:r>
      <w:r>
        <w:rPr>
          <w:rFonts w:ascii="MS Sans Serif" w:hAnsi="MS Sans Serif" w:hint="eastAsia"/>
          <w:sz w:val="22"/>
        </w:rPr>
        <w:t>исполнения</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за</w:t>
      </w:r>
      <w:r>
        <w:rPr>
          <w:rFonts w:ascii="MS Sans Serif" w:hAnsi="MS Sans Serif"/>
          <w:sz w:val="22"/>
        </w:rPr>
        <w:t xml:space="preserve"> I </w:t>
      </w:r>
      <w:r>
        <w:rPr>
          <w:rFonts w:ascii="MS Sans Serif" w:hAnsi="MS Sans Serif" w:hint="eastAsia"/>
          <w:sz w:val="22"/>
        </w:rPr>
        <w:t>квартал</w:t>
      </w:r>
      <w:r>
        <w:rPr>
          <w:rFonts w:ascii="MS Sans Serif" w:hAnsi="MS Sans Serif"/>
          <w:sz w:val="22"/>
        </w:rPr>
        <w:t xml:space="preserve"> 2003 </w:t>
      </w:r>
      <w:r>
        <w:rPr>
          <w:rFonts w:ascii="MS Sans Serif" w:hAnsi="MS Sans Serif" w:hint="eastAsia"/>
          <w:sz w:val="22"/>
        </w:rPr>
        <w:t>года</w:t>
      </w:r>
      <w:r>
        <w:rPr>
          <w:rFonts w:ascii="MS Sans Serif" w:hAnsi="MS Sans Serif"/>
          <w:sz w:val="22"/>
        </w:rPr>
        <w:t xml:space="preserve"> </w:t>
      </w:r>
      <w:r>
        <w:rPr>
          <w:rFonts w:ascii="MS Sans Serif" w:hAnsi="MS Sans Serif" w:hint="eastAsia"/>
          <w:sz w:val="22"/>
        </w:rPr>
        <w:t>рассмотреть</w:t>
      </w:r>
      <w:r>
        <w:rPr>
          <w:rFonts w:ascii="MS Sans Serif" w:hAnsi="MS Sans Serif"/>
          <w:sz w:val="22"/>
        </w:rPr>
        <w:t xml:space="preserve"> </w:t>
      </w:r>
      <w:r>
        <w:rPr>
          <w:rFonts w:ascii="MS Sans Serif" w:hAnsi="MS Sans Serif" w:hint="eastAsia"/>
          <w:sz w:val="22"/>
        </w:rPr>
        <w:t>вопрос</w:t>
      </w:r>
      <w:r>
        <w:rPr>
          <w:rFonts w:ascii="MS Sans Serif" w:hAnsi="MS Sans Serif"/>
          <w:sz w:val="22"/>
        </w:rPr>
        <w:t xml:space="preserve"> </w:t>
      </w:r>
      <w:r>
        <w:rPr>
          <w:rFonts w:ascii="MS Sans Serif" w:hAnsi="MS Sans Serif" w:hint="eastAsia"/>
          <w:sz w:val="22"/>
        </w:rPr>
        <w:t>о</w:t>
      </w:r>
      <w:r>
        <w:rPr>
          <w:rFonts w:ascii="MS Sans Serif" w:hAnsi="MS Sans Serif"/>
          <w:sz w:val="22"/>
        </w:rPr>
        <w:t xml:space="preserve"> </w:t>
      </w:r>
      <w:r>
        <w:rPr>
          <w:rFonts w:ascii="MS Sans Serif" w:hAnsi="MS Sans Serif" w:hint="eastAsia"/>
          <w:sz w:val="22"/>
        </w:rPr>
        <w:t>включении</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бюджет</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ассигнований</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финансирование</w:t>
      </w:r>
      <w:r>
        <w:rPr>
          <w:rFonts w:ascii="MS Sans Serif" w:hAnsi="MS Sans Serif"/>
          <w:sz w:val="22"/>
        </w:rPr>
        <w:t xml:space="preserve"> </w:t>
      </w:r>
      <w:r>
        <w:rPr>
          <w:rFonts w:ascii="MS Sans Serif" w:hAnsi="MS Sans Serif" w:hint="eastAsia"/>
          <w:sz w:val="22"/>
        </w:rPr>
        <w:t>строительства</w:t>
      </w:r>
      <w:r>
        <w:rPr>
          <w:rFonts w:ascii="MS Sans Serif" w:hAnsi="MS Sans Serif"/>
          <w:sz w:val="22"/>
        </w:rPr>
        <w:t xml:space="preserve"> </w:t>
      </w:r>
      <w:r>
        <w:rPr>
          <w:rFonts w:ascii="MS Sans Serif" w:hAnsi="MS Sans Serif" w:hint="eastAsia"/>
          <w:sz w:val="22"/>
        </w:rPr>
        <w:t>школы</w:t>
      </w:r>
      <w:r>
        <w:rPr>
          <w:rFonts w:ascii="MS Sans Serif" w:hAnsi="MS Sans Serif"/>
          <w:sz w:val="22"/>
        </w:rPr>
        <w:t xml:space="preserve"> </w:t>
      </w:r>
      <w:r>
        <w:rPr>
          <w:rFonts w:ascii="MS Sans Serif" w:hAnsi="MS Sans Serif" w:hint="eastAsia"/>
          <w:sz w:val="22"/>
        </w:rPr>
        <w:t>№</w:t>
      </w:r>
      <w:r>
        <w:rPr>
          <w:rFonts w:ascii="MS Sans Serif" w:hAnsi="MS Sans Serif"/>
          <w:sz w:val="22"/>
        </w:rPr>
        <w:t xml:space="preserve">10. </w:t>
      </w:r>
      <w:r>
        <w:rPr>
          <w:rFonts w:ascii="MS Sans Serif" w:hAnsi="MS Sans Serif"/>
          <w:sz w:val="22"/>
        </w:rPr>
        <w:br/>
        <w:t xml:space="preserve">     20. </w:t>
      </w:r>
      <w:r>
        <w:rPr>
          <w:rFonts w:ascii="MS Sans Serif" w:hAnsi="MS Sans Serif" w:hint="eastAsia"/>
          <w:sz w:val="22"/>
        </w:rPr>
        <w:t>Администрации</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hint="eastAsia"/>
          <w:sz w:val="22"/>
        </w:rPr>
        <w:t>представлять</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городской</w:t>
      </w:r>
      <w:r>
        <w:rPr>
          <w:rFonts w:ascii="MS Sans Serif" w:hAnsi="MS Sans Serif"/>
          <w:sz w:val="22"/>
        </w:rPr>
        <w:t xml:space="preserve"> </w:t>
      </w:r>
      <w:r>
        <w:rPr>
          <w:rFonts w:ascii="MS Sans Serif" w:hAnsi="MS Sans Serif" w:hint="eastAsia"/>
          <w:sz w:val="22"/>
        </w:rPr>
        <w:t>Совет</w:t>
      </w:r>
      <w:r>
        <w:rPr>
          <w:rFonts w:ascii="MS Sans Serif" w:hAnsi="MS Sans Serif"/>
          <w:sz w:val="22"/>
        </w:rPr>
        <w:t xml:space="preserve"> </w:t>
      </w:r>
      <w:r>
        <w:rPr>
          <w:rFonts w:ascii="MS Sans Serif" w:hAnsi="MS Sans Serif" w:hint="eastAsia"/>
          <w:sz w:val="22"/>
        </w:rPr>
        <w:t>народных</w:t>
      </w:r>
      <w:r>
        <w:rPr>
          <w:rFonts w:ascii="MS Sans Serif" w:hAnsi="MS Sans Serif"/>
          <w:sz w:val="22"/>
        </w:rPr>
        <w:t xml:space="preserve"> </w:t>
      </w:r>
      <w:r>
        <w:rPr>
          <w:rFonts w:ascii="MS Sans Serif" w:hAnsi="MS Sans Serif" w:hint="eastAsia"/>
          <w:sz w:val="22"/>
        </w:rPr>
        <w:t>депутатов</w:t>
      </w:r>
      <w:r>
        <w:rPr>
          <w:rFonts w:ascii="MS Sans Serif" w:hAnsi="MS Sans Serif"/>
          <w:sz w:val="22"/>
        </w:rPr>
        <w:t xml:space="preserve"> </w:t>
      </w:r>
      <w:r>
        <w:rPr>
          <w:rFonts w:ascii="MS Sans Serif" w:hAnsi="MS Sans Serif" w:hint="eastAsia"/>
          <w:sz w:val="22"/>
        </w:rPr>
        <w:t>на</w:t>
      </w:r>
      <w:r>
        <w:rPr>
          <w:rFonts w:ascii="MS Sans Serif" w:hAnsi="MS Sans Serif"/>
          <w:sz w:val="22"/>
        </w:rPr>
        <w:t xml:space="preserve"> </w:t>
      </w:r>
      <w:r>
        <w:rPr>
          <w:rFonts w:ascii="MS Sans Serif" w:hAnsi="MS Sans Serif" w:hint="eastAsia"/>
          <w:sz w:val="22"/>
        </w:rPr>
        <w:t>утверждение</w:t>
      </w:r>
      <w:r>
        <w:rPr>
          <w:rFonts w:ascii="MS Sans Serif" w:hAnsi="MS Sans Serif"/>
          <w:sz w:val="22"/>
        </w:rPr>
        <w:t xml:space="preserve"> </w:t>
      </w:r>
      <w:r>
        <w:rPr>
          <w:rFonts w:ascii="MS Sans Serif" w:hAnsi="MS Sans Serif" w:hint="eastAsia"/>
          <w:sz w:val="22"/>
        </w:rPr>
        <w:t>ежеквартальные</w:t>
      </w:r>
      <w:r>
        <w:rPr>
          <w:rFonts w:ascii="MS Sans Serif" w:hAnsi="MS Sans Serif"/>
          <w:sz w:val="22"/>
        </w:rPr>
        <w:t xml:space="preserve"> </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для</w:t>
      </w:r>
      <w:r>
        <w:rPr>
          <w:rFonts w:ascii="MS Sans Serif" w:hAnsi="MS Sans Serif"/>
          <w:sz w:val="22"/>
        </w:rPr>
        <w:t xml:space="preserve"> </w:t>
      </w:r>
      <w:r>
        <w:rPr>
          <w:rFonts w:ascii="MS Sans Serif" w:hAnsi="MS Sans Serif" w:hint="eastAsia"/>
          <w:sz w:val="22"/>
        </w:rPr>
        <w:t>сведения</w:t>
      </w:r>
      <w:r>
        <w:rPr>
          <w:rFonts w:ascii="MS Sans Serif" w:hAnsi="MS Sans Serif"/>
          <w:sz w:val="22"/>
        </w:rPr>
        <w:t xml:space="preserve"> </w:t>
      </w:r>
      <w:r>
        <w:rPr>
          <w:rFonts w:ascii="MS Sans Serif" w:hAnsi="MS Sans Serif" w:hint="eastAsia"/>
          <w:sz w:val="22"/>
        </w:rPr>
        <w:t>оперативные</w:t>
      </w:r>
      <w:r>
        <w:rPr>
          <w:rFonts w:ascii="MS Sans Serif" w:hAnsi="MS Sans Serif"/>
          <w:sz w:val="22"/>
        </w:rPr>
        <w:t xml:space="preserve"> </w:t>
      </w:r>
      <w:r>
        <w:rPr>
          <w:rFonts w:ascii="MS Sans Serif" w:hAnsi="MS Sans Serif" w:hint="eastAsia"/>
          <w:sz w:val="22"/>
        </w:rPr>
        <w:t>месячные</w:t>
      </w:r>
      <w:r>
        <w:rPr>
          <w:rFonts w:ascii="MS Sans Serif" w:hAnsi="MS Sans Serif"/>
          <w:sz w:val="22"/>
        </w:rPr>
        <w:t xml:space="preserve"> </w:t>
      </w:r>
      <w:r>
        <w:rPr>
          <w:rFonts w:ascii="MS Sans Serif" w:hAnsi="MS Sans Serif" w:hint="eastAsia"/>
          <w:sz w:val="22"/>
        </w:rPr>
        <w:t>отчеты</w:t>
      </w:r>
      <w:r>
        <w:rPr>
          <w:rFonts w:ascii="MS Sans Serif" w:hAnsi="MS Sans Serif"/>
          <w:sz w:val="22"/>
        </w:rPr>
        <w:t xml:space="preserve"> </w:t>
      </w:r>
      <w:r>
        <w:rPr>
          <w:rFonts w:ascii="MS Sans Serif" w:hAnsi="MS Sans Serif" w:hint="eastAsia"/>
          <w:sz w:val="22"/>
        </w:rPr>
        <w:t>об</w:t>
      </w:r>
      <w:r>
        <w:rPr>
          <w:rFonts w:ascii="MS Sans Serif" w:hAnsi="MS Sans Serif"/>
          <w:sz w:val="22"/>
        </w:rPr>
        <w:t xml:space="preserve"> </w:t>
      </w:r>
      <w:r>
        <w:rPr>
          <w:rFonts w:ascii="MS Sans Serif" w:hAnsi="MS Sans Serif" w:hint="eastAsia"/>
          <w:sz w:val="22"/>
        </w:rPr>
        <w:t>исполнении</w:t>
      </w:r>
      <w:r>
        <w:rPr>
          <w:rFonts w:ascii="MS Sans Serif" w:hAnsi="MS Sans Serif"/>
          <w:sz w:val="22"/>
        </w:rPr>
        <w:t xml:space="preserve"> </w:t>
      </w:r>
      <w:r>
        <w:rPr>
          <w:rFonts w:ascii="MS Sans Serif" w:hAnsi="MS Sans Serif" w:hint="eastAsia"/>
          <w:sz w:val="22"/>
        </w:rPr>
        <w:t>городского</w:t>
      </w:r>
      <w:r>
        <w:rPr>
          <w:rFonts w:ascii="MS Sans Serif" w:hAnsi="MS Sans Serif"/>
          <w:sz w:val="22"/>
        </w:rPr>
        <w:t xml:space="preserve"> </w:t>
      </w:r>
      <w:r>
        <w:rPr>
          <w:rFonts w:ascii="MS Sans Serif" w:hAnsi="MS Sans Serif" w:hint="eastAsia"/>
          <w:sz w:val="22"/>
        </w:rPr>
        <w:t>бюджета</w:t>
      </w:r>
      <w:r>
        <w:rPr>
          <w:rFonts w:ascii="MS Sans Serif" w:hAnsi="MS Sans Serif"/>
          <w:sz w:val="22"/>
        </w:rPr>
        <w:t xml:space="preserve"> 2003 </w:t>
      </w:r>
      <w:r>
        <w:rPr>
          <w:rFonts w:ascii="MS Sans Serif" w:hAnsi="MS Sans Serif" w:hint="eastAsia"/>
          <w:sz w:val="22"/>
        </w:rPr>
        <w:t>года</w:t>
      </w:r>
      <w:r>
        <w:rPr>
          <w:rFonts w:ascii="MS Sans Serif" w:hAnsi="MS Sans Serif"/>
          <w:sz w:val="22"/>
        </w:rPr>
        <w:t xml:space="preserve">. </w:t>
      </w:r>
    </w:p>
    <w:p w:rsidR="009162C4" w:rsidRDefault="009162C4">
      <w:pPr>
        <w:pStyle w:val="ab"/>
        <w:jc w:val="center"/>
        <w:rPr>
          <w:rFonts w:ascii="MS Sans Serif" w:hAnsi="MS Sans Serif"/>
          <w:sz w:val="22"/>
        </w:rPr>
      </w:pPr>
      <w:r>
        <w:rPr>
          <w:rFonts w:ascii="MS Sans Serif" w:hAnsi="MS Sans Serif"/>
          <w:sz w:val="22"/>
        </w:rPr>
        <w:br/>
      </w:r>
      <w:r>
        <w:rPr>
          <w:rFonts w:ascii="MS Sans Serif" w:hAnsi="MS Sans Serif" w:hint="eastAsia"/>
          <w:sz w:val="22"/>
        </w:rPr>
        <w:t>Председатель</w:t>
      </w:r>
      <w:r>
        <w:rPr>
          <w:rFonts w:ascii="MS Sans Serif" w:hAnsi="MS Sans Serif"/>
          <w:sz w:val="22"/>
        </w:rPr>
        <w:t xml:space="preserve"> </w:t>
      </w:r>
      <w:r>
        <w:rPr>
          <w:rFonts w:ascii="MS Sans Serif" w:hAnsi="MS Sans Serif" w:hint="eastAsia"/>
          <w:sz w:val="22"/>
        </w:rPr>
        <w:t>Совета</w:t>
      </w:r>
      <w:r>
        <w:rPr>
          <w:rFonts w:ascii="MS Sans Serif" w:hAnsi="MS Sans Serif"/>
          <w:sz w:val="22"/>
        </w:rPr>
        <w:t xml:space="preserve">                                                    </w:t>
      </w:r>
      <w:r>
        <w:rPr>
          <w:rFonts w:ascii="MS Sans Serif" w:hAnsi="MS Sans Serif" w:hint="eastAsia"/>
          <w:sz w:val="22"/>
        </w:rPr>
        <w:t>В</w:t>
      </w:r>
      <w:r>
        <w:rPr>
          <w:rFonts w:ascii="MS Sans Serif" w:hAnsi="MS Sans Serif"/>
          <w:sz w:val="22"/>
        </w:rPr>
        <w:t xml:space="preserve">. </w:t>
      </w:r>
      <w:r>
        <w:rPr>
          <w:rFonts w:ascii="MS Sans Serif" w:hAnsi="MS Sans Serif" w:hint="eastAsia"/>
          <w:sz w:val="22"/>
        </w:rPr>
        <w:t>Н</w:t>
      </w:r>
      <w:r>
        <w:rPr>
          <w:rFonts w:ascii="MS Sans Serif" w:hAnsi="MS Sans Serif"/>
          <w:sz w:val="22"/>
        </w:rPr>
        <w:t xml:space="preserve">. </w:t>
      </w:r>
      <w:r>
        <w:rPr>
          <w:rFonts w:ascii="MS Sans Serif" w:hAnsi="MS Sans Serif" w:hint="eastAsia"/>
          <w:sz w:val="22"/>
        </w:rPr>
        <w:t>Иконников</w:t>
      </w:r>
      <w:r>
        <w:rPr>
          <w:rFonts w:ascii="MS Sans Serif" w:hAnsi="MS Sans Serif"/>
          <w:sz w:val="22"/>
        </w:rPr>
        <w:t xml:space="preserve"> </w:t>
      </w:r>
    </w:p>
    <w:p w:rsidR="009162C4" w:rsidRDefault="009162C4">
      <w:pPr>
        <w:pStyle w:val="ab"/>
        <w:rPr>
          <w:rFonts w:ascii="MS Sans Serif" w:hAnsi="MS Sans Serif"/>
          <w:sz w:val="22"/>
        </w:rPr>
      </w:pPr>
      <w:r>
        <w:rPr>
          <w:rFonts w:ascii="MS Sans Serif" w:hAnsi="MS Sans Serif"/>
          <w:sz w:val="22"/>
        </w:rPr>
        <w:br/>
      </w:r>
      <w:r>
        <w:rPr>
          <w:rFonts w:ascii="MS Sans Serif" w:hAnsi="MS Sans Serif"/>
          <w:sz w:val="22"/>
        </w:rPr>
        <w:br/>
        <w:t>     </w:t>
      </w:r>
      <w:r>
        <w:rPr>
          <w:rFonts w:ascii="MS Sans Serif" w:hAnsi="MS Sans Serif" w:hint="eastAsia"/>
          <w:sz w:val="22"/>
        </w:rPr>
        <w:t>Согласовано</w:t>
      </w:r>
      <w:r>
        <w:rPr>
          <w:rFonts w:ascii="MS Sans Serif" w:hAnsi="MS Sans Serif"/>
          <w:sz w:val="22"/>
        </w:rPr>
        <w:t xml:space="preserve">: </w:t>
      </w:r>
      <w:r>
        <w:rPr>
          <w:rFonts w:ascii="MS Sans Serif" w:hAnsi="MS Sans Serif"/>
          <w:sz w:val="22"/>
        </w:rPr>
        <w:br/>
        <w:t>     </w:t>
      </w:r>
      <w:r>
        <w:rPr>
          <w:rFonts w:ascii="MS Sans Serif" w:hAnsi="MS Sans Serif" w:hint="eastAsia"/>
          <w:sz w:val="22"/>
        </w:rPr>
        <w:t>Мэр</w:t>
      </w:r>
      <w:r>
        <w:rPr>
          <w:rFonts w:ascii="MS Sans Serif" w:hAnsi="MS Sans Serif"/>
          <w:sz w:val="22"/>
        </w:rPr>
        <w:t xml:space="preserve"> </w:t>
      </w:r>
      <w:r>
        <w:rPr>
          <w:rFonts w:ascii="MS Sans Serif" w:hAnsi="MS Sans Serif" w:hint="eastAsia"/>
          <w:sz w:val="22"/>
        </w:rPr>
        <w:t>города</w:t>
      </w:r>
      <w:r>
        <w:rPr>
          <w:rFonts w:ascii="MS Sans Serif" w:hAnsi="MS Sans Serif"/>
          <w:sz w:val="22"/>
        </w:rPr>
        <w:t xml:space="preserve"> </w:t>
      </w:r>
      <w:r>
        <w:rPr>
          <w:rFonts w:ascii="MS Sans Serif" w:hAnsi="MS Sans Serif" w:hint="eastAsia"/>
          <w:sz w:val="22"/>
        </w:rPr>
        <w:t>Орла</w:t>
      </w:r>
      <w:r>
        <w:rPr>
          <w:rFonts w:ascii="MS Sans Serif" w:hAnsi="MS Sans Serif"/>
          <w:sz w:val="22"/>
        </w:rPr>
        <w:t xml:space="preserve"> </w:t>
      </w:r>
      <w:r>
        <w:rPr>
          <w:rFonts w:ascii="MS Sans Serif" w:hAnsi="MS Sans Serif"/>
          <w:sz w:val="22"/>
        </w:rPr>
        <w:br/>
      </w:r>
      <w:r>
        <w:rPr>
          <w:rFonts w:ascii="MS Sans Serif" w:hAnsi="MS Sans Serif"/>
          <w:sz w:val="22"/>
        </w:rPr>
        <w:br/>
        <w:t xml:space="preserve">     _______________ </w:t>
      </w:r>
      <w:r>
        <w:rPr>
          <w:rFonts w:ascii="MS Sans Serif" w:hAnsi="MS Sans Serif" w:hint="eastAsia"/>
          <w:sz w:val="22"/>
        </w:rPr>
        <w:t>В</w:t>
      </w:r>
      <w:r>
        <w:rPr>
          <w:rFonts w:ascii="MS Sans Serif" w:hAnsi="MS Sans Serif"/>
          <w:sz w:val="22"/>
        </w:rPr>
        <w:t>.</w:t>
      </w:r>
      <w:r>
        <w:rPr>
          <w:rFonts w:ascii="MS Sans Serif" w:hAnsi="MS Sans Serif" w:hint="eastAsia"/>
          <w:sz w:val="22"/>
        </w:rPr>
        <w:t>И</w:t>
      </w:r>
      <w:r>
        <w:rPr>
          <w:rFonts w:ascii="MS Sans Serif" w:hAnsi="MS Sans Serif"/>
          <w:sz w:val="22"/>
        </w:rPr>
        <w:t xml:space="preserve">. </w:t>
      </w:r>
      <w:r>
        <w:rPr>
          <w:rFonts w:ascii="MS Sans Serif" w:hAnsi="MS Sans Serif" w:hint="eastAsia"/>
          <w:sz w:val="22"/>
        </w:rPr>
        <w:t>Уваров</w:t>
      </w:r>
      <w:r>
        <w:rPr>
          <w:rFonts w:ascii="MS Sans Serif" w:hAnsi="MS Sans Serif"/>
          <w:sz w:val="22"/>
        </w:rPr>
        <w:t xml:space="preserve"> </w:t>
      </w:r>
    </w:p>
    <w:p w:rsidR="009162C4" w:rsidRDefault="009162C4">
      <w:pPr>
        <w:pStyle w:val="ab"/>
        <w:rPr>
          <w:rFonts w:ascii="MS Sans Serif" w:hAnsi="MS Sans Serif"/>
          <w:sz w:val="22"/>
        </w:rPr>
      </w:pPr>
    </w:p>
    <w:p w:rsidR="009162C4" w:rsidRDefault="009162C4">
      <w:pPr>
        <w:pStyle w:val="31"/>
        <w:spacing w:line="360" w:lineRule="auto"/>
        <w:jc w:val="left"/>
        <w:rPr>
          <w:lang w:val="ru-RU"/>
        </w:rPr>
      </w:pPr>
      <w:bookmarkStart w:id="1" w:name="_GoBack"/>
      <w:bookmarkEnd w:id="1"/>
    </w:p>
    <w:sectPr w:rsidR="009162C4">
      <w:headerReference w:type="even" r:id="rId15"/>
      <w:headerReference w:type="default" r:id="rId16"/>
      <w:pgSz w:w="11907" w:h="16840" w:code="9"/>
      <w:pgMar w:top="1134"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2C4" w:rsidRDefault="009162C4">
      <w:r>
        <w:separator/>
      </w:r>
    </w:p>
  </w:endnote>
  <w:endnote w:type="continuationSeparator" w:id="0">
    <w:p w:rsidR="009162C4" w:rsidRDefault="0091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2C4" w:rsidRDefault="009162C4">
      <w:r>
        <w:separator/>
      </w:r>
    </w:p>
  </w:footnote>
  <w:footnote w:type="continuationSeparator" w:id="0">
    <w:p w:rsidR="009162C4" w:rsidRDefault="00916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C4" w:rsidRDefault="009162C4">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9162C4" w:rsidRDefault="009162C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C4" w:rsidRDefault="00757BF4">
    <w:pPr>
      <w:pStyle w:val="ac"/>
      <w:framePr w:wrap="around" w:vAnchor="text" w:hAnchor="margin" w:xAlign="center" w:y="1"/>
      <w:rPr>
        <w:rStyle w:val="ad"/>
      </w:rPr>
    </w:pPr>
    <w:r>
      <w:rPr>
        <w:rStyle w:val="ad"/>
        <w:noProof/>
      </w:rPr>
      <w:t>2</w:t>
    </w:r>
  </w:p>
  <w:p w:rsidR="009162C4" w:rsidRDefault="009162C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A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611FDA"/>
    <w:multiLevelType w:val="multilevel"/>
    <w:tmpl w:val="26FAAA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5610208"/>
    <w:multiLevelType w:val="hybridMultilevel"/>
    <w:tmpl w:val="47CA790C"/>
    <w:lvl w:ilvl="0" w:tplc="11CE6D4A">
      <w:start w:val="1"/>
      <w:numFmt w:val="bullet"/>
      <w:lvlText w:val=""/>
      <w:lvlJc w:val="left"/>
      <w:pPr>
        <w:tabs>
          <w:tab w:val="num" w:pos="720"/>
        </w:tabs>
        <w:ind w:left="720" w:hanging="360"/>
      </w:pPr>
      <w:rPr>
        <w:rFonts w:ascii="Symbol" w:hAnsi="Symbol" w:hint="default"/>
      </w:rPr>
    </w:lvl>
    <w:lvl w:ilvl="1" w:tplc="322ABCB4" w:tentative="1">
      <w:start w:val="1"/>
      <w:numFmt w:val="bullet"/>
      <w:lvlText w:val="o"/>
      <w:lvlJc w:val="left"/>
      <w:pPr>
        <w:tabs>
          <w:tab w:val="num" w:pos="1440"/>
        </w:tabs>
        <w:ind w:left="1440" w:hanging="360"/>
      </w:pPr>
      <w:rPr>
        <w:rFonts w:ascii="Courier New" w:hAnsi="Courier New" w:hint="default"/>
      </w:rPr>
    </w:lvl>
    <w:lvl w:ilvl="2" w:tplc="CB728F32" w:tentative="1">
      <w:start w:val="1"/>
      <w:numFmt w:val="bullet"/>
      <w:lvlText w:val=""/>
      <w:lvlJc w:val="left"/>
      <w:pPr>
        <w:tabs>
          <w:tab w:val="num" w:pos="2160"/>
        </w:tabs>
        <w:ind w:left="2160" w:hanging="360"/>
      </w:pPr>
      <w:rPr>
        <w:rFonts w:ascii="Wingdings" w:hAnsi="Wingdings" w:hint="default"/>
      </w:rPr>
    </w:lvl>
    <w:lvl w:ilvl="3" w:tplc="1D908CD0" w:tentative="1">
      <w:start w:val="1"/>
      <w:numFmt w:val="bullet"/>
      <w:lvlText w:val=""/>
      <w:lvlJc w:val="left"/>
      <w:pPr>
        <w:tabs>
          <w:tab w:val="num" w:pos="2880"/>
        </w:tabs>
        <w:ind w:left="2880" w:hanging="360"/>
      </w:pPr>
      <w:rPr>
        <w:rFonts w:ascii="Symbol" w:hAnsi="Symbol" w:hint="default"/>
      </w:rPr>
    </w:lvl>
    <w:lvl w:ilvl="4" w:tplc="7B120852" w:tentative="1">
      <w:start w:val="1"/>
      <w:numFmt w:val="bullet"/>
      <w:lvlText w:val="o"/>
      <w:lvlJc w:val="left"/>
      <w:pPr>
        <w:tabs>
          <w:tab w:val="num" w:pos="3600"/>
        </w:tabs>
        <w:ind w:left="3600" w:hanging="360"/>
      </w:pPr>
      <w:rPr>
        <w:rFonts w:ascii="Courier New" w:hAnsi="Courier New" w:hint="default"/>
      </w:rPr>
    </w:lvl>
    <w:lvl w:ilvl="5" w:tplc="B4FA4868" w:tentative="1">
      <w:start w:val="1"/>
      <w:numFmt w:val="bullet"/>
      <w:lvlText w:val=""/>
      <w:lvlJc w:val="left"/>
      <w:pPr>
        <w:tabs>
          <w:tab w:val="num" w:pos="4320"/>
        </w:tabs>
        <w:ind w:left="4320" w:hanging="360"/>
      </w:pPr>
      <w:rPr>
        <w:rFonts w:ascii="Wingdings" w:hAnsi="Wingdings" w:hint="default"/>
      </w:rPr>
    </w:lvl>
    <w:lvl w:ilvl="6" w:tplc="3E36FDAE" w:tentative="1">
      <w:start w:val="1"/>
      <w:numFmt w:val="bullet"/>
      <w:lvlText w:val=""/>
      <w:lvlJc w:val="left"/>
      <w:pPr>
        <w:tabs>
          <w:tab w:val="num" w:pos="5040"/>
        </w:tabs>
        <w:ind w:left="5040" w:hanging="360"/>
      </w:pPr>
      <w:rPr>
        <w:rFonts w:ascii="Symbol" w:hAnsi="Symbol" w:hint="default"/>
      </w:rPr>
    </w:lvl>
    <w:lvl w:ilvl="7" w:tplc="95FED4A8" w:tentative="1">
      <w:start w:val="1"/>
      <w:numFmt w:val="bullet"/>
      <w:lvlText w:val="o"/>
      <w:lvlJc w:val="left"/>
      <w:pPr>
        <w:tabs>
          <w:tab w:val="num" w:pos="5760"/>
        </w:tabs>
        <w:ind w:left="5760" w:hanging="360"/>
      </w:pPr>
      <w:rPr>
        <w:rFonts w:ascii="Courier New" w:hAnsi="Courier New" w:hint="default"/>
      </w:rPr>
    </w:lvl>
    <w:lvl w:ilvl="8" w:tplc="E80CBCCA" w:tentative="1">
      <w:start w:val="1"/>
      <w:numFmt w:val="bullet"/>
      <w:lvlText w:val=""/>
      <w:lvlJc w:val="left"/>
      <w:pPr>
        <w:tabs>
          <w:tab w:val="num" w:pos="6480"/>
        </w:tabs>
        <w:ind w:left="6480" w:hanging="360"/>
      </w:pPr>
      <w:rPr>
        <w:rFonts w:ascii="Wingdings" w:hAnsi="Wingdings" w:hint="default"/>
      </w:rPr>
    </w:lvl>
  </w:abstractNum>
  <w:abstractNum w:abstractNumId="3">
    <w:nsid w:val="0E5918A0"/>
    <w:multiLevelType w:val="singleLevel"/>
    <w:tmpl w:val="E2D466C0"/>
    <w:lvl w:ilvl="0">
      <w:start w:val="1"/>
      <w:numFmt w:val="decimal"/>
      <w:lvlText w:val="%1."/>
      <w:lvlJc w:val="left"/>
      <w:pPr>
        <w:tabs>
          <w:tab w:val="num" w:pos="1590"/>
        </w:tabs>
        <w:ind w:left="1590" w:hanging="870"/>
      </w:pPr>
      <w:rPr>
        <w:rFonts w:hint="default"/>
      </w:rPr>
    </w:lvl>
  </w:abstractNum>
  <w:abstractNum w:abstractNumId="4">
    <w:nsid w:val="16DB0715"/>
    <w:multiLevelType w:val="singleLevel"/>
    <w:tmpl w:val="D1427C7C"/>
    <w:lvl w:ilvl="0">
      <w:start w:val="1"/>
      <w:numFmt w:val="decimal"/>
      <w:lvlText w:val="%1."/>
      <w:lvlJc w:val="left"/>
      <w:pPr>
        <w:tabs>
          <w:tab w:val="num" w:pos="1080"/>
        </w:tabs>
        <w:ind w:left="1080" w:hanging="360"/>
      </w:pPr>
      <w:rPr>
        <w:rFonts w:hint="default"/>
      </w:rPr>
    </w:lvl>
  </w:abstractNum>
  <w:abstractNum w:abstractNumId="5">
    <w:nsid w:val="16E03437"/>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17FB27BF"/>
    <w:multiLevelType w:val="singleLevel"/>
    <w:tmpl w:val="0419000F"/>
    <w:lvl w:ilvl="0">
      <w:start w:val="1"/>
      <w:numFmt w:val="decimal"/>
      <w:lvlText w:val="%1."/>
      <w:lvlJc w:val="left"/>
      <w:pPr>
        <w:tabs>
          <w:tab w:val="num" w:pos="360"/>
        </w:tabs>
        <w:ind w:left="360" w:hanging="360"/>
      </w:pPr>
    </w:lvl>
  </w:abstractNum>
  <w:abstractNum w:abstractNumId="7">
    <w:nsid w:val="1A5F6E1A"/>
    <w:multiLevelType w:val="hybridMultilevel"/>
    <w:tmpl w:val="719E2D6C"/>
    <w:lvl w:ilvl="0" w:tplc="C2D611FC">
      <w:start w:val="1"/>
      <w:numFmt w:val="bullet"/>
      <w:lvlText w:val=""/>
      <w:lvlJc w:val="left"/>
      <w:pPr>
        <w:tabs>
          <w:tab w:val="num" w:pos="720"/>
        </w:tabs>
        <w:ind w:left="720" w:hanging="360"/>
      </w:pPr>
      <w:rPr>
        <w:rFonts w:ascii="Symbol" w:hAnsi="Symbol" w:hint="default"/>
      </w:rPr>
    </w:lvl>
    <w:lvl w:ilvl="1" w:tplc="419ED682" w:tentative="1">
      <w:start w:val="1"/>
      <w:numFmt w:val="bullet"/>
      <w:lvlText w:val="o"/>
      <w:lvlJc w:val="left"/>
      <w:pPr>
        <w:tabs>
          <w:tab w:val="num" w:pos="1440"/>
        </w:tabs>
        <w:ind w:left="1440" w:hanging="360"/>
      </w:pPr>
      <w:rPr>
        <w:rFonts w:ascii="Courier New" w:hAnsi="Courier New" w:hint="default"/>
      </w:rPr>
    </w:lvl>
    <w:lvl w:ilvl="2" w:tplc="BF46864C" w:tentative="1">
      <w:start w:val="1"/>
      <w:numFmt w:val="bullet"/>
      <w:lvlText w:val=""/>
      <w:lvlJc w:val="left"/>
      <w:pPr>
        <w:tabs>
          <w:tab w:val="num" w:pos="2160"/>
        </w:tabs>
        <w:ind w:left="2160" w:hanging="360"/>
      </w:pPr>
      <w:rPr>
        <w:rFonts w:ascii="Wingdings" w:hAnsi="Wingdings" w:hint="default"/>
      </w:rPr>
    </w:lvl>
    <w:lvl w:ilvl="3" w:tplc="A6BE5446" w:tentative="1">
      <w:start w:val="1"/>
      <w:numFmt w:val="bullet"/>
      <w:lvlText w:val=""/>
      <w:lvlJc w:val="left"/>
      <w:pPr>
        <w:tabs>
          <w:tab w:val="num" w:pos="2880"/>
        </w:tabs>
        <w:ind w:left="2880" w:hanging="360"/>
      </w:pPr>
      <w:rPr>
        <w:rFonts w:ascii="Symbol" w:hAnsi="Symbol" w:hint="default"/>
      </w:rPr>
    </w:lvl>
    <w:lvl w:ilvl="4" w:tplc="85CEA900" w:tentative="1">
      <w:start w:val="1"/>
      <w:numFmt w:val="bullet"/>
      <w:lvlText w:val="o"/>
      <w:lvlJc w:val="left"/>
      <w:pPr>
        <w:tabs>
          <w:tab w:val="num" w:pos="3600"/>
        </w:tabs>
        <w:ind w:left="3600" w:hanging="360"/>
      </w:pPr>
      <w:rPr>
        <w:rFonts w:ascii="Courier New" w:hAnsi="Courier New" w:hint="default"/>
      </w:rPr>
    </w:lvl>
    <w:lvl w:ilvl="5" w:tplc="0CCE8CA6" w:tentative="1">
      <w:start w:val="1"/>
      <w:numFmt w:val="bullet"/>
      <w:lvlText w:val=""/>
      <w:lvlJc w:val="left"/>
      <w:pPr>
        <w:tabs>
          <w:tab w:val="num" w:pos="4320"/>
        </w:tabs>
        <w:ind w:left="4320" w:hanging="360"/>
      </w:pPr>
      <w:rPr>
        <w:rFonts w:ascii="Wingdings" w:hAnsi="Wingdings" w:hint="default"/>
      </w:rPr>
    </w:lvl>
    <w:lvl w:ilvl="6" w:tplc="2A4E3B9E" w:tentative="1">
      <w:start w:val="1"/>
      <w:numFmt w:val="bullet"/>
      <w:lvlText w:val=""/>
      <w:lvlJc w:val="left"/>
      <w:pPr>
        <w:tabs>
          <w:tab w:val="num" w:pos="5040"/>
        </w:tabs>
        <w:ind w:left="5040" w:hanging="360"/>
      </w:pPr>
      <w:rPr>
        <w:rFonts w:ascii="Symbol" w:hAnsi="Symbol" w:hint="default"/>
      </w:rPr>
    </w:lvl>
    <w:lvl w:ilvl="7" w:tplc="6A465C9E" w:tentative="1">
      <w:start w:val="1"/>
      <w:numFmt w:val="bullet"/>
      <w:lvlText w:val="o"/>
      <w:lvlJc w:val="left"/>
      <w:pPr>
        <w:tabs>
          <w:tab w:val="num" w:pos="5760"/>
        </w:tabs>
        <w:ind w:left="5760" w:hanging="360"/>
      </w:pPr>
      <w:rPr>
        <w:rFonts w:ascii="Courier New" w:hAnsi="Courier New" w:hint="default"/>
      </w:rPr>
    </w:lvl>
    <w:lvl w:ilvl="8" w:tplc="94E8298C" w:tentative="1">
      <w:start w:val="1"/>
      <w:numFmt w:val="bullet"/>
      <w:lvlText w:val=""/>
      <w:lvlJc w:val="left"/>
      <w:pPr>
        <w:tabs>
          <w:tab w:val="num" w:pos="6480"/>
        </w:tabs>
        <w:ind w:left="6480" w:hanging="360"/>
      </w:pPr>
      <w:rPr>
        <w:rFonts w:ascii="Wingdings" w:hAnsi="Wingdings" w:hint="default"/>
      </w:rPr>
    </w:lvl>
  </w:abstractNum>
  <w:abstractNum w:abstractNumId="8">
    <w:nsid w:val="1D4E002A"/>
    <w:multiLevelType w:val="singleLevel"/>
    <w:tmpl w:val="F45885EE"/>
    <w:lvl w:ilvl="0">
      <w:start w:val="1"/>
      <w:numFmt w:val="decimal"/>
      <w:lvlText w:val="%1."/>
      <w:lvlJc w:val="left"/>
      <w:pPr>
        <w:tabs>
          <w:tab w:val="num" w:pos="1080"/>
        </w:tabs>
        <w:ind w:left="1080" w:hanging="360"/>
      </w:pPr>
      <w:rPr>
        <w:rFonts w:hint="default"/>
      </w:rPr>
    </w:lvl>
  </w:abstractNum>
  <w:abstractNum w:abstractNumId="9">
    <w:nsid w:val="20BE47D1"/>
    <w:multiLevelType w:val="hybridMultilevel"/>
    <w:tmpl w:val="DFE639EA"/>
    <w:lvl w:ilvl="0" w:tplc="263413F4">
      <w:start w:val="1"/>
      <w:numFmt w:val="bullet"/>
      <w:lvlText w:val=""/>
      <w:lvlJc w:val="left"/>
      <w:pPr>
        <w:tabs>
          <w:tab w:val="num" w:pos="1080"/>
        </w:tabs>
        <w:ind w:left="1080" w:hanging="360"/>
      </w:pPr>
      <w:rPr>
        <w:rFonts w:ascii="Symbol" w:hAnsi="Symbol" w:hint="default"/>
      </w:rPr>
    </w:lvl>
    <w:lvl w:ilvl="1" w:tplc="BE56891E" w:tentative="1">
      <w:start w:val="1"/>
      <w:numFmt w:val="bullet"/>
      <w:lvlText w:val="o"/>
      <w:lvlJc w:val="left"/>
      <w:pPr>
        <w:tabs>
          <w:tab w:val="num" w:pos="1800"/>
        </w:tabs>
        <w:ind w:left="1800" w:hanging="360"/>
      </w:pPr>
      <w:rPr>
        <w:rFonts w:ascii="Courier New" w:hAnsi="Courier New" w:hint="default"/>
      </w:rPr>
    </w:lvl>
    <w:lvl w:ilvl="2" w:tplc="E12021DE" w:tentative="1">
      <w:start w:val="1"/>
      <w:numFmt w:val="bullet"/>
      <w:lvlText w:val=""/>
      <w:lvlJc w:val="left"/>
      <w:pPr>
        <w:tabs>
          <w:tab w:val="num" w:pos="2520"/>
        </w:tabs>
        <w:ind w:left="2520" w:hanging="360"/>
      </w:pPr>
      <w:rPr>
        <w:rFonts w:ascii="Wingdings" w:hAnsi="Wingdings" w:hint="default"/>
      </w:rPr>
    </w:lvl>
    <w:lvl w:ilvl="3" w:tplc="CD9EE6A6" w:tentative="1">
      <w:start w:val="1"/>
      <w:numFmt w:val="bullet"/>
      <w:lvlText w:val=""/>
      <w:lvlJc w:val="left"/>
      <w:pPr>
        <w:tabs>
          <w:tab w:val="num" w:pos="3240"/>
        </w:tabs>
        <w:ind w:left="3240" w:hanging="360"/>
      </w:pPr>
      <w:rPr>
        <w:rFonts w:ascii="Symbol" w:hAnsi="Symbol" w:hint="default"/>
      </w:rPr>
    </w:lvl>
    <w:lvl w:ilvl="4" w:tplc="1E6EA8C2" w:tentative="1">
      <w:start w:val="1"/>
      <w:numFmt w:val="bullet"/>
      <w:lvlText w:val="o"/>
      <w:lvlJc w:val="left"/>
      <w:pPr>
        <w:tabs>
          <w:tab w:val="num" w:pos="3960"/>
        </w:tabs>
        <w:ind w:left="3960" w:hanging="360"/>
      </w:pPr>
      <w:rPr>
        <w:rFonts w:ascii="Courier New" w:hAnsi="Courier New" w:hint="default"/>
      </w:rPr>
    </w:lvl>
    <w:lvl w:ilvl="5" w:tplc="AA143C38" w:tentative="1">
      <w:start w:val="1"/>
      <w:numFmt w:val="bullet"/>
      <w:lvlText w:val=""/>
      <w:lvlJc w:val="left"/>
      <w:pPr>
        <w:tabs>
          <w:tab w:val="num" w:pos="4680"/>
        </w:tabs>
        <w:ind w:left="4680" w:hanging="360"/>
      </w:pPr>
      <w:rPr>
        <w:rFonts w:ascii="Wingdings" w:hAnsi="Wingdings" w:hint="default"/>
      </w:rPr>
    </w:lvl>
    <w:lvl w:ilvl="6" w:tplc="87F0917A" w:tentative="1">
      <w:start w:val="1"/>
      <w:numFmt w:val="bullet"/>
      <w:lvlText w:val=""/>
      <w:lvlJc w:val="left"/>
      <w:pPr>
        <w:tabs>
          <w:tab w:val="num" w:pos="5400"/>
        </w:tabs>
        <w:ind w:left="5400" w:hanging="360"/>
      </w:pPr>
      <w:rPr>
        <w:rFonts w:ascii="Symbol" w:hAnsi="Symbol" w:hint="default"/>
      </w:rPr>
    </w:lvl>
    <w:lvl w:ilvl="7" w:tplc="9604C0CE" w:tentative="1">
      <w:start w:val="1"/>
      <w:numFmt w:val="bullet"/>
      <w:lvlText w:val="o"/>
      <w:lvlJc w:val="left"/>
      <w:pPr>
        <w:tabs>
          <w:tab w:val="num" w:pos="6120"/>
        </w:tabs>
        <w:ind w:left="6120" w:hanging="360"/>
      </w:pPr>
      <w:rPr>
        <w:rFonts w:ascii="Courier New" w:hAnsi="Courier New" w:hint="default"/>
      </w:rPr>
    </w:lvl>
    <w:lvl w:ilvl="8" w:tplc="418017AE" w:tentative="1">
      <w:start w:val="1"/>
      <w:numFmt w:val="bullet"/>
      <w:lvlText w:val=""/>
      <w:lvlJc w:val="left"/>
      <w:pPr>
        <w:tabs>
          <w:tab w:val="num" w:pos="6840"/>
        </w:tabs>
        <w:ind w:left="6840" w:hanging="360"/>
      </w:pPr>
      <w:rPr>
        <w:rFonts w:ascii="Wingdings" w:hAnsi="Wingdings" w:hint="default"/>
      </w:rPr>
    </w:lvl>
  </w:abstractNum>
  <w:abstractNum w:abstractNumId="10">
    <w:nsid w:val="253103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9747195"/>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32BD2F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7CD73B4"/>
    <w:multiLevelType w:val="hybridMultilevel"/>
    <w:tmpl w:val="4036E406"/>
    <w:lvl w:ilvl="0" w:tplc="0158FAA4">
      <w:start w:val="1"/>
      <w:numFmt w:val="bullet"/>
      <w:lvlText w:val=""/>
      <w:lvlJc w:val="left"/>
      <w:pPr>
        <w:tabs>
          <w:tab w:val="num" w:pos="720"/>
        </w:tabs>
        <w:ind w:left="720" w:hanging="360"/>
      </w:pPr>
      <w:rPr>
        <w:rFonts w:ascii="Symbol" w:hAnsi="Symbol" w:hint="default"/>
      </w:rPr>
    </w:lvl>
    <w:lvl w:ilvl="1" w:tplc="1AD0037A" w:tentative="1">
      <w:start w:val="1"/>
      <w:numFmt w:val="bullet"/>
      <w:lvlText w:val="o"/>
      <w:lvlJc w:val="left"/>
      <w:pPr>
        <w:tabs>
          <w:tab w:val="num" w:pos="1440"/>
        </w:tabs>
        <w:ind w:left="1440" w:hanging="360"/>
      </w:pPr>
      <w:rPr>
        <w:rFonts w:ascii="Courier New" w:hAnsi="Courier New" w:hint="default"/>
      </w:rPr>
    </w:lvl>
    <w:lvl w:ilvl="2" w:tplc="B8C604EC" w:tentative="1">
      <w:start w:val="1"/>
      <w:numFmt w:val="bullet"/>
      <w:lvlText w:val=""/>
      <w:lvlJc w:val="left"/>
      <w:pPr>
        <w:tabs>
          <w:tab w:val="num" w:pos="2160"/>
        </w:tabs>
        <w:ind w:left="2160" w:hanging="360"/>
      </w:pPr>
      <w:rPr>
        <w:rFonts w:ascii="Wingdings" w:hAnsi="Wingdings" w:hint="default"/>
      </w:rPr>
    </w:lvl>
    <w:lvl w:ilvl="3" w:tplc="3B90917A" w:tentative="1">
      <w:start w:val="1"/>
      <w:numFmt w:val="bullet"/>
      <w:lvlText w:val=""/>
      <w:lvlJc w:val="left"/>
      <w:pPr>
        <w:tabs>
          <w:tab w:val="num" w:pos="2880"/>
        </w:tabs>
        <w:ind w:left="2880" w:hanging="360"/>
      </w:pPr>
      <w:rPr>
        <w:rFonts w:ascii="Symbol" w:hAnsi="Symbol" w:hint="default"/>
      </w:rPr>
    </w:lvl>
    <w:lvl w:ilvl="4" w:tplc="7D42E826" w:tentative="1">
      <w:start w:val="1"/>
      <w:numFmt w:val="bullet"/>
      <w:lvlText w:val="o"/>
      <w:lvlJc w:val="left"/>
      <w:pPr>
        <w:tabs>
          <w:tab w:val="num" w:pos="3600"/>
        </w:tabs>
        <w:ind w:left="3600" w:hanging="360"/>
      </w:pPr>
      <w:rPr>
        <w:rFonts w:ascii="Courier New" w:hAnsi="Courier New" w:hint="default"/>
      </w:rPr>
    </w:lvl>
    <w:lvl w:ilvl="5" w:tplc="8924B8B4" w:tentative="1">
      <w:start w:val="1"/>
      <w:numFmt w:val="bullet"/>
      <w:lvlText w:val=""/>
      <w:lvlJc w:val="left"/>
      <w:pPr>
        <w:tabs>
          <w:tab w:val="num" w:pos="4320"/>
        </w:tabs>
        <w:ind w:left="4320" w:hanging="360"/>
      </w:pPr>
      <w:rPr>
        <w:rFonts w:ascii="Wingdings" w:hAnsi="Wingdings" w:hint="default"/>
      </w:rPr>
    </w:lvl>
    <w:lvl w:ilvl="6" w:tplc="8836FFB0" w:tentative="1">
      <w:start w:val="1"/>
      <w:numFmt w:val="bullet"/>
      <w:lvlText w:val=""/>
      <w:lvlJc w:val="left"/>
      <w:pPr>
        <w:tabs>
          <w:tab w:val="num" w:pos="5040"/>
        </w:tabs>
        <w:ind w:left="5040" w:hanging="360"/>
      </w:pPr>
      <w:rPr>
        <w:rFonts w:ascii="Symbol" w:hAnsi="Symbol" w:hint="default"/>
      </w:rPr>
    </w:lvl>
    <w:lvl w:ilvl="7" w:tplc="B1DCE80C" w:tentative="1">
      <w:start w:val="1"/>
      <w:numFmt w:val="bullet"/>
      <w:lvlText w:val="o"/>
      <w:lvlJc w:val="left"/>
      <w:pPr>
        <w:tabs>
          <w:tab w:val="num" w:pos="5760"/>
        </w:tabs>
        <w:ind w:left="5760" w:hanging="360"/>
      </w:pPr>
      <w:rPr>
        <w:rFonts w:ascii="Courier New" w:hAnsi="Courier New" w:hint="default"/>
      </w:rPr>
    </w:lvl>
    <w:lvl w:ilvl="8" w:tplc="BEE29EDA" w:tentative="1">
      <w:start w:val="1"/>
      <w:numFmt w:val="bullet"/>
      <w:lvlText w:val=""/>
      <w:lvlJc w:val="left"/>
      <w:pPr>
        <w:tabs>
          <w:tab w:val="num" w:pos="6480"/>
        </w:tabs>
        <w:ind w:left="6480" w:hanging="360"/>
      </w:pPr>
      <w:rPr>
        <w:rFonts w:ascii="Wingdings" w:hAnsi="Wingdings" w:hint="default"/>
      </w:rPr>
    </w:lvl>
  </w:abstractNum>
  <w:abstractNum w:abstractNumId="14">
    <w:nsid w:val="3B736D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0192F6D"/>
    <w:multiLevelType w:val="hybridMultilevel"/>
    <w:tmpl w:val="51B85F3C"/>
    <w:lvl w:ilvl="0" w:tplc="85FA2C66">
      <w:start w:val="1"/>
      <w:numFmt w:val="bullet"/>
      <w:lvlText w:val=""/>
      <w:lvlJc w:val="left"/>
      <w:pPr>
        <w:tabs>
          <w:tab w:val="num" w:pos="720"/>
        </w:tabs>
        <w:ind w:left="720" w:hanging="360"/>
      </w:pPr>
      <w:rPr>
        <w:rFonts w:ascii="Symbol" w:hAnsi="Symbol" w:hint="default"/>
      </w:rPr>
    </w:lvl>
    <w:lvl w:ilvl="1" w:tplc="BE368FCE" w:tentative="1">
      <w:start w:val="1"/>
      <w:numFmt w:val="bullet"/>
      <w:lvlText w:val="o"/>
      <w:lvlJc w:val="left"/>
      <w:pPr>
        <w:tabs>
          <w:tab w:val="num" w:pos="1440"/>
        </w:tabs>
        <w:ind w:left="1440" w:hanging="360"/>
      </w:pPr>
      <w:rPr>
        <w:rFonts w:ascii="Courier New" w:hAnsi="Courier New" w:hint="default"/>
      </w:rPr>
    </w:lvl>
    <w:lvl w:ilvl="2" w:tplc="44CCC810" w:tentative="1">
      <w:start w:val="1"/>
      <w:numFmt w:val="bullet"/>
      <w:lvlText w:val=""/>
      <w:lvlJc w:val="left"/>
      <w:pPr>
        <w:tabs>
          <w:tab w:val="num" w:pos="2160"/>
        </w:tabs>
        <w:ind w:left="2160" w:hanging="360"/>
      </w:pPr>
      <w:rPr>
        <w:rFonts w:ascii="Wingdings" w:hAnsi="Wingdings" w:hint="default"/>
      </w:rPr>
    </w:lvl>
    <w:lvl w:ilvl="3" w:tplc="892E5234" w:tentative="1">
      <w:start w:val="1"/>
      <w:numFmt w:val="bullet"/>
      <w:lvlText w:val=""/>
      <w:lvlJc w:val="left"/>
      <w:pPr>
        <w:tabs>
          <w:tab w:val="num" w:pos="2880"/>
        </w:tabs>
        <w:ind w:left="2880" w:hanging="360"/>
      </w:pPr>
      <w:rPr>
        <w:rFonts w:ascii="Symbol" w:hAnsi="Symbol" w:hint="default"/>
      </w:rPr>
    </w:lvl>
    <w:lvl w:ilvl="4" w:tplc="FA2C0BB8" w:tentative="1">
      <w:start w:val="1"/>
      <w:numFmt w:val="bullet"/>
      <w:lvlText w:val="o"/>
      <w:lvlJc w:val="left"/>
      <w:pPr>
        <w:tabs>
          <w:tab w:val="num" w:pos="3600"/>
        </w:tabs>
        <w:ind w:left="3600" w:hanging="360"/>
      </w:pPr>
      <w:rPr>
        <w:rFonts w:ascii="Courier New" w:hAnsi="Courier New" w:hint="default"/>
      </w:rPr>
    </w:lvl>
    <w:lvl w:ilvl="5" w:tplc="0D70E8B4" w:tentative="1">
      <w:start w:val="1"/>
      <w:numFmt w:val="bullet"/>
      <w:lvlText w:val=""/>
      <w:lvlJc w:val="left"/>
      <w:pPr>
        <w:tabs>
          <w:tab w:val="num" w:pos="4320"/>
        </w:tabs>
        <w:ind w:left="4320" w:hanging="360"/>
      </w:pPr>
      <w:rPr>
        <w:rFonts w:ascii="Wingdings" w:hAnsi="Wingdings" w:hint="default"/>
      </w:rPr>
    </w:lvl>
    <w:lvl w:ilvl="6" w:tplc="DA00B9D0" w:tentative="1">
      <w:start w:val="1"/>
      <w:numFmt w:val="bullet"/>
      <w:lvlText w:val=""/>
      <w:lvlJc w:val="left"/>
      <w:pPr>
        <w:tabs>
          <w:tab w:val="num" w:pos="5040"/>
        </w:tabs>
        <w:ind w:left="5040" w:hanging="360"/>
      </w:pPr>
      <w:rPr>
        <w:rFonts w:ascii="Symbol" w:hAnsi="Symbol" w:hint="default"/>
      </w:rPr>
    </w:lvl>
    <w:lvl w:ilvl="7" w:tplc="DF8A5D46" w:tentative="1">
      <w:start w:val="1"/>
      <w:numFmt w:val="bullet"/>
      <w:lvlText w:val="o"/>
      <w:lvlJc w:val="left"/>
      <w:pPr>
        <w:tabs>
          <w:tab w:val="num" w:pos="5760"/>
        </w:tabs>
        <w:ind w:left="5760" w:hanging="360"/>
      </w:pPr>
      <w:rPr>
        <w:rFonts w:ascii="Courier New" w:hAnsi="Courier New" w:hint="default"/>
      </w:rPr>
    </w:lvl>
    <w:lvl w:ilvl="8" w:tplc="D2B05212" w:tentative="1">
      <w:start w:val="1"/>
      <w:numFmt w:val="bullet"/>
      <w:lvlText w:val=""/>
      <w:lvlJc w:val="left"/>
      <w:pPr>
        <w:tabs>
          <w:tab w:val="num" w:pos="6480"/>
        </w:tabs>
        <w:ind w:left="6480" w:hanging="360"/>
      </w:pPr>
      <w:rPr>
        <w:rFonts w:ascii="Wingdings" w:hAnsi="Wingdings" w:hint="default"/>
      </w:rPr>
    </w:lvl>
  </w:abstractNum>
  <w:abstractNum w:abstractNumId="16">
    <w:nsid w:val="42CA0891"/>
    <w:multiLevelType w:val="hybridMultilevel"/>
    <w:tmpl w:val="2DF212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4872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8B452FF"/>
    <w:multiLevelType w:val="singleLevel"/>
    <w:tmpl w:val="98321D32"/>
    <w:lvl w:ilvl="0">
      <w:start w:val="1"/>
      <w:numFmt w:val="decimal"/>
      <w:lvlText w:val="%1."/>
      <w:lvlJc w:val="left"/>
      <w:pPr>
        <w:tabs>
          <w:tab w:val="num" w:pos="1080"/>
        </w:tabs>
        <w:ind w:left="1080" w:hanging="360"/>
      </w:pPr>
      <w:rPr>
        <w:rFonts w:hint="default"/>
      </w:rPr>
    </w:lvl>
  </w:abstractNum>
  <w:abstractNum w:abstractNumId="19">
    <w:nsid w:val="490513D1"/>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4B0B2F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C5528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5DA5A59"/>
    <w:multiLevelType w:val="singleLevel"/>
    <w:tmpl w:val="98321D32"/>
    <w:lvl w:ilvl="0">
      <w:start w:val="1"/>
      <w:numFmt w:val="decimal"/>
      <w:lvlText w:val="%1."/>
      <w:lvlJc w:val="left"/>
      <w:pPr>
        <w:tabs>
          <w:tab w:val="num" w:pos="1080"/>
        </w:tabs>
        <w:ind w:left="1080" w:hanging="360"/>
      </w:pPr>
      <w:rPr>
        <w:rFonts w:hint="default"/>
      </w:rPr>
    </w:lvl>
  </w:abstractNum>
  <w:abstractNum w:abstractNumId="23">
    <w:nsid w:val="571749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8554B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8670814"/>
    <w:multiLevelType w:val="hybridMultilevel"/>
    <w:tmpl w:val="225A291C"/>
    <w:lvl w:ilvl="0" w:tplc="6FD00850">
      <w:numFmt w:val="bullet"/>
      <w:lvlText w:val="-"/>
      <w:lvlJc w:val="left"/>
      <w:pPr>
        <w:tabs>
          <w:tab w:val="num" w:pos="960"/>
        </w:tabs>
        <w:ind w:left="960" w:hanging="360"/>
      </w:pPr>
      <w:rPr>
        <w:rFonts w:ascii="Times New Roman" w:eastAsia="Times New Roman" w:hAnsi="Times New Roman" w:cs="Times New Roman" w:hint="default"/>
      </w:rPr>
    </w:lvl>
    <w:lvl w:ilvl="1" w:tplc="315846CA" w:tentative="1">
      <w:start w:val="1"/>
      <w:numFmt w:val="bullet"/>
      <w:lvlText w:val="o"/>
      <w:lvlJc w:val="left"/>
      <w:pPr>
        <w:tabs>
          <w:tab w:val="num" w:pos="1680"/>
        </w:tabs>
        <w:ind w:left="1680" w:hanging="360"/>
      </w:pPr>
      <w:rPr>
        <w:rFonts w:ascii="Courier New" w:hAnsi="Courier New" w:hint="default"/>
      </w:rPr>
    </w:lvl>
    <w:lvl w:ilvl="2" w:tplc="151AD6F8" w:tentative="1">
      <w:start w:val="1"/>
      <w:numFmt w:val="bullet"/>
      <w:lvlText w:val=""/>
      <w:lvlJc w:val="left"/>
      <w:pPr>
        <w:tabs>
          <w:tab w:val="num" w:pos="2400"/>
        </w:tabs>
        <w:ind w:left="2400" w:hanging="360"/>
      </w:pPr>
      <w:rPr>
        <w:rFonts w:ascii="Wingdings" w:hAnsi="Wingdings" w:hint="default"/>
      </w:rPr>
    </w:lvl>
    <w:lvl w:ilvl="3" w:tplc="6DB67F4E" w:tentative="1">
      <w:start w:val="1"/>
      <w:numFmt w:val="bullet"/>
      <w:lvlText w:val=""/>
      <w:lvlJc w:val="left"/>
      <w:pPr>
        <w:tabs>
          <w:tab w:val="num" w:pos="3120"/>
        </w:tabs>
        <w:ind w:left="3120" w:hanging="360"/>
      </w:pPr>
      <w:rPr>
        <w:rFonts w:ascii="Symbol" w:hAnsi="Symbol" w:hint="default"/>
      </w:rPr>
    </w:lvl>
    <w:lvl w:ilvl="4" w:tplc="59B4D27E" w:tentative="1">
      <w:start w:val="1"/>
      <w:numFmt w:val="bullet"/>
      <w:lvlText w:val="o"/>
      <w:lvlJc w:val="left"/>
      <w:pPr>
        <w:tabs>
          <w:tab w:val="num" w:pos="3840"/>
        </w:tabs>
        <w:ind w:left="3840" w:hanging="360"/>
      </w:pPr>
      <w:rPr>
        <w:rFonts w:ascii="Courier New" w:hAnsi="Courier New" w:hint="default"/>
      </w:rPr>
    </w:lvl>
    <w:lvl w:ilvl="5" w:tplc="B6D0FB8A" w:tentative="1">
      <w:start w:val="1"/>
      <w:numFmt w:val="bullet"/>
      <w:lvlText w:val=""/>
      <w:lvlJc w:val="left"/>
      <w:pPr>
        <w:tabs>
          <w:tab w:val="num" w:pos="4560"/>
        </w:tabs>
        <w:ind w:left="4560" w:hanging="360"/>
      </w:pPr>
      <w:rPr>
        <w:rFonts w:ascii="Wingdings" w:hAnsi="Wingdings" w:hint="default"/>
      </w:rPr>
    </w:lvl>
    <w:lvl w:ilvl="6" w:tplc="941EDF2A" w:tentative="1">
      <w:start w:val="1"/>
      <w:numFmt w:val="bullet"/>
      <w:lvlText w:val=""/>
      <w:lvlJc w:val="left"/>
      <w:pPr>
        <w:tabs>
          <w:tab w:val="num" w:pos="5280"/>
        </w:tabs>
        <w:ind w:left="5280" w:hanging="360"/>
      </w:pPr>
      <w:rPr>
        <w:rFonts w:ascii="Symbol" w:hAnsi="Symbol" w:hint="default"/>
      </w:rPr>
    </w:lvl>
    <w:lvl w:ilvl="7" w:tplc="E01058AC" w:tentative="1">
      <w:start w:val="1"/>
      <w:numFmt w:val="bullet"/>
      <w:lvlText w:val="o"/>
      <w:lvlJc w:val="left"/>
      <w:pPr>
        <w:tabs>
          <w:tab w:val="num" w:pos="6000"/>
        </w:tabs>
        <w:ind w:left="6000" w:hanging="360"/>
      </w:pPr>
      <w:rPr>
        <w:rFonts w:ascii="Courier New" w:hAnsi="Courier New" w:hint="default"/>
      </w:rPr>
    </w:lvl>
    <w:lvl w:ilvl="8" w:tplc="3B126D84" w:tentative="1">
      <w:start w:val="1"/>
      <w:numFmt w:val="bullet"/>
      <w:lvlText w:val=""/>
      <w:lvlJc w:val="left"/>
      <w:pPr>
        <w:tabs>
          <w:tab w:val="num" w:pos="6720"/>
        </w:tabs>
        <w:ind w:left="6720" w:hanging="360"/>
      </w:pPr>
      <w:rPr>
        <w:rFonts w:ascii="Wingdings" w:hAnsi="Wingdings" w:hint="default"/>
      </w:rPr>
    </w:lvl>
  </w:abstractNum>
  <w:abstractNum w:abstractNumId="26">
    <w:nsid w:val="6AAA4308"/>
    <w:multiLevelType w:val="singleLevel"/>
    <w:tmpl w:val="A88A5EA2"/>
    <w:lvl w:ilvl="0">
      <w:start w:val="440"/>
      <w:numFmt w:val="bullet"/>
      <w:lvlText w:val="-"/>
      <w:lvlJc w:val="left"/>
      <w:pPr>
        <w:tabs>
          <w:tab w:val="num" w:pos="360"/>
        </w:tabs>
        <w:ind w:left="360" w:hanging="360"/>
      </w:pPr>
      <w:rPr>
        <w:rFonts w:hint="default"/>
      </w:rPr>
    </w:lvl>
  </w:abstractNum>
  <w:abstractNum w:abstractNumId="27">
    <w:nsid w:val="6CC042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8E1791"/>
    <w:multiLevelType w:val="singleLevel"/>
    <w:tmpl w:val="04190011"/>
    <w:lvl w:ilvl="0">
      <w:start w:val="1"/>
      <w:numFmt w:val="decimal"/>
      <w:lvlText w:val="%1)"/>
      <w:lvlJc w:val="left"/>
      <w:pPr>
        <w:tabs>
          <w:tab w:val="num" w:pos="360"/>
        </w:tabs>
        <w:ind w:left="360" w:hanging="360"/>
      </w:pPr>
      <w:rPr>
        <w:rFonts w:hint="default"/>
      </w:rPr>
    </w:lvl>
  </w:abstractNum>
  <w:abstractNum w:abstractNumId="29">
    <w:nsid w:val="78773E89"/>
    <w:multiLevelType w:val="hybridMultilevel"/>
    <w:tmpl w:val="C2DE654C"/>
    <w:lvl w:ilvl="0" w:tplc="20C2F57E">
      <w:start w:val="1"/>
      <w:numFmt w:val="bullet"/>
      <w:lvlText w:val=""/>
      <w:lvlJc w:val="left"/>
      <w:pPr>
        <w:tabs>
          <w:tab w:val="num" w:pos="720"/>
        </w:tabs>
        <w:ind w:left="720" w:hanging="360"/>
      </w:pPr>
      <w:rPr>
        <w:rFonts w:ascii="Symbol" w:hAnsi="Symbol" w:hint="default"/>
      </w:rPr>
    </w:lvl>
    <w:lvl w:ilvl="1" w:tplc="9DE8671C" w:tentative="1">
      <w:start w:val="1"/>
      <w:numFmt w:val="bullet"/>
      <w:lvlText w:val="o"/>
      <w:lvlJc w:val="left"/>
      <w:pPr>
        <w:tabs>
          <w:tab w:val="num" w:pos="1440"/>
        </w:tabs>
        <w:ind w:left="1440" w:hanging="360"/>
      </w:pPr>
      <w:rPr>
        <w:rFonts w:ascii="Courier New" w:hAnsi="Courier New" w:hint="default"/>
      </w:rPr>
    </w:lvl>
    <w:lvl w:ilvl="2" w:tplc="F954D568" w:tentative="1">
      <w:start w:val="1"/>
      <w:numFmt w:val="bullet"/>
      <w:lvlText w:val=""/>
      <w:lvlJc w:val="left"/>
      <w:pPr>
        <w:tabs>
          <w:tab w:val="num" w:pos="2160"/>
        </w:tabs>
        <w:ind w:left="2160" w:hanging="360"/>
      </w:pPr>
      <w:rPr>
        <w:rFonts w:ascii="Wingdings" w:hAnsi="Wingdings" w:hint="default"/>
      </w:rPr>
    </w:lvl>
    <w:lvl w:ilvl="3" w:tplc="80804A88" w:tentative="1">
      <w:start w:val="1"/>
      <w:numFmt w:val="bullet"/>
      <w:lvlText w:val=""/>
      <w:lvlJc w:val="left"/>
      <w:pPr>
        <w:tabs>
          <w:tab w:val="num" w:pos="2880"/>
        </w:tabs>
        <w:ind w:left="2880" w:hanging="360"/>
      </w:pPr>
      <w:rPr>
        <w:rFonts w:ascii="Symbol" w:hAnsi="Symbol" w:hint="default"/>
      </w:rPr>
    </w:lvl>
    <w:lvl w:ilvl="4" w:tplc="B26C8DA6" w:tentative="1">
      <w:start w:val="1"/>
      <w:numFmt w:val="bullet"/>
      <w:lvlText w:val="o"/>
      <w:lvlJc w:val="left"/>
      <w:pPr>
        <w:tabs>
          <w:tab w:val="num" w:pos="3600"/>
        </w:tabs>
        <w:ind w:left="3600" w:hanging="360"/>
      </w:pPr>
      <w:rPr>
        <w:rFonts w:ascii="Courier New" w:hAnsi="Courier New" w:hint="default"/>
      </w:rPr>
    </w:lvl>
    <w:lvl w:ilvl="5" w:tplc="BA749884" w:tentative="1">
      <w:start w:val="1"/>
      <w:numFmt w:val="bullet"/>
      <w:lvlText w:val=""/>
      <w:lvlJc w:val="left"/>
      <w:pPr>
        <w:tabs>
          <w:tab w:val="num" w:pos="4320"/>
        </w:tabs>
        <w:ind w:left="4320" w:hanging="360"/>
      </w:pPr>
      <w:rPr>
        <w:rFonts w:ascii="Wingdings" w:hAnsi="Wingdings" w:hint="default"/>
      </w:rPr>
    </w:lvl>
    <w:lvl w:ilvl="6" w:tplc="72FEE58A" w:tentative="1">
      <w:start w:val="1"/>
      <w:numFmt w:val="bullet"/>
      <w:lvlText w:val=""/>
      <w:lvlJc w:val="left"/>
      <w:pPr>
        <w:tabs>
          <w:tab w:val="num" w:pos="5040"/>
        </w:tabs>
        <w:ind w:left="5040" w:hanging="360"/>
      </w:pPr>
      <w:rPr>
        <w:rFonts w:ascii="Symbol" w:hAnsi="Symbol" w:hint="default"/>
      </w:rPr>
    </w:lvl>
    <w:lvl w:ilvl="7" w:tplc="9412F850" w:tentative="1">
      <w:start w:val="1"/>
      <w:numFmt w:val="bullet"/>
      <w:lvlText w:val="o"/>
      <w:lvlJc w:val="left"/>
      <w:pPr>
        <w:tabs>
          <w:tab w:val="num" w:pos="5760"/>
        </w:tabs>
        <w:ind w:left="5760" w:hanging="360"/>
      </w:pPr>
      <w:rPr>
        <w:rFonts w:ascii="Courier New" w:hAnsi="Courier New" w:hint="default"/>
      </w:rPr>
    </w:lvl>
    <w:lvl w:ilvl="8" w:tplc="A19C5AEE" w:tentative="1">
      <w:start w:val="1"/>
      <w:numFmt w:val="bullet"/>
      <w:lvlText w:val=""/>
      <w:lvlJc w:val="left"/>
      <w:pPr>
        <w:tabs>
          <w:tab w:val="num" w:pos="6480"/>
        </w:tabs>
        <w:ind w:left="6480" w:hanging="360"/>
      </w:pPr>
      <w:rPr>
        <w:rFonts w:ascii="Wingdings" w:hAnsi="Wingdings" w:hint="default"/>
      </w:rPr>
    </w:lvl>
  </w:abstractNum>
  <w:abstractNum w:abstractNumId="30">
    <w:nsid w:val="7A863130"/>
    <w:multiLevelType w:val="hybridMultilevel"/>
    <w:tmpl w:val="5218F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79321D"/>
    <w:multiLevelType w:val="multilevel"/>
    <w:tmpl w:val="76D682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31"/>
  </w:num>
  <w:num w:numId="3">
    <w:abstractNumId w:val="3"/>
  </w:num>
  <w:num w:numId="4">
    <w:abstractNumId w:val="5"/>
  </w:num>
  <w:num w:numId="5">
    <w:abstractNumId w:val="22"/>
  </w:num>
  <w:num w:numId="6">
    <w:abstractNumId w:val="18"/>
  </w:num>
  <w:num w:numId="7">
    <w:abstractNumId w:val="6"/>
  </w:num>
  <w:num w:numId="8">
    <w:abstractNumId w:val="8"/>
  </w:num>
  <w:num w:numId="9">
    <w:abstractNumId w:val="21"/>
  </w:num>
  <w:num w:numId="10">
    <w:abstractNumId w:val="10"/>
  </w:num>
  <w:num w:numId="11">
    <w:abstractNumId w:val="23"/>
  </w:num>
  <w:num w:numId="12">
    <w:abstractNumId w:val="14"/>
  </w:num>
  <w:num w:numId="13">
    <w:abstractNumId w:val="26"/>
  </w:num>
  <w:num w:numId="14">
    <w:abstractNumId w:val="12"/>
  </w:num>
  <w:num w:numId="15">
    <w:abstractNumId w:val="25"/>
  </w:num>
  <w:num w:numId="16">
    <w:abstractNumId w:val="29"/>
  </w:num>
  <w:num w:numId="17">
    <w:abstractNumId w:val="13"/>
  </w:num>
  <w:num w:numId="18">
    <w:abstractNumId w:val="15"/>
  </w:num>
  <w:num w:numId="19">
    <w:abstractNumId w:val="9"/>
  </w:num>
  <w:num w:numId="20">
    <w:abstractNumId w:val="7"/>
  </w:num>
  <w:num w:numId="21">
    <w:abstractNumId w:val="2"/>
  </w:num>
  <w:num w:numId="22">
    <w:abstractNumId w:val="0"/>
  </w:num>
  <w:num w:numId="23">
    <w:abstractNumId w:val="28"/>
  </w:num>
  <w:num w:numId="24">
    <w:abstractNumId w:val="20"/>
  </w:num>
  <w:num w:numId="25">
    <w:abstractNumId w:val="24"/>
  </w:num>
  <w:num w:numId="26">
    <w:abstractNumId w:val="11"/>
  </w:num>
  <w:num w:numId="27">
    <w:abstractNumId w:val="19"/>
  </w:num>
  <w:num w:numId="28">
    <w:abstractNumId w:val="27"/>
  </w:num>
  <w:num w:numId="29">
    <w:abstractNumId w:val="17"/>
  </w:num>
  <w:num w:numId="30">
    <w:abstractNumId w:val="4"/>
  </w:num>
  <w:num w:numId="31">
    <w:abstractNumId w:val="16"/>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BF4"/>
    <w:rsid w:val="00757BF4"/>
    <w:rsid w:val="009162C4"/>
    <w:rsid w:val="00B133BF"/>
    <w:rsid w:val="00BC6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916C8434-BFCF-4DC3-9C09-966A6898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ind w:left="720"/>
      <w:jc w:val="center"/>
      <w:outlineLvl w:val="1"/>
    </w:pPr>
    <w:rPr>
      <w:b/>
      <w:sz w:val="28"/>
    </w:rPr>
  </w:style>
  <w:style w:type="paragraph" w:styleId="3">
    <w:name w:val="heading 3"/>
    <w:basedOn w:val="a"/>
    <w:next w:val="a"/>
    <w:qFormat/>
    <w:pPr>
      <w:keepNext/>
      <w:spacing w:line="360" w:lineRule="auto"/>
      <w:ind w:left="851"/>
      <w:jc w:val="both"/>
      <w:outlineLvl w:val="2"/>
    </w:pPr>
    <w:rPr>
      <w:sz w:val="28"/>
    </w:rPr>
  </w:style>
  <w:style w:type="paragraph" w:styleId="4">
    <w:name w:val="heading 4"/>
    <w:basedOn w:val="a"/>
    <w:next w:val="a"/>
    <w:qFormat/>
    <w:pPr>
      <w:keepNext/>
      <w:outlineLvl w:val="3"/>
    </w:pPr>
    <w:rPr>
      <w:sz w:val="24"/>
      <w:lang w:val="en-US"/>
    </w:rPr>
  </w:style>
  <w:style w:type="paragraph" w:styleId="5">
    <w:name w:val="heading 5"/>
    <w:basedOn w:val="a"/>
    <w:next w:val="a"/>
    <w:qFormat/>
    <w:pPr>
      <w:keepNext/>
      <w:jc w:val="center"/>
      <w:outlineLvl w:val="4"/>
    </w:pPr>
    <w:rPr>
      <w:rFonts w:ascii="Arial" w:hAnsi="Arial"/>
      <w:b/>
      <w:snapToGrid w:val="0"/>
      <w:color w:val="000000"/>
      <w:sz w:val="18"/>
    </w:rPr>
  </w:style>
  <w:style w:type="paragraph" w:styleId="6">
    <w:name w:val="heading 6"/>
    <w:basedOn w:val="a"/>
    <w:next w:val="a"/>
    <w:qFormat/>
    <w:pPr>
      <w:keepNext/>
      <w:outlineLvl w:val="5"/>
    </w:pPr>
    <w:rPr>
      <w:rFonts w:ascii="Arial" w:hAnsi="Arial"/>
      <w:b/>
      <w:snapToGrid w:val="0"/>
      <w:color w:val="000000"/>
    </w:rPr>
  </w:style>
  <w:style w:type="paragraph" w:styleId="7">
    <w:name w:val="heading 7"/>
    <w:basedOn w:val="a"/>
    <w:next w:val="a"/>
    <w:qFormat/>
    <w:pPr>
      <w:keepNext/>
      <w:outlineLvl w:val="6"/>
    </w:pPr>
    <w:rPr>
      <w:rFonts w:ascii="Arial" w:hAnsi="Arial"/>
      <w:b/>
      <w:snapToGrid w:val="0"/>
      <w:color w:val="000000"/>
      <w:sz w:val="28"/>
    </w:rPr>
  </w:style>
  <w:style w:type="paragraph" w:styleId="8">
    <w:name w:val="heading 8"/>
    <w:basedOn w:val="a"/>
    <w:next w:val="a"/>
    <w:qFormat/>
    <w:pPr>
      <w:keepNext/>
      <w:jc w:val="center"/>
      <w:outlineLvl w:val="7"/>
    </w:pPr>
    <w:rPr>
      <w:rFonts w:ascii="Arial" w:hAnsi="Arial"/>
      <w:b/>
      <w:i/>
      <w:snapToGrid w:val="0"/>
      <w:color w:val="000000"/>
      <w:sz w:val="24"/>
    </w:rPr>
  </w:style>
  <w:style w:type="paragraph" w:styleId="9">
    <w:name w:val="heading 9"/>
    <w:basedOn w:val="a"/>
    <w:next w:val="a"/>
    <w:qFormat/>
    <w:pPr>
      <w:keepNext/>
      <w:outlineLvl w:val="8"/>
    </w:pPr>
    <w:rPr>
      <w:rFonts w:ascii="Arial" w:hAnsi="Arial"/>
      <w:b/>
      <w:i/>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Subtitle"/>
    <w:basedOn w:val="a"/>
    <w:qFormat/>
    <w:pPr>
      <w:jc w:val="center"/>
    </w:pPr>
    <w:rPr>
      <w:b/>
      <w:sz w:val="24"/>
    </w:rPr>
  </w:style>
  <w:style w:type="paragraph" w:styleId="a5">
    <w:name w:val="Body Text"/>
    <w:basedOn w:val="a"/>
    <w:semiHidden/>
    <w:rPr>
      <w:sz w:val="28"/>
    </w:rPr>
  </w:style>
  <w:style w:type="paragraph" w:styleId="a6">
    <w:name w:val="Body Text Indent"/>
    <w:basedOn w:val="a"/>
    <w:semiHidden/>
    <w:pPr>
      <w:tabs>
        <w:tab w:val="decimal" w:pos="142"/>
        <w:tab w:val="left" w:pos="284"/>
        <w:tab w:val="left" w:pos="567"/>
      </w:tabs>
      <w:ind w:left="709"/>
    </w:pPr>
  </w:style>
  <w:style w:type="paragraph" w:styleId="20">
    <w:name w:val="Body Text 2"/>
    <w:basedOn w:val="a"/>
    <w:semiHidden/>
    <w:pPr>
      <w:ind w:right="-285"/>
      <w:jc w:val="both"/>
    </w:pPr>
    <w:rPr>
      <w:sz w:val="28"/>
    </w:rPr>
  </w:style>
  <w:style w:type="paragraph" w:styleId="30">
    <w:name w:val="Body Text 3"/>
    <w:basedOn w:val="a"/>
    <w:semiHidden/>
    <w:pPr>
      <w:ind w:right="-284"/>
      <w:jc w:val="both"/>
    </w:pPr>
    <w:rPr>
      <w:sz w:val="28"/>
    </w:rPr>
  </w:style>
  <w:style w:type="paragraph" w:styleId="21">
    <w:name w:val="Body Text Indent 2"/>
    <w:basedOn w:val="a"/>
    <w:semiHidden/>
    <w:pPr>
      <w:ind w:right="-284" w:firstLine="284"/>
      <w:jc w:val="both"/>
    </w:pPr>
    <w:rPr>
      <w:sz w:val="28"/>
    </w:rPr>
  </w:style>
  <w:style w:type="paragraph" w:customStyle="1" w:styleId="10">
    <w:name w:val="Основний текст1"/>
    <w:basedOn w:val="11"/>
    <w:pPr>
      <w:spacing w:line="360" w:lineRule="auto"/>
      <w:jc w:val="both"/>
    </w:pPr>
    <w:rPr>
      <w:sz w:val="24"/>
    </w:rPr>
  </w:style>
  <w:style w:type="paragraph" w:customStyle="1" w:styleId="11">
    <w:name w:val="Звичайний1"/>
  </w:style>
  <w:style w:type="character" w:styleId="a7">
    <w:name w:val="Strong"/>
    <w:qFormat/>
    <w:rPr>
      <w:b/>
    </w:rPr>
  </w:style>
  <w:style w:type="character" w:styleId="a8">
    <w:name w:val="Emphasis"/>
    <w:qFormat/>
    <w:rPr>
      <w:i/>
    </w:rPr>
  </w:style>
  <w:style w:type="paragraph" w:customStyle="1" w:styleId="Igoreshka">
    <w:name w:val="Igoreshka"/>
    <w:basedOn w:val="11"/>
    <w:next w:val="11"/>
    <w:pPr>
      <w:spacing w:after="120" w:line="360" w:lineRule="auto"/>
      <w:ind w:firstLine="720"/>
      <w:jc w:val="both"/>
    </w:pPr>
    <w:rPr>
      <w:sz w:val="24"/>
    </w:rPr>
  </w:style>
  <w:style w:type="character" w:styleId="a9">
    <w:name w:val="footnote reference"/>
    <w:semiHidden/>
    <w:rPr>
      <w:vertAlign w:val="superscript"/>
    </w:rPr>
  </w:style>
  <w:style w:type="paragraph" w:styleId="aa">
    <w:name w:val="footnote text"/>
    <w:basedOn w:val="a"/>
    <w:semiHidden/>
  </w:style>
  <w:style w:type="paragraph" w:styleId="31">
    <w:name w:val="Body Text Indent 3"/>
    <w:basedOn w:val="a"/>
    <w:semiHidden/>
    <w:pPr>
      <w:ind w:right="-283" w:firstLine="709"/>
      <w:jc w:val="both"/>
    </w:pPr>
    <w:rPr>
      <w:sz w:val="28"/>
      <w:lang w:val="en-US"/>
    </w:rPr>
  </w:style>
  <w:style w:type="paragraph" w:styleId="ab">
    <w:name w:val="Normal (Web)"/>
    <w:basedOn w:val="a"/>
    <w:semiHidden/>
    <w:pPr>
      <w:spacing w:before="100" w:after="100"/>
    </w:pPr>
    <w:rPr>
      <w:color w:val="000000"/>
      <w:sz w:val="24"/>
    </w:rPr>
  </w:style>
  <w:style w:type="paragraph" w:customStyle="1" w:styleId="just">
    <w:name w:val="just"/>
    <w:basedOn w:val="a"/>
    <w:pPr>
      <w:widowControl w:val="0"/>
      <w:ind w:firstLine="360"/>
      <w:jc w:val="both"/>
    </w:pPr>
    <w:rPr>
      <w:sz w:val="24"/>
      <w:szCs w:val="24"/>
    </w:rPr>
  </w:style>
  <w:style w:type="paragraph" w:customStyle="1" w:styleId="left">
    <w:name w:val="left"/>
    <w:basedOn w:val="a"/>
    <w:pPr>
      <w:widowControl w:val="0"/>
    </w:pPr>
    <w:rPr>
      <w:sz w:val="24"/>
      <w:szCs w:val="24"/>
    </w:rPr>
  </w:style>
  <w:style w:type="paragraph" w:customStyle="1" w:styleId="right">
    <w:name w:val="right"/>
    <w:basedOn w:val="a"/>
    <w:pPr>
      <w:widowControl w:val="0"/>
      <w:jc w:val="right"/>
    </w:pPr>
    <w:rPr>
      <w:sz w:val="24"/>
      <w:szCs w:val="24"/>
    </w:rPr>
  </w:style>
  <w:style w:type="paragraph" w:customStyle="1" w:styleId="center">
    <w:name w:val="center"/>
    <w:basedOn w:val="a"/>
    <w:pPr>
      <w:widowControl w:val="0"/>
      <w:jc w:val="center"/>
    </w:pPr>
    <w:rPr>
      <w:sz w:val="24"/>
      <w:szCs w:val="24"/>
    </w:rPr>
  </w:style>
  <w:style w:type="paragraph" w:styleId="ac">
    <w:name w:val="header"/>
    <w:basedOn w:val="a"/>
    <w:semiHidden/>
    <w:pPr>
      <w:tabs>
        <w:tab w:val="center" w:pos="4153"/>
        <w:tab w:val="right" w:pos="8306"/>
      </w:tabs>
    </w:pPr>
  </w:style>
  <w:style w:type="character" w:styleId="ad">
    <w:name w:val="page number"/>
    <w:basedOn w:val="a0"/>
    <w:semiHidden/>
  </w:style>
  <w:style w:type="paragraph" w:styleId="ae">
    <w:name w:val="Plain Text"/>
    <w:basedOn w:val="a"/>
    <w:semiHidden/>
    <w:rPr>
      <w:rFonts w:ascii="Courier New" w:hAnsi="Courier New"/>
    </w:rPr>
  </w:style>
  <w:style w:type="paragraph" w:customStyle="1" w:styleId="12">
    <w:name w:val="Текст1"/>
    <w:basedOn w:val="a"/>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21024</Words>
  <Characters>119840</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Бюджетный дефицит г</vt:lpstr>
    </vt:vector>
  </TitlesOfParts>
  <Company>ANDR&amp;K</Company>
  <LinksUpToDate>false</LinksUpToDate>
  <CharactersWithSpaces>140583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дефицит г</dc:title>
  <dc:subject/>
  <dc:creator>ANDR</dc:creator>
  <cp:keywords/>
  <cp:lastModifiedBy>Irina</cp:lastModifiedBy>
  <cp:revision>2</cp:revision>
  <cp:lastPrinted>2003-06-20T16:00:00Z</cp:lastPrinted>
  <dcterms:created xsi:type="dcterms:W3CDTF">2014-09-24T12:19:00Z</dcterms:created>
  <dcterms:modified xsi:type="dcterms:W3CDTF">2014-09-24T12:19:00Z</dcterms:modified>
</cp:coreProperties>
</file>