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454" w:rsidRDefault="00E81454" w:rsidP="00E81454">
      <w:pPr>
        <w:spacing w:line="360" w:lineRule="auto"/>
        <w:jc w:val="center"/>
        <w:rPr>
          <w:b/>
          <w:bCs/>
        </w:rPr>
      </w:pPr>
      <w:r>
        <w:rPr>
          <w:b/>
          <w:bCs/>
        </w:rPr>
        <w:t>Содержание</w:t>
      </w:r>
    </w:p>
    <w:p w:rsidR="00E81454" w:rsidRDefault="00E81454" w:rsidP="00E81454">
      <w:pPr>
        <w:spacing w:line="360" w:lineRule="auto"/>
        <w:jc w:val="center"/>
        <w:rPr>
          <w:b/>
          <w:bCs/>
        </w:rPr>
      </w:pPr>
    </w:p>
    <w:p w:rsidR="00E81454" w:rsidRPr="003A62D7" w:rsidRDefault="00E81454" w:rsidP="003A62D7">
      <w:pPr>
        <w:pStyle w:val="3"/>
        <w:rPr>
          <w:b w:val="0"/>
          <w:bCs w:val="0"/>
          <w:sz w:val="28"/>
          <w:szCs w:val="28"/>
        </w:rPr>
      </w:pPr>
      <w:r w:rsidRPr="003A62D7">
        <w:rPr>
          <w:b w:val="0"/>
          <w:bCs w:val="0"/>
          <w:sz w:val="28"/>
          <w:szCs w:val="28"/>
        </w:rPr>
        <w:t>Введение</w:t>
      </w:r>
      <w:r w:rsidR="003A62D7">
        <w:rPr>
          <w:b w:val="0"/>
          <w:bCs w:val="0"/>
          <w:sz w:val="28"/>
          <w:szCs w:val="28"/>
        </w:rPr>
        <w:t>…………………………………</w:t>
      </w:r>
      <w:r w:rsidR="00B05811" w:rsidRPr="003A62D7">
        <w:rPr>
          <w:b w:val="0"/>
          <w:bCs w:val="0"/>
          <w:sz w:val="28"/>
          <w:szCs w:val="28"/>
        </w:rPr>
        <w:t>…………………………………</w:t>
      </w:r>
      <w:r w:rsidR="00D30855">
        <w:rPr>
          <w:b w:val="0"/>
          <w:bCs w:val="0"/>
          <w:sz w:val="28"/>
          <w:szCs w:val="28"/>
        </w:rPr>
        <w:t>….</w:t>
      </w:r>
      <w:r w:rsidR="00B05811" w:rsidRPr="003A62D7">
        <w:rPr>
          <w:b w:val="0"/>
          <w:bCs w:val="0"/>
          <w:sz w:val="28"/>
          <w:szCs w:val="28"/>
        </w:rPr>
        <w:t>.1</w:t>
      </w:r>
    </w:p>
    <w:p w:rsidR="006E6EAB" w:rsidRDefault="00E81454" w:rsidP="003A62D7">
      <w:pPr>
        <w:pStyle w:val="1"/>
      </w:pPr>
      <w:r>
        <w:t xml:space="preserve">Глава 1. Бюджетное устройство РФ. </w:t>
      </w:r>
      <w:r w:rsidR="001F4A67">
        <w:t>………………………</w:t>
      </w:r>
      <w:r w:rsidR="00D30855">
        <w:t>..</w:t>
      </w:r>
      <w:r w:rsidR="001F4A67">
        <w:t>.4</w:t>
      </w:r>
    </w:p>
    <w:p w:rsidR="006E6EAB" w:rsidRPr="00D7302F" w:rsidRDefault="00866DCB" w:rsidP="00D7302F">
      <w:pPr>
        <w:pStyle w:val="3"/>
      </w:pPr>
      <w:r w:rsidRPr="00D7302F">
        <w:t xml:space="preserve">1.1 </w:t>
      </w:r>
      <w:r w:rsidR="006E6EAB" w:rsidRPr="00D7302F">
        <w:t>Принципы функционирования  бюджетной системы</w:t>
      </w:r>
      <w:r w:rsidR="001F4A67">
        <w:t>………………</w:t>
      </w:r>
      <w:r w:rsidR="00D30855">
        <w:t>..</w:t>
      </w:r>
      <w:r w:rsidR="001F4A67">
        <w:t>.4</w:t>
      </w:r>
    </w:p>
    <w:p w:rsidR="00D510C5" w:rsidRPr="00D7302F" w:rsidRDefault="00866DCB" w:rsidP="00464D4F">
      <w:pPr>
        <w:pStyle w:val="3"/>
        <w:tabs>
          <w:tab w:val="left" w:pos="9180"/>
        </w:tabs>
      </w:pPr>
      <w:r w:rsidRPr="00D7302F">
        <w:t>1.2</w:t>
      </w:r>
      <w:r w:rsidR="00D510C5" w:rsidRPr="00D7302F">
        <w:t xml:space="preserve"> Бюджетные права в Российской Федерации</w:t>
      </w:r>
      <w:r w:rsidR="00D30855">
        <w:t>………………………….15</w:t>
      </w:r>
      <w:r w:rsidR="00D510C5" w:rsidRPr="00D7302F">
        <w:t xml:space="preserve"> </w:t>
      </w:r>
    </w:p>
    <w:p w:rsidR="00E81454" w:rsidRDefault="006E6EAB" w:rsidP="00E81454">
      <w:pPr>
        <w:spacing w:line="360" w:lineRule="auto"/>
      </w:pPr>
      <w:r>
        <w:t xml:space="preserve">           </w:t>
      </w:r>
    </w:p>
    <w:p w:rsidR="00B20AD6" w:rsidRDefault="00E81454" w:rsidP="00B20AD6">
      <w:pPr>
        <w:pStyle w:val="1"/>
      </w:pPr>
      <w:r>
        <w:t>Глава 2.</w:t>
      </w:r>
      <w:r w:rsidR="00B20AD6">
        <w:t xml:space="preserve"> Значение бюджетного кодекс</w:t>
      </w:r>
      <w:r w:rsidR="007334F3">
        <w:t>а</w:t>
      </w:r>
      <w:r w:rsidR="00B20AD6">
        <w:t xml:space="preserve"> </w:t>
      </w:r>
      <w:r w:rsidR="00D30855">
        <w:t xml:space="preserve">в регулировании бюджетных </w:t>
      </w:r>
      <w:r w:rsidR="007334F3">
        <w:t>правоотношений</w:t>
      </w:r>
      <w:r w:rsidR="00D30855">
        <w:t>…………………………………17</w:t>
      </w:r>
      <w:r w:rsidR="007334F3">
        <w:t xml:space="preserve">  </w:t>
      </w:r>
    </w:p>
    <w:p w:rsidR="00D30855" w:rsidRDefault="00B20AD6" w:rsidP="00D7302F">
      <w:pPr>
        <w:pStyle w:val="3"/>
      </w:pPr>
      <w:r w:rsidRPr="00AF35CF">
        <w:t>2.1</w:t>
      </w:r>
      <w:r w:rsidR="00E81454" w:rsidRPr="00AF35CF">
        <w:t xml:space="preserve"> </w:t>
      </w:r>
      <w:r w:rsidR="00AF35CF" w:rsidRPr="00AF35CF">
        <w:t>Регулирование бюджетного права органов</w:t>
      </w:r>
    </w:p>
    <w:p w:rsidR="00D7302F" w:rsidRDefault="00D30855" w:rsidP="00D7302F">
      <w:pPr>
        <w:pStyle w:val="3"/>
      </w:pPr>
      <w:r>
        <w:t xml:space="preserve">      </w:t>
      </w:r>
      <w:r w:rsidR="00AF35CF" w:rsidRPr="00AF35CF">
        <w:t xml:space="preserve"> государственной власти</w:t>
      </w:r>
      <w:r w:rsidR="00B11395">
        <w:t>……………………………………………………17</w:t>
      </w:r>
      <w:r w:rsidR="00AF35CF" w:rsidRPr="00AF35CF">
        <w:t xml:space="preserve"> </w:t>
      </w:r>
    </w:p>
    <w:p w:rsidR="00D30855" w:rsidRDefault="00AF35CF" w:rsidP="00D7302F">
      <w:pPr>
        <w:pStyle w:val="3"/>
      </w:pPr>
      <w:r w:rsidRPr="00AF35CF">
        <w:t>2.2</w:t>
      </w:r>
      <w:r w:rsidR="00D30855">
        <w:t xml:space="preserve"> </w:t>
      </w:r>
      <w:r w:rsidR="00D30855" w:rsidRPr="00AF35CF">
        <w:t>Регулирование</w:t>
      </w:r>
      <w:r w:rsidR="00D7302F">
        <w:t xml:space="preserve"> </w:t>
      </w:r>
      <w:r w:rsidR="00D30855">
        <w:t xml:space="preserve">бюджетного права  </w:t>
      </w:r>
      <w:r w:rsidR="00D7302F" w:rsidRPr="00DA0F6E">
        <w:t xml:space="preserve"> </w:t>
      </w:r>
    </w:p>
    <w:p w:rsidR="00D7302F" w:rsidRDefault="00D30855" w:rsidP="00D7302F">
      <w:pPr>
        <w:pStyle w:val="3"/>
      </w:pPr>
      <w:r>
        <w:t xml:space="preserve">       </w:t>
      </w:r>
      <w:r w:rsidR="00D7302F" w:rsidRPr="00DA0F6E">
        <w:t>муниципальных образований</w:t>
      </w:r>
      <w:r w:rsidR="00B11395">
        <w:t>……………………………………………..24</w:t>
      </w:r>
    </w:p>
    <w:p w:rsidR="00AF35CF" w:rsidRPr="00D7302F" w:rsidRDefault="00AF35CF" w:rsidP="00D7302F">
      <w:pPr>
        <w:pStyle w:val="3"/>
      </w:pPr>
      <w:r w:rsidRPr="00D7302F">
        <w:t xml:space="preserve"> </w:t>
      </w:r>
    </w:p>
    <w:p w:rsidR="00E81454" w:rsidRPr="003A62D7" w:rsidRDefault="003A62D7" w:rsidP="003A62D7">
      <w:pPr>
        <w:pStyle w:val="3"/>
        <w:rPr>
          <w:b w:val="0"/>
          <w:bCs w:val="0"/>
          <w:sz w:val="28"/>
          <w:szCs w:val="28"/>
        </w:rPr>
      </w:pPr>
      <w:r>
        <w:rPr>
          <w:b w:val="0"/>
          <w:bCs w:val="0"/>
          <w:sz w:val="28"/>
          <w:szCs w:val="28"/>
        </w:rPr>
        <w:t>Заключение….</w:t>
      </w:r>
      <w:r w:rsidR="00464D4F">
        <w:rPr>
          <w:b w:val="0"/>
          <w:bCs w:val="0"/>
          <w:sz w:val="28"/>
          <w:szCs w:val="28"/>
        </w:rPr>
        <w:t>……………………………………………………………..….30</w:t>
      </w:r>
    </w:p>
    <w:p w:rsidR="00E81454" w:rsidRPr="003A62D7" w:rsidRDefault="00E81454" w:rsidP="00464D4F">
      <w:pPr>
        <w:pStyle w:val="3"/>
        <w:tabs>
          <w:tab w:val="left" w:pos="9180"/>
        </w:tabs>
        <w:rPr>
          <w:b w:val="0"/>
          <w:bCs w:val="0"/>
          <w:sz w:val="28"/>
          <w:szCs w:val="28"/>
        </w:rPr>
      </w:pPr>
      <w:r w:rsidRPr="003A62D7">
        <w:rPr>
          <w:b w:val="0"/>
          <w:bCs w:val="0"/>
          <w:sz w:val="28"/>
          <w:szCs w:val="28"/>
        </w:rPr>
        <w:t>Спис</w:t>
      </w:r>
      <w:r w:rsidR="003A62D7">
        <w:rPr>
          <w:b w:val="0"/>
          <w:bCs w:val="0"/>
          <w:sz w:val="28"/>
          <w:szCs w:val="28"/>
        </w:rPr>
        <w:t>ок использованной литературы…</w:t>
      </w:r>
      <w:r w:rsidRPr="003A62D7">
        <w:rPr>
          <w:b w:val="0"/>
          <w:bCs w:val="0"/>
          <w:sz w:val="28"/>
          <w:szCs w:val="28"/>
        </w:rPr>
        <w:t>……………………………</w:t>
      </w:r>
      <w:r w:rsidR="003A62D7">
        <w:rPr>
          <w:b w:val="0"/>
          <w:bCs w:val="0"/>
          <w:sz w:val="28"/>
          <w:szCs w:val="28"/>
        </w:rPr>
        <w:t>..</w:t>
      </w:r>
      <w:r w:rsidR="00464D4F">
        <w:rPr>
          <w:b w:val="0"/>
          <w:bCs w:val="0"/>
          <w:sz w:val="28"/>
          <w:szCs w:val="28"/>
        </w:rPr>
        <w:t>........32</w:t>
      </w:r>
    </w:p>
    <w:p w:rsidR="00E81454" w:rsidRDefault="005A4E21" w:rsidP="00E81454">
      <w:pPr>
        <w:spacing w:line="360" w:lineRule="auto"/>
        <w:jc w:val="center"/>
        <w:rPr>
          <w:b/>
          <w:bCs/>
        </w:rPr>
      </w:pPr>
      <w:r>
        <w:rPr>
          <w:b/>
          <w:bCs/>
        </w:rPr>
        <w:br w:type="page"/>
      </w:r>
      <w:r w:rsidR="00E81454">
        <w:rPr>
          <w:b/>
          <w:bCs/>
        </w:rPr>
        <w:t>Введение</w:t>
      </w:r>
    </w:p>
    <w:p w:rsidR="00E81454" w:rsidRDefault="00E81454" w:rsidP="00A04354">
      <w:pPr>
        <w:spacing w:line="360" w:lineRule="auto"/>
        <w:rPr>
          <w:b/>
          <w:bCs/>
        </w:rPr>
      </w:pPr>
    </w:p>
    <w:p w:rsidR="005A4E21" w:rsidRDefault="00E81454" w:rsidP="005A4E21">
      <w:pPr>
        <w:spacing w:line="360" w:lineRule="auto"/>
        <w:ind w:firstLine="540"/>
        <w:jc w:val="both"/>
      </w:pPr>
      <w:r w:rsidRPr="00904F03">
        <w:t>Бюджетные отношения в государстве осуществляются на базе определенных правовых норм, совокупность которых образует</w:t>
      </w:r>
      <w:r w:rsidR="00866DCB">
        <w:t xml:space="preserve"> бюджетный кодекс</w:t>
      </w:r>
      <w:r w:rsidRPr="00904F03">
        <w:t>.</w:t>
      </w:r>
      <w:r w:rsidR="00A04354">
        <w:t xml:space="preserve">        Бюджетный кодекс Российской Федерации служит целям финансового</w:t>
      </w:r>
      <w:r w:rsidR="005A4E21">
        <w:t xml:space="preserve"> </w:t>
      </w:r>
      <w:r w:rsidR="00A04354">
        <w:t>регулирования,    устанавливает    общие    принципы    бюджетного</w:t>
      </w:r>
      <w:r w:rsidR="005A4E21">
        <w:t xml:space="preserve"> </w:t>
      </w:r>
      <w:r w:rsidR="00A04354">
        <w:t>законодательства    Российской    Федерации,    правовые    основы</w:t>
      </w:r>
      <w:r w:rsidR="005A4E21">
        <w:t xml:space="preserve"> </w:t>
      </w:r>
      <w:r w:rsidR="00A04354">
        <w:t>функционирования бюджетной системы Российской Федерации,  правовое</w:t>
      </w:r>
      <w:r w:rsidR="005A4E21">
        <w:t xml:space="preserve"> </w:t>
      </w:r>
      <w:r w:rsidR="00A04354">
        <w:t>положение     субъектов    бюджетных    правоотношений,    порядок</w:t>
      </w:r>
      <w:r w:rsidR="005A4E21">
        <w:t xml:space="preserve"> </w:t>
      </w:r>
      <w:r w:rsidR="00A04354">
        <w:t>регулирования межбюджетных отношений, определяет основы бюджетного</w:t>
      </w:r>
      <w:r w:rsidR="005A4E21">
        <w:t xml:space="preserve"> </w:t>
      </w:r>
      <w:r w:rsidR="00A04354">
        <w:t>процесса в Российской Федерации,  основания и виды ответственности</w:t>
      </w:r>
      <w:r w:rsidR="005A4E21">
        <w:t xml:space="preserve"> </w:t>
      </w:r>
      <w:r w:rsidR="00A04354">
        <w:t>за нарушение бюджетного законодательства Российской Федерации.</w:t>
      </w:r>
    </w:p>
    <w:p w:rsidR="00E81454" w:rsidRDefault="00E81454" w:rsidP="005A4E21">
      <w:pPr>
        <w:spacing w:line="360" w:lineRule="auto"/>
        <w:ind w:firstLine="540"/>
        <w:jc w:val="both"/>
      </w:pPr>
      <w:r w:rsidRPr="00904F03">
        <w:t>Предметом регулирования бюджетного права являются бюджетные отношения, возникающие в связи с формированием бюджетов, распределением и использованием бюджетных средств.</w:t>
      </w:r>
    </w:p>
    <w:p w:rsidR="00E81454" w:rsidRDefault="00E81454" w:rsidP="00E81454">
      <w:pPr>
        <w:spacing w:line="360" w:lineRule="auto"/>
        <w:ind w:firstLine="800"/>
        <w:jc w:val="both"/>
      </w:pPr>
      <w:r>
        <w:t xml:space="preserve">Бюджетная система России – важнейший элемент финансовой системы страны, поэтому проблемы правового регулирования бюджетной системы занимают огромное место в финансовом праве и даже выделяются в особую подотрасль – бюджетное право. </w:t>
      </w:r>
    </w:p>
    <w:p w:rsidR="00E81454" w:rsidRPr="00F403D6" w:rsidRDefault="00E81454" w:rsidP="00E81454">
      <w:pPr>
        <w:spacing w:line="360" w:lineRule="auto"/>
        <w:ind w:firstLine="709"/>
        <w:jc w:val="both"/>
      </w:pPr>
      <w:r w:rsidRPr="00F403D6">
        <w:t>Построение бюджетной системы России во многом определяет эффективность функционирования финансовой системы государства. Россия - федеративное государство, отсюда вытекает необходимость существования федерального бюджета и бюджетов каждого из ее субъектов. Каждый бюджет, формируемый в РФ, обеспечивает финансирование мероприятий, имеющих соответственно федеральное, республиканское, областное, краевое, окружное или местное значение. Вообще бюджет - это центральный институт финансового права, так как именно в форме бюджетов различных уровней происходит аккумуляция, распределение и использование основной массы государственных</w:t>
      </w:r>
      <w:r>
        <w:t xml:space="preserve"> и</w:t>
      </w:r>
      <w:r w:rsidRPr="00F403D6">
        <w:t xml:space="preserve"> муниципальных денежных средств. В материальном смысле бюджет-это централизованный денежный фонд, формируемый Российской Федерацией, субъектами РФ, муниципальными образованиями для осуществления функций этих государственных и муниципальных образований. Такое понимание бюджета является обыденным и имеется в виду в случаях, когда говорят о средствах бюджета, финансирования из бюджета и т.п.</w:t>
      </w:r>
    </w:p>
    <w:p w:rsidR="00E81454" w:rsidRDefault="00E81454" w:rsidP="00E81454">
      <w:pPr>
        <w:spacing w:line="360" w:lineRule="auto"/>
        <w:ind w:firstLine="900"/>
        <w:jc w:val="both"/>
      </w:pPr>
      <w:r>
        <w:t>Правовое регулирование бюджетной системы призвано разрешить многие вопросы: разграничение полномочий между уровнями бюджетной системы, принципы формирования доходной и расходной части бюджетов, объем прав РФ, ее субъектов и муниципальных образований при формировании бюджетов, полномочия, методы и принципы деятельности и взаимодействия различных государственных органов в бюджетной сфере и многое другое.</w:t>
      </w:r>
    </w:p>
    <w:p w:rsidR="00E81454" w:rsidRDefault="00E81454" w:rsidP="00E81454">
      <w:pPr>
        <w:spacing w:line="360" w:lineRule="auto"/>
        <w:ind w:firstLine="900"/>
        <w:jc w:val="both"/>
      </w:pPr>
      <w:r>
        <w:t>Целью данной курсовой работы является анализ</w:t>
      </w:r>
      <w:r w:rsidR="000B2D93">
        <w:t xml:space="preserve"> основ бюджетного кодекса,</w:t>
      </w:r>
      <w:r>
        <w:t xml:space="preserve"> правового режима государственного и местных муниципальных бюджетов. В связи с поставленной целью в работе были выделены следующие задачи:</w:t>
      </w:r>
    </w:p>
    <w:p w:rsidR="00E81454" w:rsidRDefault="00E81454" w:rsidP="00E81454">
      <w:pPr>
        <w:numPr>
          <w:ilvl w:val="0"/>
          <w:numId w:val="1"/>
        </w:numPr>
        <w:spacing w:line="360" w:lineRule="auto"/>
        <w:jc w:val="both"/>
      </w:pPr>
      <w:r>
        <w:t>Охарактеризовать бюджетное устройство РФ;</w:t>
      </w:r>
    </w:p>
    <w:p w:rsidR="00E81454" w:rsidRDefault="00E81454" w:rsidP="00E81454">
      <w:pPr>
        <w:numPr>
          <w:ilvl w:val="0"/>
          <w:numId w:val="1"/>
        </w:numPr>
        <w:spacing w:line="360" w:lineRule="auto"/>
        <w:jc w:val="both"/>
      </w:pPr>
      <w:r>
        <w:t>Определить понятие и правовую форму государственного и местного бюджетов;</w:t>
      </w:r>
    </w:p>
    <w:p w:rsidR="00E81454" w:rsidRDefault="00E81454" w:rsidP="00E81454">
      <w:pPr>
        <w:numPr>
          <w:ilvl w:val="0"/>
          <w:numId w:val="1"/>
        </w:numPr>
        <w:spacing w:line="360" w:lineRule="auto"/>
        <w:jc w:val="both"/>
      </w:pPr>
      <w:r>
        <w:t>Проанализировать бюджетные права различных субъектов финансового права: Российской Федерации, муниципальных образований.</w:t>
      </w:r>
    </w:p>
    <w:p w:rsidR="00E81454" w:rsidRDefault="00E81454" w:rsidP="00E81454">
      <w:pPr>
        <w:spacing w:line="360" w:lineRule="auto"/>
        <w:ind w:firstLine="567"/>
        <w:jc w:val="both"/>
      </w:pPr>
      <w:r>
        <w:t>В качестве исходной информационной базы привлекались теоретические материалы - исследования различных авторов, учебники и учебные пособия, статистический материал, Законы о бюджетах на очередной финансовый год (на федеральном уровне, региональном и местном). Теоретическую и методологическую базу работы составили труды таких авторов, как А.М. Бабич, Л.Н. Павлова, А.М. Годин, И.В. Подпорина, М.В. Романовский, О.В. Врублевская, В.Б. Христенко, М.</w:t>
      </w:r>
      <w:r w:rsidR="000B2D93">
        <w:t>И. Ткачук, А.Я. Лившиц и других внесших огромный вклад в изучение и формирование основ бюджетного кодекса Р.Ф.</w:t>
      </w:r>
    </w:p>
    <w:p w:rsidR="00E81454" w:rsidRDefault="005A4E21" w:rsidP="00AB1D70">
      <w:pPr>
        <w:spacing w:line="360" w:lineRule="auto"/>
        <w:rPr>
          <w:b/>
          <w:bCs/>
        </w:rPr>
      </w:pPr>
      <w:r>
        <w:rPr>
          <w:b/>
          <w:bCs/>
        </w:rPr>
        <w:br w:type="page"/>
      </w:r>
      <w:r w:rsidR="00E81454" w:rsidRPr="00C16DB7">
        <w:rPr>
          <w:b/>
          <w:bCs/>
        </w:rPr>
        <w:t xml:space="preserve">Глава 1. Бюджетное устройство РФ. </w:t>
      </w:r>
    </w:p>
    <w:p w:rsidR="00E81454" w:rsidRPr="00AB1D70" w:rsidRDefault="00AB1D70" w:rsidP="00AB1D70">
      <w:pPr>
        <w:spacing w:line="360" w:lineRule="auto"/>
        <w:rPr>
          <w:b/>
          <w:bCs/>
        </w:rPr>
      </w:pPr>
      <w:r>
        <w:rPr>
          <w:b/>
          <w:bCs/>
        </w:rPr>
        <w:t xml:space="preserve">1.1 </w:t>
      </w:r>
      <w:r w:rsidRPr="006E6EAB">
        <w:rPr>
          <w:b/>
          <w:bCs/>
        </w:rPr>
        <w:t>Принципы функционирования  бюджетной системы</w:t>
      </w:r>
    </w:p>
    <w:p w:rsidR="00E81454" w:rsidRDefault="00E81454" w:rsidP="00E81454">
      <w:pPr>
        <w:spacing w:line="360" w:lineRule="auto"/>
        <w:ind w:firstLine="902"/>
        <w:jc w:val="both"/>
      </w:pPr>
      <w:r w:rsidRPr="00AB1D70">
        <w:t>Бюджетная система РФ</w:t>
      </w:r>
      <w:r w:rsidRPr="00F403D6">
        <w:t xml:space="preserve"> – это основанная на экономических отношениях и государственном устройстве РФ, регулируемая нормами права совокупность федерального бюджета, бюджетов субъектов РФ, местных бюджетов и бюджетов государственных внебюджетных фондов</w:t>
      </w:r>
      <w:r>
        <w:rPr>
          <w:rStyle w:val="a7"/>
        </w:rPr>
        <w:footnoteReference w:id="1"/>
      </w:r>
      <w:r w:rsidRPr="00F403D6">
        <w:t>.</w:t>
      </w:r>
    </w:p>
    <w:p w:rsidR="00E81454" w:rsidRPr="00B14AC6" w:rsidRDefault="00E81454" w:rsidP="00E81454">
      <w:pPr>
        <w:overflowPunct w:val="0"/>
        <w:autoSpaceDE w:val="0"/>
        <w:autoSpaceDN w:val="0"/>
        <w:spacing w:line="360" w:lineRule="auto"/>
        <w:ind w:firstLine="900"/>
        <w:jc w:val="both"/>
        <w:rPr>
          <w:color w:val="000000"/>
        </w:rPr>
      </w:pPr>
      <w:r w:rsidRPr="00B14AC6">
        <w:rPr>
          <w:color w:val="000000"/>
        </w:rPr>
        <w:t>Основным документом, регламентирующим бюджетное устройство Российской  Федерации, является  Бюджетный кодекс Российской Федерации, введенный в действие  федеральным   законом от</w:t>
      </w:r>
      <w:r>
        <w:rPr>
          <w:color w:val="000000"/>
        </w:rPr>
        <w:t xml:space="preserve"> </w:t>
      </w:r>
      <w:r w:rsidRPr="00B14AC6">
        <w:rPr>
          <w:color w:val="000000"/>
        </w:rPr>
        <w:t xml:space="preserve">31 июля 1998 г. № 145-ФЗ. </w:t>
      </w:r>
    </w:p>
    <w:p w:rsidR="00E81454" w:rsidRPr="00F37352" w:rsidRDefault="00E81454" w:rsidP="00E81454">
      <w:pPr>
        <w:autoSpaceDE w:val="0"/>
        <w:autoSpaceDN w:val="0"/>
        <w:spacing w:line="360" w:lineRule="auto"/>
        <w:ind w:firstLine="900"/>
        <w:jc w:val="both"/>
        <w:rPr>
          <w:color w:val="000000"/>
        </w:rPr>
      </w:pPr>
      <w:r w:rsidRPr="00F37352">
        <w:rPr>
          <w:color w:val="000000"/>
        </w:rPr>
        <w:t>Следует заметить, что Бюджетный кодекс РФ 1998 г. (ст. 6 и 10) расширил рамки бюджетной системы, включив в нее помимо бюджетов в собственном смысле слова, внебюджетные государст</w:t>
      </w:r>
      <w:r w:rsidR="00D30855">
        <w:rPr>
          <w:color w:val="000000"/>
        </w:rPr>
        <w:t>венные социальные фонды</w:t>
      </w:r>
      <w:r w:rsidR="00D30855" w:rsidRPr="00F403D6">
        <w:t>.</w:t>
      </w:r>
      <w:r w:rsidRPr="00F37352">
        <w:rPr>
          <w:color w:val="000000"/>
        </w:rPr>
        <w:t xml:space="preserve"> При этом какие-либо муниципальные (местные) внебюджетные фонды не упоминаются. Такое объединение является условным и требует уточнения. С бюджетом названные фонды сближает утверждение их представительными (законодательными) органами власти, которые утверждают и отчеты об исполнении бюджетов этих фондов. Однако внебюджетные фонды существенно отличаются от государственных и местных бюджетов своим предназначением, конкретным целевым содержанием, правовым режимом. </w:t>
      </w:r>
    </w:p>
    <w:p w:rsidR="00E81454" w:rsidRPr="007A47AA" w:rsidRDefault="00E81454" w:rsidP="00E81454">
      <w:pPr>
        <w:spacing w:line="360" w:lineRule="auto"/>
        <w:ind w:firstLine="799"/>
        <w:jc w:val="both"/>
      </w:pPr>
      <w:r w:rsidRPr="009457FC">
        <w:t xml:space="preserve">Бюджетным устройством </w:t>
      </w:r>
      <w:r w:rsidRPr="007A47AA">
        <w:t>называют принципы организации и построения бюджетной системы, а также взаимосвязь между отдельными ее звеньями.</w:t>
      </w:r>
    </w:p>
    <w:p w:rsidR="00E81454" w:rsidRPr="00F37352" w:rsidRDefault="00E81454" w:rsidP="00E81454">
      <w:pPr>
        <w:autoSpaceDE w:val="0"/>
        <w:autoSpaceDN w:val="0"/>
        <w:spacing w:line="360" w:lineRule="auto"/>
        <w:ind w:firstLine="800"/>
        <w:jc w:val="both"/>
        <w:rPr>
          <w:color w:val="000000"/>
        </w:rPr>
      </w:pPr>
      <w:r w:rsidRPr="00F37352">
        <w:rPr>
          <w:color w:val="000000"/>
        </w:rPr>
        <w:t>Бюджетное устройство страны определяется ее государственным устройством. В унитарном государстве бюджетная система состоит из двух уровней — государственного бюджета и местных бюджетов, находящихся в ведении органов местного самоуправления.</w:t>
      </w:r>
    </w:p>
    <w:p w:rsidR="00E81454" w:rsidRPr="007A47AA" w:rsidRDefault="00E81454" w:rsidP="00E81454">
      <w:pPr>
        <w:spacing w:line="360" w:lineRule="auto"/>
        <w:ind w:firstLine="800"/>
        <w:jc w:val="both"/>
      </w:pPr>
      <w:r w:rsidRPr="00F37352">
        <w:rPr>
          <w:color w:val="000000"/>
        </w:rPr>
        <w:t xml:space="preserve">Для бюджетной системы федеративного государства характерны три уровня — государственный федеральный бюджет, бюджеты субъектов федерации и местные бюджеты. </w:t>
      </w:r>
      <w:r w:rsidRPr="007A47AA">
        <w:t>Бюджетная система РФ, в соответствии с Бюджетным кодексом РФ, включает в себя три уровня:</w:t>
      </w:r>
    </w:p>
    <w:p w:rsidR="00E81454" w:rsidRPr="007A47AA" w:rsidRDefault="00E81454" w:rsidP="00E81454">
      <w:pPr>
        <w:numPr>
          <w:ilvl w:val="0"/>
          <w:numId w:val="2"/>
        </w:numPr>
        <w:spacing w:line="360" w:lineRule="auto"/>
        <w:ind w:left="0" w:firstLine="799"/>
        <w:jc w:val="both"/>
      </w:pPr>
      <w:r w:rsidRPr="007A47AA">
        <w:t xml:space="preserve">федеральный бюджет и бюджеты государственных внебюджетных фондов; </w:t>
      </w:r>
    </w:p>
    <w:p w:rsidR="00E81454" w:rsidRPr="007A47AA" w:rsidRDefault="00E81454" w:rsidP="00E81454">
      <w:pPr>
        <w:numPr>
          <w:ilvl w:val="0"/>
          <w:numId w:val="2"/>
        </w:numPr>
        <w:spacing w:line="360" w:lineRule="auto"/>
        <w:ind w:left="0" w:firstLine="799"/>
        <w:jc w:val="both"/>
      </w:pPr>
      <w:r w:rsidRPr="007A47AA">
        <w:t xml:space="preserve">бюджеты субъектов РФ и бюджеты территориальных государственных внебюджетных фондов; </w:t>
      </w:r>
    </w:p>
    <w:p w:rsidR="00E81454" w:rsidRPr="007A47AA" w:rsidRDefault="00E81454" w:rsidP="00E81454">
      <w:pPr>
        <w:numPr>
          <w:ilvl w:val="0"/>
          <w:numId w:val="2"/>
        </w:numPr>
        <w:spacing w:line="360" w:lineRule="auto"/>
        <w:ind w:left="0" w:firstLine="799"/>
        <w:jc w:val="both"/>
      </w:pPr>
      <w:r w:rsidRPr="007A47AA">
        <w:t xml:space="preserve">местные бюджеты. </w:t>
      </w:r>
    </w:p>
    <w:p w:rsidR="00E81454" w:rsidRDefault="00E81454" w:rsidP="00E81454">
      <w:pPr>
        <w:spacing w:line="360" w:lineRule="auto"/>
        <w:ind w:firstLine="799"/>
        <w:jc w:val="both"/>
      </w:pPr>
      <w:r w:rsidRPr="007A47AA">
        <w:t>Первый и второй уровни бюджетной системы, в соответствии с Бюджетным Кодексом,</w:t>
      </w:r>
      <w:r w:rsidR="006B3DAB">
        <w:t xml:space="preserve"> </w:t>
      </w:r>
      <w:r w:rsidR="006B3DAB" w:rsidRPr="007A47AA">
        <w:t>толкуются расширительно, т.е. включают</w:t>
      </w:r>
      <w:r w:rsidR="006B3DAB">
        <w:t xml:space="preserve"> </w:t>
      </w:r>
      <w:r w:rsidRPr="007A47AA">
        <w:t xml:space="preserve"> в себя помимо непосредственно государственного бюджета бюджеты государственных внебюджетных фондов. В юридическом смысле бюджет - это финансовый план образования и расходования денежных средств бюджетных фондов различного уровня, утверждаемый соответствующими представительными государственными и муниципальными органами для обеспечения функций государственных и муниципальных образований</w:t>
      </w:r>
      <w:r w:rsidR="00D30855">
        <w:rPr>
          <w:rStyle w:val="a7"/>
        </w:rPr>
        <w:footnoteReference w:id="2"/>
      </w:r>
      <w:r w:rsidRPr="007A47AA">
        <w:t>.</w:t>
      </w:r>
      <w:r w:rsidRPr="00644288">
        <w:t xml:space="preserve"> </w:t>
      </w:r>
      <w:r>
        <w:t xml:space="preserve">Необходимо отметить, что бюджет, как фонд денежных средств, в цельном виде никогда не существует, т.к. по мере поступления доходов они обращаются на покрытие расходов. Он является лишь планом образования и использования общегосударственного фонда денежных средств, то есть росписью доходов и расходов государства, согласованных друг с другом, как по объему, так и по срокам поступления и использования. </w:t>
      </w:r>
    </w:p>
    <w:p w:rsidR="00E81454" w:rsidRDefault="00E81454" w:rsidP="00E81454">
      <w:pPr>
        <w:spacing w:line="360" w:lineRule="auto"/>
        <w:ind w:firstLine="799"/>
        <w:jc w:val="both"/>
      </w:pPr>
      <w:r>
        <w:t xml:space="preserve">Наличие бюджета создает возможности для маневрирования при распределении средств на потребности общества с учетом их приоритетности на определенном отрезке времени для страны в целом или ее регионов. В результате бюджет служит реализации задач, наиболее значимых для общества на каждом конкретном периоде его развития.        </w:t>
      </w:r>
    </w:p>
    <w:p w:rsidR="00E81454" w:rsidRDefault="00E81454" w:rsidP="00E81454">
      <w:pPr>
        <w:spacing w:line="360" w:lineRule="auto"/>
        <w:ind w:firstLine="900"/>
        <w:jc w:val="both"/>
      </w:pPr>
      <w:r>
        <w:t>Роль бюджета в федеративном государстве имеет и особые, в связи с таким государственным устройством, стороны: он способствует реализации региональной и национальной политики в Российской Федерации. Среди основных целей региональной политики определены следующие: создание единого экономического пространства, выравнивание условий социально-экономического развития регионов. Главная цель национальной политики состоит в создании всем народам России условий для их полноправного социального и национально-культурного развития, укрепление общероссийской общности на основе соблюдения прав человека.</w:t>
      </w:r>
    </w:p>
    <w:p w:rsidR="00E81454" w:rsidRDefault="00E81454" w:rsidP="00E81454">
      <w:pPr>
        <w:spacing w:line="360" w:lineRule="auto"/>
        <w:ind w:firstLine="900"/>
        <w:jc w:val="both"/>
      </w:pPr>
      <w:r>
        <w:t>Таким образом, в бюджетной системе концентрируется часть национального дохода, которая направляется на потребности общего значения: экономические и социальные программы, обеспечение обороны и безопасности страны.</w:t>
      </w:r>
    </w:p>
    <w:p w:rsidR="00E81454" w:rsidRDefault="00E81454" w:rsidP="00E81454">
      <w:pPr>
        <w:spacing w:line="360" w:lineRule="auto"/>
        <w:ind w:firstLine="900"/>
        <w:jc w:val="both"/>
      </w:pPr>
      <w:r>
        <w:t>Говоря о важной роли бюджета, нельзя не учитывать, что кризисные явления в экономике и расстроенность финансовой системы не позволяют государственным и местным бюджетам выполнить в полной мере свое предназначение. В области бюджета такими негативными факторами являются бюджетный дефицит (превышение расходов над доходами), обострение противоречий при распределении средств между бюджетами разных уровней, несвоевременность утверждения бюджета, несобираемость доходов в намеченном объеме, большой удельный вес заемных средств и др.</w:t>
      </w:r>
    </w:p>
    <w:p w:rsidR="00E81454" w:rsidRDefault="00E81454" w:rsidP="00E81454">
      <w:pPr>
        <w:spacing w:line="360" w:lineRule="auto"/>
        <w:ind w:firstLine="900"/>
        <w:jc w:val="both"/>
      </w:pPr>
      <w:r>
        <w:t xml:space="preserve">Государственные бюджеты (на уровнях РФ и субъектов Федерации) и местные бюджеты утверждаются соответствующими представительными органами власти. В результате бюджет приобретает определенную </w:t>
      </w:r>
      <w:r w:rsidRPr="00D30855">
        <w:t>правовую форму.</w:t>
      </w:r>
      <w:r>
        <w:rPr>
          <w:i/>
          <w:iCs/>
        </w:rPr>
        <w:t xml:space="preserve"> </w:t>
      </w:r>
      <w:r>
        <w:t>Федеральный бюджет и бюджеты субъектов РФ разрабатываются и утверждаются в форме соответствующих законов, а местные бюджеты — в форме правовых актов представительных органов местного самоуправления, как п</w:t>
      </w:r>
      <w:r w:rsidR="00D30855">
        <w:t>равило — решений,  т</w:t>
      </w:r>
      <w:r>
        <w:t>аким образом, получив правовую форму, бюджет приобретает и юридическое значение: в упомянутых правовых актах на конкретный отрезок времени определяются права и обязанности Российской Федерации, ее субъектов, муниципальных образований на получение, распределение и использование средств.</w:t>
      </w:r>
    </w:p>
    <w:p w:rsidR="00E81454" w:rsidRPr="006B3DAB" w:rsidRDefault="00E81454" w:rsidP="00E81454">
      <w:pPr>
        <w:spacing w:line="360" w:lineRule="auto"/>
        <w:ind w:firstLine="799"/>
        <w:jc w:val="both"/>
      </w:pPr>
      <w:r>
        <w:t xml:space="preserve">  </w:t>
      </w:r>
      <w:r w:rsidRPr="006B3DAB">
        <w:t>Федеральный бюджет РФ,</w:t>
      </w:r>
      <w:r w:rsidRPr="007A47AA">
        <w:t xml:space="preserve"> по сути, представляет собой основной финансовый план государства, через который мобилизуются финансовые ресурсы, необходимые для последующего их перераспределения и использования для реализации целе</w:t>
      </w:r>
      <w:r w:rsidRPr="006B3DAB">
        <w:t>й государственной политики</w:t>
      </w:r>
      <w:r w:rsidRPr="006B3DAB">
        <w:rPr>
          <w:rStyle w:val="a7"/>
        </w:rPr>
        <w:footnoteReference w:id="3"/>
      </w:r>
      <w:r w:rsidRPr="006B3DAB">
        <w:t>.</w:t>
      </w:r>
    </w:p>
    <w:p w:rsidR="00E81454" w:rsidRPr="007A47AA" w:rsidRDefault="00E81454" w:rsidP="00E81454">
      <w:pPr>
        <w:spacing w:line="360" w:lineRule="auto"/>
        <w:ind w:firstLine="799"/>
        <w:jc w:val="both"/>
      </w:pPr>
      <w:r w:rsidRPr="006B3DAB">
        <w:t>Бюджетом субъекта РФ</w:t>
      </w:r>
      <w:r w:rsidRPr="007A47AA">
        <w:rPr>
          <w:i/>
          <w:iCs/>
        </w:rPr>
        <w:t xml:space="preserve"> </w:t>
      </w:r>
      <w:r w:rsidRPr="007A47AA">
        <w:t>(или региональным бюджетом) в Бюджетном кодексе РФ называется форма образования и расходования денежных средств, предназначенных для решения задач и функций, отнесенных к предметам ведения субъекта РФ. Предметы ведения РФ, субъектов РФ и совместного ведения РФ и субъектов РФ устанавливаются главой третьей Конституции РФ.</w:t>
      </w:r>
    </w:p>
    <w:p w:rsidR="00E81454" w:rsidRPr="007A47AA" w:rsidRDefault="00E81454" w:rsidP="00E81454">
      <w:pPr>
        <w:spacing w:line="360" w:lineRule="auto"/>
        <w:ind w:firstLine="799"/>
        <w:jc w:val="both"/>
      </w:pPr>
      <w:r w:rsidRPr="007A47AA">
        <w:t xml:space="preserve">Второй уровень бюджетной системы, помимо бюджетов территориальных государственных внебюджетных фондов, включает бюджеты 89 субъектов РФ, среди которых 21 республиканский; 55 краевых и областных бюджетов; 2 бюджета городов федерального значения; 1 бюджет автономной области и 10 бюджетов автономных округов. </w:t>
      </w:r>
    </w:p>
    <w:p w:rsidR="00E81454" w:rsidRPr="007A47AA" w:rsidRDefault="00E81454" w:rsidP="00E81454">
      <w:pPr>
        <w:spacing w:line="360" w:lineRule="auto"/>
        <w:ind w:firstLine="799"/>
        <w:jc w:val="both"/>
      </w:pPr>
      <w:r w:rsidRPr="006B3DAB">
        <w:t>Местный бюджет</w:t>
      </w:r>
      <w:r w:rsidRPr="007A47AA">
        <w:t xml:space="preserve"> (или бюджет муниципального образования) представляет собой форму образования и расходования денежных средств, предназначенных для обеспечения задач и функций, отнесенных к предметам ведения местного самоуправления. К предметам ведения местного самоуправления относятся вопросы местного значения. Открытый перечень вопросов местного значения приведен в федеральном законе “Об общих принципах местного самоуправления в РФ”. </w:t>
      </w:r>
    </w:p>
    <w:p w:rsidR="00E81454" w:rsidRPr="007A47AA" w:rsidRDefault="00E81454" w:rsidP="00E81454">
      <w:pPr>
        <w:spacing w:line="360" w:lineRule="auto"/>
        <w:ind w:firstLine="799"/>
        <w:jc w:val="both"/>
      </w:pPr>
      <w:r w:rsidRPr="007A47AA">
        <w:t>На территории РФ принимаются 29 тысяч местных бюджетов, среди которых районные, городские, поселковые и сельские.</w:t>
      </w:r>
    </w:p>
    <w:p w:rsidR="00E81454" w:rsidRPr="007A47AA" w:rsidRDefault="00E81454" w:rsidP="00E81454">
      <w:pPr>
        <w:spacing w:line="360" w:lineRule="auto"/>
        <w:ind w:firstLine="799"/>
        <w:jc w:val="both"/>
      </w:pPr>
      <w:r w:rsidRPr="00225CB7">
        <w:t xml:space="preserve">Консолидированный бюджет </w:t>
      </w:r>
      <w:r w:rsidRPr="007A47AA">
        <w:t xml:space="preserve">представляет собой свод всех уровней бюджетной системы Российской Федерации на соответствующей территории. Консолидированный бюджет, объединяя все бюджетные показатели какой-либо территории, выполняет, в основном, информационную функцию. В отличие от законодательно утверждаемых бюджетов субъектов федерации и федерального бюджета, консолидированный бюджет не является законом. </w:t>
      </w:r>
    </w:p>
    <w:p w:rsidR="00E81454" w:rsidRDefault="00E81454" w:rsidP="00E81454">
      <w:pPr>
        <w:spacing w:line="360" w:lineRule="auto"/>
        <w:ind w:firstLine="799"/>
        <w:jc w:val="both"/>
      </w:pPr>
      <w:r w:rsidRPr="00225CB7">
        <w:t>Консолидированный бюджет РФ</w:t>
      </w:r>
      <w:r w:rsidRPr="007A47AA">
        <w:rPr>
          <w:i/>
          <w:iCs/>
        </w:rPr>
        <w:t xml:space="preserve"> </w:t>
      </w:r>
      <w:r w:rsidRPr="007A47AA">
        <w:t xml:space="preserve">включает в себя федеральный бюджет РФ и консолидированные бюджеты субъектов РФ. В то же время консолидированные бюджеты субъектов РФ состоят из собственно бюджета субъекта РФ и бюджетов муниципальных образований, находящихся на территории данного субъекта РФ. </w:t>
      </w:r>
    </w:p>
    <w:p w:rsidR="00E81454" w:rsidRDefault="00E81454" w:rsidP="00E81454">
      <w:pPr>
        <w:spacing w:line="360" w:lineRule="auto"/>
        <w:ind w:firstLine="567"/>
        <w:jc w:val="both"/>
      </w:pPr>
      <w:r>
        <w:t xml:space="preserve">Консолидированный бюджет субъекта РФ  составляют бюджет самого субъекта и свод бюджетов находящихся на его территории муниципальных образований. Консолидированный бюджет области может быть представлен в виде следующей схемы:     </w:t>
      </w:r>
    </w:p>
    <w:p w:rsidR="00E81454" w:rsidRDefault="00E81454" w:rsidP="00E81454">
      <w:pPr>
        <w:spacing w:line="360" w:lineRule="auto"/>
        <w:ind w:firstLine="567"/>
        <w:jc w:val="both"/>
      </w:pPr>
    </w:p>
    <w:p w:rsidR="00E81454" w:rsidRDefault="00E81454" w:rsidP="00E81454">
      <w:pPr>
        <w:spacing w:line="360" w:lineRule="auto"/>
        <w:ind w:firstLine="567"/>
        <w:jc w:val="center"/>
      </w:pPr>
      <w:r>
        <w:t xml:space="preserve">             </w:t>
      </w:r>
      <w:r w:rsidR="00D83D7D">
        <w:rPr>
          <w:noProof/>
        </w:rPr>
        <w:pict>
          <v:line id="_x0000_s1026" style="position:absolute;left:0;text-align:left;z-index:251661312;mso-position-horizontal-relative:text;mso-position-vertical-relative:text" from="-119.3pt,62.6pt" to="-119.3pt,80.6pt">
            <v:stroke endarrow="block"/>
          </v:line>
        </w:pict>
      </w:r>
      <w:r w:rsidRPr="00D429DD">
        <w:t>Рис. 1 Схема консолидированного бюджета области</w:t>
      </w:r>
      <w:r>
        <w:t xml:space="preserve">             </w:t>
      </w:r>
    </w:p>
    <w:p w:rsidR="00E81454" w:rsidRPr="00644288" w:rsidRDefault="00D83D7D" w:rsidP="00E81454">
      <w:pPr>
        <w:framePr w:w="4000" w:h="541" w:hSpace="180" w:wrap="auto" w:vAnchor="text" w:hAnchor="page" w:x="3962" w:y="77"/>
        <w:pBdr>
          <w:top w:val="single" w:sz="6" w:space="1" w:color="auto"/>
          <w:left w:val="single" w:sz="6" w:space="1" w:color="auto"/>
          <w:bottom w:val="single" w:sz="6" w:space="1" w:color="auto"/>
          <w:right w:val="single" w:sz="6" w:space="1" w:color="auto"/>
        </w:pBdr>
        <w:rPr>
          <w:sz w:val="24"/>
          <w:szCs w:val="24"/>
        </w:rPr>
      </w:pPr>
      <w:r>
        <w:rPr>
          <w:noProof/>
        </w:rPr>
        <w:pict>
          <v:line id="_x0000_s1027" style="position:absolute;z-index:251654144" from="94pt,30.5pt" to="94pt,57.5pt">
            <v:stroke endarrow="block"/>
          </v:line>
        </w:pict>
      </w:r>
      <w:r w:rsidR="00E81454" w:rsidRPr="00644288">
        <w:rPr>
          <w:sz w:val="24"/>
          <w:szCs w:val="24"/>
        </w:rPr>
        <w:t>Консолидированный бюджет области</w:t>
      </w:r>
    </w:p>
    <w:p w:rsidR="00E81454" w:rsidRPr="00644288" w:rsidRDefault="00E81454" w:rsidP="00E81454">
      <w:pPr>
        <w:spacing w:line="360" w:lineRule="auto"/>
        <w:ind w:firstLine="567"/>
        <w:jc w:val="center"/>
        <w:rPr>
          <w:sz w:val="24"/>
          <w:szCs w:val="24"/>
        </w:rPr>
      </w:pPr>
    </w:p>
    <w:p w:rsidR="00E81454" w:rsidRPr="00644288" w:rsidRDefault="00D83D7D" w:rsidP="00E81454">
      <w:pPr>
        <w:framePr w:w="1322" w:h="905" w:hSpace="180" w:wrap="auto" w:vAnchor="text" w:hAnchor="page" w:x="2122" w:y="763"/>
        <w:pBdr>
          <w:top w:val="single" w:sz="6" w:space="1" w:color="auto"/>
          <w:left w:val="single" w:sz="6" w:space="1" w:color="auto"/>
          <w:bottom w:val="single" w:sz="6" w:space="1" w:color="auto"/>
          <w:right w:val="single" w:sz="6" w:space="1" w:color="auto"/>
        </w:pBdr>
        <w:ind w:left="142" w:hanging="142"/>
        <w:jc w:val="center"/>
        <w:rPr>
          <w:sz w:val="24"/>
          <w:szCs w:val="24"/>
        </w:rPr>
      </w:pPr>
      <w:r>
        <w:rPr>
          <w:noProof/>
        </w:rPr>
        <w:pict>
          <v:line id="_x0000_s1028" style="position:absolute;left:0;text-align:left;flip:x;z-index:251659264" from="33pt,77.75pt" to="105pt,104.75pt">
            <v:stroke endarrow="block"/>
          </v:line>
        </w:pict>
      </w:r>
      <w:r w:rsidR="00E81454" w:rsidRPr="00644288">
        <w:rPr>
          <w:sz w:val="24"/>
          <w:szCs w:val="24"/>
        </w:rPr>
        <w:t>1.Областной             бюджет</w:t>
      </w:r>
    </w:p>
    <w:p w:rsidR="00E81454" w:rsidRPr="00644288" w:rsidRDefault="00E81454" w:rsidP="00E81454">
      <w:pPr>
        <w:framePr w:w="2261" w:h="901" w:hSpace="180" w:wrap="auto" w:vAnchor="text" w:hAnchor="page" w:x="7882" w:y="763"/>
        <w:pBdr>
          <w:top w:val="single" w:sz="6" w:space="1" w:color="auto"/>
          <w:left w:val="single" w:sz="6" w:space="1" w:color="auto"/>
          <w:bottom w:val="single" w:sz="6" w:space="1" w:color="auto"/>
          <w:right w:val="single" w:sz="6" w:space="1" w:color="auto"/>
        </w:pBdr>
        <w:ind w:left="142" w:hanging="142"/>
        <w:jc w:val="center"/>
        <w:rPr>
          <w:sz w:val="24"/>
          <w:szCs w:val="24"/>
        </w:rPr>
      </w:pPr>
      <w:r w:rsidRPr="00644288">
        <w:rPr>
          <w:sz w:val="24"/>
          <w:szCs w:val="24"/>
        </w:rPr>
        <w:t>3.Бюджеты районов</w:t>
      </w:r>
    </w:p>
    <w:p w:rsidR="00E81454" w:rsidRPr="00644288" w:rsidRDefault="00D83D7D" w:rsidP="00E81454">
      <w:pPr>
        <w:framePr w:w="2261" w:h="901" w:hSpace="180" w:wrap="auto" w:vAnchor="text" w:hAnchor="page" w:x="7882" w:y="763"/>
        <w:pBdr>
          <w:top w:val="single" w:sz="6" w:space="1" w:color="auto"/>
          <w:left w:val="single" w:sz="6" w:space="1" w:color="auto"/>
          <w:bottom w:val="single" w:sz="6" w:space="1" w:color="auto"/>
          <w:right w:val="single" w:sz="6" w:space="1" w:color="auto"/>
        </w:pBdr>
        <w:ind w:left="142" w:hanging="142"/>
        <w:jc w:val="center"/>
        <w:rPr>
          <w:sz w:val="24"/>
          <w:szCs w:val="24"/>
        </w:rPr>
      </w:pPr>
      <w:r>
        <w:rPr>
          <w:noProof/>
        </w:rPr>
        <w:pict>
          <v:line id="_x0000_s1029" style="position:absolute;left:0;text-align:left;z-index:251658240" from="33pt,62.2pt" to="33pt,89.2pt">
            <v:stroke endarrow="block"/>
          </v:line>
        </w:pict>
      </w:r>
      <w:r w:rsidR="00E81454" w:rsidRPr="00644288">
        <w:rPr>
          <w:sz w:val="24"/>
          <w:szCs w:val="24"/>
        </w:rPr>
        <w:t>области</w:t>
      </w:r>
    </w:p>
    <w:p w:rsidR="00E81454" w:rsidRPr="00644288" w:rsidRDefault="00E81454" w:rsidP="00E81454">
      <w:pPr>
        <w:framePr w:w="2801" w:h="905" w:hSpace="180" w:wrap="auto" w:vAnchor="text" w:hAnchor="page" w:x="4282" w:y="763"/>
        <w:pBdr>
          <w:top w:val="single" w:sz="6" w:space="1" w:color="auto"/>
          <w:left w:val="single" w:sz="6" w:space="1" w:color="auto"/>
          <w:bottom w:val="single" w:sz="6" w:space="1" w:color="auto"/>
          <w:right w:val="single" w:sz="6" w:space="1" w:color="auto"/>
        </w:pBdr>
        <w:jc w:val="center"/>
        <w:rPr>
          <w:sz w:val="24"/>
          <w:szCs w:val="24"/>
        </w:rPr>
      </w:pPr>
      <w:r w:rsidRPr="00644288">
        <w:rPr>
          <w:sz w:val="24"/>
          <w:szCs w:val="24"/>
        </w:rPr>
        <w:t>2.Бюджеты городов</w:t>
      </w:r>
    </w:p>
    <w:p w:rsidR="00E81454" w:rsidRPr="00644288" w:rsidRDefault="00E81454" w:rsidP="00E81454">
      <w:pPr>
        <w:framePr w:w="2801" w:h="905" w:hSpace="180" w:wrap="auto" w:vAnchor="text" w:hAnchor="page" w:x="4282" w:y="763"/>
        <w:pBdr>
          <w:top w:val="single" w:sz="6" w:space="1" w:color="auto"/>
          <w:left w:val="single" w:sz="6" w:space="1" w:color="auto"/>
          <w:bottom w:val="single" w:sz="6" w:space="1" w:color="auto"/>
          <w:right w:val="single" w:sz="6" w:space="1" w:color="auto"/>
        </w:pBdr>
        <w:ind w:left="284" w:hanging="284"/>
        <w:jc w:val="center"/>
        <w:rPr>
          <w:sz w:val="24"/>
          <w:szCs w:val="24"/>
        </w:rPr>
      </w:pPr>
      <w:r w:rsidRPr="00644288">
        <w:rPr>
          <w:sz w:val="24"/>
          <w:szCs w:val="24"/>
        </w:rPr>
        <w:t>областного подчинения,</w:t>
      </w:r>
    </w:p>
    <w:p w:rsidR="00E81454" w:rsidRPr="00644288" w:rsidRDefault="00D83D7D" w:rsidP="00E81454">
      <w:pPr>
        <w:framePr w:w="2801" w:h="905" w:hSpace="180" w:wrap="auto" w:vAnchor="text" w:hAnchor="page" w:x="4282" w:y="763"/>
        <w:pBdr>
          <w:top w:val="single" w:sz="6" w:space="1" w:color="auto"/>
          <w:left w:val="single" w:sz="6" w:space="1" w:color="auto"/>
          <w:bottom w:val="single" w:sz="6" w:space="1" w:color="auto"/>
          <w:right w:val="single" w:sz="6" w:space="1" w:color="auto"/>
        </w:pBdr>
        <w:ind w:left="284" w:hanging="284"/>
        <w:jc w:val="center"/>
        <w:rPr>
          <w:sz w:val="24"/>
          <w:szCs w:val="24"/>
        </w:rPr>
      </w:pPr>
      <w:r>
        <w:rPr>
          <w:noProof/>
        </w:rPr>
        <w:pict>
          <v:line id="_x0000_s1030" style="position:absolute;left:0;text-align:left;z-index:251656192" from="31pt,52.45pt" to="31pt,79.45pt">
            <v:stroke endarrow="block"/>
          </v:line>
        </w:pict>
      </w:r>
      <w:r>
        <w:rPr>
          <w:noProof/>
        </w:rPr>
        <w:pict>
          <v:line id="_x0000_s1031" style="position:absolute;left:0;text-align:left;flip:x;z-index:251657216" from="132pt,39.4pt" to="177pt,75.4pt">
            <v:stroke endarrow="block"/>
          </v:line>
        </w:pict>
      </w:r>
      <w:r w:rsidR="00E81454" w:rsidRPr="00644288">
        <w:rPr>
          <w:sz w:val="24"/>
          <w:szCs w:val="24"/>
        </w:rPr>
        <w:t>в т.ч. областного центра</w:t>
      </w:r>
    </w:p>
    <w:p w:rsidR="00E81454" w:rsidRPr="00644288" w:rsidRDefault="00D83D7D" w:rsidP="00E81454">
      <w:pPr>
        <w:spacing w:line="360" w:lineRule="auto"/>
        <w:ind w:firstLine="567"/>
        <w:jc w:val="center"/>
        <w:rPr>
          <w:sz w:val="24"/>
          <w:szCs w:val="24"/>
        </w:rPr>
      </w:pPr>
      <w:r>
        <w:rPr>
          <w:noProof/>
        </w:rPr>
        <w:pict>
          <v:line id="_x0000_s1032" style="position:absolute;left:0;text-align:left;z-index:251660288" from="306pt,14.75pt" to="333pt,32.75pt">
            <v:stroke endarrow="block"/>
          </v:line>
        </w:pict>
      </w:r>
      <w:r>
        <w:rPr>
          <w:noProof/>
        </w:rPr>
        <w:pict>
          <v:line id="_x0000_s1033" style="position:absolute;left:0;text-align:left;flip:x;z-index:251655168" from="49.05pt,11.3pt" to="130.05pt,38.3pt">
            <v:stroke endarrow="block"/>
          </v:line>
        </w:pict>
      </w:r>
    </w:p>
    <w:p w:rsidR="00E81454" w:rsidRPr="00644288" w:rsidRDefault="00E81454" w:rsidP="00E81454">
      <w:pPr>
        <w:framePr w:w="1361" w:h="901" w:hSpace="180" w:wrap="auto" w:vAnchor="text" w:hAnchor="page" w:x="7882" w:y="1720"/>
        <w:pBdr>
          <w:top w:val="single" w:sz="6" w:space="1" w:color="auto"/>
          <w:left w:val="single" w:sz="6" w:space="1" w:color="auto"/>
          <w:bottom w:val="single" w:sz="6" w:space="1" w:color="auto"/>
          <w:right w:val="single" w:sz="6" w:space="1" w:color="auto"/>
        </w:pBdr>
        <w:jc w:val="center"/>
        <w:rPr>
          <w:sz w:val="24"/>
          <w:szCs w:val="24"/>
        </w:rPr>
      </w:pPr>
      <w:r w:rsidRPr="00644288">
        <w:rPr>
          <w:sz w:val="24"/>
          <w:szCs w:val="24"/>
        </w:rPr>
        <w:t>3.2.Бюджеты городов</w:t>
      </w:r>
    </w:p>
    <w:p w:rsidR="00E81454" w:rsidRPr="00644288" w:rsidRDefault="00E81454" w:rsidP="00E81454">
      <w:pPr>
        <w:framePr w:w="1361" w:h="901" w:hSpace="180" w:wrap="auto" w:vAnchor="text" w:hAnchor="page" w:x="7882" w:y="1720"/>
        <w:pBdr>
          <w:top w:val="single" w:sz="6" w:space="1" w:color="auto"/>
          <w:left w:val="single" w:sz="6" w:space="1" w:color="auto"/>
          <w:bottom w:val="single" w:sz="6" w:space="1" w:color="auto"/>
          <w:right w:val="single" w:sz="6" w:space="1" w:color="auto"/>
        </w:pBdr>
        <w:jc w:val="center"/>
        <w:rPr>
          <w:sz w:val="24"/>
          <w:szCs w:val="24"/>
        </w:rPr>
      </w:pPr>
      <w:r w:rsidRPr="00644288">
        <w:rPr>
          <w:sz w:val="24"/>
          <w:szCs w:val="24"/>
        </w:rPr>
        <w:t>районного</w:t>
      </w:r>
    </w:p>
    <w:p w:rsidR="00E81454" w:rsidRPr="00644288" w:rsidRDefault="00E81454" w:rsidP="00E81454">
      <w:pPr>
        <w:framePr w:w="1361" w:h="901" w:hSpace="180" w:wrap="auto" w:vAnchor="text" w:hAnchor="page" w:x="7882" w:y="1720"/>
        <w:pBdr>
          <w:top w:val="single" w:sz="6" w:space="1" w:color="auto"/>
          <w:left w:val="single" w:sz="6" w:space="1" w:color="auto"/>
          <w:bottom w:val="single" w:sz="6" w:space="1" w:color="auto"/>
          <w:right w:val="single" w:sz="6" w:space="1" w:color="auto"/>
        </w:pBdr>
        <w:jc w:val="center"/>
        <w:rPr>
          <w:sz w:val="24"/>
          <w:szCs w:val="24"/>
        </w:rPr>
      </w:pPr>
      <w:r w:rsidRPr="00644288">
        <w:rPr>
          <w:sz w:val="24"/>
          <w:szCs w:val="24"/>
        </w:rPr>
        <w:t>подчинения</w:t>
      </w:r>
    </w:p>
    <w:p w:rsidR="00E81454" w:rsidRPr="00644288" w:rsidRDefault="00E81454" w:rsidP="00E81454">
      <w:pPr>
        <w:framePr w:w="1480" w:h="901" w:hSpace="180" w:wrap="auto" w:vAnchor="text" w:hAnchor="page" w:x="6082" w:y="1720"/>
        <w:pBdr>
          <w:top w:val="single" w:sz="6" w:space="1" w:color="auto"/>
          <w:left w:val="single" w:sz="6" w:space="1" w:color="auto"/>
          <w:bottom w:val="single" w:sz="6" w:space="1" w:color="auto"/>
          <w:right w:val="single" w:sz="6" w:space="1" w:color="auto"/>
        </w:pBdr>
        <w:jc w:val="center"/>
        <w:rPr>
          <w:sz w:val="24"/>
          <w:szCs w:val="24"/>
        </w:rPr>
      </w:pPr>
      <w:r w:rsidRPr="00644288">
        <w:rPr>
          <w:sz w:val="24"/>
          <w:szCs w:val="24"/>
        </w:rPr>
        <w:t>3.1.Районные</w:t>
      </w:r>
    </w:p>
    <w:p w:rsidR="00E81454" w:rsidRPr="00644288" w:rsidRDefault="00E81454" w:rsidP="00E81454">
      <w:pPr>
        <w:framePr w:w="1480" w:h="901" w:hSpace="180" w:wrap="auto" w:vAnchor="text" w:hAnchor="page" w:x="6082" w:y="1720"/>
        <w:pBdr>
          <w:top w:val="single" w:sz="6" w:space="1" w:color="auto"/>
          <w:left w:val="single" w:sz="6" w:space="1" w:color="auto"/>
          <w:bottom w:val="single" w:sz="6" w:space="1" w:color="auto"/>
          <w:right w:val="single" w:sz="6" w:space="1" w:color="auto"/>
        </w:pBdr>
        <w:jc w:val="center"/>
        <w:rPr>
          <w:sz w:val="24"/>
          <w:szCs w:val="24"/>
        </w:rPr>
      </w:pPr>
      <w:r w:rsidRPr="00644288">
        <w:rPr>
          <w:sz w:val="24"/>
          <w:szCs w:val="24"/>
        </w:rPr>
        <w:t>бюджеты</w:t>
      </w:r>
    </w:p>
    <w:p w:rsidR="00E81454" w:rsidRPr="00644288" w:rsidRDefault="00E81454" w:rsidP="00E81454">
      <w:pPr>
        <w:framePr w:w="1721" w:h="901" w:hSpace="180" w:wrap="auto" w:vAnchor="text" w:hAnchor="page" w:x="3922" w:y="1720"/>
        <w:pBdr>
          <w:top w:val="single" w:sz="6" w:space="1" w:color="auto"/>
          <w:left w:val="single" w:sz="6" w:space="1" w:color="auto"/>
          <w:bottom w:val="single" w:sz="6" w:space="1" w:color="auto"/>
          <w:right w:val="single" w:sz="6" w:space="1" w:color="auto"/>
        </w:pBdr>
        <w:jc w:val="center"/>
        <w:rPr>
          <w:sz w:val="24"/>
          <w:szCs w:val="24"/>
        </w:rPr>
      </w:pPr>
      <w:r w:rsidRPr="00644288">
        <w:rPr>
          <w:sz w:val="24"/>
          <w:szCs w:val="24"/>
        </w:rPr>
        <w:t>2.3.Бюджеты</w:t>
      </w:r>
    </w:p>
    <w:p w:rsidR="00E81454" w:rsidRPr="00644288" w:rsidRDefault="00E81454" w:rsidP="00E81454">
      <w:pPr>
        <w:framePr w:w="1721" w:h="901" w:hSpace="180" w:wrap="auto" w:vAnchor="text" w:hAnchor="page" w:x="3922" w:y="1720"/>
        <w:pBdr>
          <w:top w:val="single" w:sz="6" w:space="1" w:color="auto"/>
          <w:left w:val="single" w:sz="6" w:space="1" w:color="auto"/>
          <w:bottom w:val="single" w:sz="6" w:space="1" w:color="auto"/>
          <w:right w:val="single" w:sz="6" w:space="1" w:color="auto"/>
        </w:pBdr>
        <w:jc w:val="center"/>
        <w:rPr>
          <w:sz w:val="24"/>
          <w:szCs w:val="24"/>
        </w:rPr>
      </w:pPr>
      <w:r w:rsidRPr="00644288">
        <w:rPr>
          <w:sz w:val="24"/>
          <w:szCs w:val="24"/>
        </w:rPr>
        <w:t>городских</w:t>
      </w:r>
    </w:p>
    <w:p w:rsidR="00E81454" w:rsidRPr="00644288" w:rsidRDefault="00E81454" w:rsidP="00E81454">
      <w:pPr>
        <w:framePr w:w="1721" w:h="901" w:hSpace="180" w:wrap="auto" w:vAnchor="text" w:hAnchor="page" w:x="3922" w:y="1720"/>
        <w:pBdr>
          <w:top w:val="single" w:sz="6" w:space="1" w:color="auto"/>
          <w:left w:val="single" w:sz="6" w:space="1" w:color="auto"/>
          <w:bottom w:val="single" w:sz="6" w:space="1" w:color="auto"/>
          <w:right w:val="single" w:sz="6" w:space="1" w:color="auto"/>
        </w:pBdr>
        <w:jc w:val="center"/>
        <w:rPr>
          <w:sz w:val="24"/>
          <w:szCs w:val="24"/>
        </w:rPr>
      </w:pPr>
      <w:r w:rsidRPr="00644288">
        <w:rPr>
          <w:sz w:val="24"/>
          <w:szCs w:val="24"/>
        </w:rPr>
        <w:t>районов</w:t>
      </w:r>
    </w:p>
    <w:p w:rsidR="00E81454" w:rsidRPr="00644288" w:rsidRDefault="00E81454" w:rsidP="00E81454">
      <w:pPr>
        <w:framePr w:w="1320" w:h="1085" w:hSpace="180" w:wrap="auto" w:vAnchor="text" w:hAnchor="page" w:x="9502" w:y="1720"/>
        <w:pBdr>
          <w:top w:val="single" w:sz="6" w:space="1" w:color="auto"/>
          <w:left w:val="single" w:sz="6" w:space="1" w:color="auto"/>
          <w:bottom w:val="single" w:sz="6" w:space="1" w:color="auto"/>
          <w:right w:val="single" w:sz="6" w:space="1" w:color="auto"/>
        </w:pBdr>
        <w:jc w:val="center"/>
        <w:rPr>
          <w:sz w:val="24"/>
          <w:szCs w:val="24"/>
        </w:rPr>
      </w:pPr>
      <w:r w:rsidRPr="00644288">
        <w:rPr>
          <w:sz w:val="24"/>
          <w:szCs w:val="24"/>
        </w:rPr>
        <w:t>3.3.Сельские</w:t>
      </w:r>
    </w:p>
    <w:p w:rsidR="00E81454" w:rsidRPr="00644288" w:rsidRDefault="00E81454" w:rsidP="00E81454">
      <w:pPr>
        <w:framePr w:w="1320" w:h="1085" w:hSpace="180" w:wrap="auto" w:vAnchor="text" w:hAnchor="page" w:x="9502" w:y="1720"/>
        <w:pBdr>
          <w:top w:val="single" w:sz="6" w:space="1" w:color="auto"/>
          <w:left w:val="single" w:sz="6" w:space="1" w:color="auto"/>
          <w:bottom w:val="single" w:sz="6" w:space="1" w:color="auto"/>
          <w:right w:val="single" w:sz="6" w:space="1" w:color="auto"/>
        </w:pBdr>
        <w:jc w:val="center"/>
        <w:rPr>
          <w:sz w:val="24"/>
          <w:szCs w:val="24"/>
        </w:rPr>
      </w:pPr>
      <w:r w:rsidRPr="00644288">
        <w:rPr>
          <w:sz w:val="24"/>
          <w:szCs w:val="24"/>
        </w:rPr>
        <w:t>поселковые и пр. бюджеты</w:t>
      </w:r>
    </w:p>
    <w:p w:rsidR="00E81454" w:rsidRPr="00644288" w:rsidRDefault="00E81454" w:rsidP="00E81454">
      <w:pPr>
        <w:framePr w:w="1522" w:h="905" w:hSpace="180" w:wrap="auto" w:vAnchor="text" w:hAnchor="page" w:x="1942" w:y="1720"/>
        <w:pBdr>
          <w:top w:val="single" w:sz="6" w:space="1" w:color="auto"/>
          <w:left w:val="single" w:sz="6" w:space="1" w:color="auto"/>
          <w:bottom w:val="single" w:sz="6" w:space="1" w:color="auto"/>
          <w:right w:val="single" w:sz="6" w:space="1" w:color="auto"/>
        </w:pBdr>
        <w:jc w:val="center"/>
        <w:rPr>
          <w:sz w:val="24"/>
          <w:szCs w:val="24"/>
        </w:rPr>
      </w:pPr>
      <w:r w:rsidRPr="00644288">
        <w:rPr>
          <w:sz w:val="24"/>
          <w:szCs w:val="24"/>
        </w:rPr>
        <w:t>2.1.Городские</w:t>
      </w:r>
    </w:p>
    <w:p w:rsidR="00E81454" w:rsidRPr="00644288" w:rsidRDefault="00E81454" w:rsidP="00E81454">
      <w:pPr>
        <w:framePr w:w="1522" w:h="905" w:hSpace="180" w:wrap="auto" w:vAnchor="text" w:hAnchor="page" w:x="1942" w:y="1720"/>
        <w:pBdr>
          <w:top w:val="single" w:sz="6" w:space="1" w:color="auto"/>
          <w:left w:val="single" w:sz="6" w:space="1" w:color="auto"/>
          <w:bottom w:val="single" w:sz="6" w:space="1" w:color="auto"/>
          <w:right w:val="single" w:sz="6" w:space="1" w:color="auto"/>
        </w:pBdr>
        <w:jc w:val="center"/>
        <w:rPr>
          <w:sz w:val="24"/>
          <w:szCs w:val="24"/>
        </w:rPr>
      </w:pPr>
      <w:r w:rsidRPr="00644288">
        <w:rPr>
          <w:sz w:val="24"/>
          <w:szCs w:val="24"/>
        </w:rPr>
        <w:t>бюджеты</w:t>
      </w:r>
    </w:p>
    <w:p w:rsidR="00E81454" w:rsidRPr="007A47AA" w:rsidRDefault="00E81454" w:rsidP="00E81454">
      <w:pPr>
        <w:spacing w:line="360" w:lineRule="auto"/>
        <w:ind w:firstLine="799"/>
        <w:jc w:val="both"/>
      </w:pPr>
    </w:p>
    <w:p w:rsidR="00E81454" w:rsidRDefault="00E81454" w:rsidP="00E81454">
      <w:pPr>
        <w:widowControl w:val="0"/>
        <w:spacing w:line="360" w:lineRule="auto"/>
        <w:ind w:firstLine="567"/>
        <w:jc w:val="both"/>
      </w:pPr>
      <w:r>
        <w:t>Бюджетным кодексом РФ в гл. 5 законодательно закреплены следующие принципы бюджетной системы Российской Федерации</w:t>
      </w:r>
      <w:r>
        <w:rPr>
          <w:rStyle w:val="a7"/>
        </w:rPr>
        <w:footnoteReference w:id="4"/>
      </w:r>
      <w:r>
        <w:t xml:space="preserve">: </w:t>
      </w:r>
    </w:p>
    <w:p w:rsidR="00E81454" w:rsidRDefault="00E81454" w:rsidP="00E81454">
      <w:pPr>
        <w:widowControl w:val="0"/>
        <w:numPr>
          <w:ilvl w:val="0"/>
          <w:numId w:val="3"/>
        </w:numPr>
        <w:spacing w:line="360" w:lineRule="auto"/>
        <w:ind w:left="0" w:firstLine="567"/>
        <w:jc w:val="both"/>
      </w:pPr>
      <w:r>
        <w:t>единства бюджетной системы Российской Федерации;</w:t>
      </w:r>
    </w:p>
    <w:p w:rsidR="00E81454" w:rsidRDefault="00E81454" w:rsidP="00E81454">
      <w:pPr>
        <w:widowControl w:val="0"/>
        <w:numPr>
          <w:ilvl w:val="0"/>
          <w:numId w:val="3"/>
        </w:numPr>
        <w:spacing w:line="360" w:lineRule="auto"/>
        <w:ind w:left="0" w:firstLine="567"/>
        <w:jc w:val="both"/>
      </w:pPr>
      <w:r>
        <w:t>разграничения доходов и расходов между уровнями бюджетной системы;</w:t>
      </w:r>
    </w:p>
    <w:p w:rsidR="00E81454" w:rsidRDefault="00E81454" w:rsidP="00E81454">
      <w:pPr>
        <w:widowControl w:val="0"/>
        <w:numPr>
          <w:ilvl w:val="0"/>
          <w:numId w:val="3"/>
        </w:numPr>
        <w:spacing w:line="360" w:lineRule="auto"/>
        <w:ind w:left="0" w:firstLine="567"/>
        <w:jc w:val="both"/>
      </w:pPr>
      <w:r>
        <w:t>самостоятельности бюджетов;</w:t>
      </w:r>
    </w:p>
    <w:p w:rsidR="00E81454" w:rsidRDefault="00E81454" w:rsidP="00E81454">
      <w:pPr>
        <w:widowControl w:val="0"/>
        <w:numPr>
          <w:ilvl w:val="0"/>
          <w:numId w:val="3"/>
        </w:numPr>
        <w:spacing w:line="360" w:lineRule="auto"/>
        <w:ind w:left="0" w:firstLine="567"/>
        <w:jc w:val="both"/>
      </w:pPr>
      <w:r>
        <w:t>полноты отражения доходов и расходов бюджетов, бюджетов государственных внебюджетных фондов;</w:t>
      </w:r>
    </w:p>
    <w:p w:rsidR="00E81454" w:rsidRDefault="00E81454" w:rsidP="00E81454">
      <w:pPr>
        <w:widowControl w:val="0"/>
        <w:numPr>
          <w:ilvl w:val="0"/>
          <w:numId w:val="3"/>
        </w:numPr>
        <w:spacing w:line="360" w:lineRule="auto"/>
        <w:ind w:left="0" w:firstLine="567"/>
        <w:jc w:val="both"/>
      </w:pPr>
      <w:r>
        <w:t>сбалансированности бюджета;</w:t>
      </w:r>
    </w:p>
    <w:p w:rsidR="00E81454" w:rsidRDefault="00E81454" w:rsidP="00E81454">
      <w:pPr>
        <w:widowControl w:val="0"/>
        <w:numPr>
          <w:ilvl w:val="0"/>
          <w:numId w:val="3"/>
        </w:numPr>
        <w:spacing w:line="360" w:lineRule="auto"/>
        <w:ind w:left="0" w:firstLine="567"/>
        <w:jc w:val="both"/>
      </w:pPr>
      <w:r>
        <w:t>эффективности и экономности использования бюджетных средств;</w:t>
      </w:r>
    </w:p>
    <w:p w:rsidR="00E81454" w:rsidRDefault="00E81454" w:rsidP="00E81454">
      <w:pPr>
        <w:widowControl w:val="0"/>
        <w:numPr>
          <w:ilvl w:val="0"/>
          <w:numId w:val="3"/>
        </w:numPr>
        <w:spacing w:line="360" w:lineRule="auto"/>
        <w:ind w:left="0" w:firstLine="567"/>
        <w:jc w:val="both"/>
      </w:pPr>
      <w:r>
        <w:t>общего (совокупного) покрытия расходов бюджетов;</w:t>
      </w:r>
    </w:p>
    <w:p w:rsidR="00E81454" w:rsidRDefault="00E81454" w:rsidP="00E81454">
      <w:pPr>
        <w:widowControl w:val="0"/>
        <w:numPr>
          <w:ilvl w:val="0"/>
          <w:numId w:val="3"/>
        </w:numPr>
        <w:spacing w:line="360" w:lineRule="auto"/>
        <w:ind w:left="0" w:firstLine="567"/>
        <w:jc w:val="both"/>
      </w:pPr>
      <w:r>
        <w:t>гласности;</w:t>
      </w:r>
    </w:p>
    <w:p w:rsidR="00E81454" w:rsidRDefault="00E81454" w:rsidP="00E81454">
      <w:pPr>
        <w:widowControl w:val="0"/>
        <w:numPr>
          <w:ilvl w:val="0"/>
          <w:numId w:val="3"/>
        </w:numPr>
        <w:spacing w:line="360" w:lineRule="auto"/>
        <w:ind w:left="0" w:firstLine="567"/>
        <w:jc w:val="both"/>
      </w:pPr>
      <w:r>
        <w:t>достоверности бюджета;</w:t>
      </w:r>
    </w:p>
    <w:p w:rsidR="00E81454" w:rsidRDefault="00E81454" w:rsidP="00E81454">
      <w:pPr>
        <w:widowControl w:val="0"/>
        <w:numPr>
          <w:ilvl w:val="0"/>
          <w:numId w:val="3"/>
        </w:numPr>
        <w:spacing w:line="360" w:lineRule="auto"/>
        <w:ind w:left="0" w:firstLine="567"/>
        <w:jc w:val="both"/>
      </w:pPr>
      <w:r>
        <w:t>адресности и целевого характера бюджетных средств.</w:t>
      </w:r>
    </w:p>
    <w:p w:rsidR="00E81454" w:rsidRPr="00D429DD" w:rsidRDefault="00E81454" w:rsidP="00E81454">
      <w:pPr>
        <w:spacing w:line="360" w:lineRule="auto"/>
        <w:ind w:firstLine="709"/>
        <w:jc w:val="both"/>
      </w:pPr>
      <w:r w:rsidRPr="00D429DD">
        <w:t>Любой бюджет состоит из двух частей: доходной и расходной. А. Доходы бюджета - это часть государственных или муниципальных доходов, выражающаяся в платежах юридических и физических лиц, поступающих в бюджет, и иных доходах.</w:t>
      </w:r>
    </w:p>
    <w:p w:rsidR="00E81454" w:rsidRPr="00D429DD" w:rsidRDefault="00E81454" w:rsidP="00E81454">
      <w:pPr>
        <w:spacing w:line="360" w:lineRule="auto"/>
        <w:ind w:firstLine="709"/>
        <w:jc w:val="both"/>
      </w:pPr>
      <w:r w:rsidRPr="00D429DD">
        <w:t>Источники доходов можно классифицировать по различным основаниям.</w:t>
      </w:r>
    </w:p>
    <w:p w:rsidR="00E81454" w:rsidRPr="00D429DD" w:rsidRDefault="00E81454" w:rsidP="00E81454">
      <w:pPr>
        <w:spacing w:line="360" w:lineRule="auto"/>
        <w:ind w:firstLine="709"/>
        <w:jc w:val="both"/>
      </w:pPr>
      <w:r w:rsidRPr="00D429DD">
        <w:t xml:space="preserve">По </w:t>
      </w:r>
      <w:r w:rsidRPr="00225CB7">
        <w:t>социально-экономическому</w:t>
      </w:r>
      <w:r w:rsidRPr="00D429DD">
        <w:rPr>
          <w:i/>
          <w:iCs/>
        </w:rPr>
        <w:t xml:space="preserve"> </w:t>
      </w:r>
      <w:r w:rsidRPr="00D429DD">
        <w:t>признаку все доходы можно разделить на доходы от хозяйственной деятельности физических и юридических лиц, от внешнеэкономической деятельности, банковской и страховой деятельности, приватизации и т.д</w:t>
      </w:r>
      <w:r>
        <w:rPr>
          <w:rStyle w:val="a7"/>
        </w:rPr>
        <w:footnoteReference w:id="5"/>
      </w:r>
      <w:r w:rsidRPr="00D429DD">
        <w:t>.</w:t>
      </w:r>
    </w:p>
    <w:p w:rsidR="00E81454" w:rsidRPr="00D429DD" w:rsidRDefault="00E81454" w:rsidP="00E81454">
      <w:pPr>
        <w:spacing w:line="360" w:lineRule="auto"/>
        <w:ind w:firstLine="709"/>
        <w:jc w:val="both"/>
      </w:pPr>
      <w:r w:rsidRPr="00D429DD">
        <w:t xml:space="preserve">По </w:t>
      </w:r>
      <w:r w:rsidRPr="00225CB7">
        <w:t>юридическим формам</w:t>
      </w:r>
      <w:r w:rsidRPr="00D429DD">
        <w:t xml:space="preserve"> доходы различных элементов бюджетной системы можно разделить на налоговые и неналоговые. Особое значение на сегодняшний день имеют налоговые поступления, так как в этой форме бюджет получает около 75% всех доходов.</w:t>
      </w:r>
    </w:p>
    <w:p w:rsidR="00E81454" w:rsidRPr="00D429DD" w:rsidRDefault="00E81454" w:rsidP="00E81454">
      <w:pPr>
        <w:spacing w:line="360" w:lineRule="auto"/>
        <w:ind w:firstLine="709"/>
        <w:jc w:val="both"/>
      </w:pPr>
      <w:r w:rsidRPr="00D429DD">
        <w:t xml:space="preserve">Кроме того, источники доходов бюджета можно разделить на </w:t>
      </w:r>
      <w:r w:rsidRPr="00301332">
        <w:t>внутренние и внешние.</w:t>
      </w:r>
      <w:r w:rsidRPr="00D429DD">
        <w:t xml:space="preserve"> К внешним источникам относятся средства, предоставляемые иностранными государствами и международными организациями. Необходимо отметить, что данные средства чаще всего предоставляются на возвратной основе, т.е. по своей сути являются процентными ссудами.</w:t>
      </w:r>
    </w:p>
    <w:p w:rsidR="00E81454" w:rsidRPr="00D429DD" w:rsidRDefault="00E81454" w:rsidP="00E81454">
      <w:pPr>
        <w:spacing w:line="360" w:lineRule="auto"/>
        <w:ind w:firstLine="709"/>
        <w:jc w:val="both"/>
      </w:pPr>
      <w:r w:rsidRPr="00D429DD">
        <w:t>Представительные органы власти территорий вышестоящего уровня утверждают перечень регулирующих источников доходов. Само же распределение доходов от этих источников происходит в форме утверждения нормативов отчисления от этих доходов.</w:t>
      </w:r>
    </w:p>
    <w:p w:rsidR="00E81454" w:rsidRPr="00D429DD" w:rsidRDefault="00E81454" w:rsidP="00E81454">
      <w:pPr>
        <w:spacing w:line="360" w:lineRule="auto"/>
        <w:ind w:firstLine="709"/>
        <w:jc w:val="both"/>
      </w:pPr>
      <w:r w:rsidRPr="00D429DD">
        <w:t>Кроме того, бюджетное регулирование возможно в форме закрепления за бюджетами нижестоящего уровня регулирующих источников доходов на долговременной основе (не менее чем на пять лет).</w:t>
      </w:r>
    </w:p>
    <w:p w:rsidR="00E81454" w:rsidRPr="00D429DD" w:rsidRDefault="00E81454" w:rsidP="00E81454">
      <w:pPr>
        <w:spacing w:line="360" w:lineRule="auto"/>
        <w:ind w:firstLine="709"/>
        <w:jc w:val="both"/>
      </w:pPr>
      <w:r w:rsidRPr="00D429DD">
        <w:t>Если распределение регулирующих источников доходов не привело к сбалансированности бюджета, то применяются такие формы бюджетного регулирования, как дотации и субвенции, а также бюджетные ссуды.</w:t>
      </w:r>
    </w:p>
    <w:p w:rsidR="00E81454" w:rsidRPr="00D429DD" w:rsidRDefault="00E81454" w:rsidP="00E81454">
      <w:pPr>
        <w:spacing w:line="360" w:lineRule="auto"/>
        <w:ind w:firstLine="709"/>
        <w:jc w:val="both"/>
      </w:pPr>
      <w:r w:rsidRPr="00D429DD">
        <w:t>Дотация - это денежная сумма, выделяемая из бюджета вышестоящего уровня, если закрепленных и регулирующих доходов недостаточно для формирования минимального бюджета нижестоящего уровня. Выделение дотаций осуществляется на безвозмездной и безвозвратной основе, а их использование не имеет целевого назначения</w:t>
      </w:r>
      <w:r>
        <w:rPr>
          <w:rStyle w:val="a7"/>
        </w:rPr>
        <w:footnoteReference w:id="6"/>
      </w:r>
      <w:r w:rsidRPr="00D429DD">
        <w:t>.</w:t>
      </w:r>
    </w:p>
    <w:p w:rsidR="00E81454" w:rsidRPr="00D429DD" w:rsidRDefault="00E81454" w:rsidP="00E81454">
      <w:pPr>
        <w:spacing w:line="360" w:lineRule="auto"/>
        <w:ind w:firstLine="709"/>
        <w:jc w:val="both"/>
      </w:pPr>
      <w:r w:rsidRPr="00D429DD">
        <w:t>Субвенция - это денежная сумма, выделяемая на определенный срок из бюджета вышестоящего уровня на конкретные цели для выравнивания социально-экономического развития соответствующего субъекта РФ или муниципального образования.</w:t>
      </w:r>
    </w:p>
    <w:p w:rsidR="00E81454" w:rsidRPr="00D429DD" w:rsidRDefault="00E81454" w:rsidP="00E81454">
      <w:pPr>
        <w:spacing w:line="360" w:lineRule="auto"/>
        <w:ind w:firstLine="709"/>
        <w:jc w:val="both"/>
      </w:pPr>
      <w:r w:rsidRPr="00D429DD">
        <w:t>Бюджетные ссуды -</w:t>
      </w:r>
      <w:r>
        <w:t xml:space="preserve"> </w:t>
      </w:r>
      <w:r w:rsidRPr="00D429DD">
        <w:t>это денежная сумма, предоставляемая в тех же случаях, что и дотации и субвенции, однако на возвратной, а иногда и на возмездной основе. Ссуда может предоставляться из бюджета любого уровня бюджету любого уровня, причем не на стадии формирования бюджета, а на стадий его исполнения.</w:t>
      </w:r>
    </w:p>
    <w:p w:rsidR="00E81454" w:rsidRPr="007B285A" w:rsidRDefault="00E81454" w:rsidP="00E81454">
      <w:pPr>
        <w:spacing w:line="360" w:lineRule="auto"/>
        <w:ind w:firstLine="709"/>
        <w:jc w:val="both"/>
      </w:pPr>
      <w:r w:rsidRPr="00D429DD">
        <w:t>Расходы бюджетов любого уровня подразделяются на две части: бюджет развития и бюджет текущих расходов</w:t>
      </w:r>
      <w:r w:rsidRPr="00301332">
        <w:t>. Бюджетные расходы можно определить как “процесс выделения и использования финансовых ресурсов, аккумулированных в бюджетах всех уровней бюджетной системы, в соответствии с законами о бюджетах на соответствующий финансовый год”</w:t>
      </w:r>
      <w:r w:rsidRPr="00301332">
        <w:rPr>
          <w:rStyle w:val="a7"/>
        </w:rPr>
        <w:footnoteReference w:id="7"/>
      </w:r>
      <w:r w:rsidRPr="00301332">
        <w:t>.</w:t>
      </w:r>
      <w:r>
        <w:t xml:space="preserve"> </w:t>
      </w:r>
      <w:r w:rsidRPr="007B285A">
        <w:t>Бюджетный кодекс Российской Федерации содержит несколько иное определение. В соответствии с ним расходы бюджета – это денежные средства, направляемые на финансовое обеспечение задач и функций государства и местного самоуправления.</w:t>
      </w:r>
    </w:p>
    <w:p w:rsidR="00E81454" w:rsidRPr="00D429DD" w:rsidRDefault="00E81454" w:rsidP="00E81454">
      <w:pPr>
        <w:spacing w:line="360" w:lineRule="auto"/>
        <w:ind w:firstLine="709"/>
        <w:jc w:val="both"/>
      </w:pPr>
      <w:r w:rsidRPr="00D429DD">
        <w:t>В бюджет развития включаются ассигнования на финансирование инвестиционной и инновационной деятельности и другие затраты, связанные с расширенным воспроизводством: капитальные вложения в развитие территорий, финансирование экологических программ и т.п.</w:t>
      </w:r>
    </w:p>
    <w:p w:rsidR="00E81454" w:rsidRPr="00D429DD" w:rsidRDefault="00E81454" w:rsidP="00E81454">
      <w:pPr>
        <w:spacing w:line="360" w:lineRule="auto"/>
        <w:ind w:firstLine="709"/>
        <w:jc w:val="both"/>
      </w:pPr>
      <w:r w:rsidRPr="00D429DD">
        <w:t>В бюджет текущих расходов попадают все другие расходы: на содержание и ремонт жилищно-коммунального хозяйства, учреждений здравоохранения, образования и т.п.</w:t>
      </w:r>
    </w:p>
    <w:p w:rsidR="00E81454" w:rsidRPr="00D429DD" w:rsidRDefault="00E81454" w:rsidP="00E81454">
      <w:pPr>
        <w:spacing w:line="360" w:lineRule="auto"/>
        <w:ind w:firstLine="709"/>
        <w:jc w:val="both"/>
      </w:pPr>
      <w:r w:rsidRPr="00D429DD">
        <w:t>Практическое значение этой классификации заключается в следующем: при наличии бюджетного дефицита первоочередному финансированию подлежат расходы, включаемые в бюджет текущих расходов.</w:t>
      </w:r>
    </w:p>
    <w:p w:rsidR="00E81454" w:rsidRPr="00D429DD" w:rsidRDefault="00E81454" w:rsidP="00E81454">
      <w:pPr>
        <w:spacing w:line="360" w:lineRule="auto"/>
        <w:ind w:firstLine="709"/>
        <w:jc w:val="both"/>
      </w:pPr>
      <w:r w:rsidRPr="00D429DD">
        <w:t>При составлении бюджета любого уровня важное внимание уделяется требованию сбалансированности бюджета. Как отмечается в законе, сбалансированность бюджетов всех уровней является необходимым условием бюджетно-финансовой политики.</w:t>
      </w:r>
    </w:p>
    <w:p w:rsidR="00E81454" w:rsidRPr="00D429DD" w:rsidRDefault="00E81454" w:rsidP="00E81454">
      <w:pPr>
        <w:spacing w:line="360" w:lineRule="auto"/>
        <w:ind w:firstLine="709"/>
        <w:jc w:val="both"/>
      </w:pPr>
      <w:r w:rsidRPr="00D429DD">
        <w:t>Превышение расходной части над доходной составляет дефицит бюджета. Существенный, постоянно растущий бюджетный дефицит неизбежно ведет к росту государственного долга, усиливает инфляционные процессы. Однако в умеренных размерах дефицит бюджета страны представляется нормальным явлением. Даже многие высокоразвитые капиталистические страны имеют дефицитные бюджеты. В целях сбалансированности бюджета представительные органы, утверждающие бюджет, могут устанавливать предельные размеры дефицита бюджета. Уже одно это является средством борьбы с бюджетным дефицитом, так как будучи утвержденным чаще всего еще до окончательного утверждения бюджета, предельные размеры дефицита препятствуют принятию бюджета с существенным дефицитом.</w:t>
      </w:r>
    </w:p>
    <w:p w:rsidR="00E81454" w:rsidRPr="00D429DD" w:rsidRDefault="00E81454" w:rsidP="00E81454">
      <w:pPr>
        <w:spacing w:line="360" w:lineRule="auto"/>
        <w:ind w:firstLine="709"/>
        <w:jc w:val="both"/>
      </w:pPr>
      <w:r w:rsidRPr="00D429DD">
        <w:t>Покрытие дефицита бюджета осуществляется за счет выпуска  государственных займов или использования кредитных ресурсов. Государственные казначейские обязательства являются одним из таких средств. Средства, полученные подобным образом, включаются в государственный долг и подлежат возврату, чаще всего на возмездной основе. Поэтому использование таких источников из года в год представляется достаточно бессмысленным.</w:t>
      </w:r>
    </w:p>
    <w:p w:rsidR="00E81454" w:rsidRPr="00D429DD" w:rsidRDefault="00E81454" w:rsidP="00E81454">
      <w:pPr>
        <w:spacing w:line="360" w:lineRule="auto"/>
        <w:ind w:firstLine="709"/>
        <w:jc w:val="both"/>
      </w:pPr>
      <w:r w:rsidRPr="00D429DD">
        <w:t>В том случае, если происходит превышение предельного уровня дефицита или значительное снижение поступлений доходных источников бюджета, то вводится механизм секвестра расходов. Секвестр заключается в пропорциональном снижении государственных расходов (на 5%, 10%, 15% и т.д.) ежемесячно по всем статьям бюджета, кроме защищенных, в течение оставшегося времени текущего финансового года. Состав защищенных статей определяется соответствующим представительным органом при принятии бюджета.</w:t>
      </w:r>
    </w:p>
    <w:p w:rsidR="00E81454" w:rsidRPr="009502F9" w:rsidRDefault="00E81454" w:rsidP="00E81454">
      <w:pPr>
        <w:spacing w:line="360" w:lineRule="auto"/>
        <w:ind w:firstLine="709"/>
        <w:jc w:val="both"/>
      </w:pPr>
      <w:r w:rsidRPr="00D429DD">
        <w:t>Денежные средства, поступающие в государственный бюджет, не имеют целевого назначения, не закреплены за конкретными видами расходов. Поэтому некоторые программы (чаще входящие в бюджет развития) не получают достаточного финансового обеспечения. Для финансирования отдельных расходов создаются целевые государственные фонды. Главной отличительной чертой этих фондов является то, что денежные средства, поступающие на отдельные индивидуальные счета фондов, не могут идти ни на какие другие цели, кроме определенных в положении о конкретном фонде. Эти средства изъятию не подлежат. Существование целевых фондов позволяет более успешно осуществлять фискальную функцию государства. Дело в том, что лицо с гораздо меньшим нежеланием отдает свои деньги, если знает, что они будут использованы на вполне конкретные, определенные, социально полезные цели. Источники средств целевых фондов определяются в том же положении о конкретном фонде. Основная масса денежных средств фонда образуется с помощью обязательных платежей физических и юридических лиц, хотя не исключены и добровольные пожертвования.</w:t>
      </w:r>
      <w:r w:rsidR="009502F9" w:rsidRPr="009502F9">
        <w:t>[</w:t>
      </w:r>
      <w:r w:rsidR="009502F9">
        <w:t>5.стр24</w:t>
      </w:r>
      <w:r w:rsidR="009502F9" w:rsidRPr="009502F9">
        <w:t>]</w:t>
      </w:r>
    </w:p>
    <w:p w:rsidR="00E81454" w:rsidRPr="00D429DD" w:rsidRDefault="00E81454" w:rsidP="00E81454">
      <w:pPr>
        <w:spacing w:line="360" w:lineRule="auto"/>
        <w:ind w:firstLine="800"/>
        <w:jc w:val="both"/>
      </w:pPr>
      <w:r w:rsidRPr="00D429DD">
        <w:t>Распределение доходов и расходов в бюджетной системе должно быть подчинено решению:</w:t>
      </w:r>
    </w:p>
    <w:p w:rsidR="00E81454" w:rsidRPr="00D429DD" w:rsidRDefault="00E81454" w:rsidP="00E81454">
      <w:pPr>
        <w:spacing w:line="360" w:lineRule="auto"/>
        <w:ind w:firstLine="800"/>
        <w:jc w:val="both"/>
      </w:pPr>
      <w:r w:rsidRPr="00D429DD">
        <w:t>Во-первых, наделить РФ, каждого ее субъекта и орган местного самоуправления таким объемом бюджетных средств, который обеспечивает выполнение соответствующими органами власти возложенных на них функций.</w:t>
      </w:r>
    </w:p>
    <w:p w:rsidR="00E81454" w:rsidRPr="00D429DD" w:rsidRDefault="00E81454" w:rsidP="00E81454">
      <w:pPr>
        <w:spacing w:line="360" w:lineRule="auto"/>
        <w:ind w:firstLine="800"/>
        <w:jc w:val="both"/>
      </w:pPr>
      <w:r w:rsidRPr="00D429DD">
        <w:t>Во-вторых, определить такие бюджетные расходы РФ, ее субъектов и органов местного самоуправления, которые соответствуют сферам их ведения.</w:t>
      </w:r>
    </w:p>
    <w:p w:rsidR="00E81454" w:rsidRPr="00D429DD" w:rsidRDefault="00E81454" w:rsidP="00E81454">
      <w:pPr>
        <w:spacing w:line="360" w:lineRule="auto"/>
        <w:ind w:firstLine="800"/>
        <w:jc w:val="both"/>
      </w:pPr>
      <w:r w:rsidRPr="00D429DD">
        <w:t>Распределительный процесс доходов и расходов между бюджетами разного уровня основывается на принципах:</w:t>
      </w:r>
    </w:p>
    <w:p w:rsidR="00E81454" w:rsidRPr="00D429DD" w:rsidRDefault="00E81454" w:rsidP="00E81454">
      <w:pPr>
        <w:spacing w:line="360" w:lineRule="auto"/>
        <w:ind w:firstLine="800"/>
        <w:jc w:val="both"/>
      </w:pPr>
      <w:r w:rsidRPr="00D429DD">
        <w:t>централизованного регулирования - установление федеральным законодательством общих основ, определяющих систему доходов и расходов разного уровня, порядок утверждения нормативов отчислений от регулирующих источников доходов, условия использования заемных средств бюджетов, распределение различных видов доходов между бюджетами разного уровня;</w:t>
      </w:r>
    </w:p>
    <w:p w:rsidR="00E81454" w:rsidRPr="00D429DD" w:rsidRDefault="00E81454" w:rsidP="00E81454">
      <w:pPr>
        <w:spacing w:line="360" w:lineRule="auto"/>
        <w:ind w:firstLine="800"/>
        <w:jc w:val="both"/>
      </w:pPr>
      <w:r w:rsidRPr="00D429DD">
        <w:t>максимально возможного сбалансирования бюджетов - осуществляется на условиях хронического бюджетного дефицита через специально разработанную систему мер, направленных на устранение (уменьшение) дефицита бюджета;</w:t>
      </w:r>
    </w:p>
    <w:p w:rsidR="00E81454" w:rsidRPr="00D429DD" w:rsidRDefault="00E81454" w:rsidP="00E81454">
      <w:pPr>
        <w:spacing w:line="360" w:lineRule="auto"/>
        <w:ind w:firstLine="800"/>
        <w:jc w:val="both"/>
      </w:pPr>
      <w:r w:rsidRPr="00D429DD">
        <w:t>подведомственности и значимости финансируемых объектов (мероприятий) - из бюджета финансируются; объекты и мероприятия, относящиеся к предмету ведения органов власти соответствующего уровня, т.е. из федерального бюджета финансируются объекты, находящиеся в федеральной собственности, из республиканского бюджета в составе РФ - объекты республиканской собственности и т.д.</w:t>
      </w:r>
    </w:p>
    <w:p w:rsidR="00B03898" w:rsidRPr="005A4E21" w:rsidRDefault="005A4E21" w:rsidP="00D510C5">
      <w:pPr>
        <w:pStyle w:val="3"/>
      </w:pPr>
      <w:r>
        <w:br w:type="page"/>
      </w:r>
      <w:r w:rsidR="00D430A2">
        <w:t>1.2</w:t>
      </w:r>
      <w:r w:rsidR="00D510C5" w:rsidRPr="00D510C5">
        <w:rPr>
          <w:sz w:val="32"/>
          <w:szCs w:val="32"/>
        </w:rPr>
        <w:t xml:space="preserve"> </w:t>
      </w:r>
      <w:r w:rsidR="00D510C5" w:rsidRPr="00D510C5">
        <w:t>Бюджетные права в Российской Федерации</w:t>
      </w:r>
      <w:r w:rsidR="00D430A2">
        <w:t xml:space="preserve"> </w:t>
      </w:r>
    </w:p>
    <w:p w:rsidR="00D510C5" w:rsidRPr="006C0097" w:rsidRDefault="00D510C5" w:rsidP="00D510C5">
      <w:pPr>
        <w:spacing w:line="360" w:lineRule="auto"/>
        <w:ind w:firstLine="720"/>
        <w:jc w:val="both"/>
      </w:pPr>
      <w:r w:rsidRPr="006C0097">
        <w:t>Бюджетное право — это совокупность юридических норм, регулирующих бюджетное устройство страны и бюджетный процесс, то есть порядок формирования и исполнения всех бюджетов, входящих в бюджетную систему государства, а также компетенцию всех органов власти в бюджетной сфере.</w:t>
      </w:r>
    </w:p>
    <w:p w:rsidR="00D510C5" w:rsidRPr="006C0097" w:rsidRDefault="00D510C5" w:rsidP="00D510C5">
      <w:pPr>
        <w:spacing w:line="360" w:lineRule="auto"/>
        <w:ind w:firstLine="720"/>
        <w:jc w:val="both"/>
      </w:pPr>
      <w:r w:rsidRPr="006C0097">
        <w:t>Конституция страны — основополагающий акт бюджетного права.</w:t>
      </w:r>
    </w:p>
    <w:p w:rsidR="00D510C5" w:rsidRPr="006C0097" w:rsidRDefault="00D510C5" w:rsidP="00D510C5">
      <w:pPr>
        <w:spacing w:line="360" w:lineRule="auto"/>
        <w:ind w:firstLine="720"/>
        <w:jc w:val="both"/>
      </w:pPr>
      <w:r w:rsidRPr="006C0097">
        <w:t>В Конституции Российской Федерации 1993 г. заложены основы бюджетных прав федеральных, региональных и местных органов власти, которые сформулированы с учетом федеративного устройства государства.</w:t>
      </w:r>
    </w:p>
    <w:p w:rsidR="00D510C5" w:rsidRPr="006C0097" w:rsidRDefault="00D510C5" w:rsidP="00D510C5">
      <w:pPr>
        <w:spacing w:line="360" w:lineRule="auto"/>
        <w:ind w:firstLine="720"/>
        <w:jc w:val="both"/>
      </w:pPr>
      <w:r w:rsidRPr="006C0097">
        <w:t>В соответствии со ст. 5 Конституции РФ федеративное устройство Российской Федерации основано на государственной целостности 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w:t>
      </w:r>
    </w:p>
    <w:p w:rsidR="00D510C5" w:rsidRPr="006C0097" w:rsidRDefault="00D510C5" w:rsidP="00D510C5">
      <w:pPr>
        <w:spacing w:line="360" w:lineRule="auto"/>
        <w:ind w:firstLine="720"/>
        <w:jc w:val="both"/>
      </w:pPr>
      <w:r w:rsidRPr="006C0097">
        <w:t>Предметы ведения в области бюджета очерчены в ст. 71 Конституции РФ, где зафиксировано, что в ведении Российской Федерации находятся федеральный бюджет, федеральные налоги и сборы, федеральные фонды регионального развития.</w:t>
      </w:r>
    </w:p>
    <w:p w:rsidR="00D510C5" w:rsidRPr="006C0097" w:rsidRDefault="00D510C5" w:rsidP="00D510C5">
      <w:pPr>
        <w:spacing w:line="360" w:lineRule="auto"/>
        <w:ind w:firstLine="720"/>
        <w:jc w:val="both"/>
      </w:pPr>
      <w:r w:rsidRPr="006C0097">
        <w:t>В ст. 72 Конституции РФ записано, что установление общих принципов налогообл</w:t>
      </w:r>
      <w:r>
        <w:t>о</w:t>
      </w:r>
      <w:r w:rsidRPr="006C0097">
        <w:t xml:space="preserve">жения в Российской Федерации находится в совместном ведении Российской Федерации и субъектов Российской Федерации. В ст. 1 </w:t>
      </w:r>
      <w:r>
        <w:t>«</w:t>
      </w:r>
      <w:r w:rsidRPr="006C0097">
        <w:t>Протокола к договору о раз</w:t>
      </w:r>
      <w:r>
        <w:t>г</w:t>
      </w:r>
      <w:r w:rsidRPr="006C0097">
        <w:t>раничении предметов веде</w:t>
      </w:r>
      <w:r>
        <w:t>ния и полномочий между федеральн</w:t>
      </w:r>
      <w:r w:rsidRPr="006C0097">
        <w:t>ыми органами государственной власти Российской Федерации и органами власти краев, областей, городов Москвы и Санкт-Петербурга Российской Федерации</w:t>
      </w:r>
      <w:r>
        <w:t>»</w:t>
      </w:r>
      <w:r w:rsidRPr="006C0097">
        <w:t xml:space="preserve"> зафиксировано, что к совместному ведению относится и установление общих принципов бюджетной системы Российской Федерации.</w:t>
      </w:r>
    </w:p>
    <w:p w:rsidR="00D510C5" w:rsidRPr="009502F9" w:rsidRDefault="00D510C5" w:rsidP="00D510C5">
      <w:pPr>
        <w:spacing w:line="360" w:lineRule="auto"/>
        <w:ind w:firstLine="720"/>
        <w:jc w:val="both"/>
      </w:pPr>
      <w:r w:rsidRPr="006C0097">
        <w:t>В ст. 75 Конституции РФ отмечено, что система налогов, взимаемых в федеральный бюджет, и общие принципы налогообложения в Российской Федерации устанавливаются федеральными законами.</w:t>
      </w:r>
      <w:r w:rsidR="009502F9" w:rsidRPr="009502F9">
        <w:t>[</w:t>
      </w:r>
      <w:r w:rsidR="009502F9">
        <w:t>1.стр.42</w:t>
      </w:r>
      <w:r w:rsidR="009502F9" w:rsidRPr="009502F9">
        <w:t>]</w:t>
      </w:r>
    </w:p>
    <w:p w:rsidR="00D510C5" w:rsidRPr="006C0097" w:rsidRDefault="00D510C5" w:rsidP="00D510C5">
      <w:pPr>
        <w:spacing w:line="360" w:lineRule="auto"/>
        <w:ind w:firstLine="720"/>
        <w:jc w:val="both"/>
      </w:pPr>
      <w:r w:rsidRPr="006C0097">
        <w:t>В развитие основных положений в области бюджетного права, зафиксированных в Конституции РФ, издаются специальные законодательные акты. В их числе следует отметить:</w:t>
      </w:r>
    </w:p>
    <w:p w:rsidR="00D510C5" w:rsidRPr="006C0097" w:rsidRDefault="00D510C5" w:rsidP="00D510C5">
      <w:pPr>
        <w:spacing w:line="360" w:lineRule="auto"/>
        <w:ind w:firstLine="720"/>
        <w:jc w:val="both"/>
      </w:pPr>
      <w:r w:rsidRPr="006C0097">
        <w:t xml:space="preserve">• Закон РСФСР </w:t>
      </w:r>
      <w:r>
        <w:t>«ОБ</w:t>
      </w:r>
      <w:r w:rsidRPr="006C0097">
        <w:t xml:space="preserve"> основах бюджетного устройства и бюджетного процесса в РСФСР</w:t>
      </w:r>
      <w:r>
        <w:t>»</w:t>
      </w:r>
      <w:r w:rsidRPr="006C0097">
        <w:t xml:space="preserve"> от 10 октября 1991 г. </w:t>
      </w:r>
      <w:r>
        <w:t>№</w:t>
      </w:r>
      <w:r w:rsidRPr="006C0097">
        <w:t xml:space="preserve"> 1734-1;</w:t>
      </w:r>
    </w:p>
    <w:p w:rsidR="00D510C5" w:rsidRPr="006C0097" w:rsidRDefault="00D510C5" w:rsidP="00D510C5">
      <w:pPr>
        <w:spacing w:line="360" w:lineRule="auto"/>
        <w:ind w:firstLine="720"/>
        <w:jc w:val="both"/>
      </w:pPr>
      <w:r w:rsidRPr="006C0097">
        <w:t xml:space="preserve">• Закон РФ </w:t>
      </w:r>
      <w:r>
        <w:t>«Об</w:t>
      </w:r>
      <w:r w:rsidRPr="006C0097">
        <w:t xml:space="preserve"> основах бюджетных прав и прав по формированию и использованию внебюджетных фондов представительны и исполнительных органов государственной власти республик в составе РФ, автономной области, автономных округов, краев, областей, городов Москвы и Санкт-Петербурга, органов местного самоупра</w:t>
      </w:r>
      <w:r>
        <w:t>в</w:t>
      </w:r>
      <w:r w:rsidRPr="006C0097">
        <w:t>лен</w:t>
      </w:r>
      <w:r>
        <w:t>ия»</w:t>
      </w:r>
      <w:r w:rsidRPr="006C0097">
        <w:t xml:space="preserve"> от 15 апреля 1993 г. </w:t>
      </w:r>
    </w:p>
    <w:p w:rsidR="00D510C5" w:rsidRDefault="00D510C5" w:rsidP="00D510C5">
      <w:pPr>
        <w:spacing w:line="360" w:lineRule="auto"/>
        <w:ind w:firstLine="720"/>
        <w:jc w:val="both"/>
      </w:pPr>
      <w:r w:rsidRPr="006C0097">
        <w:t xml:space="preserve">• Федеральный закон </w:t>
      </w:r>
      <w:r>
        <w:t>«О</w:t>
      </w:r>
      <w:r w:rsidRPr="006C0097">
        <w:t xml:space="preserve"> финансовых основах местного самоуправления</w:t>
      </w:r>
      <w:r>
        <w:t>»</w:t>
      </w:r>
      <w:r w:rsidRPr="006C0097">
        <w:t xml:space="preserve"> от 25 сентября 1997 г. </w:t>
      </w:r>
    </w:p>
    <w:p w:rsidR="00D510C5" w:rsidRPr="006C0097" w:rsidRDefault="00D510C5" w:rsidP="00D510C5">
      <w:pPr>
        <w:spacing w:line="360" w:lineRule="auto"/>
        <w:ind w:firstLine="720"/>
        <w:jc w:val="both"/>
      </w:pPr>
      <w:r w:rsidRPr="006C0097">
        <w:t xml:space="preserve">• Бюджетный кодекс РФ от 31 июня 1998 г. </w:t>
      </w:r>
      <w:r>
        <w:t>№</w:t>
      </w:r>
      <w:r w:rsidRPr="006C0097">
        <w:t xml:space="preserve"> 145-ФЗ.</w:t>
      </w:r>
    </w:p>
    <w:p w:rsidR="00D510C5" w:rsidRDefault="00D510C5" w:rsidP="00D510C5">
      <w:pPr>
        <w:spacing w:line="360" w:lineRule="auto"/>
        <w:ind w:firstLine="720"/>
        <w:jc w:val="both"/>
      </w:pPr>
      <w:r w:rsidRPr="006C0097">
        <w:t xml:space="preserve">В этих актах определены бюджетные </w:t>
      </w:r>
      <w:r>
        <w:t>п</w:t>
      </w:r>
      <w:r w:rsidRPr="006C0097">
        <w:t>рава представительных и испол</w:t>
      </w:r>
      <w:r>
        <w:t>н</w:t>
      </w:r>
      <w:r w:rsidRPr="006C0097">
        <w:t>ительн</w:t>
      </w:r>
      <w:r>
        <w:t>ых</w:t>
      </w:r>
      <w:r w:rsidRPr="006C0097">
        <w:t xml:space="preserve"> органов власти всех уровней, обеспечивающие им со</w:t>
      </w:r>
      <w:r>
        <w:t>зд</w:t>
      </w:r>
      <w:r w:rsidRPr="006C0097">
        <w:t>ание финансовой базы для выполнения возложен</w:t>
      </w:r>
      <w:r>
        <w:t>н</w:t>
      </w:r>
      <w:r w:rsidRPr="006C0097">
        <w:t>ых на них функций по управлению страной и соответствую</w:t>
      </w:r>
      <w:r>
        <w:t>щи</w:t>
      </w:r>
      <w:r w:rsidRPr="006C0097">
        <w:t xml:space="preserve">ми территориями, проведению внутренней и внешней </w:t>
      </w:r>
      <w:r>
        <w:t>политики</w:t>
      </w:r>
      <w:r w:rsidRPr="006C0097">
        <w:t xml:space="preserve">, управлению экономическими и социальными </w:t>
      </w:r>
      <w:r>
        <w:t>п</w:t>
      </w:r>
      <w:r w:rsidRPr="006C0097">
        <w:t>роцессами.</w:t>
      </w:r>
      <w:r w:rsidRPr="00DE4A7B">
        <w:t xml:space="preserve"> </w:t>
      </w:r>
    </w:p>
    <w:p w:rsidR="007E645D" w:rsidRDefault="005A4E21" w:rsidP="007E645D">
      <w:pPr>
        <w:pStyle w:val="1"/>
      </w:pPr>
      <w:r>
        <w:br w:type="page"/>
      </w:r>
      <w:r w:rsidR="007E645D">
        <w:t>Глава 2. Значение бюджетного кодекс</w:t>
      </w:r>
      <w:r w:rsidR="00AF35CF">
        <w:t>а в регулировании бюджетных правоотношений</w:t>
      </w:r>
      <w:r w:rsidR="000719A7">
        <w:t>.</w:t>
      </w:r>
      <w:r w:rsidR="007E645D">
        <w:t xml:space="preserve"> </w:t>
      </w:r>
    </w:p>
    <w:p w:rsidR="00AF35CF" w:rsidRPr="00AF35CF" w:rsidRDefault="007E645D" w:rsidP="00AF35CF">
      <w:pPr>
        <w:pStyle w:val="3"/>
        <w:rPr>
          <w:b w:val="0"/>
          <w:bCs w:val="0"/>
          <w:sz w:val="28"/>
          <w:szCs w:val="28"/>
        </w:rPr>
      </w:pPr>
      <w:r w:rsidRPr="00AF35CF">
        <w:rPr>
          <w:b w:val="0"/>
          <w:bCs w:val="0"/>
          <w:sz w:val="28"/>
          <w:szCs w:val="28"/>
        </w:rPr>
        <w:t>2.1</w:t>
      </w:r>
      <w:r w:rsidR="00AF35CF">
        <w:rPr>
          <w:b w:val="0"/>
          <w:bCs w:val="0"/>
          <w:sz w:val="28"/>
          <w:szCs w:val="28"/>
        </w:rPr>
        <w:t xml:space="preserve"> Регулирование</w:t>
      </w:r>
      <w:r w:rsidRPr="00AF35CF">
        <w:rPr>
          <w:b w:val="0"/>
          <w:bCs w:val="0"/>
          <w:sz w:val="28"/>
          <w:szCs w:val="28"/>
        </w:rPr>
        <w:t xml:space="preserve"> </w:t>
      </w:r>
      <w:r w:rsidR="00AF35CF">
        <w:rPr>
          <w:b w:val="0"/>
          <w:bCs w:val="0"/>
          <w:sz w:val="28"/>
          <w:szCs w:val="28"/>
        </w:rPr>
        <w:t>бюджетного</w:t>
      </w:r>
      <w:r w:rsidR="00AF35CF" w:rsidRPr="00AF35CF">
        <w:rPr>
          <w:b w:val="0"/>
          <w:bCs w:val="0"/>
          <w:sz w:val="28"/>
          <w:szCs w:val="28"/>
        </w:rPr>
        <w:t xml:space="preserve"> права органов государственной власти</w:t>
      </w:r>
    </w:p>
    <w:p w:rsidR="00AF35CF" w:rsidRDefault="00AF35CF" w:rsidP="00AF35CF">
      <w:pPr>
        <w:spacing w:line="360" w:lineRule="auto"/>
        <w:ind w:firstLine="709"/>
        <w:jc w:val="center"/>
        <w:rPr>
          <w:b/>
          <w:bCs/>
        </w:rPr>
      </w:pPr>
    </w:p>
    <w:p w:rsidR="00AF35CF" w:rsidRDefault="00AF35CF" w:rsidP="00AF35CF">
      <w:pPr>
        <w:spacing w:line="360" w:lineRule="auto"/>
        <w:ind w:firstLine="709"/>
        <w:jc w:val="both"/>
        <w:rPr>
          <w:color w:val="000000"/>
        </w:rPr>
      </w:pPr>
      <w:r w:rsidRPr="00081749">
        <w:rPr>
          <w:color w:val="000000"/>
        </w:rPr>
        <w:t>В российском законодательстве, а также в юридической литературе широко применяется термин «бюджетные права» для характеристики компетенции государства, его территориальных подразделений и соответствующих органов власти (или самоуправления) в области бюджета. Однако этот термин не следует понимать буквально: в данном случае речь идет о правах особого содержания, которые по своим юридическим свойствам отличаются от прав, которыми наделены субъекты других отраслей права (например, гражданского, трудового), а также и отдельных институтов финансового права. Эти особенности заключаются в том, что бюджетные права по своим юридическим свойствам во многих случаях сближаются с обязанностями, являются в значительной мере одновременно и обязанностями (например, право утверждать бюджет, право распределять бюджетные средства по основным направлениям расходов и т.д.)</w:t>
      </w:r>
      <w:r>
        <w:rPr>
          <w:rStyle w:val="a7"/>
          <w:color w:val="000000"/>
        </w:rPr>
        <w:footnoteReference w:id="8"/>
      </w:r>
      <w:r w:rsidRPr="00081749">
        <w:rPr>
          <w:color w:val="000000"/>
        </w:rPr>
        <w:t xml:space="preserve">. </w:t>
      </w:r>
    </w:p>
    <w:p w:rsidR="00AF35CF" w:rsidRPr="00081749" w:rsidRDefault="00AF35CF" w:rsidP="00AF35CF">
      <w:pPr>
        <w:autoSpaceDE w:val="0"/>
        <w:autoSpaceDN w:val="0"/>
        <w:spacing w:line="360" w:lineRule="auto"/>
        <w:ind w:firstLine="700"/>
        <w:jc w:val="both"/>
        <w:rPr>
          <w:color w:val="000000"/>
        </w:rPr>
      </w:pPr>
      <w:r w:rsidRPr="00081749">
        <w:rPr>
          <w:color w:val="000000"/>
        </w:rPr>
        <w:t>Таким образом, в большинстве случаев бюджетное право (правомочие) и обязанность слиты в едином полномочии, эти полномочия отражают неразрывность прав и обязанностей субъектов бюджетного права. Однако существуют и «раздельные» их права и обязанности (например, право предоставлять субсидию или ссуду в нижестоящий бюджет, право дополнительных расходов на социальные мероприятия, обязанность компенсировать нижестоящему бюджету увеличивающиеся расходы в установленных случаях). Для современных условий, когда повышается уровень самостоятельности субъектов Федерации и муниципальных образований, это стало более распространенным явлением.</w:t>
      </w:r>
    </w:p>
    <w:p w:rsidR="00AF35CF" w:rsidRPr="00081749" w:rsidRDefault="00AF35CF" w:rsidP="00AF35CF">
      <w:pPr>
        <w:autoSpaceDE w:val="0"/>
        <w:autoSpaceDN w:val="0"/>
        <w:spacing w:line="360" w:lineRule="auto"/>
        <w:ind w:firstLine="700"/>
        <w:jc w:val="both"/>
        <w:rPr>
          <w:color w:val="000000"/>
        </w:rPr>
      </w:pPr>
      <w:r w:rsidRPr="00081749">
        <w:rPr>
          <w:color w:val="000000"/>
        </w:rPr>
        <w:t>Следовательно, термин «бюджетные права» можно толковать как полномочия или компетенцию соответствующих субъектов. Применение его в определенной мере обусловлено традицией, которая вытекает из особенностей субъектов бюджетного права — государственных и муниципальных образований, их органов власти или местного самоуправления. Подчеркивание прав в этом случае как бы предостерегает вышестоящих субъектов вторгаться в компетенцию нижестоящих, а последних ориентирует на активную деятельность.</w:t>
      </w:r>
    </w:p>
    <w:p w:rsidR="00AF35CF" w:rsidRPr="00081749" w:rsidRDefault="000719A7" w:rsidP="00AF35CF">
      <w:pPr>
        <w:spacing w:line="360" w:lineRule="auto"/>
        <w:ind w:firstLine="700"/>
        <w:rPr>
          <w:color w:val="000000"/>
        </w:rPr>
      </w:pPr>
      <w:r>
        <w:rPr>
          <w:color w:val="000000"/>
        </w:rPr>
        <w:t xml:space="preserve">Следует заметить, что бюджетный </w:t>
      </w:r>
      <w:r w:rsidR="008B0304">
        <w:rPr>
          <w:color w:val="000000"/>
        </w:rPr>
        <w:t>кодекс</w:t>
      </w:r>
      <w:r w:rsidR="00AF35CF" w:rsidRPr="00081749">
        <w:rPr>
          <w:color w:val="000000"/>
        </w:rPr>
        <w:t xml:space="preserve"> РФ 1998 г. применительно к данной области использует термин «компетенция» в отношении органов государственной власти</w:t>
      </w:r>
      <w:r w:rsidR="00AF35CF">
        <w:rPr>
          <w:color w:val="000000"/>
        </w:rPr>
        <w:t xml:space="preserve"> </w:t>
      </w:r>
      <w:r w:rsidR="00AF35CF" w:rsidRPr="007E5A64">
        <w:rPr>
          <w:color w:val="000000"/>
        </w:rPr>
        <w:t>РФ</w:t>
      </w:r>
      <w:r w:rsidR="00AF35CF" w:rsidRPr="00081749">
        <w:rPr>
          <w:b/>
          <w:bCs/>
          <w:color w:val="000000"/>
        </w:rPr>
        <w:t>,</w:t>
      </w:r>
      <w:r w:rsidR="00AF35CF">
        <w:rPr>
          <w:b/>
          <w:bCs/>
          <w:color w:val="000000"/>
        </w:rPr>
        <w:t xml:space="preserve"> </w:t>
      </w:r>
      <w:r w:rsidR="00AF35CF" w:rsidRPr="00081749">
        <w:rPr>
          <w:color w:val="000000"/>
        </w:rPr>
        <w:t>субъектов РФ и органо</w:t>
      </w:r>
      <w:r w:rsidR="00B956D7">
        <w:rPr>
          <w:color w:val="000000"/>
        </w:rPr>
        <w:t>в местного самоуправления</w:t>
      </w:r>
      <w:r w:rsidR="00AF35CF" w:rsidRPr="00081749">
        <w:rPr>
          <w:color w:val="000000"/>
        </w:rPr>
        <w:t xml:space="preserve">. </w:t>
      </w:r>
    </w:p>
    <w:p w:rsidR="00AF35CF" w:rsidRDefault="00AF35CF" w:rsidP="00AF35CF">
      <w:pPr>
        <w:spacing w:line="360" w:lineRule="auto"/>
        <w:ind w:firstLine="709"/>
        <w:jc w:val="both"/>
      </w:pPr>
      <w:r>
        <w:t>Федеральный бюджет составляет первый уровень бюджетной системы Российской Федерации. Федеральный бюджет – это основной финансовый план государства, утверждаемый Федеральным Собранием в виде федерального закона. Именно  федеральный бюджет является основным орудием перераспределения национального дохода и ВВП, через него мобилизуются финансовые ресурсы, необходимые для регулирования экономического развития стран и реализации социальной политики на всей территории России. Федеральный бюджет строится с учетом необходимости осуществления избранной  социально-экономической стратегии.</w:t>
      </w:r>
    </w:p>
    <w:p w:rsidR="00AF35CF" w:rsidRPr="00081749" w:rsidRDefault="00AF35CF" w:rsidP="00AF35CF">
      <w:pPr>
        <w:autoSpaceDE w:val="0"/>
        <w:autoSpaceDN w:val="0"/>
        <w:spacing w:line="360" w:lineRule="auto"/>
        <w:ind w:firstLine="900"/>
        <w:jc w:val="both"/>
        <w:rPr>
          <w:color w:val="000000"/>
        </w:rPr>
      </w:pPr>
      <w:r w:rsidRPr="00F77A0B">
        <w:rPr>
          <w:color w:val="000000"/>
        </w:rPr>
        <w:t>Основное содержание бюджетных прав</w:t>
      </w:r>
      <w:r>
        <w:rPr>
          <w:i/>
          <w:iCs/>
          <w:color w:val="000000"/>
        </w:rPr>
        <w:t xml:space="preserve"> </w:t>
      </w:r>
      <w:r w:rsidRPr="00081749">
        <w:rPr>
          <w:color w:val="000000"/>
        </w:rPr>
        <w:t>Российской Федерации, ее субъектов, муниципальных образований составляет следующие права на:</w:t>
      </w:r>
    </w:p>
    <w:p w:rsidR="00AF35CF" w:rsidRPr="00081749" w:rsidRDefault="00AF35CF" w:rsidP="00AF35CF">
      <w:pPr>
        <w:autoSpaceDE w:val="0"/>
        <w:autoSpaceDN w:val="0"/>
        <w:spacing w:line="360" w:lineRule="auto"/>
        <w:ind w:firstLine="900"/>
        <w:jc w:val="both"/>
        <w:rPr>
          <w:color w:val="000000"/>
        </w:rPr>
      </w:pPr>
      <w:r w:rsidRPr="00081749">
        <w:rPr>
          <w:color w:val="000000"/>
        </w:rPr>
        <w:t>— собственный бюджет;</w:t>
      </w:r>
    </w:p>
    <w:p w:rsidR="00AF35CF" w:rsidRPr="00081749" w:rsidRDefault="00AF35CF" w:rsidP="00AF35CF">
      <w:pPr>
        <w:autoSpaceDE w:val="0"/>
        <w:autoSpaceDN w:val="0"/>
        <w:spacing w:line="360" w:lineRule="auto"/>
        <w:ind w:firstLine="900"/>
        <w:jc w:val="both"/>
        <w:rPr>
          <w:color w:val="000000"/>
        </w:rPr>
      </w:pPr>
      <w:r w:rsidRPr="00081749">
        <w:rPr>
          <w:color w:val="000000"/>
        </w:rPr>
        <w:t>— получение закрепленных и регулирующих бюджетных доходов и включение их в данный бюджет;</w:t>
      </w:r>
    </w:p>
    <w:p w:rsidR="00AF35CF" w:rsidRPr="00081749" w:rsidRDefault="00AF35CF" w:rsidP="00AF35CF">
      <w:pPr>
        <w:autoSpaceDE w:val="0"/>
        <w:autoSpaceDN w:val="0"/>
        <w:spacing w:line="360" w:lineRule="auto"/>
        <w:ind w:firstLine="900"/>
        <w:jc w:val="both"/>
        <w:rPr>
          <w:color w:val="000000"/>
        </w:rPr>
      </w:pPr>
      <w:r w:rsidRPr="00081749">
        <w:rPr>
          <w:color w:val="000000"/>
        </w:rPr>
        <w:t>— использование средств собственного бюджета для финансирования потребностей государства или его территориальных подразделений соответственно их задачам и функциям;</w:t>
      </w:r>
    </w:p>
    <w:p w:rsidR="00AF35CF" w:rsidRPr="00081749" w:rsidRDefault="00AF35CF" w:rsidP="00AF35CF">
      <w:pPr>
        <w:autoSpaceDE w:val="0"/>
        <w:autoSpaceDN w:val="0"/>
        <w:spacing w:line="360" w:lineRule="auto"/>
        <w:ind w:firstLine="900"/>
        <w:jc w:val="both"/>
        <w:rPr>
          <w:color w:val="000000"/>
        </w:rPr>
      </w:pPr>
      <w:r w:rsidRPr="00081749">
        <w:rPr>
          <w:color w:val="000000"/>
        </w:rPr>
        <w:t>— самостоятельное определение направлений расходов собственных бюджетов;</w:t>
      </w:r>
    </w:p>
    <w:p w:rsidR="00AF35CF" w:rsidRPr="00081749" w:rsidRDefault="00AF35CF" w:rsidP="00AF35CF">
      <w:pPr>
        <w:autoSpaceDE w:val="0"/>
        <w:autoSpaceDN w:val="0"/>
        <w:spacing w:line="360" w:lineRule="auto"/>
        <w:ind w:firstLine="900"/>
        <w:jc w:val="both"/>
        <w:rPr>
          <w:color w:val="000000"/>
        </w:rPr>
      </w:pPr>
      <w:r w:rsidRPr="00081749">
        <w:rPr>
          <w:color w:val="000000"/>
        </w:rPr>
        <w:t>— распределение собственных бюджетных доходов между бюджетами данной территории;</w:t>
      </w:r>
    </w:p>
    <w:p w:rsidR="00AF35CF" w:rsidRPr="00081749" w:rsidRDefault="00AF35CF" w:rsidP="00AF35CF">
      <w:pPr>
        <w:autoSpaceDE w:val="0"/>
        <w:autoSpaceDN w:val="0"/>
        <w:spacing w:line="360" w:lineRule="auto"/>
        <w:ind w:firstLine="900"/>
        <w:jc w:val="both"/>
        <w:rPr>
          <w:color w:val="000000"/>
        </w:rPr>
      </w:pPr>
      <w:r w:rsidRPr="00081749">
        <w:rPr>
          <w:color w:val="000000"/>
        </w:rPr>
        <w:t>— формирование и использование в рамках собственного бюджета целевых и резервных фондов;</w:t>
      </w:r>
    </w:p>
    <w:p w:rsidR="00AF35CF" w:rsidRPr="00081749" w:rsidRDefault="00AF35CF" w:rsidP="00AF35CF">
      <w:pPr>
        <w:autoSpaceDE w:val="0"/>
        <w:autoSpaceDN w:val="0"/>
        <w:spacing w:line="360" w:lineRule="auto"/>
        <w:ind w:firstLine="900"/>
        <w:jc w:val="both"/>
        <w:rPr>
          <w:color w:val="000000"/>
        </w:rPr>
      </w:pPr>
      <w:r w:rsidRPr="00081749">
        <w:rPr>
          <w:color w:val="000000"/>
        </w:rPr>
        <w:t>— объединение средств своего бюджета со средствами других бюджетов и иных финансовых ресурсов;</w:t>
      </w:r>
    </w:p>
    <w:p w:rsidR="00AF35CF" w:rsidRPr="00081749" w:rsidRDefault="00AF35CF" w:rsidP="00AF35CF">
      <w:pPr>
        <w:autoSpaceDE w:val="0"/>
        <w:autoSpaceDN w:val="0"/>
        <w:spacing w:line="360" w:lineRule="auto"/>
        <w:ind w:firstLine="900"/>
        <w:jc w:val="both"/>
        <w:rPr>
          <w:color w:val="000000"/>
        </w:rPr>
      </w:pPr>
      <w:r w:rsidRPr="00081749">
        <w:rPr>
          <w:color w:val="000000"/>
        </w:rPr>
        <w:t>— привлечение в бюджеты заемных средств (выпуск облигаций федеральных займов, займов субъектов Федерации и муниципальных займов, использование банковского кредита и др.);</w:t>
      </w:r>
    </w:p>
    <w:p w:rsidR="00AF35CF" w:rsidRPr="00081749" w:rsidRDefault="00AF35CF" w:rsidP="00AF35CF">
      <w:pPr>
        <w:autoSpaceDE w:val="0"/>
        <w:autoSpaceDN w:val="0"/>
        <w:spacing w:line="360" w:lineRule="auto"/>
        <w:ind w:firstLine="900"/>
        <w:jc w:val="both"/>
        <w:rPr>
          <w:color w:val="000000"/>
        </w:rPr>
      </w:pPr>
      <w:r w:rsidRPr="00081749">
        <w:rPr>
          <w:color w:val="000000"/>
        </w:rPr>
        <w:t>— оказание финансовой поддержки нижестоящим бюджетам;</w:t>
      </w:r>
    </w:p>
    <w:p w:rsidR="00AF35CF" w:rsidRPr="00081749" w:rsidRDefault="00AF35CF" w:rsidP="00AF35CF">
      <w:pPr>
        <w:autoSpaceDE w:val="0"/>
        <w:autoSpaceDN w:val="0"/>
        <w:spacing w:line="360" w:lineRule="auto"/>
        <w:ind w:firstLine="900"/>
        <w:jc w:val="both"/>
        <w:rPr>
          <w:color w:val="000000"/>
        </w:rPr>
      </w:pPr>
      <w:r w:rsidRPr="00081749">
        <w:rPr>
          <w:color w:val="000000"/>
        </w:rPr>
        <w:t>— компенсацию за счет средств вышестоящего бюджета в случае уменьшения доходов или увеличения расходов, возникающих после утверждения бюджета вследствие решений вышестоящих органов государственной власти;</w:t>
      </w:r>
    </w:p>
    <w:p w:rsidR="00AF35CF" w:rsidRPr="00081749" w:rsidRDefault="00AF35CF" w:rsidP="00AF35CF">
      <w:pPr>
        <w:autoSpaceDE w:val="0"/>
        <w:autoSpaceDN w:val="0"/>
        <w:spacing w:line="360" w:lineRule="auto"/>
        <w:ind w:firstLine="900"/>
        <w:jc w:val="both"/>
        <w:rPr>
          <w:color w:val="000000"/>
        </w:rPr>
      </w:pPr>
      <w:r w:rsidRPr="00081749">
        <w:rPr>
          <w:color w:val="000000"/>
        </w:rPr>
        <w:t>— самостоятельное распоряжение дополнительно выявленными или сэкономленными средствами (свободными остатками средств);</w:t>
      </w:r>
    </w:p>
    <w:p w:rsidR="00AF35CF" w:rsidRPr="00081749" w:rsidRDefault="00AF35CF" w:rsidP="00AF35CF">
      <w:pPr>
        <w:autoSpaceDE w:val="0"/>
        <w:autoSpaceDN w:val="0"/>
        <w:spacing w:line="360" w:lineRule="auto"/>
        <w:ind w:firstLine="900"/>
        <w:jc w:val="both"/>
        <w:rPr>
          <w:color w:val="000000"/>
        </w:rPr>
      </w:pPr>
      <w:r w:rsidRPr="00081749">
        <w:rPr>
          <w:color w:val="000000"/>
        </w:rPr>
        <w:t>— правовое регулирование отношений, касающихся собственного бюджета (издание законов, положений и др. нормативных актов);</w:t>
      </w:r>
    </w:p>
    <w:p w:rsidR="00AF35CF" w:rsidRPr="00081749" w:rsidRDefault="00AF35CF" w:rsidP="00AF35CF">
      <w:pPr>
        <w:autoSpaceDE w:val="0"/>
        <w:autoSpaceDN w:val="0"/>
        <w:spacing w:line="360" w:lineRule="auto"/>
        <w:ind w:firstLine="900"/>
        <w:jc w:val="both"/>
        <w:rPr>
          <w:color w:val="000000"/>
        </w:rPr>
      </w:pPr>
      <w:r w:rsidRPr="00081749">
        <w:rPr>
          <w:color w:val="000000"/>
        </w:rPr>
        <w:t>— судебную защиту бюджетных прав.</w:t>
      </w:r>
    </w:p>
    <w:p w:rsidR="00AF35CF" w:rsidRPr="00081749" w:rsidRDefault="00AF35CF" w:rsidP="00AF35CF">
      <w:pPr>
        <w:autoSpaceDE w:val="0"/>
        <w:autoSpaceDN w:val="0"/>
        <w:spacing w:line="360" w:lineRule="auto"/>
        <w:ind w:firstLine="900"/>
        <w:jc w:val="both"/>
        <w:rPr>
          <w:color w:val="000000"/>
        </w:rPr>
      </w:pPr>
      <w:r w:rsidRPr="00081749">
        <w:rPr>
          <w:color w:val="000000"/>
        </w:rPr>
        <w:t>Как видим, эти права отражают взаимодействие выше- и нижестоящих субъектов в области бюджетных отношений, что обусловлено их экономическими и политическими взаимосвязями.</w:t>
      </w:r>
    </w:p>
    <w:p w:rsidR="00AF35CF" w:rsidRPr="00081749" w:rsidRDefault="00AF35CF" w:rsidP="00AF35CF">
      <w:pPr>
        <w:autoSpaceDE w:val="0"/>
        <w:autoSpaceDN w:val="0"/>
        <w:spacing w:line="360" w:lineRule="auto"/>
        <w:ind w:firstLine="900"/>
        <w:jc w:val="both"/>
        <w:rPr>
          <w:color w:val="000000"/>
        </w:rPr>
      </w:pPr>
      <w:r w:rsidRPr="00081749">
        <w:rPr>
          <w:color w:val="000000"/>
        </w:rPr>
        <w:t xml:space="preserve">Естественно, что </w:t>
      </w:r>
      <w:r w:rsidRPr="00F77A0B">
        <w:rPr>
          <w:color w:val="000000"/>
        </w:rPr>
        <w:t>на каждом уровне бюджетные права имеют свои особенности</w:t>
      </w:r>
      <w:r>
        <w:rPr>
          <w:i/>
          <w:iCs/>
          <w:color w:val="000000"/>
        </w:rPr>
        <w:t xml:space="preserve"> </w:t>
      </w:r>
      <w:r w:rsidRPr="00081749">
        <w:rPr>
          <w:color w:val="000000"/>
        </w:rPr>
        <w:t>и различия по содержанию, порождают отношения, свойственные субъектам именно данного уровня. Некоторые из названных прав отсутствуют, например, у муниципальных образований, в составе которых не имеется муниципальных образований нижестоящего уровня. Поэтому необходима не только общая характеристика бюджетных прав, но рассмотрение и выявление их особенностей применительно к конкретным видам субъектов.</w:t>
      </w:r>
    </w:p>
    <w:p w:rsidR="00AF35CF" w:rsidRPr="00081749" w:rsidRDefault="00AF35CF" w:rsidP="00AF35CF">
      <w:pPr>
        <w:autoSpaceDE w:val="0"/>
        <w:autoSpaceDN w:val="0"/>
        <w:spacing w:line="360" w:lineRule="auto"/>
        <w:ind w:firstLine="900"/>
        <w:jc w:val="both"/>
        <w:rPr>
          <w:color w:val="000000"/>
        </w:rPr>
      </w:pPr>
      <w:r w:rsidRPr="00081749">
        <w:rPr>
          <w:color w:val="000000"/>
        </w:rPr>
        <w:t>Анализ бюджетных прав государства и его территориальных подразделений как в общем аспекте, так и в направлении конкретных субъектов имеет важное значение для решения задач совершенствования межбюджетных отношений, нацеленного на обеспечение сбалансированности интересов всех участников этих отношений, на объективно обусловленное и прозрачное перераспределение средств между бюджетами, способствующее выравниванию уровня бюджетной обеспеченности субъектов РФ и муниципальных образований.</w:t>
      </w:r>
    </w:p>
    <w:p w:rsidR="00AF35CF" w:rsidRPr="00081749" w:rsidRDefault="00AF35CF" w:rsidP="00AF35CF">
      <w:pPr>
        <w:autoSpaceDE w:val="0"/>
        <w:autoSpaceDN w:val="0"/>
        <w:spacing w:line="360" w:lineRule="auto"/>
        <w:ind w:firstLine="900"/>
        <w:jc w:val="both"/>
        <w:rPr>
          <w:color w:val="000000"/>
        </w:rPr>
      </w:pPr>
      <w:r w:rsidRPr="00081749">
        <w:rPr>
          <w:color w:val="000000"/>
        </w:rPr>
        <w:t>Посредством бюджетных прав РФ проводится единая бюджетно-финансовая политика на территории всей страны и в конечном итоге единая социально-экономическая политика.</w:t>
      </w:r>
    </w:p>
    <w:p w:rsidR="00AF35CF" w:rsidRPr="00081749" w:rsidRDefault="00AF35CF" w:rsidP="00AF35CF">
      <w:pPr>
        <w:autoSpaceDE w:val="0"/>
        <w:autoSpaceDN w:val="0"/>
        <w:spacing w:line="360" w:lineRule="auto"/>
        <w:ind w:firstLine="900"/>
        <w:jc w:val="both"/>
        <w:rPr>
          <w:color w:val="000000"/>
        </w:rPr>
      </w:pPr>
      <w:r w:rsidRPr="00081749">
        <w:rPr>
          <w:color w:val="000000"/>
        </w:rPr>
        <w:t>Кроме того, эти права создают финансовые возможности для координации и объединенных действий России в рамках СНГ, а также для выполнения международных обязательств иного масштаба.</w:t>
      </w:r>
    </w:p>
    <w:p w:rsidR="00AF35CF" w:rsidRPr="00081749" w:rsidRDefault="00AF35CF" w:rsidP="00AF35CF">
      <w:pPr>
        <w:autoSpaceDE w:val="0"/>
        <w:autoSpaceDN w:val="0"/>
        <w:spacing w:line="360" w:lineRule="auto"/>
        <w:ind w:firstLine="900"/>
        <w:jc w:val="both"/>
        <w:rPr>
          <w:color w:val="000000"/>
        </w:rPr>
      </w:pPr>
      <w:r w:rsidRPr="00081749">
        <w:rPr>
          <w:color w:val="000000"/>
        </w:rPr>
        <w:t>Бюджетные права РФ закреплены в ряде статей Конституции РФ, а также в текущем законодательстве, в частности Бюджетн</w:t>
      </w:r>
      <w:r>
        <w:rPr>
          <w:color w:val="000000"/>
        </w:rPr>
        <w:t>ом</w:t>
      </w:r>
      <w:r w:rsidRPr="00081749">
        <w:rPr>
          <w:color w:val="000000"/>
        </w:rPr>
        <w:t xml:space="preserve"> кодекс</w:t>
      </w:r>
      <w:r>
        <w:rPr>
          <w:color w:val="000000"/>
        </w:rPr>
        <w:t>е</w:t>
      </w:r>
      <w:r w:rsidR="00F77A0B">
        <w:rPr>
          <w:color w:val="000000"/>
        </w:rPr>
        <w:t xml:space="preserve"> РФ 1998</w:t>
      </w:r>
      <w:r w:rsidRPr="00081749">
        <w:rPr>
          <w:color w:val="000000"/>
        </w:rPr>
        <w:t xml:space="preserve">г. </w:t>
      </w:r>
    </w:p>
    <w:p w:rsidR="00AF35CF" w:rsidRPr="00D7302F" w:rsidRDefault="00AF35CF" w:rsidP="005A4E21">
      <w:pPr>
        <w:spacing w:line="360" w:lineRule="auto"/>
        <w:jc w:val="both"/>
        <w:rPr>
          <w:rStyle w:val="30"/>
          <w:rFonts w:ascii="Times New Roman" w:hAnsi="Times New Roman" w:cs="Times New Roman"/>
          <w:b w:val="0"/>
          <w:bCs w:val="0"/>
          <w:sz w:val="28"/>
          <w:szCs w:val="28"/>
        </w:rPr>
      </w:pPr>
      <w:r w:rsidRPr="00F77A0B">
        <w:rPr>
          <w:rStyle w:val="30"/>
        </w:rPr>
        <w:t xml:space="preserve">БЮДЖЕТНЫЕ ПРАВА </w:t>
      </w:r>
      <w:r w:rsidRPr="00A07EB6">
        <w:t>РФ</w:t>
      </w:r>
      <w:r>
        <w:t xml:space="preserve"> - совокупность прав и обязанностей (полномочий) РФ в области бюджетной деятельности, осуществляемых Федеральным Собранием, Президентом и Правительством РФ. Бюджетные права РФ, исходя из особенностей ее бюджетно-правового статуса, можно подразделить на две группы</w:t>
      </w:r>
      <w:r>
        <w:rPr>
          <w:rStyle w:val="a7"/>
        </w:rPr>
        <w:footnoteReference w:id="9"/>
      </w:r>
      <w:r>
        <w:t xml:space="preserve">: 1) Бюджетные права РФ как суверенного единого и неделимого федеративного государства; 2) Бюджетные права РФ в отношении собственного и нижестоящих бюджетов. Первая группа Бюджетные права основана на конституционных нормах, устанавливающих, что суверенитет РФ распространяется на всю ее территорию и что в ведении РФ находится установление правовых основ единого рынка, финансовое, валютное, кредитное и таможенное регулирование. Следовательно, РФ имеет такие </w:t>
      </w:r>
      <w:r w:rsidRPr="00F77A0B">
        <w:t xml:space="preserve">бюджетные права, которые распространяются на все ее субъекты и </w:t>
      </w:r>
      <w:r w:rsidRPr="00F77A0B">
        <w:rPr>
          <w:rStyle w:val="30"/>
          <w:rFonts w:ascii="Times New Roman" w:hAnsi="Times New Roman" w:cs="Times New Roman"/>
          <w:b w:val="0"/>
          <w:bCs w:val="0"/>
          <w:sz w:val="28"/>
          <w:szCs w:val="28"/>
        </w:rPr>
        <w:t xml:space="preserve">органы местного самоуправления. </w:t>
      </w:r>
      <w:r>
        <w:t xml:space="preserve">К бюджетным правам РФ как единого и неделимого суверенного федеративного государства (первая группа) можно отнести: 1) установление видов бюджетов, порядка и принципов их </w:t>
      </w:r>
      <w:r w:rsidRPr="00F77A0B">
        <w:rPr>
          <w:rStyle w:val="30"/>
          <w:rFonts w:ascii="Times New Roman" w:hAnsi="Times New Roman" w:cs="Times New Roman"/>
          <w:b w:val="0"/>
          <w:bCs w:val="0"/>
          <w:sz w:val="28"/>
          <w:szCs w:val="28"/>
        </w:rPr>
        <w:t>объединения в бюджетной системе РФ</w:t>
      </w:r>
      <w:r>
        <w:t xml:space="preserve">; 2) определение видов расходов, включаемых в бюджет текущих расходов и в бюджет развития; 3) определение состава доходных источников, поступающих в бюджеты субъектов РФ и местные бюджеты; 4) установление общего порядка и принципов распределения доходов в </w:t>
      </w:r>
      <w:r w:rsidRPr="00F77A0B">
        <w:rPr>
          <w:rStyle w:val="30"/>
          <w:rFonts w:ascii="Times New Roman" w:hAnsi="Times New Roman" w:cs="Times New Roman"/>
          <w:b w:val="0"/>
          <w:bCs w:val="0"/>
          <w:sz w:val="28"/>
          <w:szCs w:val="28"/>
        </w:rPr>
        <w:t>бюджетной системе РФ; 5) установление общего порядка формирования расходной части бюджетов разного уровня; 6) утверждение единых бюджетных классификаций, действующих на всей территории РФ, и их виды; 7) установление принципов и основ организации бюджетного процесса в РФ независимо от уровня его осуществления; 8) установление основ бюджетных прав субъектов РФ и органов местного самоуправления; принципов бюджетных взаимоотношений между РФ и ее субъектами; 9) осуществление методического ру</w:t>
      </w:r>
      <w:r>
        <w:t xml:space="preserve">ководства в бюджетной деятельности и контроля за соблюдением федерального </w:t>
      </w:r>
      <w:r w:rsidRPr="00D7302F">
        <w:rPr>
          <w:rStyle w:val="30"/>
          <w:rFonts w:ascii="Times New Roman" w:hAnsi="Times New Roman" w:cs="Times New Roman"/>
          <w:b w:val="0"/>
          <w:bCs w:val="0"/>
          <w:sz w:val="28"/>
          <w:szCs w:val="28"/>
        </w:rPr>
        <w:t>бюджетного законодательства на всей территории</w:t>
      </w:r>
      <w:r>
        <w:t xml:space="preserve"> РФ; 10) установление общей системы мер по сбалансированию бюджетов всех уровней; 11) составление консолидированного бюджета РФ. Осуществление перечисленных бюджетных прав РФ направлено на проведение единой финансово-бюджетной политики на всей ее территории.</w:t>
      </w:r>
      <w:r>
        <w:br/>
        <w:t xml:space="preserve">       Вторая группа бюджетных прав включает в себя права по формированию, распределению и использованию федерального бюджета и права по отношению к бюджетам нижестоящего территориального уровня. К ним относятся: 1) право на свой бюджет (федеральный); 2) право на получение закрепленных доходов, включаемых в федеральный бюджет; 3) право на определение направлений использования федерального бюджета и объемов бюджетных средств по этим направлениям; 4) право на организацию и </w:t>
      </w:r>
      <w:r w:rsidRPr="00D7302F">
        <w:rPr>
          <w:rStyle w:val="30"/>
          <w:rFonts w:ascii="Times New Roman" w:hAnsi="Times New Roman" w:cs="Times New Roman"/>
          <w:b w:val="0"/>
          <w:bCs w:val="0"/>
          <w:sz w:val="28"/>
          <w:szCs w:val="28"/>
        </w:rPr>
        <w:t>осуществление бюджетного процесса (планирование, рассмотрение, утверждение и исполнение федерального бюджета); 5) право на установление предельного размера дефицита федерального бюджета и разработку мер по его сокращению на стадии исполнения; 6) право утверждать перечень защищенных статей текущих расходов федерального бюджета; 7) право на утверждение оборотной кассовой наличности в составе федерального бюджета. Оборотная кассовая наличность образуется за счет остатков средств по федеральному бюджету на начало нового финансового года. Она может быть использована в течение года на покрытие временных кассовых разрывов (несовпадение по времени должного поступления денежных средств в бюджет с их плановым использованием). В конце финансового года оборотная кассовая наличность должна быть восстановлена до утвержденного при ее образовании уровня; 8) право на образование резервных и иных целевых фондов в составе федерального бюджета; 9) право на законодательное регулирование всех вопросов по формированию, распределению и использованию федерального бюджета; 10) право на утверждение порядка реализации стадий бюджетного процесса на федеральном уровне; 11) право на определение перечня регулирующих источников доходов в составе доходов федерального бюджета; 12) право на уточнение статей доходов и расходов по федеральному бюджету в процессе его исполнения; 13) право на введение механизма секвестра по федеральному бюджету; 14) право на утверждение отчета об исполнении федерального бюджета.</w:t>
      </w:r>
      <w:r w:rsidRPr="00D7302F">
        <w:rPr>
          <w:rStyle w:val="30"/>
          <w:rFonts w:ascii="Times New Roman" w:hAnsi="Times New Roman" w:cs="Times New Roman"/>
          <w:b w:val="0"/>
          <w:bCs w:val="0"/>
          <w:sz w:val="28"/>
          <w:szCs w:val="28"/>
        </w:rPr>
        <w:br/>
        <w:t>     Бюджетные права РФ по отношению к бюджетам ее субъектов включает в себя: 1) утверждение дифференцированных или единых нормативов отчислений от регулирующих доходов для зачисления их в государственные бюджеты субъектов РФ; 2) определение размеров дотаций, передаваемых из федерального бюджета в бюджеты субъектов РФ; 3) определение размеров субвенций для передачи в бюджеты субъектов РФ, а также целевых направлений использования и иных условий их предоставления; 4) принятие специального законодательства, регулирующего порядок предоставления дотаций и субвенций из федерального бюджета и их использования; 5) закрепление за бюджетами субъектов РФ на срок не менее чем пять лет любых регулирующих доходов и передача в эти же бюджеты своих закрепленных доходов в целях обеспечения гарантированного уровня доходной части минимальных бюджетов нижестоящего территориального уровня; 6) определение расходной части минимального бюджета субъектов РФ, гарантируемой своими финансовыми возможностями; 7) осуществление контроля в рамках своих полномочий за соблюдением субъектами РФ федерального законодательства; 8) возмещение выпавших доходов и ущерба, причиненного бюджетам субъектов РФ в результате своих правомерных и неправомерных действий.</w:t>
      </w:r>
    </w:p>
    <w:p w:rsidR="00AF35CF" w:rsidRDefault="005A4E21" w:rsidP="00B11395">
      <w:pPr>
        <w:pStyle w:val="3"/>
        <w:rPr>
          <w:rFonts w:ascii="Times New Roman" w:hAnsi="Times New Roman" w:cs="Times New Roman"/>
          <w:sz w:val="28"/>
          <w:szCs w:val="28"/>
        </w:rPr>
      </w:pPr>
      <w:r>
        <w:rPr>
          <w:rFonts w:ascii="Times New Roman" w:hAnsi="Times New Roman" w:cs="Times New Roman"/>
          <w:sz w:val="28"/>
          <w:szCs w:val="28"/>
        </w:rPr>
        <w:br w:type="page"/>
      </w:r>
      <w:r w:rsidR="00D7302F" w:rsidRPr="00B11395">
        <w:rPr>
          <w:rFonts w:ascii="Times New Roman" w:hAnsi="Times New Roman" w:cs="Times New Roman"/>
          <w:sz w:val="28"/>
          <w:szCs w:val="28"/>
        </w:rPr>
        <w:t>2.2</w:t>
      </w:r>
      <w:r w:rsidR="00B11395">
        <w:rPr>
          <w:rFonts w:ascii="Times New Roman" w:hAnsi="Times New Roman" w:cs="Times New Roman"/>
          <w:sz w:val="28"/>
          <w:szCs w:val="28"/>
        </w:rPr>
        <w:t xml:space="preserve"> </w:t>
      </w:r>
      <w:r w:rsidR="00AF35CF" w:rsidRPr="00B11395">
        <w:rPr>
          <w:rFonts w:ascii="Times New Roman" w:hAnsi="Times New Roman" w:cs="Times New Roman"/>
          <w:sz w:val="28"/>
          <w:szCs w:val="28"/>
        </w:rPr>
        <w:t xml:space="preserve"> </w:t>
      </w:r>
      <w:r w:rsidR="00B11395" w:rsidRPr="00B11395">
        <w:rPr>
          <w:rFonts w:ascii="Times New Roman" w:hAnsi="Times New Roman" w:cs="Times New Roman"/>
          <w:sz w:val="28"/>
          <w:szCs w:val="28"/>
        </w:rPr>
        <w:t>Регулирование бюджетного права   муниципальных образований</w:t>
      </w:r>
      <w:r w:rsidR="00B11395">
        <w:rPr>
          <w:rFonts w:ascii="Times New Roman" w:hAnsi="Times New Roman" w:cs="Times New Roman"/>
          <w:sz w:val="28"/>
          <w:szCs w:val="28"/>
        </w:rPr>
        <w:t>.</w:t>
      </w:r>
    </w:p>
    <w:p w:rsidR="00B11395" w:rsidRPr="00B11395" w:rsidRDefault="00B11395" w:rsidP="00B11395"/>
    <w:p w:rsidR="00AF35CF" w:rsidRPr="00081749" w:rsidRDefault="00AF35CF" w:rsidP="00AF35CF">
      <w:pPr>
        <w:autoSpaceDE w:val="0"/>
        <w:autoSpaceDN w:val="0"/>
        <w:spacing w:line="360" w:lineRule="auto"/>
        <w:ind w:firstLine="800"/>
        <w:jc w:val="both"/>
        <w:rPr>
          <w:color w:val="000000"/>
        </w:rPr>
      </w:pPr>
      <w:r w:rsidRPr="00081749">
        <w:rPr>
          <w:color w:val="000000"/>
        </w:rPr>
        <w:t xml:space="preserve">Все муниципальные образования, виды которых определяются законодательством субъектов РФ (районы, города и др.) в лице их органов местного самоуправления обладают бюджетными правами. Важное значение этих прав состоит в том, что с их помощью создается финансовая база, необходимая для решения органами местного самоуправления на всех их уровнях своих социально-экономических и других вопросов </w:t>
      </w:r>
      <w:r w:rsidRPr="00D7302F">
        <w:rPr>
          <w:color w:val="000000"/>
        </w:rPr>
        <w:t>местного значения.</w:t>
      </w:r>
      <w:r>
        <w:rPr>
          <w:i/>
          <w:iCs/>
          <w:color w:val="000000"/>
        </w:rPr>
        <w:t xml:space="preserve"> </w:t>
      </w:r>
      <w:r w:rsidRPr="00081749">
        <w:rPr>
          <w:color w:val="000000"/>
        </w:rPr>
        <w:t>Указанные права обеспечивают также органам местного самоуправления в пределах их компетенции возможность регулировать на своей территории бюджетные отношения с учетом местных особенностей.</w:t>
      </w:r>
    </w:p>
    <w:p w:rsidR="00AF35CF" w:rsidRPr="00081749" w:rsidRDefault="00AF35CF" w:rsidP="00AF35CF">
      <w:pPr>
        <w:autoSpaceDE w:val="0"/>
        <w:autoSpaceDN w:val="0"/>
        <w:spacing w:line="360" w:lineRule="auto"/>
        <w:ind w:firstLine="800"/>
        <w:jc w:val="both"/>
        <w:rPr>
          <w:color w:val="000000"/>
        </w:rPr>
      </w:pPr>
      <w:r w:rsidRPr="00081749">
        <w:rPr>
          <w:color w:val="000000"/>
        </w:rPr>
        <w:t>Основы бюджетных прав муниципальных образований в лице органов местного самоуправления закреплены в Конституции РФ (гл. 8), «Об общих принципах организации местного самоуправления в Российской Федерации», «О финансовых основах местного самоуправления в Российской Федерации».</w:t>
      </w:r>
      <w:r>
        <w:rPr>
          <w:color w:val="000000"/>
        </w:rPr>
        <w:t xml:space="preserve"> </w:t>
      </w:r>
      <w:r w:rsidRPr="00081749">
        <w:rPr>
          <w:color w:val="000000"/>
        </w:rPr>
        <w:t>Бюджетный кодекс РФ 1998 г. обобщенно определяет круг полномочий органов местного самоуправления, отнесенных к компетенции этих органов в области регулирования бюджетных отношений.</w:t>
      </w:r>
    </w:p>
    <w:p w:rsidR="00AF35CF" w:rsidRPr="00081749" w:rsidRDefault="00AF35CF" w:rsidP="00AF35CF">
      <w:pPr>
        <w:autoSpaceDE w:val="0"/>
        <w:autoSpaceDN w:val="0"/>
        <w:spacing w:line="360" w:lineRule="auto"/>
        <w:ind w:firstLine="800"/>
        <w:jc w:val="both"/>
        <w:rPr>
          <w:color w:val="000000"/>
        </w:rPr>
      </w:pPr>
      <w:r w:rsidRPr="00081749">
        <w:rPr>
          <w:color w:val="000000"/>
        </w:rPr>
        <w:t>Положения федерального законодательства конкретизируются в законодательстве субъектов РФ и нормативных актах самих органов местного самоуправления.</w:t>
      </w:r>
    </w:p>
    <w:p w:rsidR="00AF35CF" w:rsidRPr="00081749" w:rsidRDefault="00AF35CF" w:rsidP="00AF35CF">
      <w:pPr>
        <w:autoSpaceDE w:val="0"/>
        <w:autoSpaceDN w:val="0"/>
        <w:spacing w:line="360" w:lineRule="auto"/>
        <w:ind w:firstLine="800"/>
        <w:jc w:val="both"/>
        <w:rPr>
          <w:color w:val="000000"/>
        </w:rPr>
      </w:pPr>
      <w:r w:rsidRPr="00081749">
        <w:rPr>
          <w:color w:val="000000"/>
        </w:rPr>
        <w:t>Вместе с тем определение основ бюджетно-правового статуса муниципальных образований в федеральном законодательстве усиливает гарантированность этих прав.</w:t>
      </w:r>
    </w:p>
    <w:p w:rsidR="00AF35CF" w:rsidRPr="00081749" w:rsidRDefault="00AF35CF" w:rsidP="00AF35CF">
      <w:pPr>
        <w:autoSpaceDE w:val="0"/>
        <w:autoSpaceDN w:val="0"/>
        <w:spacing w:line="360" w:lineRule="auto"/>
        <w:ind w:firstLine="800"/>
        <w:jc w:val="both"/>
        <w:rPr>
          <w:color w:val="000000"/>
        </w:rPr>
      </w:pPr>
      <w:r w:rsidRPr="00081749">
        <w:rPr>
          <w:color w:val="000000"/>
        </w:rPr>
        <w:t>Важное значение в этом аспекте имеет Федеральный закон «О финансовых основах местного самоуправления в Российской Федерации», специально нацеленный на закрепление гарантий финансовых, в том числе бюджетных, прав органов местного самоуправления. Закон предписывает органам государственной власти России и органам государственной власти субъектов Федерации содействовать развитию местных финансов, участвовать в решении вопросов местного значения путем выполнения целевых федеральных и региональных программ. Вместе с тем названный Закон закрепляет право контроля со стороны этих органов государственной власти за соблюдением органами местного самоуправления бюджетного и налогового законодательства РФ и субъектов РФ.</w:t>
      </w:r>
    </w:p>
    <w:p w:rsidR="00AF35CF" w:rsidRPr="00081749" w:rsidRDefault="00AF35CF" w:rsidP="00AF35CF">
      <w:pPr>
        <w:autoSpaceDE w:val="0"/>
        <w:autoSpaceDN w:val="0"/>
        <w:spacing w:line="360" w:lineRule="auto"/>
        <w:ind w:firstLine="800"/>
        <w:jc w:val="both"/>
        <w:rPr>
          <w:color w:val="000000"/>
        </w:rPr>
      </w:pPr>
      <w:r w:rsidRPr="00081749">
        <w:rPr>
          <w:color w:val="000000"/>
        </w:rPr>
        <w:t>Бюджетно-правовой статус муниципальных образовании определяет совокупность следующих прав.</w:t>
      </w:r>
    </w:p>
    <w:p w:rsidR="00AF35CF" w:rsidRPr="00081749" w:rsidRDefault="00AF35CF" w:rsidP="00AF35CF">
      <w:pPr>
        <w:spacing w:line="360" w:lineRule="auto"/>
        <w:ind w:firstLine="800"/>
        <w:jc w:val="both"/>
        <w:rPr>
          <w:color w:val="000000"/>
        </w:rPr>
      </w:pPr>
      <w:r w:rsidRPr="00081749">
        <w:rPr>
          <w:color w:val="000000"/>
        </w:rPr>
        <w:t>1. Право каждого муниципального образования на самостоятельный местный бюджет, утверждаемый представительным органом местного самоуправления</w:t>
      </w:r>
      <w:r>
        <w:rPr>
          <w:rStyle w:val="a7"/>
          <w:color w:val="000000"/>
        </w:rPr>
        <w:footnoteReference w:id="10"/>
      </w:r>
      <w:r w:rsidRPr="00081749">
        <w:rPr>
          <w:color w:val="000000"/>
        </w:rPr>
        <w:t xml:space="preserve">. Вмешательство вышестоящих (иных) органов в разработку, утверждение и исполнение местного бюджета не допускается. Принцип такой независимости органов местного самоуправления в отношении подведомственного бюджета закреплен в Конституции РФ (ст. 132) и названных федеральных законах. </w:t>
      </w:r>
    </w:p>
    <w:p w:rsidR="00AF35CF" w:rsidRPr="00081749" w:rsidRDefault="00AF35CF" w:rsidP="00AF35CF">
      <w:pPr>
        <w:autoSpaceDE w:val="0"/>
        <w:autoSpaceDN w:val="0"/>
        <w:spacing w:line="360" w:lineRule="auto"/>
        <w:ind w:firstLine="800"/>
        <w:jc w:val="both"/>
        <w:rPr>
          <w:color w:val="000000"/>
        </w:rPr>
      </w:pPr>
      <w:r w:rsidRPr="00081749">
        <w:rPr>
          <w:color w:val="000000"/>
        </w:rPr>
        <w:t>В законодательстве особо указывается на принадлежность бюджета именно муниципальному образованию, местные органы самоуправления при этом выполняют процессуальные функции формирования и исполнения бюджета. Такая правовая взаимосвязь подчеркивает направленность местного бюджета на интересы населения соответствующего муниципального образования, ее общее экономическое и социальное развитие. Поэтому встречающийся в юридической литературе и иногда в нормативных актах термин типа «бюджет органов местного самоуправления» можно воспринимать лишь как условный, не обладающий необходимой четкостью.</w:t>
      </w:r>
    </w:p>
    <w:p w:rsidR="00AF35CF" w:rsidRPr="00081749" w:rsidRDefault="00AF35CF" w:rsidP="00AF35CF">
      <w:pPr>
        <w:autoSpaceDE w:val="0"/>
        <w:autoSpaceDN w:val="0"/>
        <w:spacing w:line="360" w:lineRule="auto"/>
        <w:ind w:firstLine="800"/>
        <w:jc w:val="both"/>
        <w:rPr>
          <w:color w:val="000000"/>
        </w:rPr>
      </w:pPr>
      <w:r w:rsidRPr="00081749">
        <w:rPr>
          <w:color w:val="000000"/>
        </w:rPr>
        <w:t>Местный бюджет — это бюджет муниципального образования, формирование и исполнение которого осуществляют органы местного самоуправления. Он является важнейшей частью финансовых ресурсов, находящихся в распоряжении этих органов. Из местных бюджетов средства направляются на социально-экономические программы, содержание органов местного самоуправления.</w:t>
      </w:r>
    </w:p>
    <w:p w:rsidR="00AF35CF" w:rsidRPr="00081749" w:rsidRDefault="00AF35CF" w:rsidP="00AF35CF">
      <w:pPr>
        <w:autoSpaceDE w:val="0"/>
        <w:autoSpaceDN w:val="0"/>
        <w:spacing w:line="360" w:lineRule="auto"/>
        <w:ind w:firstLine="800"/>
        <w:jc w:val="both"/>
        <w:rPr>
          <w:color w:val="000000"/>
        </w:rPr>
      </w:pPr>
      <w:r w:rsidRPr="00081749">
        <w:rPr>
          <w:color w:val="000000"/>
        </w:rPr>
        <w:t>Средства местных бюджетов используются для расходов, связанных:</w:t>
      </w:r>
    </w:p>
    <w:p w:rsidR="00AF35CF" w:rsidRPr="00081749" w:rsidRDefault="00AF35CF" w:rsidP="00AF35CF">
      <w:pPr>
        <w:autoSpaceDE w:val="0"/>
        <w:autoSpaceDN w:val="0"/>
        <w:spacing w:line="360" w:lineRule="auto"/>
        <w:ind w:firstLine="800"/>
        <w:jc w:val="both"/>
        <w:rPr>
          <w:color w:val="000000"/>
        </w:rPr>
      </w:pPr>
      <w:r w:rsidRPr="00081749">
        <w:rPr>
          <w:color w:val="000000"/>
        </w:rPr>
        <w:t>а) с решением вопросов местного значения, установленных законодательством;</w:t>
      </w:r>
    </w:p>
    <w:p w:rsidR="00AF35CF" w:rsidRPr="00081749" w:rsidRDefault="00AF35CF" w:rsidP="00AF35CF">
      <w:pPr>
        <w:autoSpaceDE w:val="0"/>
        <w:autoSpaceDN w:val="0"/>
        <w:spacing w:line="360" w:lineRule="auto"/>
        <w:ind w:firstLine="800"/>
        <w:jc w:val="both"/>
        <w:rPr>
          <w:color w:val="000000"/>
        </w:rPr>
      </w:pPr>
      <w:r w:rsidRPr="00081749">
        <w:rPr>
          <w:color w:val="000000"/>
        </w:rPr>
        <w:t>б) с осуществлением отдельных государственных полномочий, переданных органам местного самоуправления;</w:t>
      </w:r>
    </w:p>
    <w:p w:rsidR="00AF35CF" w:rsidRPr="00081749" w:rsidRDefault="00AF35CF" w:rsidP="00AF35CF">
      <w:pPr>
        <w:autoSpaceDE w:val="0"/>
        <w:autoSpaceDN w:val="0"/>
        <w:spacing w:line="360" w:lineRule="auto"/>
        <w:ind w:firstLine="800"/>
        <w:jc w:val="both"/>
        <w:rPr>
          <w:color w:val="000000"/>
        </w:rPr>
      </w:pPr>
      <w:r w:rsidRPr="00081749">
        <w:rPr>
          <w:color w:val="000000"/>
        </w:rPr>
        <w:t>в) с обслуживанием и погашением долга по муниципальным займам, по ссудам и иные расходы.</w:t>
      </w:r>
    </w:p>
    <w:p w:rsidR="00AF35CF" w:rsidRPr="00081749" w:rsidRDefault="00AF35CF" w:rsidP="00AF35CF">
      <w:pPr>
        <w:autoSpaceDE w:val="0"/>
        <w:autoSpaceDN w:val="0"/>
        <w:spacing w:line="360" w:lineRule="auto"/>
        <w:ind w:firstLine="800"/>
        <w:jc w:val="both"/>
        <w:rPr>
          <w:color w:val="000000"/>
        </w:rPr>
      </w:pPr>
      <w:r w:rsidRPr="00081749">
        <w:rPr>
          <w:color w:val="000000"/>
        </w:rPr>
        <w:t>2. Право выделять в качестве составной части местного бюджета сметы доходов и расходов отдельных населенных пунктов, городских районов, не являющихся муниципальными образованиями.</w:t>
      </w:r>
    </w:p>
    <w:p w:rsidR="00AF35CF" w:rsidRPr="00081749" w:rsidRDefault="00AF35CF" w:rsidP="00AF35CF">
      <w:pPr>
        <w:autoSpaceDE w:val="0"/>
        <w:autoSpaceDN w:val="0"/>
        <w:spacing w:line="360" w:lineRule="auto"/>
        <w:ind w:firstLine="800"/>
        <w:jc w:val="both"/>
        <w:rPr>
          <w:color w:val="000000"/>
        </w:rPr>
      </w:pPr>
      <w:r w:rsidRPr="00081749">
        <w:rPr>
          <w:color w:val="000000"/>
        </w:rPr>
        <w:t>3. Право на получение из вышестоящих бюджетов необходимых финансовых ресурсов при наделении органов местного самоуправления государственными полномочиями.</w:t>
      </w:r>
    </w:p>
    <w:p w:rsidR="00AF35CF" w:rsidRPr="00081749" w:rsidRDefault="00AF35CF" w:rsidP="00AF35CF">
      <w:pPr>
        <w:autoSpaceDE w:val="0"/>
        <w:autoSpaceDN w:val="0"/>
        <w:spacing w:line="360" w:lineRule="auto"/>
        <w:ind w:firstLine="800"/>
        <w:jc w:val="both"/>
        <w:rPr>
          <w:color w:val="000000"/>
        </w:rPr>
      </w:pPr>
      <w:r w:rsidRPr="00081749">
        <w:rPr>
          <w:color w:val="000000"/>
        </w:rPr>
        <w:t>4. Право на получение собственных закрепленных федеральным и региональным законодательством за местными бюджетами доходов, а также отчислений от регулирующих источников доходов.</w:t>
      </w:r>
    </w:p>
    <w:p w:rsidR="00AF35CF" w:rsidRPr="00081749" w:rsidRDefault="00AF35CF" w:rsidP="00AF35CF">
      <w:pPr>
        <w:autoSpaceDE w:val="0"/>
        <w:autoSpaceDN w:val="0"/>
        <w:spacing w:line="360" w:lineRule="auto"/>
        <w:ind w:firstLine="800"/>
        <w:jc w:val="both"/>
        <w:rPr>
          <w:color w:val="000000"/>
        </w:rPr>
      </w:pPr>
      <w:r w:rsidRPr="00081749">
        <w:rPr>
          <w:color w:val="000000"/>
        </w:rPr>
        <w:t>Так, за местными бюджетами закреплены местные налоги и сборы, установленные в соответствии с законодательством РФ.</w:t>
      </w:r>
    </w:p>
    <w:p w:rsidR="00AF35CF" w:rsidRPr="00081749" w:rsidRDefault="00AF35CF" w:rsidP="00AF35CF">
      <w:pPr>
        <w:autoSpaceDE w:val="0"/>
        <w:autoSpaceDN w:val="0"/>
        <w:spacing w:line="360" w:lineRule="auto"/>
        <w:ind w:firstLine="800"/>
        <w:jc w:val="both"/>
        <w:rPr>
          <w:color w:val="000000"/>
        </w:rPr>
      </w:pPr>
      <w:r w:rsidRPr="00081749">
        <w:rPr>
          <w:color w:val="000000"/>
        </w:rPr>
        <w:t>К другим собственным доходам местных бюджетов отнесены:</w:t>
      </w:r>
    </w:p>
    <w:p w:rsidR="00AF35CF" w:rsidRPr="00081749" w:rsidRDefault="00AF35CF" w:rsidP="00AF35CF">
      <w:pPr>
        <w:autoSpaceDE w:val="0"/>
        <w:autoSpaceDN w:val="0"/>
        <w:spacing w:line="360" w:lineRule="auto"/>
        <w:ind w:firstLine="800"/>
        <w:jc w:val="both"/>
        <w:rPr>
          <w:color w:val="000000"/>
        </w:rPr>
      </w:pPr>
      <w:r w:rsidRPr="00081749">
        <w:rPr>
          <w:color w:val="000000"/>
        </w:rPr>
        <w:t>— доходы от приватизации и реализации муниципального имущества;</w:t>
      </w:r>
    </w:p>
    <w:p w:rsidR="00AF35CF" w:rsidRPr="00081749" w:rsidRDefault="00AF35CF" w:rsidP="00AF35CF">
      <w:pPr>
        <w:autoSpaceDE w:val="0"/>
        <w:autoSpaceDN w:val="0"/>
        <w:spacing w:line="360" w:lineRule="auto"/>
        <w:ind w:firstLine="800"/>
        <w:jc w:val="both"/>
        <w:rPr>
          <w:color w:val="000000"/>
        </w:rPr>
      </w:pPr>
      <w:r w:rsidRPr="00081749">
        <w:rPr>
          <w:color w:val="000000"/>
        </w:rPr>
        <w:t>— не менее 10% доходов от приватизации государственного имущества, находящегося на территории муниципального образования;</w:t>
      </w:r>
    </w:p>
    <w:p w:rsidR="00AF35CF" w:rsidRPr="00081749" w:rsidRDefault="00AF35CF" w:rsidP="00AF35CF">
      <w:pPr>
        <w:autoSpaceDE w:val="0"/>
        <w:autoSpaceDN w:val="0"/>
        <w:spacing w:line="360" w:lineRule="auto"/>
        <w:ind w:firstLine="800"/>
        <w:jc w:val="both"/>
        <w:rPr>
          <w:color w:val="000000"/>
        </w:rPr>
      </w:pPr>
      <w:r w:rsidRPr="00081749">
        <w:rPr>
          <w:color w:val="000000"/>
        </w:rPr>
        <w:t>— доходы от сдачи в аренду муниципального имущества, включая аренду нежилых помещений и муниципальных земель;</w:t>
      </w:r>
    </w:p>
    <w:p w:rsidR="00AF35CF" w:rsidRPr="00081749" w:rsidRDefault="00AF35CF" w:rsidP="00AF35CF">
      <w:pPr>
        <w:autoSpaceDE w:val="0"/>
        <w:autoSpaceDN w:val="0"/>
        <w:spacing w:line="360" w:lineRule="auto"/>
        <w:ind w:firstLine="800"/>
        <w:jc w:val="both"/>
        <w:rPr>
          <w:color w:val="000000"/>
        </w:rPr>
      </w:pPr>
      <w:r w:rsidRPr="00081749">
        <w:rPr>
          <w:color w:val="000000"/>
        </w:rPr>
        <w:t>— платежи за пользование недрами и природными ресурсами, установленными в соответствии с законодательством РФ;</w:t>
      </w:r>
    </w:p>
    <w:p w:rsidR="00AF35CF" w:rsidRPr="00081749" w:rsidRDefault="00AF35CF" w:rsidP="00AF35CF">
      <w:pPr>
        <w:autoSpaceDE w:val="0"/>
        <w:autoSpaceDN w:val="0"/>
        <w:spacing w:line="360" w:lineRule="auto"/>
        <w:ind w:firstLine="800"/>
        <w:jc w:val="both"/>
        <w:rPr>
          <w:color w:val="000000"/>
        </w:rPr>
      </w:pPr>
      <w:r w:rsidRPr="00081749">
        <w:rPr>
          <w:color w:val="000000"/>
        </w:rPr>
        <w:t>— не менее 50% налога на имущество предприятий;</w:t>
      </w:r>
    </w:p>
    <w:p w:rsidR="00AF35CF" w:rsidRPr="00081749" w:rsidRDefault="00AF35CF" w:rsidP="00AF35CF">
      <w:pPr>
        <w:autoSpaceDE w:val="0"/>
        <w:autoSpaceDN w:val="0"/>
        <w:spacing w:line="360" w:lineRule="auto"/>
        <w:ind w:firstLine="800"/>
        <w:jc w:val="both"/>
        <w:rPr>
          <w:color w:val="000000"/>
        </w:rPr>
      </w:pPr>
      <w:r w:rsidRPr="00081749">
        <w:rPr>
          <w:color w:val="000000"/>
        </w:rPr>
        <w:t>— подоходный налог с физических лиц, занимающихся предпринимательской деятельностью без образования юридического лица;</w:t>
      </w:r>
    </w:p>
    <w:p w:rsidR="00AF35CF" w:rsidRPr="00081749" w:rsidRDefault="00AF35CF" w:rsidP="00AF35CF">
      <w:pPr>
        <w:autoSpaceDE w:val="0"/>
        <w:autoSpaceDN w:val="0"/>
        <w:spacing w:line="360" w:lineRule="auto"/>
        <w:ind w:firstLine="800"/>
        <w:jc w:val="both"/>
        <w:rPr>
          <w:color w:val="000000"/>
        </w:rPr>
      </w:pPr>
      <w:r w:rsidRPr="00081749">
        <w:rPr>
          <w:color w:val="000000"/>
        </w:rPr>
        <w:t>— доходы от проведения муниципальных денежно-вещевых лотерей;</w:t>
      </w:r>
    </w:p>
    <w:p w:rsidR="00AF35CF" w:rsidRPr="00081749" w:rsidRDefault="00AF35CF" w:rsidP="00AF35CF">
      <w:pPr>
        <w:autoSpaceDE w:val="0"/>
        <w:autoSpaceDN w:val="0"/>
        <w:spacing w:line="360" w:lineRule="auto"/>
        <w:ind w:firstLine="800"/>
        <w:jc w:val="both"/>
        <w:rPr>
          <w:color w:val="000000"/>
        </w:rPr>
      </w:pPr>
      <w:r w:rsidRPr="00081749">
        <w:rPr>
          <w:color w:val="000000"/>
        </w:rPr>
        <w:t>— штрафы, подлежащие перечислению в местные бюджеты;</w:t>
      </w:r>
    </w:p>
    <w:p w:rsidR="00AF35CF" w:rsidRPr="00081749" w:rsidRDefault="00AF35CF" w:rsidP="00AF35CF">
      <w:pPr>
        <w:autoSpaceDE w:val="0"/>
        <w:autoSpaceDN w:val="0"/>
        <w:spacing w:line="360" w:lineRule="auto"/>
        <w:ind w:firstLine="800"/>
        <w:jc w:val="both"/>
        <w:rPr>
          <w:color w:val="000000"/>
        </w:rPr>
      </w:pPr>
      <w:r w:rsidRPr="00081749">
        <w:rPr>
          <w:color w:val="000000"/>
        </w:rPr>
        <w:t>— государственная пошлина.</w:t>
      </w:r>
    </w:p>
    <w:p w:rsidR="00AF35CF" w:rsidRPr="00081749" w:rsidRDefault="00AF35CF" w:rsidP="00AF35CF">
      <w:pPr>
        <w:autoSpaceDE w:val="0"/>
        <w:autoSpaceDN w:val="0"/>
        <w:spacing w:line="360" w:lineRule="auto"/>
        <w:ind w:firstLine="800"/>
        <w:jc w:val="both"/>
        <w:rPr>
          <w:color w:val="000000"/>
        </w:rPr>
      </w:pPr>
      <w:r w:rsidRPr="00081749">
        <w:rPr>
          <w:color w:val="000000"/>
        </w:rPr>
        <w:t>Кроме того, в местные бюджеты зачисляются доли (в процентах) федеральных налогов, распределяемые между бюджетами разных уровней (часть подоходного налога с физических лиц, налога на добавленную стоимость и др.).</w:t>
      </w:r>
    </w:p>
    <w:p w:rsidR="00AF35CF" w:rsidRPr="00081749" w:rsidRDefault="00AF35CF" w:rsidP="00AF35CF">
      <w:pPr>
        <w:autoSpaceDE w:val="0"/>
        <w:autoSpaceDN w:val="0"/>
        <w:spacing w:line="360" w:lineRule="auto"/>
        <w:ind w:firstLine="800"/>
        <w:jc w:val="both"/>
        <w:rPr>
          <w:color w:val="000000"/>
        </w:rPr>
      </w:pPr>
      <w:r w:rsidRPr="00081749">
        <w:rPr>
          <w:color w:val="000000"/>
        </w:rPr>
        <w:t>При недостаточности средств для сбалансирования местных бюджетов им передаются из бюджетов субъектов РФ дотации, субвенции, ссуды по решению представительных органов власти субъектов Федерации, оказывается помощь из фонда финансовой поддержки муниципальных образований.</w:t>
      </w:r>
    </w:p>
    <w:p w:rsidR="00AF35CF" w:rsidRPr="00081749" w:rsidRDefault="00AF35CF" w:rsidP="00AF35CF">
      <w:pPr>
        <w:autoSpaceDE w:val="0"/>
        <w:autoSpaceDN w:val="0"/>
        <w:spacing w:line="360" w:lineRule="auto"/>
        <w:ind w:firstLine="800"/>
        <w:jc w:val="both"/>
        <w:rPr>
          <w:color w:val="000000"/>
        </w:rPr>
      </w:pPr>
      <w:r w:rsidRPr="00081749">
        <w:rPr>
          <w:color w:val="000000"/>
        </w:rPr>
        <w:t>5. Право самостоятельно расходовать средства местных бюджетов: определять объем финансирования из местных бюджетов по социально-экономическому развитию муниципального образования и направления использования бюджетных средств на эти цели, а также на содержание органов местного самоуправления, другие цели.</w:t>
      </w:r>
    </w:p>
    <w:p w:rsidR="00AF35CF" w:rsidRPr="00081749" w:rsidRDefault="00AF35CF" w:rsidP="00AF35CF">
      <w:pPr>
        <w:autoSpaceDE w:val="0"/>
        <w:autoSpaceDN w:val="0"/>
        <w:spacing w:line="360" w:lineRule="auto"/>
        <w:ind w:firstLine="800"/>
        <w:jc w:val="both"/>
        <w:rPr>
          <w:color w:val="000000"/>
        </w:rPr>
      </w:pPr>
      <w:r w:rsidRPr="00081749">
        <w:rPr>
          <w:color w:val="000000"/>
        </w:rPr>
        <w:t>Органы местного самоуправления вправе увеличивать в пределах имеющихся средств нормы расходов на содержание жилищно-коммунального хозяйства, социально-культурных учреждений, правоохранительных органов и др., определять дополнительные льготы и пособия и т.п.</w:t>
      </w:r>
    </w:p>
    <w:p w:rsidR="00AF35CF" w:rsidRPr="00081749" w:rsidRDefault="00AF35CF" w:rsidP="00AF35CF">
      <w:pPr>
        <w:autoSpaceDE w:val="0"/>
        <w:autoSpaceDN w:val="0"/>
        <w:spacing w:line="360" w:lineRule="auto"/>
        <w:ind w:firstLine="800"/>
        <w:jc w:val="both"/>
        <w:rPr>
          <w:color w:val="000000"/>
        </w:rPr>
      </w:pPr>
      <w:r w:rsidRPr="00081749">
        <w:rPr>
          <w:color w:val="000000"/>
        </w:rPr>
        <w:t>6. Право образовывать в местных бюджетах в пределах объемов их бюджетов резервные и целевые фонды, а также оборотную кассовую наличность.</w:t>
      </w:r>
    </w:p>
    <w:p w:rsidR="00AF35CF" w:rsidRPr="00081749" w:rsidRDefault="00AF35CF" w:rsidP="00AF35CF">
      <w:pPr>
        <w:autoSpaceDE w:val="0"/>
        <w:autoSpaceDN w:val="0"/>
        <w:spacing w:line="360" w:lineRule="auto"/>
        <w:ind w:firstLine="800"/>
        <w:jc w:val="both"/>
        <w:rPr>
          <w:color w:val="000000"/>
        </w:rPr>
      </w:pPr>
      <w:r w:rsidRPr="00081749">
        <w:rPr>
          <w:color w:val="000000"/>
        </w:rPr>
        <w:t>7. Право самостоятельно использовать свободные бюджетные средства. К ним законодательство относит дополнительно полученные в ходе исполнения бюджета средства и суммы превышения Доходов над расходами, образующиеся на конец года в результате превышения доходов над расходами или экономии в расходах. По решению представительного органа местного самоуправления они</w:t>
      </w:r>
      <w:r>
        <w:rPr>
          <w:color w:val="000000"/>
        </w:rPr>
        <w:t xml:space="preserve"> </w:t>
      </w:r>
      <w:r w:rsidRPr="00081749">
        <w:rPr>
          <w:color w:val="000000"/>
        </w:rPr>
        <w:t>могут быть вложены в хозяйственные мероприятия, в ценные бумаги, за их счет предоставляются процентные и беспроцентные займы.</w:t>
      </w:r>
    </w:p>
    <w:p w:rsidR="00AF35CF" w:rsidRPr="00081749" w:rsidRDefault="00AF35CF" w:rsidP="00AF35CF">
      <w:pPr>
        <w:autoSpaceDE w:val="0"/>
        <w:autoSpaceDN w:val="0"/>
        <w:spacing w:line="360" w:lineRule="auto"/>
        <w:ind w:firstLine="800"/>
        <w:jc w:val="both"/>
        <w:rPr>
          <w:color w:val="000000"/>
        </w:rPr>
      </w:pPr>
      <w:r w:rsidRPr="00081749">
        <w:rPr>
          <w:color w:val="000000"/>
        </w:rPr>
        <w:t>8. Право объединять на договорной основе средства местного бюджета со средствами иных бюджетов, а также предприятий, учреждений, организаций для финансирования строительства, ремонта и содержания объектов производственного и непроизводственного назначения. При этом бюджеты могут быть любого уровня, так как в законодательстве на этот счет не содержится каких-либо ограничений.</w:t>
      </w:r>
    </w:p>
    <w:p w:rsidR="00AF35CF" w:rsidRPr="00081749" w:rsidRDefault="00AF35CF" w:rsidP="00AF35CF">
      <w:pPr>
        <w:autoSpaceDE w:val="0"/>
        <w:autoSpaceDN w:val="0"/>
        <w:spacing w:line="360" w:lineRule="auto"/>
        <w:ind w:firstLine="800"/>
        <w:jc w:val="both"/>
        <w:rPr>
          <w:color w:val="000000"/>
        </w:rPr>
      </w:pPr>
      <w:r w:rsidRPr="00081749">
        <w:rPr>
          <w:color w:val="000000"/>
        </w:rPr>
        <w:t>9. Право представительного органа местного самоуправления устанавливать на своей территории в соответствии с законодательством РФ местные налоги, сборы, другие платежи, подлежащие зачислению в местный бюджет, а также право определять размеры этих платежей, льготы. Право органов местного самоуправления устанавливать местные налоги и сборы закре</w:t>
      </w:r>
      <w:r w:rsidR="00D7302F">
        <w:rPr>
          <w:color w:val="000000"/>
        </w:rPr>
        <w:t>плено в Конституции РФ</w:t>
      </w:r>
      <w:r w:rsidRPr="00081749">
        <w:rPr>
          <w:color w:val="000000"/>
        </w:rPr>
        <w:t>.</w:t>
      </w:r>
    </w:p>
    <w:p w:rsidR="00AF35CF" w:rsidRPr="00081749" w:rsidRDefault="00AF35CF" w:rsidP="00AF35CF">
      <w:pPr>
        <w:autoSpaceDE w:val="0"/>
        <w:autoSpaceDN w:val="0"/>
        <w:spacing w:line="360" w:lineRule="auto"/>
        <w:ind w:firstLine="800"/>
        <w:jc w:val="both"/>
        <w:rPr>
          <w:color w:val="000000"/>
        </w:rPr>
      </w:pPr>
      <w:r w:rsidRPr="00081749">
        <w:rPr>
          <w:color w:val="000000"/>
        </w:rPr>
        <w:t>10. Право на компенсацию увеличившихся расходов или уменьшившихся доходов, возникших в результате решений, принятых вышестоящими органами государственной власти. Это право как важная гарантия стабильности местных бюджетов закре</w:t>
      </w:r>
      <w:r w:rsidR="00D7302F">
        <w:rPr>
          <w:color w:val="000000"/>
        </w:rPr>
        <w:t>плено в Конституции РФ</w:t>
      </w:r>
      <w:r w:rsidRPr="00081749">
        <w:rPr>
          <w:color w:val="000000"/>
        </w:rPr>
        <w:t>.</w:t>
      </w:r>
    </w:p>
    <w:p w:rsidR="00AF35CF" w:rsidRPr="00081749" w:rsidRDefault="00AF35CF" w:rsidP="00AF35CF">
      <w:pPr>
        <w:autoSpaceDE w:val="0"/>
        <w:autoSpaceDN w:val="0"/>
        <w:spacing w:line="360" w:lineRule="auto"/>
        <w:ind w:firstLine="800"/>
        <w:jc w:val="both"/>
        <w:rPr>
          <w:color w:val="000000"/>
        </w:rPr>
      </w:pPr>
      <w:r w:rsidRPr="00081749">
        <w:rPr>
          <w:color w:val="000000"/>
        </w:rPr>
        <w:t>Здесь имеются в виду случаи, когда принятое вышестоящим органом власти решение приводит к уменьшению доходов и увеличению расходов местных бюджетов. Компенсация производится за счет средств вышестоящих бюджетов.</w:t>
      </w:r>
    </w:p>
    <w:p w:rsidR="00AF35CF" w:rsidRPr="00081749" w:rsidRDefault="00AF35CF" w:rsidP="00AF35CF">
      <w:pPr>
        <w:autoSpaceDE w:val="0"/>
        <w:autoSpaceDN w:val="0"/>
        <w:spacing w:line="360" w:lineRule="auto"/>
        <w:ind w:firstLine="800"/>
        <w:jc w:val="both"/>
        <w:rPr>
          <w:color w:val="000000"/>
        </w:rPr>
      </w:pPr>
      <w:r w:rsidRPr="00081749">
        <w:rPr>
          <w:color w:val="000000"/>
        </w:rPr>
        <w:t>11. Право представительных органов местного самоуправления самостоятельно определять организационные формы контроля за исполнением утвержденного им бюджета. Так, по их решению может быть создана муниципальная налоговая служба для сбора местных налогов и сборов, муниципальное казначейство в целях управления средствами местной казны и обслуживания исполнения местного бюджета.</w:t>
      </w:r>
    </w:p>
    <w:p w:rsidR="00AF35CF" w:rsidRPr="00081749" w:rsidRDefault="00AF35CF" w:rsidP="00AF35CF">
      <w:pPr>
        <w:autoSpaceDE w:val="0"/>
        <w:autoSpaceDN w:val="0"/>
        <w:spacing w:line="360" w:lineRule="auto"/>
        <w:ind w:firstLine="800"/>
        <w:jc w:val="both"/>
        <w:rPr>
          <w:color w:val="000000"/>
        </w:rPr>
      </w:pPr>
      <w:r w:rsidRPr="00081749">
        <w:rPr>
          <w:color w:val="000000"/>
        </w:rPr>
        <w:t>12. Право органов местного самоуправления регулировать бюджетные отношения на территории соответствующего муниципального образования в соответствии с компетенцией, определяемой законодательством РФ и субъектов Федерации. Они принимают решения по вопросам распределения и использования бюджетных</w:t>
      </w:r>
    </w:p>
    <w:p w:rsidR="00AF35CF" w:rsidRPr="00081749" w:rsidRDefault="00AF35CF" w:rsidP="00AF35CF">
      <w:pPr>
        <w:autoSpaceDE w:val="0"/>
        <w:autoSpaceDN w:val="0"/>
        <w:spacing w:line="360" w:lineRule="auto"/>
        <w:ind w:firstLine="800"/>
        <w:jc w:val="both"/>
        <w:rPr>
          <w:color w:val="000000"/>
        </w:rPr>
      </w:pPr>
      <w:r w:rsidRPr="00081749">
        <w:rPr>
          <w:color w:val="000000"/>
        </w:rPr>
        <w:t>доходов муниципальных образований, конкретизируют правила бюджетного процесса применительно к местным условиям в принимаемых ими нормативных актах (например, положении о бюджетном процессе) и т.д.</w:t>
      </w:r>
    </w:p>
    <w:p w:rsidR="00AF35CF" w:rsidRPr="00081749" w:rsidRDefault="00AF35CF" w:rsidP="00AF35CF">
      <w:pPr>
        <w:autoSpaceDE w:val="0"/>
        <w:autoSpaceDN w:val="0"/>
        <w:spacing w:line="360" w:lineRule="auto"/>
        <w:ind w:firstLine="800"/>
        <w:jc w:val="both"/>
        <w:rPr>
          <w:color w:val="000000"/>
        </w:rPr>
      </w:pPr>
      <w:r w:rsidRPr="00081749">
        <w:rPr>
          <w:color w:val="000000"/>
        </w:rPr>
        <w:t>13. Гарантированное Конституцией РФ право местного самоуправле</w:t>
      </w:r>
      <w:r w:rsidR="00D7302F">
        <w:rPr>
          <w:color w:val="000000"/>
        </w:rPr>
        <w:t>ния на судебную защиту</w:t>
      </w:r>
      <w:r w:rsidRPr="00081749">
        <w:rPr>
          <w:color w:val="000000"/>
        </w:rPr>
        <w:t>, распространяющееся и на область бюджетных отношений.</w:t>
      </w:r>
    </w:p>
    <w:p w:rsidR="00AF35CF" w:rsidRPr="00081749" w:rsidRDefault="00AF35CF" w:rsidP="00AF35CF">
      <w:pPr>
        <w:autoSpaceDE w:val="0"/>
        <w:autoSpaceDN w:val="0"/>
        <w:spacing w:line="360" w:lineRule="auto"/>
        <w:ind w:firstLine="800"/>
        <w:jc w:val="both"/>
        <w:rPr>
          <w:color w:val="000000"/>
        </w:rPr>
      </w:pPr>
      <w:r w:rsidRPr="00081749">
        <w:rPr>
          <w:color w:val="000000"/>
        </w:rPr>
        <w:t>В случае нарушения вышестоящими органами власти бюджетных прав административно-территориальных единиц соответствующие представительные органы местного самоуправления вправе обратиться за их защитой в арбитражный суд. Конституционная гарантия усиливает значимость этого права.</w:t>
      </w:r>
    </w:p>
    <w:p w:rsidR="00B159E7" w:rsidRDefault="00B159E7" w:rsidP="00B159E7">
      <w:pPr>
        <w:spacing w:line="360" w:lineRule="auto"/>
      </w:pPr>
      <w:r w:rsidRPr="00B159E7">
        <w:t>При таком подходе</w:t>
      </w:r>
      <w:r>
        <w:t xml:space="preserve">  бюджетный кодекс</w:t>
      </w:r>
      <w:r w:rsidRPr="00B159E7">
        <w:t xml:space="preserve"> РФ</w:t>
      </w:r>
      <w:r w:rsidRPr="00B159E7">
        <w:rPr>
          <w:b/>
          <w:bCs/>
        </w:rPr>
        <w:t xml:space="preserve"> </w:t>
      </w:r>
      <w:r>
        <w:t xml:space="preserve">— это совокупность финансово  </w:t>
      </w:r>
      <w:r w:rsidRPr="00B159E7">
        <w:t xml:space="preserve">правовых норм, регулирующих бюджетное устройство в РФ, структуру и порядок распределения доходов и расходов бюджетной системы, компетенцию государства и муниципальных образований в области бюджета, а также бюджетный процесс. </w:t>
      </w:r>
      <w:r>
        <w:t>Следует также отметить, что прин</w:t>
      </w:r>
      <w:r w:rsidR="003A44AC">
        <w:t>ятие нового Бюджетного кодекса</w:t>
      </w:r>
      <w:r>
        <w:t>, несомнен</w:t>
      </w:r>
      <w:r w:rsidR="00502705">
        <w:t>но, имело</w:t>
      </w:r>
      <w:r>
        <w:t xml:space="preserve"> огромное значение для </w:t>
      </w:r>
      <w:r w:rsidR="00502705">
        <w:t xml:space="preserve">    преодоления финансового кризиса,  </w:t>
      </w:r>
      <w:r>
        <w:t>нормализации бюджетных отношений в Российской Федерации.</w:t>
      </w:r>
    </w:p>
    <w:p w:rsidR="00267FE6" w:rsidRDefault="005A4E21" w:rsidP="00267FE6">
      <w:pPr>
        <w:tabs>
          <w:tab w:val="left" w:pos="8880"/>
        </w:tabs>
        <w:spacing w:line="360" w:lineRule="auto"/>
        <w:ind w:left="703"/>
        <w:rPr>
          <w:b/>
          <w:bCs/>
          <w:sz w:val="36"/>
          <w:szCs w:val="36"/>
        </w:rPr>
      </w:pPr>
      <w:r>
        <w:rPr>
          <w:b/>
          <w:bCs/>
          <w:sz w:val="36"/>
          <w:szCs w:val="36"/>
        </w:rPr>
        <w:br w:type="page"/>
      </w:r>
      <w:r w:rsidR="00267FE6">
        <w:rPr>
          <w:b/>
          <w:bCs/>
          <w:sz w:val="36"/>
          <w:szCs w:val="36"/>
        </w:rPr>
        <w:t xml:space="preserve">                       </w:t>
      </w:r>
      <w:r w:rsidR="00267FE6" w:rsidRPr="00CA38E9">
        <w:rPr>
          <w:b/>
          <w:bCs/>
          <w:sz w:val="36"/>
          <w:szCs w:val="36"/>
        </w:rPr>
        <w:t>Заключение</w:t>
      </w:r>
    </w:p>
    <w:p w:rsidR="00267FE6" w:rsidRPr="00CA38E9" w:rsidRDefault="00267FE6" w:rsidP="00267FE6">
      <w:pPr>
        <w:tabs>
          <w:tab w:val="left" w:pos="8880"/>
        </w:tabs>
        <w:spacing w:line="360" w:lineRule="auto"/>
        <w:ind w:left="703"/>
        <w:jc w:val="center"/>
        <w:rPr>
          <w:b/>
          <w:bCs/>
          <w:sz w:val="36"/>
          <w:szCs w:val="36"/>
        </w:rPr>
      </w:pPr>
    </w:p>
    <w:p w:rsidR="00267FE6" w:rsidRDefault="00267FE6" w:rsidP="00267FE6">
      <w:pPr>
        <w:autoSpaceDE w:val="0"/>
        <w:autoSpaceDN w:val="0"/>
        <w:spacing w:line="360" w:lineRule="auto"/>
        <w:ind w:firstLine="800"/>
        <w:jc w:val="both"/>
        <w:rPr>
          <w:color w:val="000000"/>
        </w:rPr>
      </w:pPr>
      <w:r>
        <w:t xml:space="preserve">Одним из важнейших институтов государства является бюджетная система. </w:t>
      </w:r>
      <w:r>
        <w:rPr>
          <w:color w:val="000000"/>
        </w:rPr>
        <w:t>Построение бюджетной системы подчинено определенным принципам, которые установлены Бюджетным кодексом РФ.  Он же закрепляет структуру доходов и расходов бюджетов различных уровней.</w:t>
      </w:r>
    </w:p>
    <w:p w:rsidR="00267FE6" w:rsidRDefault="00267FE6" w:rsidP="00267FE6">
      <w:pPr>
        <w:autoSpaceDE w:val="0"/>
        <w:autoSpaceDN w:val="0"/>
        <w:spacing w:line="360" w:lineRule="auto"/>
        <w:ind w:firstLine="800"/>
        <w:jc w:val="both"/>
        <w:rPr>
          <w:color w:val="000000"/>
        </w:rPr>
      </w:pPr>
      <w:r>
        <w:t xml:space="preserve">На протяжении тысячелетий существования государств финансовые ресурсы, мобилизуемые в бюджетную систему, обеспечивают государственным и территориальным органам власти выполнение возложенных на них функций. Бюджетный кодекс позволят регулировать экономические и социальные процессы в интересах членов общества.  </w:t>
      </w:r>
      <w:r>
        <w:rPr>
          <w:color w:val="000000"/>
        </w:rPr>
        <w:t>Таким образом, бюджетное устройство РФ обусловлено характером ее государственности и представляет собой единство трех уровней бюджетной системы – федерального, субъектов РФ и местного (муниципального).</w:t>
      </w:r>
    </w:p>
    <w:p w:rsidR="00267FE6" w:rsidRDefault="00267FE6" w:rsidP="00267FE6">
      <w:pPr>
        <w:spacing w:line="360" w:lineRule="auto"/>
        <w:ind w:firstLine="720"/>
        <w:jc w:val="both"/>
      </w:pPr>
      <w:r>
        <w:t xml:space="preserve">Рассмотрев бюджетную систему и бюджетное устройство, можно сделать некоторые выводы. </w:t>
      </w:r>
    </w:p>
    <w:p w:rsidR="00267FE6" w:rsidRPr="00061CF5" w:rsidRDefault="00267FE6" w:rsidP="00267FE6">
      <w:pPr>
        <w:spacing w:line="360" w:lineRule="auto"/>
        <w:ind w:firstLine="720"/>
        <w:jc w:val="both"/>
      </w:pPr>
      <w:r>
        <w:t>Основные функции управления государством возложены на центральные органы власти. Для выполнения ими их обязанностей, для финансового обеспечения общегосударственных мероприятий формируется централизованный  финансовый фонд – Федеральный бюджет. Средства Федерального бюджета являются главным источником финансирования структурной перестройки экономики, конверсии предприятий военно–промышленного комплекса, развития перспективных направлений  в сфере производства.</w:t>
      </w:r>
    </w:p>
    <w:p w:rsidR="00267FE6" w:rsidRDefault="00267FE6" w:rsidP="00267FE6">
      <w:pPr>
        <w:spacing w:line="360" w:lineRule="auto"/>
        <w:ind w:firstLine="720"/>
        <w:jc w:val="both"/>
      </w:pPr>
      <w:r w:rsidRPr="00301755">
        <w:t>Бюджеты, входящие в бюджетную систему Российской Федерации, самост</w:t>
      </w:r>
      <w:r>
        <w:t>оятельны</w:t>
      </w:r>
      <w:r w:rsidRPr="00301755">
        <w:t xml:space="preserve"> и не включаются друг в друга, т</w:t>
      </w:r>
      <w:r>
        <w:t>о</w:t>
      </w:r>
      <w:r w:rsidRPr="00301755">
        <w:t xml:space="preserve"> е</w:t>
      </w:r>
      <w:r>
        <w:t>сть</w:t>
      </w:r>
      <w:r w:rsidRPr="00301755">
        <w:t xml:space="preserve"> бюджеты субъектов Российской Федерации не включаются в федеральный бюджет, а местные бюджеты не включаются в региональные бюджеты.</w:t>
      </w:r>
      <w:r>
        <w:t xml:space="preserve"> Для успешного и эффективного регулирования процесса формирования и распределения бюджета, законодательными органами власти и Президентом РФ разработаны законодательные акты, положения, приказы.</w:t>
      </w:r>
    </w:p>
    <w:p w:rsidR="00267FE6" w:rsidRDefault="00267FE6" w:rsidP="00267FE6">
      <w:pPr>
        <w:spacing w:line="360" w:lineRule="auto"/>
        <w:ind w:firstLine="720"/>
        <w:jc w:val="both"/>
      </w:pPr>
      <w:r w:rsidRPr="00DE4A7B">
        <w:t>Наиболее важным и емким из законодательных а</w:t>
      </w:r>
      <w:r>
        <w:t>кт</w:t>
      </w:r>
      <w:r w:rsidRPr="00DE4A7B">
        <w:t>ов, изданных в 90-е годы в области бюджетного права, является Бюджетный коде</w:t>
      </w:r>
      <w:r>
        <w:t>к</w:t>
      </w:r>
      <w:r w:rsidRPr="00DE4A7B">
        <w:t>с РФ, в котором установлены общие принципы бюджетного законодательства, правовые основы фу</w:t>
      </w:r>
      <w:r>
        <w:t>н</w:t>
      </w:r>
      <w:r w:rsidRPr="00DE4A7B">
        <w:t>кциони</w:t>
      </w:r>
      <w:r>
        <w:t>ро</w:t>
      </w:r>
      <w:r w:rsidRPr="00DE4A7B">
        <w:t>вания бюджетной системы Российской федерации, правовые положения субъектов бюджетных правоотношений, порядок регул</w:t>
      </w:r>
      <w:r>
        <w:t>и</w:t>
      </w:r>
      <w:r w:rsidRPr="00DE4A7B">
        <w:t>рования межбюджетн</w:t>
      </w:r>
      <w:r>
        <w:t>ы</w:t>
      </w:r>
      <w:r w:rsidRPr="00DE4A7B">
        <w:t>х отношений, а также определены основы бюджетного процесса в Российской федерации. Бюджетный кодекс законодательно зафиксировал компетенцию и полномочия органов власти всех уровней в бюджетной сфере.</w:t>
      </w:r>
      <w:r>
        <w:t xml:space="preserve"> </w:t>
      </w:r>
    </w:p>
    <w:p w:rsidR="00267FE6" w:rsidRDefault="00267FE6" w:rsidP="00267FE6">
      <w:pPr>
        <w:spacing w:line="360" w:lineRule="auto"/>
        <w:ind w:firstLine="720"/>
        <w:jc w:val="both"/>
      </w:pPr>
      <w:r>
        <w:t xml:space="preserve">В рыночной экономике, в условиях сузившихся возможностей государства оказывать влияние на экономические процессы в стране, значительно возрастает роль бюджетной системы как одного из важнейших инструментов государственного регулирования экономики. </w:t>
      </w:r>
    </w:p>
    <w:p w:rsidR="00AF35CF" w:rsidRDefault="001100DF" w:rsidP="00AF35CF">
      <w:pPr>
        <w:autoSpaceDE w:val="0"/>
        <w:autoSpaceDN w:val="0"/>
        <w:spacing w:line="360" w:lineRule="auto"/>
        <w:ind w:firstLine="800"/>
        <w:jc w:val="both"/>
      </w:pPr>
      <w:r>
        <w:t>В заключении можно сделать вывод, что   к</w:t>
      </w:r>
      <w:r w:rsidRPr="007A08A0">
        <w:t>онцептуальные положения построения новой бюджетной системы, отвечающей требованиям рыночных отношений, установлены Бюджетным Кодексом РФ, законами Российской Фе</w:t>
      </w:r>
      <w:r>
        <w:t>дерации и законами субъектов РФ</w:t>
      </w:r>
      <w:r w:rsidR="0056591D">
        <w:t xml:space="preserve"> </w:t>
      </w:r>
      <w:r w:rsidRPr="007A08A0">
        <w:t xml:space="preserve"> регламентируют права и обязательства федеральных и региональных властей, основные принципы, правила и элементы бюджетного процесса, полномочия представительных и исполнительных органов власти в ходе составления, обсуждения, утверждения и исполнения бюджетов всех уровней.</w:t>
      </w:r>
    </w:p>
    <w:p w:rsidR="0089752E" w:rsidRPr="0089752E" w:rsidRDefault="005A4E21" w:rsidP="0089752E">
      <w:pPr>
        <w:pStyle w:val="3"/>
        <w:rPr>
          <w:b w:val="0"/>
          <w:bCs w:val="0"/>
          <w:sz w:val="28"/>
          <w:szCs w:val="28"/>
        </w:rPr>
      </w:pPr>
      <w:r>
        <w:rPr>
          <w:b w:val="0"/>
          <w:bCs w:val="0"/>
          <w:sz w:val="28"/>
          <w:szCs w:val="28"/>
        </w:rPr>
        <w:br w:type="page"/>
      </w:r>
      <w:r w:rsidR="0089752E" w:rsidRPr="0089752E">
        <w:rPr>
          <w:b w:val="0"/>
          <w:bCs w:val="0"/>
          <w:sz w:val="28"/>
          <w:szCs w:val="28"/>
        </w:rPr>
        <w:t>Список использованной литературы.</w:t>
      </w:r>
    </w:p>
    <w:p w:rsidR="00285948" w:rsidRPr="0089752E" w:rsidRDefault="0089752E" w:rsidP="00285948">
      <w:pPr>
        <w:numPr>
          <w:ilvl w:val="0"/>
          <w:numId w:val="7"/>
        </w:numPr>
        <w:spacing w:line="360" w:lineRule="auto"/>
        <w:rPr>
          <w:color w:val="000000"/>
          <w:spacing w:val="-6"/>
        </w:rPr>
      </w:pPr>
      <w:r w:rsidRPr="0089752E">
        <w:rPr>
          <w:color w:val="000000"/>
          <w:spacing w:val="-6"/>
        </w:rPr>
        <w:t>Конституция РФ</w:t>
      </w:r>
    </w:p>
    <w:p w:rsidR="0089752E" w:rsidRPr="0089752E" w:rsidRDefault="0089752E" w:rsidP="0089752E">
      <w:pPr>
        <w:numPr>
          <w:ilvl w:val="0"/>
          <w:numId w:val="7"/>
        </w:numPr>
        <w:spacing w:line="360" w:lineRule="auto"/>
        <w:rPr>
          <w:color w:val="000000"/>
          <w:spacing w:val="-6"/>
        </w:rPr>
      </w:pPr>
      <w:r w:rsidRPr="0089752E">
        <w:rPr>
          <w:color w:val="000000"/>
          <w:spacing w:val="-6"/>
        </w:rPr>
        <w:t>Б</w:t>
      </w:r>
      <w:r w:rsidR="00285948">
        <w:rPr>
          <w:color w:val="000000"/>
          <w:spacing w:val="-6"/>
        </w:rPr>
        <w:t>юджетньй кодек</w:t>
      </w:r>
      <w:r w:rsidR="00A04354">
        <w:rPr>
          <w:color w:val="000000"/>
          <w:spacing w:val="-6"/>
        </w:rPr>
        <w:t>с</w:t>
      </w:r>
      <w:r w:rsidR="00285948">
        <w:rPr>
          <w:color w:val="000000"/>
          <w:spacing w:val="-6"/>
        </w:rPr>
        <w:t xml:space="preserve">  </w:t>
      </w:r>
      <w:r w:rsidR="00A04354">
        <w:rPr>
          <w:color w:val="000000"/>
          <w:spacing w:val="-6"/>
        </w:rPr>
        <w:t>Р</w:t>
      </w:r>
      <w:r w:rsidRPr="0089752E">
        <w:rPr>
          <w:color w:val="000000"/>
          <w:spacing w:val="-6"/>
        </w:rPr>
        <w:t>Ф от 31.07.98 № 145-ФЗ (с изменениями и дополнениями)</w:t>
      </w:r>
    </w:p>
    <w:p w:rsidR="0089752E" w:rsidRPr="0089752E" w:rsidRDefault="00285948" w:rsidP="0089752E">
      <w:pPr>
        <w:numPr>
          <w:ilvl w:val="0"/>
          <w:numId w:val="7"/>
        </w:numPr>
        <w:spacing w:line="360" w:lineRule="auto"/>
        <w:rPr>
          <w:color w:val="000000"/>
          <w:spacing w:val="-6"/>
        </w:rPr>
      </w:pPr>
      <w:r>
        <w:rPr>
          <w:color w:val="000000"/>
          <w:spacing w:val="-6"/>
        </w:rPr>
        <w:t>Бюджетное  по</w:t>
      </w:r>
      <w:r w:rsidR="00A04354">
        <w:rPr>
          <w:color w:val="000000"/>
          <w:spacing w:val="-6"/>
        </w:rPr>
        <w:t>с</w:t>
      </w:r>
      <w:r w:rsidR="0089752E" w:rsidRPr="0089752E">
        <w:rPr>
          <w:color w:val="000000"/>
          <w:spacing w:val="-6"/>
        </w:rPr>
        <w:t>лание Президента РФ Федеральному Собранию РФ «О бюджетной политике в 2006году»  // Финансы, 2005 №8, С.3</w:t>
      </w:r>
    </w:p>
    <w:p w:rsidR="0089752E" w:rsidRPr="0089752E" w:rsidRDefault="0089752E" w:rsidP="00285948">
      <w:pPr>
        <w:numPr>
          <w:ilvl w:val="0"/>
          <w:numId w:val="7"/>
        </w:numPr>
        <w:spacing w:line="360" w:lineRule="auto"/>
        <w:rPr>
          <w:color w:val="000000"/>
          <w:spacing w:val="-6"/>
        </w:rPr>
      </w:pPr>
      <w:r w:rsidRPr="0089752E">
        <w:rPr>
          <w:color w:val="000000"/>
          <w:spacing w:val="-6"/>
        </w:rPr>
        <w:t>Бюджетная система Российской Федерации: Учебник / М.В.Романовский и др.; Под ред. М.В. Романовского, О.В. Врублевской.- 2-е изд., исправл. и перераб. – М.: Юрайт, 2000. – 615 с.</w:t>
      </w:r>
    </w:p>
    <w:p w:rsidR="0089752E" w:rsidRPr="0089752E" w:rsidRDefault="0089752E" w:rsidP="00285948">
      <w:pPr>
        <w:numPr>
          <w:ilvl w:val="0"/>
          <w:numId w:val="7"/>
        </w:numPr>
        <w:spacing w:line="360" w:lineRule="auto"/>
        <w:rPr>
          <w:color w:val="000000"/>
          <w:spacing w:val="-6"/>
        </w:rPr>
      </w:pPr>
      <w:r w:rsidRPr="0089752E">
        <w:rPr>
          <w:color w:val="000000"/>
          <w:spacing w:val="-6"/>
        </w:rPr>
        <w:t>Бюджетный кодекс Российской Федерации. Официальный текст. -  2-е изд., доп. – М.: Издательство НОРМА, 2000.</w:t>
      </w:r>
    </w:p>
    <w:p w:rsidR="0089752E" w:rsidRPr="0089752E" w:rsidRDefault="0089752E" w:rsidP="00285948">
      <w:pPr>
        <w:numPr>
          <w:ilvl w:val="0"/>
          <w:numId w:val="7"/>
        </w:numPr>
        <w:spacing w:line="360" w:lineRule="auto"/>
        <w:rPr>
          <w:color w:val="000000"/>
          <w:spacing w:val="-6"/>
        </w:rPr>
      </w:pPr>
      <w:r w:rsidRPr="0089752E">
        <w:rPr>
          <w:color w:val="000000"/>
          <w:spacing w:val="-6"/>
        </w:rPr>
        <w:t xml:space="preserve">Годин А.М., Подпорина И.В. Бюджет и бюджетная система РФ: Учеб. пособие. – М.: Изд.дом “Дашков и Ко”, 2001. - с. 171. </w:t>
      </w:r>
    </w:p>
    <w:p w:rsidR="0089752E" w:rsidRDefault="0089752E" w:rsidP="00285948">
      <w:pPr>
        <w:numPr>
          <w:ilvl w:val="0"/>
          <w:numId w:val="7"/>
        </w:numPr>
        <w:spacing w:line="360" w:lineRule="auto"/>
        <w:rPr>
          <w:color w:val="000000"/>
          <w:spacing w:val="-6"/>
        </w:rPr>
      </w:pPr>
      <w:r w:rsidRPr="0089752E">
        <w:rPr>
          <w:color w:val="000000"/>
          <w:spacing w:val="-6"/>
        </w:rPr>
        <w:t>Комментарий к Бюджетному кодексу Российской Федерации (вводный)/ М.В. Романовский и др.; Под ред. М.В.</w:t>
      </w:r>
      <w:r w:rsidR="00D87D3F">
        <w:rPr>
          <w:color w:val="000000"/>
          <w:spacing w:val="-6"/>
        </w:rPr>
        <w:t xml:space="preserve"> Романовского и О.В.Врублевской</w:t>
      </w:r>
      <w:r w:rsidRPr="0089752E">
        <w:rPr>
          <w:color w:val="000000"/>
          <w:spacing w:val="-6"/>
        </w:rPr>
        <w:t>-М.:Юрайт,2000.-235 с.</w:t>
      </w:r>
    </w:p>
    <w:p w:rsidR="005A6D0B" w:rsidRPr="005A6D0B" w:rsidRDefault="005A6D0B" w:rsidP="005A6D0B">
      <w:pPr>
        <w:numPr>
          <w:ilvl w:val="0"/>
          <w:numId w:val="7"/>
        </w:numPr>
        <w:spacing w:line="360" w:lineRule="auto"/>
        <w:jc w:val="both"/>
      </w:pPr>
      <w:r w:rsidRPr="005A6D0B">
        <w:t>Кудрин А.Л. федеральный бюджет – важнейший инструмент реализации государственной политики // Финансы № 1, 2005 с. 3.</w:t>
      </w:r>
    </w:p>
    <w:p w:rsidR="0089752E" w:rsidRPr="0089752E" w:rsidRDefault="0089752E" w:rsidP="00285948">
      <w:pPr>
        <w:numPr>
          <w:ilvl w:val="0"/>
          <w:numId w:val="7"/>
        </w:numPr>
        <w:spacing w:line="360" w:lineRule="auto"/>
        <w:rPr>
          <w:color w:val="000000"/>
          <w:spacing w:val="-6"/>
        </w:rPr>
      </w:pPr>
      <w:r w:rsidRPr="0089752E">
        <w:rPr>
          <w:color w:val="000000"/>
          <w:spacing w:val="-6"/>
        </w:rPr>
        <w:t>Лескин В., Швецов А. Бюджетный федерализм в период кризиса и р</w:t>
      </w:r>
      <w:r w:rsidR="005A6D0B">
        <w:rPr>
          <w:color w:val="000000"/>
          <w:spacing w:val="-6"/>
        </w:rPr>
        <w:t>еформ // Вопросы экономики, 2006</w:t>
      </w:r>
      <w:r w:rsidRPr="0089752E">
        <w:rPr>
          <w:color w:val="000000"/>
          <w:spacing w:val="-6"/>
        </w:rPr>
        <w:t>. - №3. – с.18-38.</w:t>
      </w:r>
    </w:p>
    <w:p w:rsidR="0089752E" w:rsidRPr="0089752E" w:rsidRDefault="0089752E" w:rsidP="0089752E">
      <w:pPr>
        <w:numPr>
          <w:ilvl w:val="0"/>
          <w:numId w:val="7"/>
        </w:numPr>
        <w:spacing w:line="360" w:lineRule="auto"/>
        <w:rPr>
          <w:color w:val="000000"/>
          <w:spacing w:val="-6"/>
        </w:rPr>
      </w:pPr>
      <w:r w:rsidRPr="0089752E">
        <w:rPr>
          <w:color w:val="000000"/>
          <w:spacing w:val="-6"/>
        </w:rPr>
        <w:t xml:space="preserve">Лившиц А. Я. Основные ориентиры финансовой политики // Финансы, № 1, 2000. </w:t>
      </w:r>
    </w:p>
    <w:p w:rsidR="0089752E" w:rsidRDefault="0089752E" w:rsidP="0089752E">
      <w:pPr>
        <w:numPr>
          <w:ilvl w:val="0"/>
          <w:numId w:val="7"/>
        </w:numPr>
        <w:spacing w:line="360" w:lineRule="auto"/>
        <w:rPr>
          <w:color w:val="000000"/>
          <w:spacing w:val="-6"/>
        </w:rPr>
      </w:pPr>
      <w:bookmarkStart w:id="0" w:name="LBL_5"/>
      <w:r w:rsidRPr="0089752E">
        <w:rPr>
          <w:color w:val="000000"/>
          <w:spacing w:val="-6"/>
        </w:rPr>
        <w:t>Регионы России. Социально-экономические показатели: Стат.сб./ Госкомстат России. - М., 2002. -  673 с</w:t>
      </w:r>
    </w:p>
    <w:p w:rsidR="005A6D0B" w:rsidRPr="005A6D0B" w:rsidRDefault="005A6D0B" w:rsidP="005A6D0B">
      <w:pPr>
        <w:numPr>
          <w:ilvl w:val="0"/>
          <w:numId w:val="7"/>
        </w:numPr>
        <w:overflowPunct w:val="0"/>
        <w:autoSpaceDE w:val="0"/>
        <w:autoSpaceDN w:val="0"/>
        <w:adjustRightInd w:val="0"/>
        <w:spacing w:line="360" w:lineRule="auto"/>
        <w:jc w:val="both"/>
        <w:textAlignment w:val="baseline"/>
      </w:pPr>
      <w:r w:rsidRPr="005A6D0B">
        <w:t>Ряскова М.В. Бюджетная политика как инструмент государственного регулирования. - М.: ТЕИС, 2002.</w:t>
      </w:r>
    </w:p>
    <w:p w:rsidR="005A6D0B" w:rsidRPr="005A6D0B" w:rsidRDefault="005A6D0B" w:rsidP="005A6D0B">
      <w:pPr>
        <w:numPr>
          <w:ilvl w:val="0"/>
          <w:numId w:val="7"/>
        </w:numPr>
        <w:overflowPunct w:val="0"/>
        <w:autoSpaceDE w:val="0"/>
        <w:autoSpaceDN w:val="0"/>
        <w:adjustRightInd w:val="0"/>
        <w:spacing w:line="360" w:lineRule="auto"/>
        <w:jc w:val="both"/>
        <w:textAlignment w:val="baseline"/>
      </w:pPr>
      <w:r w:rsidRPr="005A6D0B">
        <w:t>Региональная экономика. - Учебник / Под ред. В.Н. Видяпина, М.В. Степанова. М.: ИНФРА-М, 2002.-463с.</w:t>
      </w:r>
    </w:p>
    <w:bookmarkEnd w:id="0"/>
    <w:p w:rsidR="0089752E" w:rsidRPr="0089752E" w:rsidRDefault="0089752E" w:rsidP="0089752E">
      <w:pPr>
        <w:numPr>
          <w:ilvl w:val="0"/>
          <w:numId w:val="7"/>
        </w:numPr>
        <w:spacing w:line="360" w:lineRule="auto"/>
        <w:rPr>
          <w:color w:val="000000"/>
          <w:spacing w:val="-6"/>
        </w:rPr>
      </w:pPr>
      <w:r w:rsidRPr="0089752E">
        <w:rPr>
          <w:color w:val="000000"/>
          <w:spacing w:val="-6"/>
        </w:rPr>
        <w:t>Финансы: Учебник для вузов / Под ред. М.В. Романовского, О.В. Врублевской,   - М.: Перспектива; Юрайт, 2000.- 520 с.</w:t>
      </w:r>
    </w:p>
    <w:p w:rsidR="0089752E" w:rsidRDefault="0089752E" w:rsidP="00285948">
      <w:pPr>
        <w:numPr>
          <w:ilvl w:val="0"/>
          <w:numId w:val="7"/>
        </w:numPr>
        <w:spacing w:line="360" w:lineRule="auto"/>
        <w:rPr>
          <w:color w:val="000000"/>
          <w:spacing w:val="-6"/>
        </w:rPr>
      </w:pPr>
      <w:r w:rsidRPr="0089752E">
        <w:rPr>
          <w:color w:val="000000"/>
          <w:spacing w:val="-6"/>
        </w:rPr>
        <w:t xml:space="preserve">Христенко В.Б. Межбюджетные отношения и управление региональными финансами: опыт, проблемы, перспективы. – М.: Дело, 2002. – 359 с. </w:t>
      </w:r>
    </w:p>
    <w:p w:rsidR="005A6D0B" w:rsidRDefault="005A6D0B" w:rsidP="005A6D0B">
      <w:pPr>
        <w:numPr>
          <w:ilvl w:val="0"/>
          <w:numId w:val="7"/>
        </w:numPr>
        <w:spacing w:line="360" w:lineRule="auto"/>
        <w:jc w:val="both"/>
      </w:pPr>
      <w:r w:rsidRPr="005A6D0B">
        <w:t xml:space="preserve">Яндиев М.И. Теория финансов. Трансформация финансовых органов власти. - Учеб. пособие. - М.: ТЕИС, 2001. - 240С. </w:t>
      </w:r>
    </w:p>
    <w:p w:rsidR="005A6D0B" w:rsidRPr="005A6D0B" w:rsidRDefault="005A6D0B" w:rsidP="005A6D0B"/>
    <w:p w:rsidR="005A6D0B" w:rsidRPr="005A6D0B" w:rsidRDefault="005A6D0B" w:rsidP="005A6D0B">
      <w:pPr>
        <w:tabs>
          <w:tab w:val="center" w:pos="4153"/>
          <w:tab w:val="right" w:pos="8306"/>
        </w:tabs>
        <w:spacing w:line="360" w:lineRule="auto"/>
        <w:jc w:val="both"/>
        <w:outlineLvl w:val="1"/>
      </w:pPr>
      <w:r w:rsidRPr="00163EF9">
        <w:rPr>
          <w:b/>
          <w:bCs/>
        </w:rPr>
        <w:t>Информация</w:t>
      </w:r>
      <w:r w:rsidRPr="005A6D0B">
        <w:rPr>
          <w:b/>
          <w:bCs/>
        </w:rPr>
        <w:t xml:space="preserve"> </w:t>
      </w:r>
      <w:r w:rsidRPr="00163EF9">
        <w:rPr>
          <w:b/>
          <w:bCs/>
        </w:rPr>
        <w:t>в</w:t>
      </w:r>
      <w:r w:rsidRPr="005A6D0B">
        <w:rPr>
          <w:b/>
          <w:bCs/>
        </w:rPr>
        <w:t xml:space="preserve"> </w:t>
      </w:r>
      <w:r w:rsidRPr="00163EF9">
        <w:rPr>
          <w:b/>
          <w:bCs/>
        </w:rPr>
        <w:t>сети</w:t>
      </w:r>
      <w:r w:rsidRPr="005A6D0B">
        <w:rPr>
          <w:b/>
          <w:bCs/>
        </w:rPr>
        <w:t xml:space="preserve"> </w:t>
      </w:r>
      <w:r w:rsidRPr="00163EF9">
        <w:rPr>
          <w:b/>
          <w:bCs/>
          <w:lang w:val="en-US"/>
        </w:rPr>
        <w:t>Internet</w:t>
      </w:r>
      <w:r w:rsidRPr="005A6D0B">
        <w:rPr>
          <w:b/>
          <w:bCs/>
        </w:rPr>
        <w:t>.</w:t>
      </w:r>
    </w:p>
    <w:p w:rsidR="005A6D0B" w:rsidRPr="00317A0C" w:rsidRDefault="005A6D0B" w:rsidP="00317A0C">
      <w:pPr>
        <w:numPr>
          <w:ilvl w:val="0"/>
          <w:numId w:val="14"/>
        </w:numPr>
        <w:spacing w:line="360" w:lineRule="auto"/>
        <w:jc w:val="both"/>
      </w:pPr>
      <w:r w:rsidRPr="00317A0C">
        <w:rPr>
          <w:lang w:val="en-US"/>
        </w:rPr>
        <w:t>http</w:t>
      </w:r>
      <w:r w:rsidRPr="00317A0C">
        <w:t>://</w:t>
      </w:r>
      <w:r w:rsidRPr="00317A0C">
        <w:rPr>
          <w:lang w:val="en-US"/>
        </w:rPr>
        <w:t>www</w:t>
      </w:r>
      <w:r w:rsidRPr="00317A0C">
        <w:t>.</w:t>
      </w:r>
      <w:r w:rsidRPr="00317A0C">
        <w:rPr>
          <w:lang w:val="en-US"/>
        </w:rPr>
        <w:t>cbr</w:t>
      </w:r>
      <w:r w:rsidRPr="00317A0C">
        <w:t>.</w:t>
      </w:r>
      <w:r w:rsidRPr="00317A0C">
        <w:rPr>
          <w:lang w:val="en-US"/>
        </w:rPr>
        <w:t>ru</w:t>
      </w:r>
      <w:r w:rsidRPr="00317A0C">
        <w:t xml:space="preserve"> – официальный сайт Центрального банка РФ.</w:t>
      </w:r>
    </w:p>
    <w:p w:rsidR="005A6D0B" w:rsidRPr="00317A0C" w:rsidRDefault="005A6D0B" w:rsidP="00317A0C">
      <w:pPr>
        <w:numPr>
          <w:ilvl w:val="0"/>
          <w:numId w:val="14"/>
        </w:numPr>
        <w:spacing w:line="360" w:lineRule="auto"/>
        <w:jc w:val="both"/>
      </w:pPr>
      <w:r w:rsidRPr="00317A0C">
        <w:rPr>
          <w:lang w:val="en-US"/>
        </w:rPr>
        <w:t>http</w:t>
      </w:r>
      <w:r w:rsidRPr="00317A0C">
        <w:t>://</w:t>
      </w:r>
      <w:r w:rsidRPr="00317A0C">
        <w:rPr>
          <w:lang w:val="en-US"/>
        </w:rPr>
        <w:t>www</w:t>
      </w:r>
      <w:r w:rsidRPr="00317A0C">
        <w:t>.</w:t>
      </w:r>
      <w:r w:rsidRPr="00317A0C">
        <w:rPr>
          <w:lang w:val="en-US"/>
        </w:rPr>
        <w:t>gov</w:t>
      </w:r>
      <w:r w:rsidRPr="00317A0C">
        <w:t>.</w:t>
      </w:r>
      <w:r w:rsidRPr="00317A0C">
        <w:rPr>
          <w:lang w:val="en-US"/>
        </w:rPr>
        <w:t>ru</w:t>
      </w:r>
      <w:r w:rsidRPr="00317A0C">
        <w:t xml:space="preserve"> – сервер органов государственной власти РФ.</w:t>
      </w:r>
    </w:p>
    <w:p w:rsidR="005A6D0B" w:rsidRPr="00317A0C" w:rsidRDefault="005A6D0B" w:rsidP="00317A0C">
      <w:pPr>
        <w:pStyle w:val="3"/>
        <w:numPr>
          <w:ilvl w:val="0"/>
          <w:numId w:val="14"/>
        </w:numPr>
        <w:rPr>
          <w:rFonts w:ascii="Times New Roman" w:hAnsi="Times New Roman" w:cs="Times New Roman"/>
          <w:b w:val="0"/>
          <w:bCs w:val="0"/>
          <w:sz w:val="28"/>
          <w:szCs w:val="28"/>
        </w:rPr>
      </w:pPr>
      <w:r w:rsidRPr="003513A4">
        <w:rPr>
          <w:rFonts w:ascii="Times New Roman" w:hAnsi="Times New Roman" w:cs="Times New Roman"/>
          <w:b w:val="0"/>
          <w:bCs w:val="0"/>
          <w:sz w:val="28"/>
          <w:szCs w:val="28"/>
          <w:lang w:val="en-US"/>
        </w:rPr>
        <w:t>www</w:t>
      </w:r>
      <w:r w:rsidRPr="003513A4">
        <w:rPr>
          <w:rFonts w:ascii="Times New Roman" w:hAnsi="Times New Roman" w:cs="Times New Roman"/>
          <w:b w:val="0"/>
          <w:bCs w:val="0"/>
          <w:sz w:val="28"/>
          <w:szCs w:val="28"/>
        </w:rPr>
        <w:t>.</w:t>
      </w:r>
      <w:r w:rsidRPr="003513A4">
        <w:rPr>
          <w:rFonts w:ascii="Times New Roman" w:hAnsi="Times New Roman" w:cs="Times New Roman"/>
          <w:b w:val="0"/>
          <w:bCs w:val="0"/>
          <w:sz w:val="28"/>
          <w:szCs w:val="28"/>
          <w:lang w:val="en-US"/>
        </w:rPr>
        <w:t>kremlin</w:t>
      </w:r>
      <w:r w:rsidRPr="003513A4">
        <w:rPr>
          <w:rFonts w:ascii="Times New Roman" w:hAnsi="Times New Roman" w:cs="Times New Roman"/>
          <w:b w:val="0"/>
          <w:bCs w:val="0"/>
          <w:sz w:val="28"/>
          <w:szCs w:val="28"/>
        </w:rPr>
        <w:t>.</w:t>
      </w:r>
      <w:r w:rsidRPr="003513A4">
        <w:rPr>
          <w:rFonts w:ascii="Times New Roman" w:hAnsi="Times New Roman" w:cs="Times New Roman"/>
          <w:b w:val="0"/>
          <w:bCs w:val="0"/>
          <w:sz w:val="28"/>
          <w:szCs w:val="28"/>
          <w:lang w:val="en-US"/>
        </w:rPr>
        <w:t>ru</w:t>
      </w:r>
    </w:p>
    <w:p w:rsidR="005A6D0B" w:rsidRPr="00317A0C" w:rsidRDefault="005A6D0B" w:rsidP="00317A0C">
      <w:pPr>
        <w:pStyle w:val="3"/>
        <w:numPr>
          <w:ilvl w:val="0"/>
          <w:numId w:val="14"/>
        </w:numPr>
        <w:rPr>
          <w:rFonts w:ascii="Times New Roman" w:hAnsi="Times New Roman" w:cs="Times New Roman"/>
          <w:b w:val="0"/>
          <w:bCs w:val="0"/>
          <w:sz w:val="28"/>
          <w:szCs w:val="28"/>
        </w:rPr>
      </w:pPr>
      <w:r w:rsidRPr="003513A4">
        <w:rPr>
          <w:rFonts w:ascii="Times New Roman" w:hAnsi="Times New Roman" w:cs="Times New Roman"/>
          <w:b w:val="0"/>
          <w:bCs w:val="0"/>
          <w:sz w:val="28"/>
          <w:szCs w:val="28"/>
          <w:lang w:val="en-US"/>
        </w:rPr>
        <w:t>www</w:t>
      </w:r>
      <w:r w:rsidRPr="003513A4">
        <w:rPr>
          <w:rFonts w:ascii="Times New Roman" w:hAnsi="Times New Roman" w:cs="Times New Roman"/>
          <w:b w:val="0"/>
          <w:bCs w:val="0"/>
          <w:sz w:val="28"/>
          <w:szCs w:val="28"/>
        </w:rPr>
        <w:t>.</w:t>
      </w:r>
      <w:r w:rsidRPr="003513A4">
        <w:rPr>
          <w:rFonts w:ascii="Times New Roman" w:hAnsi="Times New Roman" w:cs="Times New Roman"/>
          <w:b w:val="0"/>
          <w:bCs w:val="0"/>
          <w:sz w:val="28"/>
          <w:szCs w:val="28"/>
          <w:lang w:val="en-US"/>
        </w:rPr>
        <w:t>minfin</w:t>
      </w:r>
      <w:r w:rsidRPr="003513A4">
        <w:rPr>
          <w:rFonts w:ascii="Times New Roman" w:hAnsi="Times New Roman" w:cs="Times New Roman"/>
          <w:b w:val="0"/>
          <w:bCs w:val="0"/>
          <w:sz w:val="28"/>
          <w:szCs w:val="28"/>
        </w:rPr>
        <w:t>.</w:t>
      </w:r>
      <w:r w:rsidRPr="003513A4">
        <w:rPr>
          <w:rFonts w:ascii="Times New Roman" w:hAnsi="Times New Roman" w:cs="Times New Roman"/>
          <w:b w:val="0"/>
          <w:bCs w:val="0"/>
          <w:sz w:val="28"/>
          <w:szCs w:val="28"/>
          <w:lang w:val="en-US"/>
        </w:rPr>
        <w:t>ru</w:t>
      </w:r>
      <w:r w:rsidRPr="00317A0C">
        <w:rPr>
          <w:rFonts w:ascii="Times New Roman" w:hAnsi="Times New Roman" w:cs="Times New Roman"/>
          <w:b w:val="0"/>
          <w:bCs w:val="0"/>
          <w:sz w:val="28"/>
          <w:szCs w:val="28"/>
        </w:rPr>
        <w:t>.</w:t>
      </w:r>
    </w:p>
    <w:p w:rsidR="005A6D0B" w:rsidRPr="00317A0C" w:rsidRDefault="005A6D0B" w:rsidP="00317A0C">
      <w:pPr>
        <w:pStyle w:val="3"/>
        <w:numPr>
          <w:ilvl w:val="0"/>
          <w:numId w:val="14"/>
        </w:numPr>
        <w:rPr>
          <w:rFonts w:ascii="Times New Roman" w:hAnsi="Times New Roman" w:cs="Times New Roman"/>
          <w:b w:val="0"/>
          <w:bCs w:val="0"/>
          <w:sz w:val="28"/>
          <w:szCs w:val="28"/>
        </w:rPr>
      </w:pPr>
      <w:r w:rsidRPr="003513A4">
        <w:rPr>
          <w:rFonts w:ascii="Times New Roman" w:hAnsi="Times New Roman" w:cs="Times New Roman"/>
          <w:b w:val="0"/>
          <w:bCs w:val="0"/>
          <w:sz w:val="28"/>
          <w:szCs w:val="28"/>
        </w:rPr>
        <w:t>www.rbp.ru</w:t>
      </w:r>
      <w:r w:rsidR="005A4E21">
        <w:rPr>
          <w:rFonts w:ascii="Times New Roman" w:hAnsi="Times New Roman" w:cs="Times New Roman"/>
          <w:b w:val="0"/>
          <w:bCs w:val="0"/>
          <w:sz w:val="28"/>
          <w:szCs w:val="28"/>
        </w:rPr>
        <w:t>.</w:t>
      </w:r>
      <w:bookmarkStart w:id="1" w:name="_GoBack"/>
      <w:bookmarkEnd w:id="1"/>
    </w:p>
    <w:sectPr w:rsidR="005A6D0B" w:rsidRPr="00317A0C" w:rsidSect="000B2D93">
      <w:headerReference w:type="default" r:id="rId7"/>
      <w:pgSz w:w="11906" w:h="16838"/>
      <w:pgMar w:top="1134" w:right="851" w:bottom="1134" w:left="1701" w:header="709" w:footer="709" w:gutter="0"/>
      <w:pgNumType w:start="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2D5" w:rsidRDefault="003442D5">
      <w:r>
        <w:separator/>
      </w:r>
    </w:p>
  </w:endnote>
  <w:endnote w:type="continuationSeparator" w:id="0">
    <w:p w:rsidR="003442D5" w:rsidRDefault="00344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2D5" w:rsidRDefault="003442D5">
      <w:r>
        <w:separator/>
      </w:r>
    </w:p>
  </w:footnote>
  <w:footnote w:type="continuationSeparator" w:id="0">
    <w:p w:rsidR="003442D5" w:rsidRDefault="003442D5">
      <w:r>
        <w:continuationSeparator/>
      </w:r>
    </w:p>
  </w:footnote>
  <w:footnote w:id="1">
    <w:p w:rsidR="003442D5" w:rsidRDefault="005A6D0B" w:rsidP="00E81454">
      <w:pPr>
        <w:pStyle w:val="a5"/>
      </w:pPr>
      <w:r>
        <w:rPr>
          <w:rStyle w:val="a7"/>
        </w:rPr>
        <w:footnoteRef/>
      </w:r>
      <w:r>
        <w:t>См.</w:t>
      </w:r>
      <w:r w:rsidRPr="00463411">
        <w:t>:</w:t>
      </w:r>
      <w:r>
        <w:t xml:space="preserve"> Бюджетный кодекс Российской Федерации. Официальный текст. -  3-е изд., доп</w:t>
      </w:r>
      <w:r w:rsidR="001F4A67">
        <w:t>. – М.: Издательство НОРМА, 2005</w:t>
      </w:r>
      <w:r>
        <w:t>.</w:t>
      </w:r>
    </w:p>
  </w:footnote>
  <w:footnote w:id="2">
    <w:p w:rsidR="003442D5" w:rsidRDefault="00D30855" w:rsidP="00D30855">
      <w:pPr>
        <w:pStyle w:val="a5"/>
      </w:pPr>
      <w:r>
        <w:rPr>
          <w:rStyle w:val="a7"/>
        </w:rPr>
        <w:footnoteRef/>
      </w:r>
      <w:r>
        <w:t>См.</w:t>
      </w:r>
      <w:r w:rsidRPr="00463411">
        <w:t>:</w:t>
      </w:r>
      <w:r>
        <w:t xml:space="preserve"> Бюджетный кодекс Российской Федерации. Официальный текст. -  3-е изд., доп. – М.: Издательство НОРМА, 2005.</w:t>
      </w:r>
    </w:p>
  </w:footnote>
  <w:footnote w:id="3">
    <w:p w:rsidR="003442D5" w:rsidRDefault="005A6D0B" w:rsidP="00E81454">
      <w:pPr>
        <w:pStyle w:val="a5"/>
      </w:pPr>
      <w:r>
        <w:rPr>
          <w:rStyle w:val="a7"/>
        </w:rPr>
        <w:footnoteRef/>
      </w:r>
      <w:r>
        <w:t>См.</w:t>
      </w:r>
      <w:r w:rsidRPr="006B3DAB">
        <w:t>:</w:t>
      </w:r>
      <w:r>
        <w:t xml:space="preserve"> Бюджетный кодекс Российской Федерации. Официальный текст. -  2-е изд., доп. – М.: Издательство НОРМА, 2000.</w:t>
      </w:r>
    </w:p>
  </w:footnote>
  <w:footnote w:id="4">
    <w:p w:rsidR="003442D5" w:rsidRDefault="005A6D0B" w:rsidP="00E81454">
      <w:pPr>
        <w:pStyle w:val="a5"/>
      </w:pPr>
      <w:r>
        <w:rPr>
          <w:rStyle w:val="a7"/>
        </w:rPr>
        <w:footnoteRef/>
      </w:r>
      <w:r>
        <w:t>См.</w:t>
      </w:r>
      <w:r w:rsidRPr="00225CB7">
        <w:t>:</w:t>
      </w:r>
      <w:r>
        <w:t xml:space="preserve"> Бюджетный кодекс Российской Федерации. Официальный текст. -  2-е изд., доп. – М.: Издательство НОРМА, 2000.</w:t>
      </w:r>
    </w:p>
  </w:footnote>
  <w:footnote w:id="5">
    <w:p w:rsidR="003442D5" w:rsidRDefault="005A6D0B" w:rsidP="00E81454">
      <w:pPr>
        <w:pStyle w:val="a5"/>
      </w:pPr>
      <w:r>
        <w:rPr>
          <w:rStyle w:val="a7"/>
        </w:rPr>
        <w:footnoteRef/>
      </w:r>
      <w:r>
        <w:t>См.</w:t>
      </w:r>
      <w:r w:rsidRPr="00225CB7">
        <w:t>:</w:t>
      </w:r>
      <w:r>
        <w:t xml:space="preserve">  </w:t>
      </w:r>
      <w:r w:rsidRPr="000F59DF">
        <w:t>Бюджетная система РФ: Учебник / Под ред. М.В. Романовского, О.В. Врублевской. – М.: Юрайт, 2000.</w:t>
      </w:r>
    </w:p>
  </w:footnote>
  <w:footnote w:id="6">
    <w:p w:rsidR="003442D5" w:rsidRDefault="005A6D0B" w:rsidP="00E81454">
      <w:pPr>
        <w:pStyle w:val="a5"/>
      </w:pPr>
      <w:r>
        <w:rPr>
          <w:rStyle w:val="a7"/>
        </w:rPr>
        <w:footnoteRef/>
      </w:r>
      <w:r>
        <w:t xml:space="preserve"> См.</w:t>
      </w:r>
      <w:r w:rsidRPr="00D430A2">
        <w:t xml:space="preserve">: </w:t>
      </w:r>
      <w:r w:rsidRPr="000F59DF">
        <w:t>Бюджетная система РФ: Учебник / Под ред. М.В. Романовского, О.В. Врублевской. – М.: Юрайт, 2000.</w:t>
      </w:r>
      <w:r>
        <w:t xml:space="preserve"> – с. 12</w:t>
      </w:r>
    </w:p>
  </w:footnote>
  <w:footnote w:id="7">
    <w:p w:rsidR="003442D5" w:rsidRDefault="005A6D0B" w:rsidP="00E81454">
      <w:pPr>
        <w:pStyle w:val="a5"/>
      </w:pPr>
      <w:r w:rsidRPr="007B285A">
        <w:rPr>
          <w:rStyle w:val="a7"/>
        </w:rPr>
        <w:footnoteRef/>
      </w:r>
      <w:r>
        <w:t>См.</w:t>
      </w:r>
      <w:r w:rsidRPr="00301332">
        <w:t>:</w:t>
      </w:r>
      <w:r w:rsidRPr="007B285A">
        <w:t xml:space="preserve"> Бабич А.М., Павлова Л.Н. Государственные и муниципа</w:t>
      </w:r>
      <w:r>
        <w:t>льные финансы. – М.: ЮНИТИ, 2005</w:t>
      </w:r>
      <w:r w:rsidRPr="007B285A">
        <w:t>. - с. 115</w:t>
      </w:r>
    </w:p>
  </w:footnote>
  <w:footnote w:id="8">
    <w:p w:rsidR="003442D5" w:rsidRDefault="005A6D0B" w:rsidP="00AF35CF">
      <w:pPr>
        <w:pStyle w:val="a5"/>
      </w:pPr>
      <w:r>
        <w:rPr>
          <w:rStyle w:val="a7"/>
        </w:rPr>
        <w:footnoteRef/>
      </w:r>
      <w:r>
        <w:t xml:space="preserve"> </w:t>
      </w:r>
      <w:r w:rsidRPr="000F59DF">
        <w:t>Бюджетная система РФ: Учебник / Под ред. М.В. Романовского, О.В. Врублевской. – М.: Юрайт, 2000.</w:t>
      </w:r>
    </w:p>
  </w:footnote>
  <w:footnote w:id="9">
    <w:p w:rsidR="003442D5" w:rsidRDefault="005A6D0B" w:rsidP="00AF35CF">
      <w:pPr>
        <w:pStyle w:val="a5"/>
      </w:pPr>
      <w:r>
        <w:rPr>
          <w:rStyle w:val="a7"/>
        </w:rPr>
        <w:footnoteRef/>
      </w:r>
      <w:r>
        <w:t xml:space="preserve"> См.</w:t>
      </w:r>
      <w:r w:rsidRPr="00F77A0B">
        <w:t xml:space="preserve">: </w:t>
      </w:r>
      <w:r w:rsidRPr="00163C3A">
        <w:t>Годин А.М., Подпорина И.В. Бюджет и бюджетная система РФ: Учеб. пособие. – М.: Изд.дом “Дашков и Ко”, 2001.</w:t>
      </w:r>
    </w:p>
  </w:footnote>
  <w:footnote w:id="10">
    <w:p w:rsidR="003442D5" w:rsidRDefault="005A6D0B" w:rsidP="00AF35CF">
      <w:pPr>
        <w:pStyle w:val="a5"/>
      </w:pPr>
      <w:r>
        <w:rPr>
          <w:rStyle w:val="a7"/>
        </w:rPr>
        <w:footnoteRef/>
      </w:r>
      <w:r>
        <w:t>См.</w:t>
      </w:r>
      <w:r w:rsidRPr="00D7302F">
        <w:t>:</w:t>
      </w:r>
      <w:r>
        <w:t xml:space="preserve"> </w:t>
      </w:r>
      <w:r w:rsidRPr="00163C3A">
        <w:t>Годин А.М., Подпорина И.В. Бюджет и бюджетная система РФ: Учеб. пособие. – М.: Изд.дом “Дашков и Ко”, 2001.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D0B" w:rsidRDefault="003513A4" w:rsidP="001721CB">
    <w:pPr>
      <w:pStyle w:val="a3"/>
      <w:framePr w:wrap="auto" w:vAnchor="text" w:hAnchor="margin" w:xAlign="center" w:y="1"/>
      <w:rPr>
        <w:rStyle w:val="a9"/>
      </w:rPr>
    </w:pPr>
    <w:r>
      <w:rPr>
        <w:rStyle w:val="a9"/>
        <w:noProof/>
      </w:rPr>
      <w:t>1</w:t>
    </w:r>
  </w:p>
  <w:p w:rsidR="005A6D0B" w:rsidRDefault="005A6D0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44A33DF"/>
    <w:multiLevelType w:val="hybridMultilevel"/>
    <w:tmpl w:val="3C28304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F676A6C"/>
    <w:multiLevelType w:val="hybridMultilevel"/>
    <w:tmpl w:val="208A938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376314D"/>
    <w:multiLevelType w:val="multilevel"/>
    <w:tmpl w:val="5F06BC0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B5470FB"/>
    <w:multiLevelType w:val="hybridMultilevel"/>
    <w:tmpl w:val="E4CC0A08"/>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4780EE0"/>
    <w:multiLevelType w:val="hybridMultilevel"/>
    <w:tmpl w:val="A2FE637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43D51503"/>
    <w:multiLevelType w:val="singleLevel"/>
    <w:tmpl w:val="B046D9B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7">
    <w:nsid w:val="4ABA05F5"/>
    <w:multiLevelType w:val="multilevel"/>
    <w:tmpl w:val="8F6C86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B122C1C"/>
    <w:multiLevelType w:val="hybridMultilevel"/>
    <w:tmpl w:val="C50ABD2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50D82926"/>
    <w:multiLevelType w:val="hybridMultilevel"/>
    <w:tmpl w:val="8D26845E"/>
    <w:lvl w:ilvl="0" w:tplc="04190003">
      <w:start w:val="1"/>
      <w:numFmt w:val="bullet"/>
      <w:lvlText w:val="o"/>
      <w:lvlJc w:val="left"/>
      <w:pPr>
        <w:tabs>
          <w:tab w:val="num" w:pos="1780"/>
        </w:tabs>
        <w:ind w:left="1780" w:hanging="360"/>
      </w:pPr>
      <w:rPr>
        <w:rFonts w:ascii="Courier New" w:hAnsi="Courier New" w:cs="Courier New" w:hint="default"/>
      </w:rPr>
    </w:lvl>
    <w:lvl w:ilvl="1" w:tplc="04190003">
      <w:start w:val="1"/>
      <w:numFmt w:val="bullet"/>
      <w:lvlText w:val="o"/>
      <w:lvlJc w:val="left"/>
      <w:pPr>
        <w:tabs>
          <w:tab w:val="num" w:pos="2500"/>
        </w:tabs>
        <w:ind w:left="2500" w:hanging="360"/>
      </w:pPr>
      <w:rPr>
        <w:rFonts w:ascii="Courier New" w:hAnsi="Courier New" w:cs="Courier New" w:hint="default"/>
      </w:rPr>
    </w:lvl>
    <w:lvl w:ilvl="2" w:tplc="04190005">
      <w:start w:val="1"/>
      <w:numFmt w:val="bullet"/>
      <w:lvlText w:val=""/>
      <w:lvlJc w:val="left"/>
      <w:pPr>
        <w:tabs>
          <w:tab w:val="num" w:pos="3220"/>
        </w:tabs>
        <w:ind w:left="3220" w:hanging="360"/>
      </w:pPr>
      <w:rPr>
        <w:rFonts w:ascii="Wingdings" w:hAnsi="Wingdings" w:cs="Wingdings" w:hint="default"/>
      </w:rPr>
    </w:lvl>
    <w:lvl w:ilvl="3" w:tplc="04190001">
      <w:start w:val="1"/>
      <w:numFmt w:val="bullet"/>
      <w:lvlText w:val=""/>
      <w:lvlJc w:val="left"/>
      <w:pPr>
        <w:tabs>
          <w:tab w:val="num" w:pos="3940"/>
        </w:tabs>
        <w:ind w:left="3940" w:hanging="360"/>
      </w:pPr>
      <w:rPr>
        <w:rFonts w:ascii="Symbol" w:hAnsi="Symbol" w:cs="Symbol" w:hint="default"/>
      </w:rPr>
    </w:lvl>
    <w:lvl w:ilvl="4" w:tplc="04190003">
      <w:start w:val="1"/>
      <w:numFmt w:val="bullet"/>
      <w:lvlText w:val="o"/>
      <w:lvlJc w:val="left"/>
      <w:pPr>
        <w:tabs>
          <w:tab w:val="num" w:pos="4660"/>
        </w:tabs>
        <w:ind w:left="4660" w:hanging="360"/>
      </w:pPr>
      <w:rPr>
        <w:rFonts w:ascii="Courier New" w:hAnsi="Courier New" w:cs="Courier New" w:hint="default"/>
      </w:rPr>
    </w:lvl>
    <w:lvl w:ilvl="5" w:tplc="04190005">
      <w:start w:val="1"/>
      <w:numFmt w:val="bullet"/>
      <w:lvlText w:val=""/>
      <w:lvlJc w:val="left"/>
      <w:pPr>
        <w:tabs>
          <w:tab w:val="num" w:pos="5380"/>
        </w:tabs>
        <w:ind w:left="5380" w:hanging="360"/>
      </w:pPr>
      <w:rPr>
        <w:rFonts w:ascii="Wingdings" w:hAnsi="Wingdings" w:cs="Wingdings" w:hint="default"/>
      </w:rPr>
    </w:lvl>
    <w:lvl w:ilvl="6" w:tplc="04190001">
      <w:start w:val="1"/>
      <w:numFmt w:val="bullet"/>
      <w:lvlText w:val=""/>
      <w:lvlJc w:val="left"/>
      <w:pPr>
        <w:tabs>
          <w:tab w:val="num" w:pos="6100"/>
        </w:tabs>
        <w:ind w:left="6100" w:hanging="360"/>
      </w:pPr>
      <w:rPr>
        <w:rFonts w:ascii="Symbol" w:hAnsi="Symbol" w:cs="Symbol" w:hint="default"/>
      </w:rPr>
    </w:lvl>
    <w:lvl w:ilvl="7" w:tplc="04190003">
      <w:start w:val="1"/>
      <w:numFmt w:val="bullet"/>
      <w:lvlText w:val="o"/>
      <w:lvlJc w:val="left"/>
      <w:pPr>
        <w:tabs>
          <w:tab w:val="num" w:pos="6820"/>
        </w:tabs>
        <w:ind w:left="6820" w:hanging="360"/>
      </w:pPr>
      <w:rPr>
        <w:rFonts w:ascii="Courier New" w:hAnsi="Courier New" w:cs="Courier New" w:hint="default"/>
      </w:rPr>
    </w:lvl>
    <w:lvl w:ilvl="8" w:tplc="04190005">
      <w:start w:val="1"/>
      <w:numFmt w:val="bullet"/>
      <w:lvlText w:val=""/>
      <w:lvlJc w:val="left"/>
      <w:pPr>
        <w:tabs>
          <w:tab w:val="num" w:pos="7540"/>
        </w:tabs>
        <w:ind w:left="7540" w:hanging="360"/>
      </w:pPr>
      <w:rPr>
        <w:rFonts w:ascii="Wingdings" w:hAnsi="Wingdings" w:cs="Wingdings" w:hint="default"/>
      </w:rPr>
    </w:lvl>
  </w:abstractNum>
  <w:abstractNum w:abstractNumId="10">
    <w:nsid w:val="54B60AC6"/>
    <w:multiLevelType w:val="multilevel"/>
    <w:tmpl w:val="208A938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72073E9E"/>
    <w:multiLevelType w:val="hybridMultilevel"/>
    <w:tmpl w:val="0AC2F97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78203D5C"/>
    <w:multiLevelType w:val="singleLevel"/>
    <w:tmpl w:val="4DE4A086"/>
    <w:lvl w:ilvl="0">
      <w:start w:val="2"/>
      <w:numFmt w:val="decimal"/>
      <w:lvlText w:val="%1."/>
      <w:legacy w:legacy="1" w:legacySpace="0" w:legacyIndent="313"/>
      <w:lvlJc w:val="left"/>
      <w:rPr>
        <w:rFonts w:ascii="Times New Roman" w:hAnsi="Times New Roman" w:cs="Times New Roman" w:hint="default"/>
      </w:rPr>
    </w:lvl>
  </w:abstractNum>
  <w:abstractNum w:abstractNumId="13">
    <w:nsid w:val="797F3F24"/>
    <w:multiLevelType w:val="hybridMultilevel"/>
    <w:tmpl w:val="1CA072D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9"/>
  </w:num>
  <w:num w:numId="2">
    <w:abstractNumId w:val="7"/>
  </w:num>
  <w:num w:numId="3">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4">
    <w:abstractNumId w:val="4"/>
  </w:num>
  <w:num w:numId="5">
    <w:abstractNumId w:val="12"/>
  </w:num>
  <w:num w:numId="6">
    <w:abstractNumId w:val="1"/>
  </w:num>
  <w:num w:numId="7">
    <w:abstractNumId w:val="2"/>
  </w:num>
  <w:num w:numId="8">
    <w:abstractNumId w:val="6"/>
  </w:num>
  <w:num w:numId="9">
    <w:abstractNumId w:val="5"/>
  </w:num>
  <w:num w:numId="10">
    <w:abstractNumId w:val="3"/>
  </w:num>
  <w:num w:numId="11">
    <w:abstractNumId w:val="10"/>
  </w:num>
  <w:num w:numId="12">
    <w:abstractNumId w:val="11"/>
  </w:num>
  <w:num w:numId="13">
    <w:abstractNumId w:val="1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3898"/>
    <w:rsid w:val="00061CF5"/>
    <w:rsid w:val="000719A7"/>
    <w:rsid w:val="00081749"/>
    <w:rsid w:val="000B2D93"/>
    <w:rsid w:val="000F59DF"/>
    <w:rsid w:val="001100DF"/>
    <w:rsid w:val="00163C3A"/>
    <w:rsid w:val="00163EF9"/>
    <w:rsid w:val="001721CB"/>
    <w:rsid w:val="001F4A67"/>
    <w:rsid w:val="00225CB7"/>
    <w:rsid w:val="00255225"/>
    <w:rsid w:val="00267FE6"/>
    <w:rsid w:val="00285948"/>
    <w:rsid w:val="002A05D7"/>
    <w:rsid w:val="00301332"/>
    <w:rsid w:val="00301755"/>
    <w:rsid w:val="00317A0C"/>
    <w:rsid w:val="003442D5"/>
    <w:rsid w:val="003513A4"/>
    <w:rsid w:val="003A44AC"/>
    <w:rsid w:val="003A62D7"/>
    <w:rsid w:val="003F0FF4"/>
    <w:rsid w:val="00463411"/>
    <w:rsid w:val="00464D4F"/>
    <w:rsid w:val="00502705"/>
    <w:rsid w:val="0056591D"/>
    <w:rsid w:val="005A4E21"/>
    <w:rsid w:val="005A6D0B"/>
    <w:rsid w:val="006129C4"/>
    <w:rsid w:val="00644288"/>
    <w:rsid w:val="0066672A"/>
    <w:rsid w:val="006B3DAB"/>
    <w:rsid w:val="006C0097"/>
    <w:rsid w:val="006E6EAB"/>
    <w:rsid w:val="006F4234"/>
    <w:rsid w:val="0072679A"/>
    <w:rsid w:val="00731D64"/>
    <w:rsid w:val="007334F3"/>
    <w:rsid w:val="007A08A0"/>
    <w:rsid w:val="007A47AA"/>
    <w:rsid w:val="007B285A"/>
    <w:rsid w:val="007E5A64"/>
    <w:rsid w:val="007E645D"/>
    <w:rsid w:val="00866DCB"/>
    <w:rsid w:val="0089752E"/>
    <w:rsid w:val="008B0304"/>
    <w:rsid w:val="00904F03"/>
    <w:rsid w:val="009457FC"/>
    <w:rsid w:val="009502F9"/>
    <w:rsid w:val="00A04354"/>
    <w:rsid w:val="00A07EB6"/>
    <w:rsid w:val="00AB1D70"/>
    <w:rsid w:val="00AF35CF"/>
    <w:rsid w:val="00B03898"/>
    <w:rsid w:val="00B05811"/>
    <w:rsid w:val="00B11395"/>
    <w:rsid w:val="00B14AC6"/>
    <w:rsid w:val="00B159E7"/>
    <w:rsid w:val="00B20AD6"/>
    <w:rsid w:val="00B23419"/>
    <w:rsid w:val="00B956D7"/>
    <w:rsid w:val="00C16DB7"/>
    <w:rsid w:val="00CA38E9"/>
    <w:rsid w:val="00D30855"/>
    <w:rsid w:val="00D429DD"/>
    <w:rsid w:val="00D430A2"/>
    <w:rsid w:val="00D510C5"/>
    <w:rsid w:val="00D7302F"/>
    <w:rsid w:val="00D83D7D"/>
    <w:rsid w:val="00D87D3F"/>
    <w:rsid w:val="00DA0F6E"/>
    <w:rsid w:val="00DA6457"/>
    <w:rsid w:val="00DB025F"/>
    <w:rsid w:val="00DE4A7B"/>
    <w:rsid w:val="00E05E66"/>
    <w:rsid w:val="00E41D63"/>
    <w:rsid w:val="00E81454"/>
    <w:rsid w:val="00F37352"/>
    <w:rsid w:val="00F403D6"/>
    <w:rsid w:val="00F77A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A32E84CA-AFFF-44B8-AFE1-6E76E0200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1395"/>
    <w:rPr>
      <w:sz w:val="28"/>
      <w:szCs w:val="28"/>
    </w:rPr>
  </w:style>
  <w:style w:type="paragraph" w:styleId="1">
    <w:name w:val="heading 1"/>
    <w:basedOn w:val="a"/>
    <w:next w:val="a"/>
    <w:link w:val="10"/>
    <w:uiPriority w:val="99"/>
    <w:qFormat/>
    <w:rsid w:val="003A62D7"/>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6E6EA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rsid w:val="000B2D93"/>
    <w:pPr>
      <w:tabs>
        <w:tab w:val="center" w:pos="4677"/>
        <w:tab w:val="right" w:pos="9355"/>
      </w:tabs>
    </w:pPr>
  </w:style>
  <w:style w:type="paragraph" w:styleId="a5">
    <w:name w:val="footnote text"/>
    <w:basedOn w:val="a"/>
    <w:link w:val="a6"/>
    <w:uiPriority w:val="99"/>
    <w:semiHidden/>
    <w:rsid w:val="00E81454"/>
    <w:rPr>
      <w:sz w:val="20"/>
      <w:szCs w:val="20"/>
    </w:rPr>
  </w:style>
  <w:style w:type="character" w:customStyle="1" w:styleId="a6">
    <w:name w:val="Текст сноски Знак"/>
    <w:link w:val="a5"/>
    <w:uiPriority w:val="99"/>
    <w:semiHidden/>
    <w:rPr>
      <w:sz w:val="20"/>
      <w:szCs w:val="20"/>
    </w:rPr>
  </w:style>
  <w:style w:type="character" w:styleId="a7">
    <w:name w:val="footnote reference"/>
    <w:uiPriority w:val="99"/>
    <w:semiHidden/>
    <w:rsid w:val="00E81454"/>
    <w:rPr>
      <w:vertAlign w:val="superscript"/>
    </w:rPr>
  </w:style>
  <w:style w:type="paragraph" w:styleId="31">
    <w:name w:val="Body Text Indent 3"/>
    <w:basedOn w:val="a"/>
    <w:link w:val="32"/>
    <w:uiPriority w:val="99"/>
    <w:rsid w:val="00E81454"/>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character" w:styleId="a8">
    <w:name w:val="Hyperlink"/>
    <w:uiPriority w:val="99"/>
    <w:rsid w:val="00E81454"/>
    <w:rPr>
      <w:color w:val="000080"/>
      <w:u w:val="single"/>
    </w:rPr>
  </w:style>
  <w:style w:type="paragraph" w:customStyle="1" w:styleId="fr2">
    <w:name w:val="fr2"/>
    <w:uiPriority w:val="99"/>
    <w:rsid w:val="00E81454"/>
    <w:pPr>
      <w:autoSpaceDE w:val="0"/>
      <w:autoSpaceDN w:val="0"/>
      <w:jc w:val="right"/>
    </w:pPr>
    <w:rPr>
      <w:rFonts w:ascii="Arial" w:hAnsi="Arial" w:cs="Arial"/>
      <w:b/>
      <w:bCs/>
      <w:color w:val="000000"/>
      <w:sz w:val="12"/>
      <w:szCs w:val="12"/>
    </w:rPr>
  </w:style>
  <w:style w:type="character" w:customStyle="1" w:styleId="30">
    <w:name w:val="Заголовок 3 Знак"/>
    <w:link w:val="3"/>
    <w:uiPriority w:val="99"/>
    <w:rsid w:val="006E6EAB"/>
    <w:rPr>
      <w:rFonts w:ascii="Arial" w:hAnsi="Arial" w:cs="Arial"/>
      <w:b/>
      <w:bCs/>
      <w:sz w:val="26"/>
      <w:szCs w:val="26"/>
      <w:lang w:val="ru-RU" w:eastAsia="ru-RU"/>
    </w:rPr>
  </w:style>
  <w:style w:type="character" w:customStyle="1" w:styleId="a4">
    <w:name w:val="Верхний колонтитул Знак"/>
    <w:link w:val="a3"/>
    <w:uiPriority w:val="99"/>
    <w:semiHidden/>
    <w:rPr>
      <w:sz w:val="28"/>
      <w:szCs w:val="28"/>
    </w:rPr>
  </w:style>
  <w:style w:type="character" w:styleId="a9">
    <w:name w:val="page number"/>
    <w:uiPriority w:val="99"/>
    <w:rsid w:val="000B2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7500</Words>
  <Characters>42754</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50154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Igor</dc:creator>
  <cp:keywords/>
  <dc:description/>
  <cp:lastModifiedBy>admin</cp:lastModifiedBy>
  <cp:revision>2</cp:revision>
  <dcterms:created xsi:type="dcterms:W3CDTF">2014-02-24T01:11:00Z</dcterms:created>
  <dcterms:modified xsi:type="dcterms:W3CDTF">2014-02-24T01:11:00Z</dcterms:modified>
</cp:coreProperties>
</file>