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9"/>
      </w:tblGrid>
      <w:tr w:rsidR="00576A2B" w:rsidTr="00EF2DB0">
        <w:trPr>
          <w:trHeight w:val="13913"/>
        </w:trPr>
        <w:tc>
          <w:tcPr>
            <w:tcW w:w="1048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793964" w:rsidRDefault="00793964" w:rsidP="0049599A">
            <w:pPr>
              <w:jc w:val="center"/>
              <w:rPr>
                <w:sz w:val="28"/>
                <w:szCs w:val="28"/>
              </w:rPr>
            </w:pPr>
          </w:p>
          <w:p w:rsidR="00576A2B" w:rsidRDefault="00576A2B" w:rsidP="0049599A">
            <w:pPr>
              <w:jc w:val="center"/>
              <w:rPr>
                <w:sz w:val="28"/>
                <w:szCs w:val="28"/>
              </w:rPr>
            </w:pPr>
            <w:r>
              <w:rPr>
                <w:sz w:val="28"/>
                <w:szCs w:val="28"/>
              </w:rPr>
              <w:t>Министерство образования Республики Беларусь</w:t>
            </w:r>
          </w:p>
          <w:p w:rsidR="00576A2B" w:rsidRDefault="00576A2B" w:rsidP="0049599A">
            <w:pPr>
              <w:jc w:val="center"/>
              <w:rPr>
                <w:sz w:val="28"/>
                <w:szCs w:val="28"/>
              </w:rPr>
            </w:pPr>
            <w:r>
              <w:rPr>
                <w:sz w:val="28"/>
                <w:szCs w:val="28"/>
              </w:rPr>
              <w:t>Гродненский государственный университет имени Янки Купалы</w:t>
            </w: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Pr="006E3293" w:rsidRDefault="00576A2B" w:rsidP="0049599A">
            <w:pPr>
              <w:jc w:val="center"/>
              <w:rPr>
                <w:sz w:val="36"/>
                <w:szCs w:val="36"/>
              </w:rPr>
            </w:pPr>
            <w:r w:rsidRPr="006E3293">
              <w:rPr>
                <w:sz w:val="36"/>
                <w:szCs w:val="36"/>
              </w:rPr>
              <w:t>Расчётно-пояснительная записка</w:t>
            </w:r>
          </w:p>
          <w:p w:rsidR="00576A2B" w:rsidRDefault="00576A2B" w:rsidP="0049599A">
            <w:pPr>
              <w:jc w:val="center"/>
              <w:rPr>
                <w:sz w:val="28"/>
                <w:szCs w:val="28"/>
              </w:rPr>
            </w:pPr>
            <w:r>
              <w:rPr>
                <w:sz w:val="28"/>
                <w:szCs w:val="28"/>
              </w:rPr>
              <w:t>К курсовому проекту:</w:t>
            </w:r>
          </w:p>
          <w:p w:rsidR="00576A2B" w:rsidRDefault="00576A2B" w:rsidP="0049599A">
            <w:pPr>
              <w:jc w:val="center"/>
              <w:rPr>
                <w:i/>
                <w:sz w:val="28"/>
                <w:szCs w:val="28"/>
              </w:rPr>
            </w:pPr>
            <w:r>
              <w:rPr>
                <w:sz w:val="28"/>
                <w:szCs w:val="28"/>
              </w:rPr>
              <w:t xml:space="preserve">по дисциплине: </w:t>
            </w:r>
            <w:r>
              <w:rPr>
                <w:iCs/>
                <w:sz w:val="28"/>
                <w:szCs w:val="28"/>
              </w:rPr>
              <w:t>ВЯЖУЩИЕ ВЕЩЕСТВА</w:t>
            </w:r>
          </w:p>
          <w:p w:rsidR="00576A2B" w:rsidRDefault="00576A2B" w:rsidP="0049599A">
            <w:pPr>
              <w:pStyle w:val="1"/>
            </w:pPr>
            <w:r>
              <w:t>Тема: “Цех по производству ШПЦ”</w:t>
            </w: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jc w:val="center"/>
              <w:rPr>
                <w:sz w:val="28"/>
                <w:szCs w:val="28"/>
              </w:rPr>
            </w:pPr>
          </w:p>
          <w:p w:rsidR="00576A2B" w:rsidRDefault="00576A2B" w:rsidP="0049599A">
            <w:pPr>
              <w:ind w:left="7844"/>
              <w:rPr>
                <w:sz w:val="28"/>
                <w:szCs w:val="28"/>
              </w:rPr>
            </w:pPr>
          </w:p>
          <w:p w:rsidR="00576A2B" w:rsidRDefault="00576A2B" w:rsidP="0049599A">
            <w:pPr>
              <w:ind w:left="7844"/>
              <w:rPr>
                <w:sz w:val="28"/>
                <w:szCs w:val="28"/>
              </w:rPr>
            </w:pPr>
          </w:p>
          <w:p w:rsidR="00576A2B" w:rsidRDefault="00576A2B" w:rsidP="0049599A">
            <w:pPr>
              <w:ind w:left="7844"/>
              <w:rPr>
                <w:sz w:val="28"/>
                <w:szCs w:val="28"/>
              </w:rPr>
            </w:pPr>
          </w:p>
          <w:p w:rsidR="00576A2B" w:rsidRDefault="00576A2B" w:rsidP="0049599A">
            <w:pPr>
              <w:ind w:left="7371"/>
              <w:jc w:val="right"/>
              <w:rPr>
                <w:sz w:val="28"/>
                <w:szCs w:val="28"/>
              </w:rPr>
            </w:pPr>
          </w:p>
          <w:p w:rsidR="00576A2B" w:rsidRDefault="00576A2B" w:rsidP="006E3293">
            <w:pPr>
              <w:rPr>
                <w:sz w:val="28"/>
                <w:szCs w:val="28"/>
              </w:rPr>
            </w:pPr>
          </w:p>
          <w:p w:rsidR="00576A2B" w:rsidRDefault="00576A2B" w:rsidP="006E3293">
            <w:pPr>
              <w:rPr>
                <w:sz w:val="28"/>
                <w:szCs w:val="28"/>
              </w:rPr>
            </w:pPr>
          </w:p>
          <w:p w:rsidR="00576A2B" w:rsidRDefault="00576A2B" w:rsidP="006E3293">
            <w:pPr>
              <w:rPr>
                <w:sz w:val="28"/>
                <w:szCs w:val="28"/>
              </w:rPr>
            </w:pPr>
          </w:p>
          <w:p w:rsidR="00576A2B" w:rsidRDefault="00576A2B" w:rsidP="006E3293">
            <w:pPr>
              <w:rPr>
                <w:sz w:val="28"/>
                <w:szCs w:val="28"/>
              </w:rPr>
            </w:pPr>
          </w:p>
          <w:p w:rsidR="00576A2B" w:rsidRDefault="00576A2B" w:rsidP="006E3293">
            <w:pPr>
              <w:rPr>
                <w:sz w:val="28"/>
                <w:szCs w:val="28"/>
              </w:rPr>
            </w:pPr>
          </w:p>
          <w:p w:rsidR="00576A2B" w:rsidRDefault="00576A2B" w:rsidP="00535196">
            <w:pPr>
              <w:ind w:firstLine="6461"/>
              <w:rPr>
                <w:sz w:val="28"/>
                <w:szCs w:val="28"/>
              </w:rPr>
            </w:pPr>
            <w:r>
              <w:rPr>
                <w:sz w:val="28"/>
                <w:szCs w:val="28"/>
              </w:rPr>
              <w:t>Выполнил:</w:t>
            </w:r>
          </w:p>
          <w:p w:rsidR="00576A2B" w:rsidRDefault="00576A2B" w:rsidP="00535196">
            <w:pPr>
              <w:ind w:firstLine="6461"/>
              <w:rPr>
                <w:sz w:val="28"/>
                <w:szCs w:val="28"/>
              </w:rPr>
            </w:pPr>
            <w:r>
              <w:rPr>
                <w:sz w:val="28"/>
                <w:szCs w:val="28"/>
              </w:rPr>
              <w:t>Студент 3курса 3 группы</w:t>
            </w:r>
          </w:p>
          <w:p w:rsidR="00576A2B" w:rsidRDefault="00576A2B" w:rsidP="00535196">
            <w:pPr>
              <w:ind w:firstLine="6461"/>
              <w:rPr>
                <w:sz w:val="28"/>
                <w:szCs w:val="28"/>
              </w:rPr>
            </w:pPr>
            <w:r>
              <w:rPr>
                <w:sz w:val="28"/>
                <w:szCs w:val="28"/>
              </w:rPr>
              <w:t>Специальность: ПСИиК</w:t>
            </w:r>
          </w:p>
          <w:p w:rsidR="00576A2B" w:rsidRDefault="00576A2B" w:rsidP="00535196">
            <w:pPr>
              <w:ind w:firstLine="6461"/>
              <w:rPr>
                <w:sz w:val="28"/>
                <w:szCs w:val="28"/>
              </w:rPr>
            </w:pPr>
            <w:r>
              <w:rPr>
                <w:sz w:val="28"/>
                <w:szCs w:val="28"/>
              </w:rPr>
              <w:t>Якусевич В.В.</w:t>
            </w:r>
          </w:p>
          <w:p w:rsidR="00576A2B" w:rsidRDefault="00576A2B" w:rsidP="00535196">
            <w:pPr>
              <w:ind w:firstLine="6461"/>
              <w:rPr>
                <w:sz w:val="28"/>
                <w:szCs w:val="28"/>
              </w:rPr>
            </w:pPr>
            <w:r>
              <w:rPr>
                <w:sz w:val="28"/>
                <w:szCs w:val="28"/>
              </w:rPr>
              <w:t>Проверил:</w:t>
            </w:r>
          </w:p>
          <w:p w:rsidR="00576A2B" w:rsidRDefault="00576A2B" w:rsidP="00EF2DB0">
            <w:pPr>
              <w:rPr>
                <w:sz w:val="28"/>
                <w:szCs w:val="28"/>
              </w:rPr>
            </w:pPr>
            <w:r>
              <w:rPr>
                <w:sz w:val="28"/>
                <w:szCs w:val="28"/>
              </w:rPr>
              <w:t xml:space="preserve">                                                                                        Ассистент кафедры:</w:t>
            </w:r>
          </w:p>
          <w:p w:rsidR="00576A2B" w:rsidRDefault="00576A2B" w:rsidP="00EF2DB0">
            <w:pPr>
              <w:rPr>
                <w:sz w:val="28"/>
                <w:szCs w:val="28"/>
              </w:rPr>
            </w:pPr>
            <w:r>
              <w:rPr>
                <w:sz w:val="28"/>
                <w:szCs w:val="28"/>
              </w:rPr>
              <w:t xml:space="preserve">                                                                                        Строительное материаловедение</w:t>
            </w:r>
          </w:p>
          <w:p w:rsidR="00576A2B" w:rsidRDefault="00576A2B" w:rsidP="00535196">
            <w:pPr>
              <w:ind w:firstLine="6461"/>
              <w:rPr>
                <w:sz w:val="28"/>
                <w:szCs w:val="28"/>
              </w:rPr>
            </w:pPr>
            <w:r>
              <w:rPr>
                <w:sz w:val="28"/>
                <w:szCs w:val="28"/>
              </w:rPr>
              <w:t>Савеня Д.Н.</w:t>
            </w:r>
          </w:p>
          <w:p w:rsidR="00576A2B" w:rsidRDefault="00576A2B" w:rsidP="006E3293">
            <w:pPr>
              <w:ind w:left="473"/>
              <w:jc w:val="right"/>
              <w:rPr>
                <w:sz w:val="28"/>
                <w:szCs w:val="28"/>
              </w:rPr>
            </w:pPr>
          </w:p>
          <w:p w:rsidR="00576A2B" w:rsidRDefault="00576A2B" w:rsidP="00535196">
            <w:pPr>
              <w:rPr>
                <w:sz w:val="28"/>
                <w:szCs w:val="28"/>
              </w:rPr>
            </w:pPr>
          </w:p>
          <w:p w:rsidR="00576A2B" w:rsidRDefault="00576A2B" w:rsidP="0049599A">
            <w:pPr>
              <w:jc w:val="center"/>
              <w:rPr>
                <w:sz w:val="28"/>
                <w:szCs w:val="28"/>
              </w:rPr>
            </w:pPr>
            <w:r>
              <w:rPr>
                <w:sz w:val="28"/>
                <w:szCs w:val="28"/>
              </w:rPr>
              <w:t>Гродно</w:t>
            </w:r>
          </w:p>
          <w:p w:rsidR="00576A2B" w:rsidRDefault="00576A2B" w:rsidP="0049599A">
            <w:pPr>
              <w:jc w:val="center"/>
              <w:rPr>
                <w:sz w:val="28"/>
                <w:szCs w:val="28"/>
              </w:rPr>
            </w:pPr>
            <w:r>
              <w:rPr>
                <w:sz w:val="28"/>
                <w:szCs w:val="28"/>
              </w:rPr>
              <w:t>2010 г</w:t>
            </w:r>
          </w:p>
        </w:tc>
      </w:tr>
    </w:tbl>
    <w:p w:rsidR="00576A2B" w:rsidRPr="00EF2DB0" w:rsidRDefault="00576A2B" w:rsidP="002841E8">
      <w:pPr>
        <w:rPr>
          <w:b/>
          <w:sz w:val="32"/>
          <w:szCs w:val="32"/>
        </w:rPr>
      </w:pPr>
      <w:r>
        <w:rPr>
          <w:b/>
          <w:sz w:val="32"/>
          <w:szCs w:val="32"/>
        </w:rPr>
        <w:t xml:space="preserve">                                         </w:t>
      </w:r>
    </w:p>
    <w:p w:rsidR="00576A2B" w:rsidRPr="00F96676" w:rsidRDefault="0022488D" w:rsidP="002841E8">
      <w:pPr>
        <w:rPr>
          <w:b/>
          <w:sz w:val="32"/>
          <w:szCs w:val="32"/>
        </w:rPr>
      </w:pPr>
      <w:r>
        <w:rPr>
          <w:noProof/>
        </w:rPr>
        <w:lastRenderedPageBreak/>
        <w:pict>
          <v:group id="_x0000_s1026" style="position:absolute;margin-left:50.05pt;margin-top:17.25pt;width:529.2pt;height:804.5pt;z-index:251656192;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576A2B" w:rsidRDefault="00576A2B" w:rsidP="00FF0AE8">
                    <w:pPr>
                      <w:pStyle w:val="a7"/>
                      <w:jc w:val="center"/>
                      <w:rPr>
                        <w:sz w:val="18"/>
                      </w:rPr>
                    </w:pPr>
                    <w:r>
                      <w:rPr>
                        <w:sz w:val="18"/>
                      </w:rPr>
                      <w:t>Изм.</w:t>
                    </w:r>
                  </w:p>
                </w:txbxContent>
              </v:textbox>
            </v:rect>
            <v:rect id="_x0000_s1039" style="position:absolute;left:1139;top:19660;width:1001;height:309" filled="f" stroked="f" strokeweight=".25pt">
              <v:textbox style="mso-next-textbox:#_x0000_s1039" inset="1pt,1pt,1pt,1pt">
                <w:txbxContent>
                  <w:p w:rsidR="00576A2B" w:rsidRDefault="00576A2B" w:rsidP="00FF0AE8">
                    <w:pPr>
                      <w:pStyle w:val="a7"/>
                      <w:jc w:val="center"/>
                      <w:rPr>
                        <w:sz w:val="18"/>
                      </w:rPr>
                    </w:pPr>
                    <w:r>
                      <w:rPr>
                        <w:sz w:val="18"/>
                      </w:rPr>
                      <w:t>Лист</w:t>
                    </w:r>
                  </w:p>
                </w:txbxContent>
              </v:textbox>
            </v:rect>
            <v:rect id="_x0000_s1040" style="position:absolute;left:2267;top:19660;width:2573;height:309" filled="f" stroked="f" strokeweight=".25pt">
              <v:textbox style="mso-next-textbox:#_x0000_s1040" inset="1pt,1pt,1pt,1pt">
                <w:txbxContent>
                  <w:p w:rsidR="00576A2B" w:rsidRDefault="00576A2B" w:rsidP="00FF0AE8">
                    <w:pPr>
                      <w:pStyle w:val="a7"/>
                      <w:jc w:val="center"/>
                      <w:rPr>
                        <w:sz w:val="18"/>
                      </w:rPr>
                    </w:pPr>
                    <w:r>
                      <w:rPr>
                        <w:sz w:val="18"/>
                      </w:rPr>
                      <w:t>№ докум.</w:t>
                    </w:r>
                  </w:p>
                </w:txbxContent>
              </v:textbox>
            </v:rect>
            <v:rect id="_x0000_s1041" style="position:absolute;left:4983;top:19660;width:1534;height:309" filled="f" stroked="f" strokeweight=".25pt">
              <v:textbox style="mso-next-textbox:#_x0000_s1041" inset="1pt,1pt,1pt,1pt">
                <w:txbxContent>
                  <w:p w:rsidR="00576A2B" w:rsidRDefault="00576A2B" w:rsidP="00FF0AE8">
                    <w:pPr>
                      <w:pStyle w:val="a7"/>
                      <w:jc w:val="center"/>
                      <w:rPr>
                        <w:sz w:val="18"/>
                      </w:rPr>
                    </w:pPr>
                    <w:r>
                      <w:rPr>
                        <w:sz w:val="18"/>
                      </w:rPr>
                      <w:t>Подпись</w:t>
                    </w:r>
                  </w:p>
                </w:txbxContent>
              </v:textbox>
            </v:rect>
            <v:rect id="_x0000_s1042" style="position:absolute;left:6604;top:19660;width:1000;height:309" filled="f" stroked="f" strokeweight=".25pt">
              <v:textbox style="mso-next-textbox:#_x0000_s1042" inset="1pt,1pt,1pt,1pt">
                <w:txbxContent>
                  <w:p w:rsidR="00576A2B" w:rsidRDefault="00576A2B" w:rsidP="00FF0AE8">
                    <w:pPr>
                      <w:pStyle w:val="a7"/>
                      <w:jc w:val="center"/>
                      <w:rPr>
                        <w:sz w:val="18"/>
                      </w:rPr>
                    </w:pPr>
                    <w:r>
                      <w:rPr>
                        <w:sz w:val="18"/>
                      </w:rPr>
                      <w:t>Дата</w:t>
                    </w:r>
                  </w:p>
                </w:txbxContent>
              </v:textbox>
            </v:rect>
            <v:rect id="_x0000_s1043" style="position:absolute;left:18949;top:18977;width:1001;height:309" filled="f" stroked="f" strokeweight=".25pt">
              <v:textbox style="mso-next-textbox:#_x0000_s1043" inset="1pt,1pt,1pt,1pt">
                <w:txbxContent>
                  <w:p w:rsidR="00576A2B" w:rsidRDefault="00576A2B" w:rsidP="00FF0AE8">
                    <w:pPr>
                      <w:pStyle w:val="a7"/>
                      <w:jc w:val="center"/>
                      <w:rPr>
                        <w:sz w:val="18"/>
                      </w:rPr>
                    </w:pPr>
                    <w:r>
                      <w:rPr>
                        <w:sz w:val="18"/>
                      </w:rPr>
                      <w:t>Лист</w:t>
                    </w:r>
                  </w:p>
                </w:txbxContent>
              </v:textbox>
            </v:rect>
            <v:rect id="_x0000_s1044" style="position:absolute;left:18949;top:19435;width:1001;height:423" filled="f" stroked="f" strokeweight=".25pt">
              <v:textbox style="mso-next-textbox:#_x0000_s1044" inset="1pt,1pt,1pt,1pt">
                <w:txbxContent>
                  <w:p w:rsidR="00576A2B" w:rsidRPr="00147BB2" w:rsidRDefault="00576A2B" w:rsidP="00FF0AE8">
                    <w:pPr>
                      <w:rPr>
                        <w:rFonts w:ascii="ISOCPEUR" w:hAnsi="ISOCPEUR"/>
                        <w:i/>
                      </w:rPr>
                    </w:pPr>
                    <w:r>
                      <w:rPr>
                        <w:rFonts w:ascii="ISOCPEUR" w:hAnsi="ISOCPEUR"/>
                        <w:i/>
                      </w:rPr>
                      <w:t xml:space="preserve"> 1</w:t>
                    </w:r>
                  </w:p>
                </w:txbxContent>
              </v:textbox>
            </v:rect>
            <v:rect id="_x0000_s1045" style="position:absolute;left:7745;top:19221;width:11075;height:477" filled="f" stroked="f" strokeweight=".25pt">
              <v:textbox style="mso-next-textbox:#_x0000_s1045" inset="1pt,1pt,1pt,1pt">
                <w:txbxContent>
                  <w:p w:rsidR="00576A2B" w:rsidRPr="006E3293" w:rsidRDefault="00576A2B" w:rsidP="00FF0AE8">
                    <w:pPr>
                      <w:pStyle w:val="a7"/>
                      <w:jc w:val="center"/>
                      <w:rPr>
                        <w:lang w:val="ru-RU"/>
                      </w:rPr>
                    </w:pPr>
                    <w:r>
                      <w:rPr>
                        <w:lang w:val="en-US"/>
                      </w:rPr>
                      <w:t>700101-3-</w:t>
                    </w:r>
                    <w:r>
                      <w:rPr>
                        <w:lang w:val="ru-RU"/>
                      </w:rPr>
                      <w:t>П3</w:t>
                    </w:r>
                  </w:p>
                  <w:p w:rsidR="00576A2B" w:rsidRPr="009246A0" w:rsidRDefault="00576A2B" w:rsidP="00FF0AE8"/>
                </w:txbxContent>
              </v:textbox>
            </v:rect>
            <w10:wrap anchorx="page" anchory="page"/>
            <w10:anchorlock/>
          </v:group>
        </w:pict>
      </w:r>
      <w:r w:rsidR="00576A2B" w:rsidRPr="00F96676">
        <w:rPr>
          <w:b/>
          <w:sz w:val="32"/>
          <w:szCs w:val="32"/>
        </w:rPr>
        <w:t xml:space="preserve">                                                Содержание</w:t>
      </w:r>
    </w:p>
    <w:p w:rsidR="00576A2B" w:rsidRPr="00F96676" w:rsidRDefault="00576A2B" w:rsidP="002841E8">
      <w:pPr>
        <w:rPr>
          <w:sz w:val="32"/>
          <w:szCs w:val="32"/>
        </w:rPr>
      </w:pPr>
    </w:p>
    <w:p w:rsidR="00576A2B" w:rsidRPr="00F96676" w:rsidRDefault="00576A2B" w:rsidP="002841E8">
      <w:pPr>
        <w:rPr>
          <w:sz w:val="28"/>
          <w:szCs w:val="28"/>
        </w:rPr>
      </w:pPr>
      <w:r w:rsidRPr="00F96676">
        <w:rPr>
          <w:sz w:val="32"/>
          <w:szCs w:val="32"/>
        </w:rPr>
        <w:t xml:space="preserve">         </w:t>
      </w:r>
      <w:r w:rsidRPr="00F96676">
        <w:rPr>
          <w:sz w:val="28"/>
          <w:szCs w:val="28"/>
        </w:rPr>
        <w:t>Введение</w:t>
      </w:r>
      <w:r>
        <w:rPr>
          <w:sz w:val="28"/>
          <w:szCs w:val="28"/>
        </w:rPr>
        <w:t xml:space="preserve">                      </w:t>
      </w:r>
    </w:p>
    <w:p w:rsidR="00576A2B" w:rsidRPr="00F96676" w:rsidRDefault="00576A2B" w:rsidP="002841E8">
      <w:pPr>
        <w:rPr>
          <w:sz w:val="28"/>
          <w:szCs w:val="28"/>
        </w:rPr>
      </w:pPr>
      <w:r w:rsidRPr="00F96676">
        <w:rPr>
          <w:sz w:val="28"/>
          <w:szCs w:val="28"/>
        </w:rPr>
        <w:t xml:space="preserve">          1. Номенклатура и применение</w:t>
      </w:r>
      <w:r>
        <w:rPr>
          <w:sz w:val="28"/>
          <w:szCs w:val="28"/>
        </w:rPr>
        <w:t xml:space="preserve">                                                                            5</w:t>
      </w:r>
    </w:p>
    <w:p w:rsidR="00576A2B" w:rsidRPr="00F96676" w:rsidRDefault="00576A2B" w:rsidP="001627AD">
      <w:pPr>
        <w:rPr>
          <w:sz w:val="28"/>
          <w:szCs w:val="28"/>
        </w:rPr>
      </w:pPr>
      <w:r w:rsidRPr="00F96676">
        <w:rPr>
          <w:sz w:val="28"/>
          <w:szCs w:val="28"/>
        </w:rPr>
        <w:t xml:space="preserve">          2. Технология производства</w:t>
      </w:r>
      <w:r>
        <w:rPr>
          <w:sz w:val="28"/>
          <w:szCs w:val="28"/>
        </w:rPr>
        <w:t xml:space="preserve">                                                                                 7</w:t>
      </w:r>
    </w:p>
    <w:p w:rsidR="00576A2B" w:rsidRPr="00F96676" w:rsidRDefault="00576A2B" w:rsidP="001627AD">
      <w:pPr>
        <w:rPr>
          <w:bCs/>
          <w:sz w:val="28"/>
          <w:szCs w:val="28"/>
        </w:rPr>
      </w:pPr>
      <w:r w:rsidRPr="00F96676">
        <w:rPr>
          <w:sz w:val="28"/>
          <w:szCs w:val="28"/>
        </w:rPr>
        <w:t xml:space="preserve">          </w:t>
      </w:r>
      <w:r w:rsidRPr="00F96676">
        <w:rPr>
          <w:bCs/>
          <w:sz w:val="28"/>
          <w:szCs w:val="28"/>
        </w:rPr>
        <w:t>2.1 Выбор способа и технологической схемы производства</w:t>
      </w:r>
      <w:r>
        <w:rPr>
          <w:bCs/>
          <w:sz w:val="28"/>
          <w:szCs w:val="28"/>
        </w:rPr>
        <w:t xml:space="preserve">                            7</w:t>
      </w:r>
    </w:p>
    <w:p w:rsidR="00576A2B" w:rsidRPr="00F96676" w:rsidRDefault="00576A2B" w:rsidP="001627AD">
      <w:pPr>
        <w:rPr>
          <w:sz w:val="28"/>
          <w:szCs w:val="28"/>
        </w:rPr>
      </w:pPr>
      <w:r w:rsidRPr="00F96676">
        <w:rPr>
          <w:bCs/>
          <w:sz w:val="28"/>
          <w:szCs w:val="28"/>
        </w:rPr>
        <w:t xml:space="preserve">          2.2 Описание технологического процесса</w:t>
      </w:r>
      <w:r>
        <w:rPr>
          <w:bCs/>
          <w:sz w:val="28"/>
          <w:szCs w:val="28"/>
        </w:rPr>
        <w:t xml:space="preserve">                                                          9</w:t>
      </w:r>
    </w:p>
    <w:p w:rsidR="00576A2B" w:rsidRPr="00F96676" w:rsidRDefault="00576A2B" w:rsidP="002841E8">
      <w:pPr>
        <w:rPr>
          <w:sz w:val="28"/>
          <w:szCs w:val="28"/>
        </w:rPr>
      </w:pPr>
      <w:r w:rsidRPr="00F96676">
        <w:rPr>
          <w:sz w:val="28"/>
          <w:szCs w:val="28"/>
        </w:rPr>
        <w:t xml:space="preserve">          2.3 Технологическая схема производства шлакопортландцемента</w:t>
      </w:r>
      <w:r>
        <w:rPr>
          <w:sz w:val="28"/>
          <w:szCs w:val="28"/>
        </w:rPr>
        <w:t xml:space="preserve">                 10   </w:t>
      </w:r>
    </w:p>
    <w:p w:rsidR="00576A2B" w:rsidRPr="00F96676" w:rsidRDefault="00576A2B" w:rsidP="002841E8">
      <w:pPr>
        <w:rPr>
          <w:sz w:val="28"/>
          <w:szCs w:val="28"/>
        </w:rPr>
      </w:pPr>
      <w:r w:rsidRPr="00F96676">
        <w:rPr>
          <w:sz w:val="28"/>
          <w:szCs w:val="28"/>
        </w:rPr>
        <w:t xml:space="preserve">          3. Фонды рабочего времени</w:t>
      </w:r>
      <w:r>
        <w:rPr>
          <w:sz w:val="28"/>
          <w:szCs w:val="28"/>
        </w:rPr>
        <w:t xml:space="preserve">                                                                                 11</w:t>
      </w:r>
    </w:p>
    <w:p w:rsidR="00576A2B" w:rsidRPr="00F96676" w:rsidRDefault="00576A2B" w:rsidP="002841E8">
      <w:pPr>
        <w:rPr>
          <w:sz w:val="28"/>
          <w:szCs w:val="28"/>
        </w:rPr>
      </w:pPr>
      <w:r w:rsidRPr="00F96676">
        <w:rPr>
          <w:sz w:val="28"/>
          <w:szCs w:val="28"/>
        </w:rPr>
        <w:t xml:space="preserve">          4. Материальный баланс</w:t>
      </w:r>
      <w:r>
        <w:rPr>
          <w:sz w:val="28"/>
          <w:szCs w:val="28"/>
        </w:rPr>
        <w:t xml:space="preserve">                                                                                       11</w:t>
      </w:r>
    </w:p>
    <w:p w:rsidR="00576A2B" w:rsidRPr="00F96676" w:rsidRDefault="00576A2B" w:rsidP="002841E8">
      <w:pPr>
        <w:rPr>
          <w:sz w:val="28"/>
          <w:szCs w:val="28"/>
        </w:rPr>
      </w:pPr>
      <w:r w:rsidRPr="00F96676">
        <w:rPr>
          <w:sz w:val="28"/>
          <w:szCs w:val="28"/>
        </w:rPr>
        <w:t xml:space="preserve">          5. Выбор технологического оборудования</w:t>
      </w:r>
      <w:r>
        <w:rPr>
          <w:sz w:val="28"/>
          <w:szCs w:val="28"/>
        </w:rPr>
        <w:t xml:space="preserve">                                                         14      </w:t>
      </w:r>
    </w:p>
    <w:p w:rsidR="00576A2B" w:rsidRPr="00F96676" w:rsidRDefault="00576A2B" w:rsidP="0019670A">
      <w:pPr>
        <w:rPr>
          <w:sz w:val="28"/>
          <w:szCs w:val="28"/>
        </w:rPr>
      </w:pPr>
      <w:r w:rsidRPr="00F96676">
        <w:rPr>
          <w:sz w:val="28"/>
          <w:szCs w:val="28"/>
        </w:rPr>
        <w:t xml:space="preserve">          6. Расчет </w:t>
      </w:r>
      <w:r>
        <w:rPr>
          <w:sz w:val="28"/>
          <w:szCs w:val="28"/>
        </w:rPr>
        <w:t>расхода</w:t>
      </w:r>
      <w:r w:rsidRPr="00F96676">
        <w:rPr>
          <w:sz w:val="28"/>
          <w:szCs w:val="28"/>
        </w:rPr>
        <w:t xml:space="preserve"> энергоресурсов оборудования</w:t>
      </w:r>
      <w:r>
        <w:rPr>
          <w:sz w:val="28"/>
          <w:szCs w:val="28"/>
        </w:rPr>
        <w:t xml:space="preserve">                                               19</w:t>
      </w:r>
    </w:p>
    <w:p w:rsidR="00576A2B" w:rsidRPr="00F96676" w:rsidRDefault="00576A2B" w:rsidP="0019670A">
      <w:pPr>
        <w:rPr>
          <w:sz w:val="28"/>
          <w:szCs w:val="28"/>
        </w:rPr>
      </w:pPr>
      <w:r w:rsidRPr="00F96676">
        <w:rPr>
          <w:sz w:val="28"/>
          <w:szCs w:val="28"/>
        </w:rPr>
        <w:t xml:space="preserve">          7. Контроль качества</w:t>
      </w:r>
      <w:r>
        <w:rPr>
          <w:sz w:val="28"/>
          <w:szCs w:val="28"/>
        </w:rPr>
        <w:t xml:space="preserve">                                                                                             20</w:t>
      </w:r>
    </w:p>
    <w:p w:rsidR="00576A2B" w:rsidRPr="00F96676" w:rsidRDefault="00576A2B" w:rsidP="0019670A">
      <w:pPr>
        <w:rPr>
          <w:sz w:val="28"/>
          <w:szCs w:val="28"/>
        </w:rPr>
      </w:pPr>
      <w:r w:rsidRPr="00F96676">
        <w:rPr>
          <w:sz w:val="28"/>
          <w:szCs w:val="28"/>
        </w:rPr>
        <w:t xml:space="preserve">          8. </w:t>
      </w:r>
      <w:r w:rsidRPr="00F96676">
        <w:rPr>
          <w:bCs/>
          <w:sz w:val="28"/>
          <w:szCs w:val="28"/>
        </w:rPr>
        <w:t>Охрана труда</w:t>
      </w:r>
      <w:r>
        <w:rPr>
          <w:bCs/>
          <w:sz w:val="28"/>
          <w:szCs w:val="28"/>
        </w:rPr>
        <w:t xml:space="preserve">                                                                                                      22 </w:t>
      </w:r>
    </w:p>
    <w:p w:rsidR="00576A2B" w:rsidRPr="00F96676" w:rsidRDefault="00576A2B" w:rsidP="002841E8">
      <w:pPr>
        <w:rPr>
          <w:sz w:val="28"/>
          <w:szCs w:val="28"/>
        </w:rPr>
      </w:pPr>
      <w:r w:rsidRPr="00F96676">
        <w:rPr>
          <w:sz w:val="28"/>
          <w:szCs w:val="28"/>
        </w:rPr>
        <w:t xml:space="preserve">          9. Правила приемки   </w:t>
      </w:r>
      <w:r>
        <w:rPr>
          <w:sz w:val="28"/>
          <w:szCs w:val="28"/>
        </w:rPr>
        <w:t xml:space="preserve">                         </w:t>
      </w:r>
      <w:r w:rsidRPr="00F96676">
        <w:rPr>
          <w:sz w:val="28"/>
          <w:szCs w:val="28"/>
        </w:rPr>
        <w:t xml:space="preserve">                                                      </w:t>
      </w:r>
      <w:r>
        <w:rPr>
          <w:sz w:val="28"/>
          <w:szCs w:val="28"/>
        </w:rPr>
        <w:t xml:space="preserve">             27</w:t>
      </w:r>
    </w:p>
    <w:p w:rsidR="00576A2B" w:rsidRPr="00F96676" w:rsidRDefault="00576A2B" w:rsidP="002841E8">
      <w:pPr>
        <w:rPr>
          <w:sz w:val="28"/>
          <w:szCs w:val="28"/>
        </w:rPr>
      </w:pPr>
      <w:r w:rsidRPr="00F96676">
        <w:rPr>
          <w:sz w:val="28"/>
          <w:szCs w:val="28"/>
        </w:rPr>
        <w:t xml:space="preserve">          </w:t>
      </w:r>
      <w:r w:rsidRPr="00F96676">
        <w:rPr>
          <w:bCs/>
          <w:sz w:val="28"/>
          <w:szCs w:val="28"/>
        </w:rPr>
        <w:t>10. Охрана окружающей среды</w:t>
      </w:r>
      <w:r>
        <w:rPr>
          <w:bCs/>
          <w:sz w:val="28"/>
          <w:szCs w:val="28"/>
        </w:rPr>
        <w:t xml:space="preserve">                                                                            32</w:t>
      </w:r>
    </w:p>
    <w:p w:rsidR="00576A2B" w:rsidRPr="00F96676" w:rsidRDefault="00576A2B" w:rsidP="002841E8">
      <w:pPr>
        <w:rPr>
          <w:sz w:val="28"/>
          <w:szCs w:val="28"/>
        </w:rPr>
      </w:pPr>
      <w:r w:rsidRPr="00F96676">
        <w:rPr>
          <w:sz w:val="28"/>
          <w:szCs w:val="28"/>
        </w:rPr>
        <w:t xml:space="preserve">          11. Литература</w:t>
      </w:r>
      <w:r>
        <w:rPr>
          <w:sz w:val="28"/>
          <w:szCs w:val="28"/>
        </w:rPr>
        <w:t xml:space="preserve">                                                                                                        34</w:t>
      </w: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Default="00576A2B" w:rsidP="002841E8">
      <w:pPr>
        <w:rPr>
          <w:b/>
          <w:sz w:val="32"/>
          <w:szCs w:val="32"/>
        </w:rPr>
      </w:pPr>
    </w:p>
    <w:p w:rsidR="00576A2B" w:rsidRPr="001627AD" w:rsidRDefault="00576A2B" w:rsidP="007E7FE6">
      <w:pPr>
        <w:rPr>
          <w:b/>
          <w:sz w:val="32"/>
          <w:szCs w:val="32"/>
        </w:rPr>
      </w:pPr>
    </w:p>
    <w:p w:rsidR="00576A2B" w:rsidRPr="001627AD" w:rsidRDefault="00576A2B" w:rsidP="007E7FE6">
      <w:pPr>
        <w:rPr>
          <w:b/>
          <w:sz w:val="32"/>
          <w:szCs w:val="32"/>
        </w:rPr>
      </w:pPr>
    </w:p>
    <w:p w:rsidR="00576A2B" w:rsidRDefault="0022488D" w:rsidP="007E7FE6">
      <w:pPr>
        <w:rPr>
          <w:b/>
          <w:sz w:val="32"/>
          <w:szCs w:val="32"/>
        </w:rPr>
      </w:pPr>
      <w:r>
        <w:rPr>
          <w:noProof/>
        </w:rPr>
        <w:pict>
          <v:group id="_x0000_s1046" style="position:absolute;margin-left:35.35pt;margin-top:18pt;width:546.5pt;height:809.7pt;z-index:251657216;mso-position-horizontal-relative:page;mso-position-vertical-relative:page" coordsize="20000,20000">
            <v:rect id="_x0000_s1047" style="position:absolute;width:20000;height:20000" filled="f" strokeweight="2pt"/>
            <v:line id="_x0000_s1048" style="position:absolute" from="1093,18949" to="1095,19989" strokeweight="2pt"/>
            <v:line id="_x0000_s1049" style="position:absolute" from="10,18941" to="19977,18942" strokeweight="2pt"/>
            <v:line id="_x0000_s1050" style="position:absolute" from="2186,18949" to="2188,19989" strokeweight="2pt"/>
            <v:line id="_x0000_s1051" style="position:absolute" from="4919,18949" to="4921,19989" strokeweight="2pt"/>
            <v:line id="_x0000_s1052" style="position:absolute" from="6557,18959" to="6559,19989" strokeweight="2pt"/>
            <v:line id="_x0000_s1053" style="position:absolute" from="7650,18949" to="7652,19979" strokeweight="2pt"/>
            <v:line id="_x0000_s1054" style="position:absolute" from="18905,18949" to="18909,19989" strokeweight="2pt"/>
            <v:line id="_x0000_s1055" style="position:absolute" from="10,19293" to="7631,19295" strokeweight="1pt"/>
            <v:line id="_x0000_s1056" style="position:absolute" from="10,19646" to="7631,19647" strokeweight="2pt"/>
            <v:line id="_x0000_s1057" style="position:absolute" from="18919,19296" to="19990,19297" strokeweight="1pt"/>
            <v:rect id="_x0000_s1058" style="position:absolute;left:54;top:19660;width:1000;height:309" filled="f" stroked="f" strokeweight=".25pt">
              <v:textbox style="mso-next-textbox:#_x0000_s1058" inset="1pt,1pt,1pt,1pt">
                <w:txbxContent>
                  <w:p w:rsidR="00576A2B" w:rsidRDefault="00576A2B" w:rsidP="00227F79">
                    <w:pPr>
                      <w:pStyle w:val="a7"/>
                      <w:jc w:val="center"/>
                      <w:rPr>
                        <w:sz w:val="18"/>
                      </w:rPr>
                    </w:pPr>
                    <w:r>
                      <w:rPr>
                        <w:sz w:val="18"/>
                      </w:rPr>
                      <w:t>Изм.</w:t>
                    </w:r>
                  </w:p>
                </w:txbxContent>
              </v:textbox>
            </v:rect>
            <v:rect id="_x0000_s1059" style="position:absolute;left:1139;top:19660;width:1001;height:309" filled="f" stroked="f" strokeweight=".25pt">
              <v:textbox style="mso-next-textbox:#_x0000_s1059" inset="1pt,1pt,1pt,1pt">
                <w:txbxContent>
                  <w:p w:rsidR="00576A2B" w:rsidRDefault="00576A2B" w:rsidP="00227F79">
                    <w:pPr>
                      <w:pStyle w:val="a7"/>
                      <w:jc w:val="center"/>
                      <w:rPr>
                        <w:sz w:val="18"/>
                      </w:rPr>
                    </w:pPr>
                    <w:r>
                      <w:rPr>
                        <w:sz w:val="18"/>
                      </w:rPr>
                      <w:t>Лист</w:t>
                    </w:r>
                  </w:p>
                </w:txbxContent>
              </v:textbox>
            </v:rect>
            <v:rect id="_x0000_s1060" style="position:absolute;left:2267;top:19660;width:2573;height:309" filled="f" stroked="f" strokeweight=".25pt">
              <v:textbox style="mso-next-textbox:#_x0000_s1060" inset="1pt,1pt,1pt,1pt">
                <w:txbxContent>
                  <w:p w:rsidR="00576A2B" w:rsidRDefault="00576A2B" w:rsidP="00227F79">
                    <w:pPr>
                      <w:pStyle w:val="a7"/>
                      <w:jc w:val="center"/>
                      <w:rPr>
                        <w:sz w:val="18"/>
                      </w:rPr>
                    </w:pPr>
                    <w:r>
                      <w:rPr>
                        <w:sz w:val="18"/>
                      </w:rPr>
                      <w:t>№ докум.</w:t>
                    </w:r>
                  </w:p>
                </w:txbxContent>
              </v:textbox>
            </v:rect>
            <v:rect id="_x0000_s1061" style="position:absolute;left:4983;top:19660;width:1534;height:309" filled="f" stroked="f" strokeweight=".25pt">
              <v:textbox style="mso-next-textbox:#_x0000_s1061" inset="1pt,1pt,1pt,1pt">
                <w:txbxContent>
                  <w:p w:rsidR="00576A2B" w:rsidRDefault="00576A2B" w:rsidP="00227F79">
                    <w:pPr>
                      <w:pStyle w:val="a7"/>
                      <w:jc w:val="center"/>
                      <w:rPr>
                        <w:sz w:val="18"/>
                      </w:rPr>
                    </w:pPr>
                    <w:r>
                      <w:rPr>
                        <w:sz w:val="18"/>
                      </w:rPr>
                      <w:t>Подпись</w:t>
                    </w:r>
                  </w:p>
                </w:txbxContent>
              </v:textbox>
            </v:rect>
            <v:rect id="_x0000_s1062" style="position:absolute;left:6604;top:19660;width:1000;height:309" filled="f" stroked="f" strokeweight=".25pt">
              <v:textbox style="mso-next-textbox:#_x0000_s1062" inset="1pt,1pt,1pt,1pt">
                <w:txbxContent>
                  <w:p w:rsidR="00576A2B" w:rsidRDefault="00576A2B" w:rsidP="00227F79">
                    <w:pPr>
                      <w:pStyle w:val="a7"/>
                      <w:jc w:val="center"/>
                      <w:rPr>
                        <w:sz w:val="18"/>
                      </w:rPr>
                    </w:pPr>
                    <w:r>
                      <w:rPr>
                        <w:sz w:val="18"/>
                      </w:rPr>
                      <w:t>Дата</w:t>
                    </w:r>
                  </w:p>
                </w:txbxContent>
              </v:textbox>
            </v:rect>
            <v:rect id="_x0000_s1063" style="position:absolute;left:18949;top:18977;width:1001;height:309" filled="f" stroked="f" strokeweight=".25pt">
              <v:textbox style="mso-next-textbox:#_x0000_s1063" inset="1pt,1pt,1pt,1pt">
                <w:txbxContent>
                  <w:p w:rsidR="00576A2B" w:rsidRDefault="00576A2B" w:rsidP="00227F79">
                    <w:pPr>
                      <w:pStyle w:val="a7"/>
                      <w:jc w:val="center"/>
                      <w:rPr>
                        <w:sz w:val="18"/>
                      </w:rPr>
                    </w:pPr>
                    <w:r>
                      <w:rPr>
                        <w:sz w:val="18"/>
                      </w:rPr>
                      <w:t>Лист</w:t>
                    </w:r>
                  </w:p>
                </w:txbxContent>
              </v:textbox>
            </v:rect>
            <v:rect id="_x0000_s1064" style="position:absolute;left:18949;top:19435;width:1001;height:423" filled="f" stroked="f" strokeweight=".25pt">
              <v:textbox style="mso-next-textbox:#_x0000_s1064" inset="1pt,1pt,1pt,1pt">
                <w:txbxContent>
                  <w:p w:rsidR="00576A2B" w:rsidRPr="00147BB2" w:rsidRDefault="00576A2B" w:rsidP="00227F79">
                    <w:pPr>
                      <w:rPr>
                        <w:rFonts w:ascii="ISOCPEUR" w:hAnsi="ISOCPEUR"/>
                        <w:i/>
                      </w:rPr>
                    </w:pPr>
                    <w:r>
                      <w:rPr>
                        <w:rFonts w:ascii="ISOCPEUR" w:hAnsi="ISOCPEUR"/>
                        <w:i/>
                      </w:rPr>
                      <w:t xml:space="preserve"> 2</w:t>
                    </w:r>
                  </w:p>
                </w:txbxContent>
              </v:textbox>
            </v:rect>
            <v:rect id="_x0000_s1065" style="position:absolute;left:7745;top:19221;width:11075;height:477" filled="f" stroked="f" strokeweight=".25pt">
              <v:textbox style="mso-next-textbox:#_x0000_s1065" inset="1pt,1pt,1pt,1pt">
                <w:txbxContent>
                  <w:p w:rsidR="00576A2B" w:rsidRPr="006E3293" w:rsidRDefault="00576A2B" w:rsidP="00227F79">
                    <w:pPr>
                      <w:pStyle w:val="a7"/>
                      <w:jc w:val="center"/>
                      <w:rPr>
                        <w:lang w:val="ru-RU"/>
                      </w:rPr>
                    </w:pPr>
                    <w:r>
                      <w:rPr>
                        <w:lang w:val="en-US"/>
                      </w:rPr>
                      <w:t>700101-3-</w:t>
                    </w:r>
                    <w:r>
                      <w:rPr>
                        <w:lang w:val="ru-RU"/>
                      </w:rPr>
                      <w:t>П3</w:t>
                    </w:r>
                  </w:p>
                  <w:p w:rsidR="00576A2B" w:rsidRPr="009246A0" w:rsidRDefault="00576A2B" w:rsidP="00227F79"/>
                </w:txbxContent>
              </v:textbox>
            </v:rect>
            <w10:wrap anchorx="page" anchory="page"/>
            <w10:anchorlock/>
          </v:group>
        </w:pict>
      </w:r>
      <w:r w:rsidR="00576A2B" w:rsidRPr="001627AD">
        <w:rPr>
          <w:b/>
          <w:sz w:val="32"/>
          <w:szCs w:val="32"/>
        </w:rPr>
        <w:t xml:space="preserve">                                                         </w:t>
      </w:r>
      <w:r w:rsidR="00576A2B">
        <w:rPr>
          <w:b/>
          <w:sz w:val="32"/>
          <w:szCs w:val="32"/>
        </w:rPr>
        <w:t>Введение</w:t>
      </w:r>
    </w:p>
    <w:p w:rsidR="00576A2B" w:rsidRDefault="00576A2B" w:rsidP="007E7FE6">
      <w:pPr>
        <w:rPr>
          <w:b/>
          <w:sz w:val="32"/>
          <w:szCs w:val="32"/>
        </w:rPr>
      </w:pPr>
    </w:p>
    <w:p w:rsidR="00576A2B" w:rsidRPr="003A6D16" w:rsidRDefault="00576A2B" w:rsidP="003D2FF3">
      <w:pPr>
        <w:ind w:right="537" w:firstLine="720"/>
        <w:jc w:val="both"/>
        <w:rPr>
          <w:sz w:val="28"/>
          <w:szCs w:val="28"/>
        </w:rPr>
      </w:pPr>
      <w:r w:rsidRPr="003A6D16">
        <w:rPr>
          <w:b/>
          <w:sz w:val="28"/>
          <w:szCs w:val="28"/>
        </w:rPr>
        <w:t>Цемент</w:t>
      </w:r>
      <w:r w:rsidRPr="003A6D16">
        <w:rPr>
          <w:sz w:val="28"/>
          <w:szCs w:val="28"/>
        </w:rPr>
        <w:t xml:space="preserve"> – один из важнейших строительных материалов, предназначенных для бетонов и строительных растворов, скрепление отдельных элементов (деталей) строительных конструкций, гидроизоляций и др. Цемент представляет собой гидравлический вяжущий материал, который после смешения с водой и предварительного затвердевания на воздухе продолжает сохранять и наращивать прочность в воде.</w:t>
      </w:r>
    </w:p>
    <w:p w:rsidR="00576A2B" w:rsidRPr="003A6D16" w:rsidRDefault="00576A2B" w:rsidP="003D2FF3">
      <w:pPr>
        <w:ind w:right="537" w:firstLine="720"/>
        <w:jc w:val="both"/>
        <w:rPr>
          <w:sz w:val="28"/>
          <w:szCs w:val="28"/>
        </w:rPr>
      </w:pPr>
      <w:r w:rsidRPr="003A6D16">
        <w:rPr>
          <w:sz w:val="28"/>
          <w:szCs w:val="28"/>
        </w:rPr>
        <w:t xml:space="preserve">Производство цемента обусловлено необходимостью его производства для применения в главным образом в строительстве. Строительство жилья на основе цемента позволяет получить объекты с низкой теплопроводностью и высокой морозостойкостью. </w:t>
      </w:r>
    </w:p>
    <w:p w:rsidR="00576A2B" w:rsidRPr="003A6D16" w:rsidRDefault="00576A2B" w:rsidP="003D2FF3">
      <w:pPr>
        <w:ind w:right="537" w:firstLine="720"/>
        <w:jc w:val="both"/>
        <w:rPr>
          <w:sz w:val="28"/>
          <w:szCs w:val="28"/>
        </w:rPr>
      </w:pPr>
      <w:r w:rsidRPr="003A6D16">
        <w:rPr>
          <w:sz w:val="28"/>
          <w:szCs w:val="28"/>
        </w:rPr>
        <w:t xml:space="preserve">Технология цементное производство позволяет использовать в нём отходы добывающей, металлургической отраслей, а также побочные продукты этих производств. Гибкая технология позволяет осуществлять комбинирование производства цемента с производством металлов. </w:t>
      </w:r>
    </w:p>
    <w:p w:rsidR="00576A2B" w:rsidRDefault="00576A2B" w:rsidP="007E7FE6">
      <w:pPr>
        <w:rPr>
          <w:sz w:val="28"/>
          <w:szCs w:val="28"/>
        </w:rPr>
      </w:pPr>
      <w:r w:rsidRPr="003A6D16">
        <w:rPr>
          <w:sz w:val="28"/>
          <w:szCs w:val="28"/>
        </w:rPr>
        <w:t>Существует много подвидов цемента. Они отличаются друг от друга конечными свойствами, условиями производства и наличием в них различных видов добавок.</w:t>
      </w:r>
    </w:p>
    <w:p w:rsidR="00576A2B" w:rsidRDefault="00576A2B" w:rsidP="007E7FE6">
      <w:pPr>
        <w:rPr>
          <w:sz w:val="28"/>
          <w:szCs w:val="28"/>
        </w:rPr>
      </w:pPr>
    </w:p>
    <w:p w:rsidR="00576A2B" w:rsidRPr="002C018A" w:rsidRDefault="00576A2B" w:rsidP="00C7142F">
      <w:pPr>
        <w:ind w:firstLine="709"/>
        <w:jc w:val="both"/>
        <w:rPr>
          <w:iCs/>
          <w:color w:val="000000"/>
          <w:sz w:val="28"/>
          <w:szCs w:val="28"/>
        </w:rPr>
      </w:pPr>
      <w:r w:rsidRPr="002C018A">
        <w:rPr>
          <w:b/>
          <w:color w:val="000000"/>
          <w:sz w:val="28"/>
          <w:szCs w:val="28"/>
        </w:rPr>
        <w:t>Шлакопортландцемент</w:t>
      </w:r>
      <w:r w:rsidRPr="002C018A">
        <w:rPr>
          <w:b/>
          <w:iCs/>
          <w:color w:val="000000"/>
          <w:sz w:val="28"/>
          <w:szCs w:val="28"/>
        </w:rPr>
        <w:t xml:space="preserve"> </w:t>
      </w:r>
      <w:r w:rsidRPr="002C018A">
        <w:rPr>
          <w:iCs/>
          <w:color w:val="000000"/>
          <w:sz w:val="28"/>
          <w:szCs w:val="28"/>
        </w:rPr>
        <w:t>– гидравлическое вяжущее вещество, получаемое путем тонкого измельчения портландцементного клинкера совместно с гранулированным доменным и электротермофосфорным шлаком, а также с двуводным гипсом. Для получения быстротвердеющего шлакопортландцемента порошок портландцемента иногда размалывают с гранулированным шлаком. Шлака в шлакопортландцементе должно быть не менее 21% и не более 80% по массе (ГОСТ 10178 -85). Гипс вводят в шлакопортландцемент для регулирования сроков схватывания, а также в качестве активизатора твердения шлака.</w:t>
      </w:r>
    </w:p>
    <w:p w:rsidR="00576A2B" w:rsidRPr="002C018A" w:rsidRDefault="00576A2B" w:rsidP="00C7142F">
      <w:pPr>
        <w:ind w:firstLine="709"/>
        <w:jc w:val="both"/>
        <w:rPr>
          <w:iCs/>
          <w:color w:val="000000"/>
          <w:sz w:val="28"/>
          <w:szCs w:val="28"/>
        </w:rPr>
      </w:pPr>
      <w:r w:rsidRPr="002C018A">
        <w:rPr>
          <w:iCs/>
          <w:color w:val="000000"/>
          <w:sz w:val="28"/>
          <w:szCs w:val="28"/>
        </w:rPr>
        <w:t>По своим физико–механическим свойствам шлакопортландцемент близок к обычному портландцементу, но выгодно отличается от него более низкой стоимостью. При прочих равных условиях стоимость его на 10 – 15% ниже стоимости портландцемента.</w:t>
      </w:r>
    </w:p>
    <w:p w:rsidR="00576A2B" w:rsidRPr="002C018A" w:rsidRDefault="00576A2B" w:rsidP="00C7142F">
      <w:pPr>
        <w:ind w:firstLine="709"/>
        <w:jc w:val="both"/>
        <w:rPr>
          <w:color w:val="000000"/>
          <w:sz w:val="28"/>
          <w:szCs w:val="28"/>
        </w:rPr>
      </w:pPr>
      <w:r w:rsidRPr="002C018A">
        <w:rPr>
          <w:color w:val="000000"/>
          <w:sz w:val="28"/>
          <w:szCs w:val="28"/>
        </w:rPr>
        <w:t>Схематически твердение шлакопортландцемента можно себе представить как результат ряда процессов, протекающих одновременно, а именно:</w:t>
      </w:r>
    </w:p>
    <w:p w:rsidR="00576A2B" w:rsidRPr="002C018A" w:rsidRDefault="00576A2B" w:rsidP="00C7142F">
      <w:pPr>
        <w:ind w:firstLine="709"/>
        <w:jc w:val="both"/>
        <w:rPr>
          <w:color w:val="000000"/>
          <w:sz w:val="28"/>
          <w:szCs w:val="28"/>
        </w:rPr>
      </w:pPr>
      <w:r w:rsidRPr="002C018A">
        <w:rPr>
          <w:color w:val="000000"/>
          <w:sz w:val="28"/>
          <w:szCs w:val="28"/>
        </w:rPr>
        <w:t>гидролиза и гидратации клинкерных минералов;</w:t>
      </w:r>
    </w:p>
    <w:p w:rsidR="00576A2B" w:rsidRPr="002C018A" w:rsidRDefault="00576A2B" w:rsidP="00C7142F">
      <w:pPr>
        <w:ind w:firstLine="709"/>
        <w:jc w:val="both"/>
        <w:rPr>
          <w:color w:val="000000"/>
          <w:sz w:val="28"/>
          <w:szCs w:val="28"/>
        </w:rPr>
      </w:pPr>
      <w:r w:rsidRPr="002C018A">
        <w:rPr>
          <w:color w:val="000000"/>
          <w:sz w:val="28"/>
          <w:szCs w:val="28"/>
        </w:rPr>
        <w:t>взаимодействие гидрата окиси кальция с глиноземом и кремнеземом, находящимися в шлаковом стекле, с образованием гидросиликатов, гидроалюминатов, а также гидросиликоалюминатов кальция;</w:t>
      </w:r>
    </w:p>
    <w:p w:rsidR="00576A2B" w:rsidRPr="002C018A" w:rsidRDefault="00576A2B" w:rsidP="00C7142F">
      <w:pPr>
        <w:ind w:firstLine="709"/>
        <w:jc w:val="both"/>
        <w:rPr>
          <w:color w:val="000000"/>
          <w:sz w:val="28"/>
          <w:szCs w:val="28"/>
        </w:rPr>
      </w:pPr>
      <w:r w:rsidRPr="002C018A">
        <w:rPr>
          <w:color w:val="000000"/>
          <w:sz w:val="28"/>
          <w:szCs w:val="28"/>
        </w:rPr>
        <w:t>взаимодействие трехкальциевого гидроалюмината кальция клинкера с сульфатом кальция с образованием гидросульфоалюмината кальция.</w:t>
      </w:r>
    </w:p>
    <w:p w:rsidR="00576A2B" w:rsidRPr="002C018A" w:rsidRDefault="00576A2B" w:rsidP="00C7142F">
      <w:pPr>
        <w:ind w:firstLine="709"/>
        <w:jc w:val="both"/>
        <w:rPr>
          <w:color w:val="000000"/>
          <w:sz w:val="28"/>
          <w:szCs w:val="28"/>
        </w:rPr>
      </w:pPr>
      <w:r w:rsidRPr="002C018A">
        <w:rPr>
          <w:color w:val="000000"/>
          <w:sz w:val="28"/>
          <w:szCs w:val="28"/>
        </w:rPr>
        <w:t>Шлакопортландцемент твердеет несколько медленнее, чем портландцемент, в особенности при пониженных положительных температурах. Это объясняется значительным содержанием шлака. Однако при тончайшем помоле, в особенности двухступенчатом, и содержании шлака около 30–35% скорость твердения шлакопортландцемента такая же.</w:t>
      </w:r>
    </w:p>
    <w:p w:rsidR="00576A2B" w:rsidRPr="002C018A" w:rsidRDefault="00576A2B" w:rsidP="00C7142F">
      <w:pPr>
        <w:ind w:firstLine="709"/>
        <w:jc w:val="both"/>
        <w:rPr>
          <w:color w:val="000000"/>
          <w:sz w:val="28"/>
          <w:szCs w:val="28"/>
        </w:rPr>
      </w:pPr>
      <w:r w:rsidRPr="002C018A">
        <w:rPr>
          <w:color w:val="000000"/>
          <w:sz w:val="28"/>
          <w:szCs w:val="28"/>
        </w:rPr>
        <w:lastRenderedPageBreak/>
        <w:t>B зависимости от прочности на сжатие шлакопортландцемент выпускают четырех марок: 300, 400, 500 и 600.</w:t>
      </w:r>
    </w:p>
    <w:p w:rsidR="00576A2B" w:rsidRPr="002C018A" w:rsidRDefault="0022488D" w:rsidP="00C7142F">
      <w:pPr>
        <w:ind w:firstLine="709"/>
        <w:jc w:val="both"/>
        <w:rPr>
          <w:color w:val="000000"/>
          <w:sz w:val="28"/>
          <w:szCs w:val="28"/>
        </w:rPr>
      </w:pPr>
      <w:r>
        <w:rPr>
          <w:noProof/>
        </w:rPr>
        <w:pict>
          <v:group id="_x0000_s1066" style="position:absolute;left:0;text-align:left;margin-left:39.1pt;margin-top:17.75pt;width:546.5pt;height:809.7pt;z-index:251658240;mso-position-horizontal-relative:page;mso-position-vertical-relative:page" coordsize="20000,20000">
            <v:rect id="_x0000_s1067" style="position:absolute;width:20000;height:20000" filled="f" strokeweight="2pt"/>
            <v:line id="_x0000_s1068" style="position:absolute" from="1093,18949" to="1095,19989" strokeweight="2pt"/>
            <v:line id="_x0000_s1069" style="position:absolute" from="10,18941" to="19977,18942" strokeweight="2pt"/>
            <v:line id="_x0000_s1070" style="position:absolute" from="2186,18949" to="2188,19989" strokeweight="2pt"/>
            <v:line id="_x0000_s1071" style="position:absolute" from="4919,18949" to="4921,19989" strokeweight="2pt"/>
            <v:line id="_x0000_s1072" style="position:absolute" from="6557,18959" to="6559,19989" strokeweight="2pt"/>
            <v:line id="_x0000_s1073" style="position:absolute" from="7650,18949" to="7652,19979" strokeweight="2pt"/>
            <v:line id="_x0000_s1074" style="position:absolute" from="18905,18949" to="18909,19989" strokeweight="2pt"/>
            <v:line id="_x0000_s1075" style="position:absolute" from="10,19293" to="7631,19295" strokeweight="1pt"/>
            <v:line id="_x0000_s1076" style="position:absolute" from="10,19646" to="7631,19647" strokeweight="2pt"/>
            <v:line id="_x0000_s1077" style="position:absolute" from="18919,19296" to="19990,19297" strokeweight="1pt"/>
            <v:rect id="_x0000_s1078" style="position:absolute;left:54;top:19660;width:1000;height:309" filled="f" stroked="f" strokeweight=".25pt">
              <v:textbox style="mso-next-textbox:#_x0000_s1078" inset="1pt,1pt,1pt,1pt">
                <w:txbxContent>
                  <w:p w:rsidR="00576A2B" w:rsidRDefault="00576A2B" w:rsidP="00227F79">
                    <w:pPr>
                      <w:pStyle w:val="a7"/>
                      <w:jc w:val="center"/>
                      <w:rPr>
                        <w:sz w:val="18"/>
                      </w:rPr>
                    </w:pPr>
                    <w:r>
                      <w:rPr>
                        <w:sz w:val="18"/>
                      </w:rPr>
                      <w:t>Изм.</w:t>
                    </w:r>
                  </w:p>
                </w:txbxContent>
              </v:textbox>
            </v:rect>
            <v:rect id="_x0000_s1079" style="position:absolute;left:1139;top:19660;width:1001;height:309" filled="f" stroked="f" strokeweight=".25pt">
              <v:textbox style="mso-next-textbox:#_x0000_s1079" inset="1pt,1pt,1pt,1pt">
                <w:txbxContent>
                  <w:p w:rsidR="00576A2B" w:rsidRDefault="00576A2B" w:rsidP="00227F79">
                    <w:pPr>
                      <w:pStyle w:val="a7"/>
                      <w:jc w:val="center"/>
                      <w:rPr>
                        <w:sz w:val="18"/>
                      </w:rPr>
                    </w:pPr>
                    <w:r>
                      <w:rPr>
                        <w:sz w:val="18"/>
                      </w:rPr>
                      <w:t>Лист</w:t>
                    </w:r>
                  </w:p>
                </w:txbxContent>
              </v:textbox>
            </v:rect>
            <v:rect id="_x0000_s1080" style="position:absolute;left:2267;top:19660;width:2573;height:309" filled="f" stroked="f" strokeweight=".25pt">
              <v:textbox style="mso-next-textbox:#_x0000_s1080" inset="1pt,1pt,1pt,1pt">
                <w:txbxContent>
                  <w:p w:rsidR="00576A2B" w:rsidRDefault="00576A2B" w:rsidP="00227F79">
                    <w:pPr>
                      <w:pStyle w:val="a7"/>
                      <w:jc w:val="center"/>
                      <w:rPr>
                        <w:sz w:val="18"/>
                      </w:rPr>
                    </w:pPr>
                    <w:r>
                      <w:rPr>
                        <w:sz w:val="18"/>
                      </w:rPr>
                      <w:t>№ докум.</w:t>
                    </w:r>
                  </w:p>
                </w:txbxContent>
              </v:textbox>
            </v:rect>
            <v:rect id="_x0000_s1081" style="position:absolute;left:4983;top:19660;width:1534;height:309" filled="f" stroked="f" strokeweight=".25pt">
              <v:textbox style="mso-next-textbox:#_x0000_s1081" inset="1pt,1pt,1pt,1pt">
                <w:txbxContent>
                  <w:p w:rsidR="00576A2B" w:rsidRDefault="00576A2B" w:rsidP="00227F79">
                    <w:pPr>
                      <w:pStyle w:val="a7"/>
                      <w:jc w:val="center"/>
                      <w:rPr>
                        <w:sz w:val="18"/>
                      </w:rPr>
                    </w:pPr>
                    <w:r>
                      <w:rPr>
                        <w:sz w:val="18"/>
                      </w:rPr>
                      <w:t>Подпись</w:t>
                    </w:r>
                  </w:p>
                </w:txbxContent>
              </v:textbox>
            </v:rect>
            <v:rect id="_x0000_s1082" style="position:absolute;left:6604;top:19660;width:1000;height:309" filled="f" stroked="f" strokeweight=".25pt">
              <v:textbox style="mso-next-textbox:#_x0000_s1082" inset="1pt,1pt,1pt,1pt">
                <w:txbxContent>
                  <w:p w:rsidR="00576A2B" w:rsidRDefault="00576A2B" w:rsidP="00227F79">
                    <w:pPr>
                      <w:pStyle w:val="a7"/>
                      <w:jc w:val="center"/>
                      <w:rPr>
                        <w:sz w:val="18"/>
                      </w:rPr>
                    </w:pPr>
                    <w:r>
                      <w:rPr>
                        <w:sz w:val="18"/>
                      </w:rPr>
                      <w:t>Дата</w:t>
                    </w:r>
                  </w:p>
                </w:txbxContent>
              </v:textbox>
            </v:rect>
            <v:rect id="_x0000_s1083" style="position:absolute;left:18949;top:18977;width:1001;height:309" filled="f" stroked="f" strokeweight=".25pt">
              <v:textbox style="mso-next-textbox:#_x0000_s1083" inset="1pt,1pt,1pt,1pt">
                <w:txbxContent>
                  <w:p w:rsidR="00576A2B" w:rsidRDefault="00576A2B" w:rsidP="00227F79">
                    <w:pPr>
                      <w:pStyle w:val="a7"/>
                      <w:jc w:val="center"/>
                      <w:rPr>
                        <w:sz w:val="18"/>
                      </w:rPr>
                    </w:pPr>
                    <w:r>
                      <w:rPr>
                        <w:sz w:val="18"/>
                      </w:rPr>
                      <w:t>Лист</w:t>
                    </w:r>
                  </w:p>
                </w:txbxContent>
              </v:textbox>
            </v:rect>
            <v:rect id="_x0000_s1084" style="position:absolute;left:18949;top:19435;width:1001;height:423" filled="f" stroked="f" strokeweight=".25pt">
              <v:textbox style="mso-next-textbox:#_x0000_s1084" inset="1pt,1pt,1pt,1pt">
                <w:txbxContent>
                  <w:p w:rsidR="00576A2B" w:rsidRPr="00147BB2" w:rsidRDefault="00576A2B" w:rsidP="00227F79">
                    <w:pPr>
                      <w:rPr>
                        <w:rFonts w:ascii="ISOCPEUR" w:hAnsi="ISOCPEUR"/>
                        <w:i/>
                      </w:rPr>
                    </w:pPr>
                    <w:r>
                      <w:rPr>
                        <w:rFonts w:ascii="ISOCPEUR" w:hAnsi="ISOCPEUR"/>
                        <w:i/>
                      </w:rPr>
                      <w:t xml:space="preserve"> 3</w:t>
                    </w:r>
                  </w:p>
                </w:txbxContent>
              </v:textbox>
            </v:rect>
            <v:rect id="_x0000_s1085" style="position:absolute;left:7745;top:19221;width:11075;height:477" filled="f" stroked="f" strokeweight=".25pt">
              <v:textbox style="mso-next-textbox:#_x0000_s1085" inset="1pt,1pt,1pt,1pt">
                <w:txbxContent>
                  <w:p w:rsidR="00576A2B" w:rsidRPr="006E3293" w:rsidRDefault="00576A2B" w:rsidP="00227F79">
                    <w:pPr>
                      <w:pStyle w:val="a7"/>
                      <w:jc w:val="center"/>
                      <w:rPr>
                        <w:lang w:val="ru-RU"/>
                      </w:rPr>
                    </w:pPr>
                    <w:r>
                      <w:rPr>
                        <w:lang w:val="en-US"/>
                      </w:rPr>
                      <w:t>700101-3-</w:t>
                    </w:r>
                    <w:r>
                      <w:rPr>
                        <w:lang w:val="ru-RU"/>
                      </w:rPr>
                      <w:t>П3</w:t>
                    </w:r>
                  </w:p>
                  <w:p w:rsidR="00576A2B" w:rsidRPr="009246A0" w:rsidRDefault="00576A2B" w:rsidP="00227F79"/>
                </w:txbxContent>
              </v:textbox>
            </v:rect>
            <w10:wrap anchorx="page" anchory="page"/>
            <w10:anchorlock/>
          </v:group>
        </w:pict>
      </w:r>
      <w:r w:rsidR="00576A2B" w:rsidRPr="002C018A">
        <w:rPr>
          <w:color w:val="000000"/>
          <w:sz w:val="28"/>
          <w:szCs w:val="28"/>
        </w:rPr>
        <w:t>Вследствие меньшего содержания гидрата окиси кальция продукты гидрации шлакопортландцемента более устойчивы, что обусловливает повышенные солестойкость и водостойкость.</w:t>
      </w:r>
    </w:p>
    <w:p w:rsidR="00576A2B" w:rsidRPr="002C018A" w:rsidRDefault="00576A2B" w:rsidP="00C7142F">
      <w:pPr>
        <w:ind w:firstLine="709"/>
        <w:jc w:val="both"/>
        <w:rPr>
          <w:color w:val="000000"/>
          <w:sz w:val="28"/>
          <w:szCs w:val="28"/>
        </w:rPr>
      </w:pPr>
      <w:r w:rsidRPr="002C018A">
        <w:rPr>
          <w:color w:val="000000"/>
          <w:sz w:val="28"/>
          <w:szCs w:val="28"/>
        </w:rPr>
        <w:t>По морозостойкости шлакопортландцемент уступает портландцементу в различной степени в зависимости от содержания в нем шлака и химико-минералогического состава исходного клинкера.</w:t>
      </w:r>
    </w:p>
    <w:p w:rsidR="00576A2B" w:rsidRPr="002C018A" w:rsidRDefault="00576A2B" w:rsidP="00C7142F">
      <w:pPr>
        <w:ind w:firstLine="709"/>
        <w:jc w:val="both"/>
        <w:rPr>
          <w:color w:val="000000"/>
          <w:sz w:val="28"/>
          <w:szCs w:val="28"/>
        </w:rPr>
      </w:pPr>
      <w:r w:rsidRPr="002C018A">
        <w:rPr>
          <w:color w:val="000000"/>
          <w:sz w:val="28"/>
          <w:szCs w:val="28"/>
        </w:rPr>
        <w:t>Шлакопортландцемент характеризуется пониженным или умеренным тепловыделением при твердении, а также меньшими объемными деформациями в растворе и бетоне – усадкой (на воздухе) и набуханием (в воде).</w:t>
      </w:r>
    </w:p>
    <w:p w:rsidR="00576A2B" w:rsidRPr="002C018A" w:rsidRDefault="00576A2B" w:rsidP="00C7142F">
      <w:pPr>
        <w:ind w:firstLine="709"/>
        <w:jc w:val="both"/>
        <w:rPr>
          <w:color w:val="000000"/>
          <w:sz w:val="28"/>
          <w:szCs w:val="28"/>
        </w:rPr>
      </w:pPr>
      <w:r w:rsidRPr="002C018A">
        <w:rPr>
          <w:color w:val="000000"/>
          <w:sz w:val="28"/>
          <w:szCs w:val="28"/>
        </w:rPr>
        <w:t>Строительно-технические свойства шлакопортландцемента обусловливают и области его практического применения – те же, что и портландцемента аналогичных марок. Его целесообразно использовать для производства монолитных и сборных железобетонных конструкций и деталей, в особенности с применением тепловлажностной обработки, а также для изготовления строительных растворов. Шлакопортландцемент предназначен в основном для бетонных и железобетонных наземных, а также подземных и подводных конструкций, подвергающихся воздействию пресных, а также минерализированных вод с учетом норм агрессивности воды – среды.</w:t>
      </w:r>
    </w:p>
    <w:p w:rsidR="00576A2B" w:rsidRPr="00C7142F" w:rsidRDefault="00576A2B" w:rsidP="00C7142F">
      <w:pPr>
        <w:ind w:firstLine="709"/>
        <w:jc w:val="both"/>
        <w:rPr>
          <w:color w:val="000000"/>
          <w:sz w:val="28"/>
          <w:szCs w:val="28"/>
        </w:rPr>
      </w:pPr>
      <w:r w:rsidRPr="002C018A">
        <w:rPr>
          <w:color w:val="000000"/>
          <w:sz w:val="28"/>
          <w:szCs w:val="28"/>
        </w:rPr>
        <w:t>Вследствие пониженного тепловыделения при твердении и малой усадки шлакопортландцемента его можно весьма эффективно применять для внутримассивного бетона гидротехнических сооружений. В силу пониженной морозостойкости шлакопортландцемента его нельзя применять для бетонных и железобетонных конструкций, подвергающихся систематическому попеременному замораживанию и оттаиванию или увлажнению и высыханию.</w:t>
      </w:r>
    </w:p>
    <w:p w:rsidR="00576A2B" w:rsidRPr="007E7FE6" w:rsidRDefault="00576A2B" w:rsidP="007E7FE6">
      <w:pPr>
        <w:rPr>
          <w:sz w:val="28"/>
          <w:szCs w:val="28"/>
        </w:rPr>
      </w:pPr>
      <w:r>
        <w:rPr>
          <w:sz w:val="28"/>
          <w:szCs w:val="28"/>
        </w:rPr>
        <w:t xml:space="preserve">           </w:t>
      </w:r>
      <w:r w:rsidRPr="007E7FE6">
        <w:rPr>
          <w:sz w:val="28"/>
          <w:szCs w:val="28"/>
        </w:rPr>
        <w:t>Для осуществления грандиозных объемов работ по промышленному, жилищно-гражданскому и сельскохозяйственному строительству, требуется большое количество разнообразных строительных материалов, в том числе вяжущих веществ и бетонов.</w:t>
      </w:r>
    </w:p>
    <w:p w:rsidR="00576A2B" w:rsidRPr="007E7FE6" w:rsidRDefault="00576A2B" w:rsidP="007E7FE6">
      <w:pPr>
        <w:rPr>
          <w:sz w:val="28"/>
          <w:szCs w:val="28"/>
        </w:rPr>
      </w:pPr>
      <w:r>
        <w:rPr>
          <w:sz w:val="28"/>
          <w:szCs w:val="28"/>
        </w:rPr>
        <w:t xml:space="preserve">           </w:t>
      </w:r>
      <w:r w:rsidRPr="007E7FE6">
        <w:rPr>
          <w:sz w:val="28"/>
          <w:szCs w:val="28"/>
        </w:rPr>
        <w:t>В строительстве имеется много работ, при которых технологически возможно и экономически целесообразно использование бесклинкерных и малоклинкерных цементов</w:t>
      </w:r>
      <w:r w:rsidRPr="007E7FE6">
        <w:rPr>
          <w:sz w:val="28"/>
          <w:szCs w:val="28"/>
          <w:lang w:val="de-DE"/>
        </w:rPr>
        <w:t>,</w:t>
      </w:r>
      <w:r w:rsidRPr="007E7FE6">
        <w:rPr>
          <w:sz w:val="28"/>
          <w:szCs w:val="28"/>
        </w:rPr>
        <w:t xml:space="preserve"> способствующих экономии высококачественных портландцементов и даже шлакопортландцементов обычного состава, т.</w:t>
      </w:r>
      <w:r w:rsidRPr="007E7FE6">
        <w:rPr>
          <w:noProof/>
          <w:sz w:val="28"/>
          <w:szCs w:val="28"/>
        </w:rPr>
        <w:t xml:space="preserve"> </w:t>
      </w:r>
      <w:r w:rsidRPr="007E7FE6">
        <w:rPr>
          <w:sz w:val="28"/>
          <w:szCs w:val="28"/>
        </w:rPr>
        <w:t>е. с содержанием шлака не более 60%. Одним из распространенных видов местного сырья для производства бесклинкерных и малоклинкерных вяжущих веществ являются отходы металлургии и энергетики в виде шлаков и зол. Широкое применение в СССР изделий и конструкций заводского изготовления обусловило необходимость интенсификации процессов твердения вяжущих веществ с помощью водо-тепловой обработки - пропаривание в камерах при атмосферном давлении и запаривания в автоклавах при избыточном давлении 9-16 атм.</w:t>
      </w:r>
    </w:p>
    <w:p w:rsidR="00576A2B" w:rsidRDefault="00576A2B" w:rsidP="007E7FE6">
      <w:pPr>
        <w:rPr>
          <w:sz w:val="28"/>
          <w:szCs w:val="28"/>
        </w:rPr>
      </w:pPr>
      <w:r>
        <w:rPr>
          <w:sz w:val="28"/>
          <w:szCs w:val="28"/>
        </w:rPr>
        <w:t xml:space="preserve">           </w:t>
      </w:r>
      <w:r w:rsidRPr="007E7FE6">
        <w:rPr>
          <w:sz w:val="28"/>
          <w:szCs w:val="28"/>
        </w:rPr>
        <w:t>Исслед</w:t>
      </w:r>
      <w:r>
        <w:rPr>
          <w:sz w:val="28"/>
          <w:szCs w:val="28"/>
        </w:rPr>
        <w:t>ования</w:t>
      </w:r>
      <w:r w:rsidRPr="007E7FE6">
        <w:rPr>
          <w:sz w:val="28"/>
          <w:szCs w:val="28"/>
        </w:rPr>
        <w:t xml:space="preserve"> показали возможность (для многих видов) получения бетонов с прочностью при сжатии (после пропаривания</w:t>
      </w:r>
      <w:r w:rsidRPr="007E7FE6">
        <w:rPr>
          <w:sz w:val="28"/>
          <w:szCs w:val="28"/>
          <w:lang w:val="de-DE"/>
        </w:rPr>
        <w:t>)</w:t>
      </w:r>
      <w:r w:rsidRPr="007E7FE6">
        <w:rPr>
          <w:sz w:val="28"/>
          <w:szCs w:val="28"/>
        </w:rPr>
        <w:t xml:space="preserve"> до 20 кг/см</w:t>
      </w:r>
      <w:r w:rsidRPr="007E7FE6">
        <w:rPr>
          <w:sz w:val="28"/>
          <w:szCs w:val="28"/>
          <w:vertAlign w:val="superscript"/>
        </w:rPr>
        <w:t>2</w:t>
      </w:r>
      <w:r w:rsidRPr="007E7FE6">
        <w:rPr>
          <w:sz w:val="28"/>
          <w:szCs w:val="28"/>
        </w:rPr>
        <w:t xml:space="preserve"> и более на вяжущих из добавленных гранулированных шлаков в условиях изотерического пропаривания при 95°С в течение 4-8 часов.</w:t>
      </w:r>
    </w:p>
    <w:p w:rsidR="00576A2B" w:rsidRDefault="00576A2B" w:rsidP="007E7FE6">
      <w:pPr>
        <w:rPr>
          <w:sz w:val="28"/>
          <w:szCs w:val="28"/>
        </w:rPr>
      </w:pPr>
    </w:p>
    <w:p w:rsidR="00576A2B" w:rsidRDefault="00576A2B" w:rsidP="007E7FE6">
      <w:pPr>
        <w:rPr>
          <w:sz w:val="28"/>
          <w:szCs w:val="28"/>
        </w:rPr>
      </w:pPr>
    </w:p>
    <w:p w:rsidR="00576A2B" w:rsidRPr="007E7FE6" w:rsidRDefault="00576A2B" w:rsidP="007E7FE6">
      <w:pPr>
        <w:rPr>
          <w:sz w:val="28"/>
          <w:szCs w:val="28"/>
        </w:rPr>
      </w:pPr>
    </w:p>
    <w:p w:rsidR="00576A2B" w:rsidRDefault="00576A2B" w:rsidP="007E7FE6">
      <w:pPr>
        <w:rPr>
          <w:sz w:val="28"/>
          <w:szCs w:val="28"/>
        </w:rPr>
      </w:pPr>
      <w:r>
        <w:rPr>
          <w:sz w:val="28"/>
          <w:szCs w:val="28"/>
        </w:rPr>
        <w:lastRenderedPageBreak/>
        <w:t xml:space="preserve">           Важно также</w:t>
      </w:r>
      <w:r w:rsidRPr="007E7FE6">
        <w:rPr>
          <w:sz w:val="28"/>
          <w:szCs w:val="28"/>
        </w:rPr>
        <w:t xml:space="preserve"> отметить и новые возможност</w:t>
      </w:r>
      <w:r>
        <w:rPr>
          <w:sz w:val="28"/>
          <w:szCs w:val="28"/>
        </w:rPr>
        <w:t xml:space="preserve">и </w:t>
      </w:r>
      <w:r w:rsidRPr="007E7FE6">
        <w:rPr>
          <w:sz w:val="28"/>
          <w:szCs w:val="28"/>
        </w:rPr>
        <w:t>по изготовлению шлакопортладцементов</w:t>
      </w:r>
      <w:r>
        <w:rPr>
          <w:sz w:val="28"/>
          <w:szCs w:val="28"/>
        </w:rPr>
        <w:t>, которые производятся</w:t>
      </w:r>
      <w:r w:rsidRPr="007E7FE6">
        <w:rPr>
          <w:sz w:val="28"/>
          <w:szCs w:val="28"/>
        </w:rPr>
        <w:t xml:space="preserve"> не только из традиционно применяемых доменных шлаков (гранулированных), но и из таких, как кислые-топливные, а также шлаки электротермической воронки фосфора, обычно получаемые в гранулированном виде.</w:t>
      </w:r>
    </w:p>
    <w:p w:rsidR="00576A2B" w:rsidRPr="007E7FE6" w:rsidRDefault="00576A2B" w:rsidP="007E7FE6">
      <w:pPr>
        <w:rPr>
          <w:sz w:val="28"/>
          <w:szCs w:val="28"/>
        </w:rPr>
      </w:pPr>
    </w:p>
    <w:p w:rsidR="00576A2B" w:rsidRPr="00CC4253" w:rsidRDefault="0022488D" w:rsidP="00CC4253">
      <w:pPr>
        <w:rPr>
          <w:sz w:val="28"/>
          <w:szCs w:val="28"/>
        </w:rPr>
      </w:pPr>
      <w:r>
        <w:rPr>
          <w:noProof/>
        </w:rPr>
        <w:pict>
          <v:group id="_x0000_s1086" style="position:absolute;margin-left:36.1pt;margin-top:17.75pt;width:546.5pt;height:809.7pt;z-index:251659264;mso-position-horizontal-relative:page;mso-position-vertical-relative:page" coordsize="20000,20000">
            <v:rect id="_x0000_s1087" style="position:absolute;width:20000;height:20000" filled="f" strokeweight="2pt"/>
            <v:line id="_x0000_s1088" style="position:absolute" from="1093,18949" to="1095,19989" strokeweight="2pt"/>
            <v:line id="_x0000_s1089" style="position:absolute" from="10,18941" to="19977,18942" strokeweight="2pt"/>
            <v:line id="_x0000_s1090" style="position:absolute" from="2186,18949" to="2188,19989" strokeweight="2pt"/>
            <v:line id="_x0000_s1091" style="position:absolute" from="4919,18949" to="4921,19989" strokeweight="2pt"/>
            <v:line id="_x0000_s1092" style="position:absolute" from="6557,18959" to="6559,19989" strokeweight="2pt"/>
            <v:line id="_x0000_s1093" style="position:absolute" from="7650,18949" to="7652,19979" strokeweight="2pt"/>
            <v:line id="_x0000_s1094" style="position:absolute" from="18905,18949" to="18909,19989" strokeweight="2pt"/>
            <v:line id="_x0000_s1095" style="position:absolute" from="10,19293" to="7631,19295" strokeweight="1pt"/>
            <v:line id="_x0000_s1096" style="position:absolute" from="10,19646" to="7631,19647" strokeweight="2pt"/>
            <v:line id="_x0000_s1097" style="position:absolute" from="18919,19296" to="19990,19297" strokeweight="1pt"/>
            <v:rect id="_x0000_s1098" style="position:absolute;left:54;top:19660;width:1000;height:309" filled="f" stroked="f" strokeweight=".25pt">
              <v:textbox style="mso-next-textbox:#_x0000_s1098" inset="1pt,1pt,1pt,1pt">
                <w:txbxContent>
                  <w:p w:rsidR="00576A2B" w:rsidRDefault="00576A2B" w:rsidP="00451775">
                    <w:pPr>
                      <w:pStyle w:val="a7"/>
                      <w:jc w:val="center"/>
                      <w:rPr>
                        <w:sz w:val="18"/>
                      </w:rPr>
                    </w:pPr>
                    <w:r>
                      <w:rPr>
                        <w:sz w:val="18"/>
                      </w:rPr>
                      <w:t>Изм.</w:t>
                    </w:r>
                  </w:p>
                </w:txbxContent>
              </v:textbox>
            </v:rect>
            <v:rect id="_x0000_s1099" style="position:absolute;left:1139;top:19660;width:1001;height:309" filled="f" stroked="f" strokeweight=".25pt">
              <v:textbox style="mso-next-textbox:#_x0000_s1099" inset="1pt,1pt,1pt,1pt">
                <w:txbxContent>
                  <w:p w:rsidR="00576A2B" w:rsidRDefault="00576A2B" w:rsidP="00451775">
                    <w:pPr>
                      <w:pStyle w:val="a7"/>
                      <w:jc w:val="center"/>
                      <w:rPr>
                        <w:sz w:val="18"/>
                      </w:rPr>
                    </w:pPr>
                    <w:r>
                      <w:rPr>
                        <w:sz w:val="18"/>
                      </w:rPr>
                      <w:t>Лист</w:t>
                    </w:r>
                  </w:p>
                </w:txbxContent>
              </v:textbox>
            </v:rect>
            <v:rect id="_x0000_s1100" style="position:absolute;left:2267;top:19660;width:2573;height:309" filled="f" stroked="f" strokeweight=".25pt">
              <v:textbox style="mso-next-textbox:#_x0000_s1100" inset="1pt,1pt,1pt,1pt">
                <w:txbxContent>
                  <w:p w:rsidR="00576A2B" w:rsidRDefault="00576A2B" w:rsidP="00451775">
                    <w:pPr>
                      <w:pStyle w:val="a7"/>
                      <w:jc w:val="center"/>
                      <w:rPr>
                        <w:sz w:val="18"/>
                      </w:rPr>
                    </w:pPr>
                    <w:r>
                      <w:rPr>
                        <w:sz w:val="18"/>
                      </w:rPr>
                      <w:t>№ докум.</w:t>
                    </w:r>
                  </w:p>
                </w:txbxContent>
              </v:textbox>
            </v:rect>
            <v:rect id="_x0000_s1101" style="position:absolute;left:4983;top:19660;width:1534;height:309" filled="f" stroked="f" strokeweight=".25pt">
              <v:textbox style="mso-next-textbox:#_x0000_s1101" inset="1pt,1pt,1pt,1pt">
                <w:txbxContent>
                  <w:p w:rsidR="00576A2B" w:rsidRDefault="00576A2B" w:rsidP="00451775">
                    <w:pPr>
                      <w:pStyle w:val="a7"/>
                      <w:jc w:val="center"/>
                      <w:rPr>
                        <w:sz w:val="18"/>
                      </w:rPr>
                    </w:pPr>
                    <w:r>
                      <w:rPr>
                        <w:sz w:val="18"/>
                      </w:rPr>
                      <w:t>Подпись</w:t>
                    </w:r>
                  </w:p>
                </w:txbxContent>
              </v:textbox>
            </v:rect>
            <v:rect id="_x0000_s1102" style="position:absolute;left:6604;top:19660;width:1000;height:309" filled="f" stroked="f" strokeweight=".25pt">
              <v:textbox style="mso-next-textbox:#_x0000_s1102" inset="1pt,1pt,1pt,1pt">
                <w:txbxContent>
                  <w:p w:rsidR="00576A2B" w:rsidRDefault="00576A2B" w:rsidP="00451775">
                    <w:pPr>
                      <w:pStyle w:val="a7"/>
                      <w:jc w:val="center"/>
                      <w:rPr>
                        <w:sz w:val="18"/>
                      </w:rPr>
                    </w:pPr>
                    <w:r>
                      <w:rPr>
                        <w:sz w:val="18"/>
                      </w:rPr>
                      <w:t>Дата</w:t>
                    </w:r>
                  </w:p>
                </w:txbxContent>
              </v:textbox>
            </v:rect>
            <v:rect id="_x0000_s1103" style="position:absolute;left:18949;top:18977;width:1001;height:309" filled="f" stroked="f" strokeweight=".25pt">
              <v:textbox style="mso-next-textbox:#_x0000_s1103" inset="1pt,1pt,1pt,1pt">
                <w:txbxContent>
                  <w:p w:rsidR="00576A2B" w:rsidRDefault="00576A2B" w:rsidP="00451775">
                    <w:pPr>
                      <w:pStyle w:val="a7"/>
                      <w:jc w:val="center"/>
                      <w:rPr>
                        <w:sz w:val="18"/>
                      </w:rPr>
                    </w:pPr>
                    <w:r>
                      <w:rPr>
                        <w:sz w:val="18"/>
                      </w:rPr>
                      <w:t>Лист</w:t>
                    </w:r>
                  </w:p>
                </w:txbxContent>
              </v:textbox>
            </v:rect>
            <v:rect id="_x0000_s1104" style="position:absolute;left:18949;top:19435;width:1001;height:423" filled="f" stroked="f" strokeweight=".25pt">
              <v:textbox style="mso-next-textbox:#_x0000_s1104" inset="1pt,1pt,1pt,1pt">
                <w:txbxContent>
                  <w:p w:rsidR="00576A2B" w:rsidRPr="00147BB2" w:rsidRDefault="00576A2B" w:rsidP="00451775">
                    <w:pPr>
                      <w:rPr>
                        <w:rFonts w:ascii="ISOCPEUR" w:hAnsi="ISOCPEUR"/>
                        <w:i/>
                      </w:rPr>
                    </w:pPr>
                    <w:r>
                      <w:rPr>
                        <w:rFonts w:ascii="ISOCPEUR" w:hAnsi="ISOCPEUR"/>
                        <w:i/>
                      </w:rPr>
                      <w:t xml:space="preserve"> 4</w:t>
                    </w:r>
                  </w:p>
                </w:txbxContent>
              </v:textbox>
            </v:rect>
            <v:rect id="_x0000_s1105" style="position:absolute;left:7745;top:19221;width:11075;height:477" filled="f" stroked="f" strokeweight=".25pt">
              <v:textbox style="mso-next-textbox:#_x0000_s1105" inset="1pt,1pt,1pt,1pt">
                <w:txbxContent>
                  <w:p w:rsidR="00576A2B" w:rsidRPr="006E3293" w:rsidRDefault="00576A2B" w:rsidP="00451775">
                    <w:pPr>
                      <w:pStyle w:val="a7"/>
                      <w:jc w:val="center"/>
                      <w:rPr>
                        <w:lang w:val="ru-RU"/>
                      </w:rPr>
                    </w:pPr>
                    <w:r>
                      <w:rPr>
                        <w:lang w:val="en-US"/>
                      </w:rPr>
                      <w:t>700101-3-</w:t>
                    </w:r>
                    <w:r>
                      <w:rPr>
                        <w:lang w:val="ru-RU"/>
                      </w:rPr>
                      <w:t>П3</w:t>
                    </w:r>
                  </w:p>
                  <w:p w:rsidR="00576A2B" w:rsidRPr="009246A0" w:rsidRDefault="00576A2B" w:rsidP="00451775"/>
                </w:txbxContent>
              </v:textbox>
            </v:rect>
            <w10:wrap anchorx="page" anchory="page"/>
            <w10:anchorlock/>
          </v:group>
        </w:pict>
      </w:r>
      <w:r w:rsidR="00576A2B">
        <w:rPr>
          <w:sz w:val="28"/>
          <w:szCs w:val="28"/>
        </w:rPr>
        <w:t xml:space="preserve">         </w:t>
      </w:r>
      <w:r w:rsidR="00576A2B" w:rsidRPr="00CC4253">
        <w:rPr>
          <w:sz w:val="28"/>
          <w:szCs w:val="28"/>
        </w:rPr>
        <w:t>Стоимость вяжущих веществ в современных бетонах составляет 40-50% общей стоимости всех материалов, идущих на изготовление бетона. В связи с этим возникает вопрос о выборе и применении вяжущих веществ как более эффективных в технико-экономическом отношении.</w:t>
      </w:r>
    </w:p>
    <w:p w:rsidR="00576A2B" w:rsidRPr="00CC4253" w:rsidRDefault="00576A2B" w:rsidP="00CC4253">
      <w:pPr>
        <w:rPr>
          <w:sz w:val="28"/>
          <w:szCs w:val="28"/>
        </w:rPr>
      </w:pPr>
      <w:r>
        <w:rPr>
          <w:sz w:val="28"/>
          <w:szCs w:val="28"/>
        </w:rPr>
        <w:t xml:space="preserve">          </w:t>
      </w:r>
      <w:r w:rsidRPr="00CC4253">
        <w:rPr>
          <w:sz w:val="28"/>
          <w:szCs w:val="28"/>
        </w:rPr>
        <w:t>Наиболее экономическими по затратам сырья, топлива и электроэнергии являются шлаковые и зольные вяжущие вещества, получаемые из отходов металлургической, энергетической, фосфорной промышленности.</w:t>
      </w:r>
    </w:p>
    <w:p w:rsidR="00576A2B" w:rsidRPr="00CC4253" w:rsidRDefault="00576A2B" w:rsidP="00CC4253">
      <w:pPr>
        <w:rPr>
          <w:sz w:val="28"/>
          <w:szCs w:val="28"/>
        </w:rPr>
      </w:pPr>
      <w:r>
        <w:rPr>
          <w:sz w:val="28"/>
          <w:szCs w:val="28"/>
        </w:rPr>
        <w:t xml:space="preserve">          </w:t>
      </w:r>
      <w:r w:rsidRPr="00CC4253">
        <w:rPr>
          <w:sz w:val="28"/>
          <w:szCs w:val="28"/>
        </w:rPr>
        <w:t>Простая технология производства шлаковых вяжущих веществ, сводящаяся в основном к дроблению (при пусковых материалах), сушке и помолу входящих компонентов, позволяет быстро организовать сушильно-помольные установки с минимальными капиталовложениями и строительными объемами зданий. Таким образом, для удешевления бетонных и железобетонных изделий необходимо максимально использовать местные вяжущие и в первую очередь шлаковые цементы.</w:t>
      </w:r>
    </w:p>
    <w:p w:rsidR="00576A2B" w:rsidRPr="00CC4253" w:rsidRDefault="00576A2B" w:rsidP="00CC4253">
      <w:pPr>
        <w:rPr>
          <w:sz w:val="28"/>
          <w:szCs w:val="28"/>
        </w:rPr>
      </w:pPr>
      <w:r w:rsidRPr="00CC4253">
        <w:rPr>
          <w:sz w:val="28"/>
          <w:szCs w:val="28"/>
        </w:rPr>
        <w:t>Рациональное использование шлаковых отходов выгодно еще и потому, что на их удаление с территории металлургических предприятий и электростанций затрачиваются значительные материальные и трудо</w:t>
      </w:r>
      <w:r>
        <w:rPr>
          <w:sz w:val="28"/>
          <w:szCs w:val="28"/>
        </w:rPr>
        <w:t>вые ресурсы.</w:t>
      </w:r>
    </w:p>
    <w:p w:rsidR="00576A2B" w:rsidRDefault="00576A2B" w:rsidP="00CC4253">
      <w:pPr>
        <w:rPr>
          <w:sz w:val="28"/>
          <w:szCs w:val="28"/>
        </w:rPr>
      </w:pPr>
      <w:r>
        <w:rPr>
          <w:sz w:val="28"/>
          <w:szCs w:val="28"/>
        </w:rPr>
        <w:t xml:space="preserve">          </w:t>
      </w:r>
      <w:r w:rsidRPr="00CC4253">
        <w:rPr>
          <w:sz w:val="28"/>
          <w:szCs w:val="28"/>
        </w:rPr>
        <w:t>Шлаки привлекают к себе все возрастающее внимание и во многих зарубежных странах. Следует учесть возможность получения шлакопортландцементов высокой активности с помощью тонкого помола до удельной поверхности 4000-5000 см</w:t>
      </w:r>
      <w:r w:rsidRPr="00CC4253">
        <w:rPr>
          <w:sz w:val="28"/>
          <w:szCs w:val="28"/>
          <w:vertAlign w:val="superscript"/>
        </w:rPr>
        <w:t>2</w:t>
      </w:r>
      <w:r w:rsidRPr="00CC4253">
        <w:rPr>
          <w:sz w:val="28"/>
          <w:szCs w:val="28"/>
        </w:rPr>
        <w:t>/г и выпуска их марки не ниже 400. При этом возможно применение также и повторного помола портландцементного порошка с гранулированным шлаком. Кроме того, организацию производства высокомарочных шлакопортландцементов следует провести на базе наиболее активных шлаков металлургических заводов.</w:t>
      </w: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Pr="002345BA" w:rsidRDefault="00576A2B" w:rsidP="00B75216">
      <w:pPr>
        <w:jc w:val="center"/>
        <w:rPr>
          <w:b/>
          <w:sz w:val="32"/>
          <w:szCs w:val="32"/>
        </w:rPr>
      </w:pPr>
    </w:p>
    <w:p w:rsidR="00576A2B" w:rsidRPr="002345BA" w:rsidRDefault="00576A2B" w:rsidP="00B75216">
      <w:pPr>
        <w:jc w:val="center"/>
        <w:rPr>
          <w:b/>
          <w:sz w:val="32"/>
          <w:szCs w:val="32"/>
        </w:rPr>
      </w:pPr>
    </w:p>
    <w:p w:rsidR="00576A2B" w:rsidRPr="002345BA" w:rsidRDefault="00576A2B" w:rsidP="00B75216">
      <w:pPr>
        <w:jc w:val="center"/>
        <w:rPr>
          <w:b/>
          <w:sz w:val="32"/>
          <w:szCs w:val="32"/>
        </w:rPr>
      </w:pPr>
    </w:p>
    <w:p w:rsidR="00576A2B" w:rsidRPr="00EC6105" w:rsidRDefault="00576A2B" w:rsidP="00B75216">
      <w:pPr>
        <w:jc w:val="center"/>
        <w:rPr>
          <w:b/>
          <w:sz w:val="32"/>
          <w:szCs w:val="32"/>
        </w:rPr>
      </w:pPr>
    </w:p>
    <w:p w:rsidR="00576A2B" w:rsidRPr="00754B93" w:rsidRDefault="00576A2B" w:rsidP="00754B93">
      <w:pPr>
        <w:rPr>
          <w:b/>
          <w:sz w:val="32"/>
          <w:szCs w:val="32"/>
        </w:rPr>
      </w:pPr>
    </w:p>
    <w:p w:rsidR="00576A2B" w:rsidRPr="008C0CB0" w:rsidRDefault="0022488D" w:rsidP="00754B93">
      <w:pPr>
        <w:rPr>
          <w:b/>
          <w:sz w:val="32"/>
          <w:szCs w:val="32"/>
        </w:rPr>
      </w:pPr>
      <w:r>
        <w:rPr>
          <w:noProof/>
        </w:rPr>
        <w:pict>
          <v:group id="_x0000_s1106" style="position:absolute;margin-left:34.6pt;margin-top:16.25pt;width:546.5pt;height:809.7pt;z-index:251660288;mso-position-horizontal-relative:page;mso-position-vertical-relative:page" coordsize="20000,20000">
            <v:rect id="_x0000_s1107" style="position:absolute;width:20000;height:20000" filled="f" strokeweight="2pt"/>
            <v:line id="_x0000_s1108" style="position:absolute" from="1093,18949" to="1095,19989" strokeweight="2pt"/>
            <v:line id="_x0000_s1109" style="position:absolute" from="10,18941" to="19977,18942" strokeweight="2pt"/>
            <v:line id="_x0000_s1110" style="position:absolute" from="2186,18949" to="2188,19989" strokeweight="2pt"/>
            <v:line id="_x0000_s1111" style="position:absolute" from="4919,18949" to="4921,19989" strokeweight="2pt"/>
            <v:line id="_x0000_s1112" style="position:absolute" from="6557,18959" to="6559,19989" strokeweight="2pt"/>
            <v:line id="_x0000_s1113" style="position:absolute" from="7650,18949" to="7652,19979" strokeweight="2pt"/>
            <v:line id="_x0000_s1114" style="position:absolute" from="18905,18949" to="18909,19989" strokeweight="2pt"/>
            <v:line id="_x0000_s1115" style="position:absolute" from="10,19293" to="7631,19295" strokeweight="1pt"/>
            <v:line id="_x0000_s1116" style="position:absolute" from="10,19646" to="7631,19647" strokeweight="2pt"/>
            <v:line id="_x0000_s1117" style="position:absolute" from="18919,19296" to="19990,19297" strokeweight="1pt"/>
            <v:rect id="_x0000_s1118" style="position:absolute;left:54;top:19660;width:1000;height:309" filled="f" stroked="f" strokeweight=".25pt">
              <v:textbox style="mso-next-textbox:#_x0000_s1118" inset="1pt,1pt,1pt,1pt">
                <w:txbxContent>
                  <w:p w:rsidR="00576A2B" w:rsidRDefault="00576A2B" w:rsidP="00B34070">
                    <w:pPr>
                      <w:pStyle w:val="a7"/>
                      <w:jc w:val="center"/>
                      <w:rPr>
                        <w:sz w:val="18"/>
                      </w:rPr>
                    </w:pPr>
                    <w:r>
                      <w:rPr>
                        <w:sz w:val="18"/>
                      </w:rPr>
                      <w:t>Изм.</w:t>
                    </w:r>
                  </w:p>
                </w:txbxContent>
              </v:textbox>
            </v:rect>
            <v:rect id="_x0000_s1119" style="position:absolute;left:1139;top:19660;width:1001;height:309" filled="f" stroked="f" strokeweight=".25pt">
              <v:textbox style="mso-next-textbox:#_x0000_s1119" inset="1pt,1pt,1pt,1pt">
                <w:txbxContent>
                  <w:p w:rsidR="00576A2B" w:rsidRDefault="00576A2B" w:rsidP="00B34070">
                    <w:pPr>
                      <w:pStyle w:val="a7"/>
                      <w:jc w:val="center"/>
                      <w:rPr>
                        <w:sz w:val="18"/>
                      </w:rPr>
                    </w:pPr>
                    <w:r>
                      <w:rPr>
                        <w:sz w:val="18"/>
                      </w:rPr>
                      <w:t>Лист</w:t>
                    </w:r>
                  </w:p>
                </w:txbxContent>
              </v:textbox>
            </v:rect>
            <v:rect id="_x0000_s1120" style="position:absolute;left:2267;top:19660;width:2573;height:309" filled="f" stroked="f" strokeweight=".25pt">
              <v:textbox style="mso-next-textbox:#_x0000_s1120" inset="1pt,1pt,1pt,1pt">
                <w:txbxContent>
                  <w:p w:rsidR="00576A2B" w:rsidRDefault="00576A2B" w:rsidP="00B34070">
                    <w:pPr>
                      <w:pStyle w:val="a7"/>
                      <w:jc w:val="center"/>
                      <w:rPr>
                        <w:sz w:val="18"/>
                      </w:rPr>
                    </w:pPr>
                    <w:r>
                      <w:rPr>
                        <w:sz w:val="18"/>
                      </w:rPr>
                      <w:t>№ докум.</w:t>
                    </w:r>
                  </w:p>
                </w:txbxContent>
              </v:textbox>
            </v:rect>
            <v:rect id="_x0000_s1121" style="position:absolute;left:4983;top:19660;width:1534;height:309" filled="f" stroked="f" strokeweight=".25pt">
              <v:textbox style="mso-next-textbox:#_x0000_s1121" inset="1pt,1pt,1pt,1pt">
                <w:txbxContent>
                  <w:p w:rsidR="00576A2B" w:rsidRDefault="00576A2B" w:rsidP="00B34070">
                    <w:pPr>
                      <w:pStyle w:val="a7"/>
                      <w:jc w:val="center"/>
                      <w:rPr>
                        <w:sz w:val="18"/>
                      </w:rPr>
                    </w:pPr>
                    <w:r>
                      <w:rPr>
                        <w:sz w:val="18"/>
                      </w:rPr>
                      <w:t>Подпись</w:t>
                    </w:r>
                  </w:p>
                </w:txbxContent>
              </v:textbox>
            </v:rect>
            <v:rect id="_x0000_s1122" style="position:absolute;left:6604;top:19660;width:1000;height:309" filled="f" stroked="f" strokeweight=".25pt">
              <v:textbox style="mso-next-textbox:#_x0000_s1122" inset="1pt,1pt,1pt,1pt">
                <w:txbxContent>
                  <w:p w:rsidR="00576A2B" w:rsidRDefault="00576A2B" w:rsidP="00B34070">
                    <w:pPr>
                      <w:pStyle w:val="a7"/>
                      <w:jc w:val="center"/>
                      <w:rPr>
                        <w:sz w:val="18"/>
                      </w:rPr>
                    </w:pPr>
                    <w:r>
                      <w:rPr>
                        <w:sz w:val="18"/>
                      </w:rPr>
                      <w:t>Дата</w:t>
                    </w:r>
                  </w:p>
                </w:txbxContent>
              </v:textbox>
            </v:rect>
            <v:rect id="_x0000_s1123" style="position:absolute;left:18949;top:18977;width:1001;height:309" filled="f" stroked="f" strokeweight=".25pt">
              <v:textbox style="mso-next-textbox:#_x0000_s1123" inset="1pt,1pt,1pt,1pt">
                <w:txbxContent>
                  <w:p w:rsidR="00576A2B" w:rsidRDefault="00576A2B" w:rsidP="00B34070">
                    <w:pPr>
                      <w:pStyle w:val="a7"/>
                      <w:jc w:val="center"/>
                      <w:rPr>
                        <w:sz w:val="18"/>
                      </w:rPr>
                    </w:pPr>
                    <w:r>
                      <w:rPr>
                        <w:sz w:val="18"/>
                      </w:rPr>
                      <w:t>Лист</w:t>
                    </w:r>
                  </w:p>
                </w:txbxContent>
              </v:textbox>
            </v:rect>
            <v:rect id="_x0000_s1124" style="position:absolute;left:18949;top:19435;width:1001;height:423" filled="f" stroked="f" strokeweight=".25pt">
              <v:textbox style="mso-next-textbox:#_x0000_s1124" inset="1pt,1pt,1pt,1pt">
                <w:txbxContent>
                  <w:p w:rsidR="00576A2B" w:rsidRPr="00147BB2" w:rsidRDefault="00576A2B" w:rsidP="00B34070">
                    <w:pPr>
                      <w:rPr>
                        <w:rFonts w:ascii="ISOCPEUR" w:hAnsi="ISOCPEUR"/>
                        <w:i/>
                      </w:rPr>
                    </w:pPr>
                    <w:r>
                      <w:rPr>
                        <w:rFonts w:ascii="ISOCPEUR" w:hAnsi="ISOCPEUR"/>
                        <w:i/>
                      </w:rPr>
                      <w:t xml:space="preserve"> 5</w:t>
                    </w:r>
                  </w:p>
                </w:txbxContent>
              </v:textbox>
            </v:rect>
            <v:rect id="_x0000_s1125" style="position:absolute;left:7745;top:19221;width:11075;height:477" filled="f" stroked="f" strokeweight=".25pt">
              <v:textbox style="mso-next-textbox:#_x0000_s1125" inset="1pt,1pt,1pt,1pt">
                <w:txbxContent>
                  <w:p w:rsidR="00576A2B" w:rsidRPr="006E3293" w:rsidRDefault="00576A2B" w:rsidP="00B34070">
                    <w:pPr>
                      <w:pStyle w:val="a7"/>
                      <w:jc w:val="center"/>
                      <w:rPr>
                        <w:lang w:val="ru-RU"/>
                      </w:rPr>
                    </w:pPr>
                    <w:r>
                      <w:rPr>
                        <w:lang w:val="en-US"/>
                      </w:rPr>
                      <w:t>700101-3-</w:t>
                    </w:r>
                    <w:r>
                      <w:rPr>
                        <w:lang w:val="ru-RU"/>
                      </w:rPr>
                      <w:t>П3</w:t>
                    </w:r>
                  </w:p>
                  <w:p w:rsidR="00576A2B" w:rsidRPr="009246A0" w:rsidRDefault="00576A2B" w:rsidP="00B34070"/>
                </w:txbxContent>
              </v:textbox>
            </v:rect>
            <w10:wrap anchorx="page" anchory="page"/>
            <w10:anchorlock/>
          </v:group>
        </w:pict>
      </w:r>
      <w:r w:rsidR="00576A2B">
        <w:rPr>
          <w:b/>
          <w:sz w:val="32"/>
          <w:szCs w:val="32"/>
        </w:rPr>
        <w:t xml:space="preserve">                                1.Номенклатура и применение</w:t>
      </w:r>
    </w:p>
    <w:p w:rsidR="00576A2B" w:rsidRPr="008C0CB0" w:rsidRDefault="00576A2B" w:rsidP="00B75216">
      <w:pPr>
        <w:rPr>
          <w:b/>
          <w:sz w:val="32"/>
          <w:szCs w:val="32"/>
        </w:rPr>
      </w:pPr>
    </w:p>
    <w:p w:rsidR="00576A2B" w:rsidRPr="00B75216" w:rsidRDefault="00576A2B" w:rsidP="00B75216">
      <w:pPr>
        <w:rPr>
          <w:sz w:val="28"/>
          <w:szCs w:val="28"/>
        </w:rPr>
      </w:pPr>
      <w:r w:rsidRPr="00B75216">
        <w:rPr>
          <w:sz w:val="28"/>
          <w:szCs w:val="28"/>
        </w:rPr>
        <w:t xml:space="preserve">          Шлакопортландцемент (</w:t>
      </w:r>
      <w:r w:rsidRPr="00B5042A">
        <w:rPr>
          <w:b/>
          <w:sz w:val="28"/>
          <w:szCs w:val="28"/>
        </w:rPr>
        <w:t>ГОСТ 10178-</w:t>
      </w:r>
      <w:r>
        <w:rPr>
          <w:b/>
          <w:sz w:val="28"/>
          <w:szCs w:val="28"/>
        </w:rPr>
        <w:t>85</w:t>
      </w:r>
      <w:r w:rsidRPr="00B75216">
        <w:rPr>
          <w:sz w:val="28"/>
          <w:szCs w:val="28"/>
        </w:rPr>
        <w:t>) является гидравлическим вяжущим веществом, получаемым путем совместного, тонкого измельчения портландцементного клинкера и вяжущего гранулированного доменного или электротермофосфорного</w:t>
      </w:r>
      <w:r>
        <w:rPr>
          <w:sz w:val="28"/>
          <w:szCs w:val="28"/>
        </w:rPr>
        <w:t xml:space="preserve">  </w:t>
      </w:r>
      <w:r w:rsidRPr="00B75216">
        <w:rPr>
          <w:sz w:val="28"/>
          <w:szCs w:val="28"/>
        </w:rPr>
        <w:t xml:space="preserve"> шлака с добавлением 3-6% двуводного гипса;</w:t>
      </w:r>
    </w:p>
    <w:p w:rsidR="00576A2B" w:rsidRPr="00B75216" w:rsidRDefault="00576A2B" w:rsidP="00B75216">
      <w:pPr>
        <w:rPr>
          <w:sz w:val="28"/>
          <w:szCs w:val="28"/>
        </w:rPr>
      </w:pPr>
      <w:r w:rsidRPr="00B75216">
        <w:rPr>
          <w:sz w:val="28"/>
          <w:szCs w:val="28"/>
        </w:rPr>
        <w:t>шлакопортландцемент можно изготовить тщательным сливанием тех же материалов, измельченных раздельно.</w:t>
      </w:r>
    </w:p>
    <w:p w:rsidR="00576A2B" w:rsidRPr="00B75216" w:rsidRDefault="00576A2B" w:rsidP="00B75216">
      <w:pPr>
        <w:rPr>
          <w:sz w:val="28"/>
          <w:szCs w:val="28"/>
        </w:rPr>
      </w:pPr>
      <w:r w:rsidRPr="00B75216">
        <w:rPr>
          <w:sz w:val="28"/>
          <w:szCs w:val="28"/>
        </w:rPr>
        <w:t xml:space="preserve">          По ГОСТ 10178-76 доменного шлака в этом цементе должно быть не менее 21% не более 10% массы цемента; часть шлака можно заменить активной минеральной добавкой (треплом) не более 10% массы цемента, что способствует улучшению технических свойств вяжущего. Наиболее быстрое твердение происходит при 30-40% шлака.</w:t>
      </w:r>
    </w:p>
    <w:p w:rsidR="00576A2B" w:rsidRPr="00B75216" w:rsidRDefault="00576A2B" w:rsidP="00B75216">
      <w:pPr>
        <w:rPr>
          <w:sz w:val="28"/>
          <w:szCs w:val="28"/>
        </w:rPr>
      </w:pPr>
      <w:r w:rsidRPr="00B75216">
        <w:rPr>
          <w:sz w:val="28"/>
          <w:szCs w:val="28"/>
        </w:rPr>
        <w:t xml:space="preserve">          Гипс вводят в шлакопортландцемент для регулирования сроков схватывания, а также в качестве активизатора твердения шлака. Дозировку гипса нужно устанавливать экспериментально.</w:t>
      </w:r>
    </w:p>
    <w:p w:rsidR="00576A2B" w:rsidRPr="00B75216" w:rsidRDefault="00576A2B" w:rsidP="00B75216">
      <w:pPr>
        <w:rPr>
          <w:sz w:val="28"/>
          <w:szCs w:val="28"/>
        </w:rPr>
      </w:pPr>
      <w:r w:rsidRPr="00B75216">
        <w:rPr>
          <w:sz w:val="28"/>
          <w:szCs w:val="28"/>
        </w:rPr>
        <w:t xml:space="preserve">          Содержание S0з в клинкере должно быть не менее 1,</w:t>
      </w:r>
      <w:r w:rsidRPr="00B75216">
        <w:rPr>
          <w:noProof/>
          <w:sz w:val="28"/>
          <w:szCs w:val="28"/>
        </w:rPr>
        <w:t xml:space="preserve"> </w:t>
      </w:r>
      <w:r w:rsidRPr="00B75216">
        <w:rPr>
          <w:sz w:val="28"/>
          <w:szCs w:val="28"/>
        </w:rPr>
        <w:t>0% не более 4,</w:t>
      </w:r>
      <w:r w:rsidRPr="00B75216">
        <w:rPr>
          <w:noProof/>
          <w:sz w:val="28"/>
          <w:szCs w:val="28"/>
        </w:rPr>
        <w:t xml:space="preserve"> </w:t>
      </w:r>
      <w:r w:rsidRPr="00B75216">
        <w:rPr>
          <w:sz w:val="28"/>
          <w:szCs w:val="28"/>
        </w:rPr>
        <w:t>0% по массе. Отличительной его способностью является повышенная прочность при изгибе (возр</w:t>
      </w:r>
      <w:r w:rsidRPr="00B75216">
        <w:rPr>
          <w:sz w:val="28"/>
          <w:szCs w:val="28"/>
          <w:lang w:val="de-DE"/>
        </w:rPr>
        <w:t>.</w:t>
      </w:r>
      <w:r w:rsidRPr="00B75216">
        <w:rPr>
          <w:sz w:val="28"/>
          <w:szCs w:val="28"/>
        </w:rPr>
        <w:t xml:space="preserve"> 28 суток)</w:t>
      </w:r>
      <w:r w:rsidRPr="00B75216">
        <w:rPr>
          <w:noProof/>
          <w:sz w:val="28"/>
          <w:szCs w:val="28"/>
        </w:rPr>
        <w:t xml:space="preserve"> </w:t>
      </w:r>
      <w:r w:rsidRPr="00B75216">
        <w:rPr>
          <w:sz w:val="28"/>
          <w:szCs w:val="28"/>
        </w:rPr>
        <w:t>5,</w:t>
      </w:r>
      <w:r w:rsidRPr="00B75216">
        <w:rPr>
          <w:noProof/>
          <w:sz w:val="28"/>
          <w:szCs w:val="28"/>
        </w:rPr>
        <w:t xml:space="preserve"> </w:t>
      </w:r>
      <w:r w:rsidRPr="00B75216">
        <w:rPr>
          <w:sz w:val="28"/>
          <w:szCs w:val="28"/>
        </w:rPr>
        <w:t>9    и при сжатии (возр</w:t>
      </w:r>
      <w:r w:rsidRPr="00B75216">
        <w:rPr>
          <w:sz w:val="28"/>
          <w:szCs w:val="28"/>
          <w:lang w:val="de-DE"/>
        </w:rPr>
        <w:t>.</w:t>
      </w:r>
      <w:r w:rsidRPr="00B75216">
        <w:rPr>
          <w:sz w:val="28"/>
          <w:szCs w:val="28"/>
        </w:rPr>
        <w:t xml:space="preserve"> 28 суток) 49 МПа</w:t>
      </w:r>
      <w:r w:rsidRPr="00B75216">
        <w:rPr>
          <w:sz w:val="28"/>
          <w:szCs w:val="28"/>
          <w:lang w:val="de-DE"/>
        </w:rPr>
        <w:t>.</w:t>
      </w:r>
      <w:r w:rsidRPr="00B75216">
        <w:rPr>
          <w:sz w:val="28"/>
          <w:szCs w:val="28"/>
        </w:rPr>
        <w:t xml:space="preserve"> В отличии от пуццолановых портландцементов ШПЦ не вызывает повышения водопотребности растворов и бетонных смесей. При несколько замедленном росте прочности в первой, после затворения период, он интенсивно наращивает] ее в последующем. За срок от 7 суток до одного года прочность у ШПЦ – в нормальных температурно-влажностных условиях возрастает примерно в 2.5  раза.</w:t>
      </w:r>
    </w:p>
    <w:p w:rsidR="00576A2B" w:rsidRPr="00B75216" w:rsidRDefault="00576A2B" w:rsidP="00B75216">
      <w:pPr>
        <w:rPr>
          <w:sz w:val="28"/>
          <w:szCs w:val="28"/>
        </w:rPr>
      </w:pPr>
      <w:r w:rsidRPr="00B75216">
        <w:rPr>
          <w:sz w:val="28"/>
          <w:szCs w:val="28"/>
        </w:rPr>
        <w:t xml:space="preserve">           Твердение ШПЦ на основе доменного шлака при обычной температуре сопровождается связыванием воды, не испаряющейся при 105°С, в количестве 15% массы вяжущего. При этом возникают конструкционные поры, суммарный объем которых равен 0,</w:t>
      </w:r>
      <w:r w:rsidRPr="00B75216">
        <w:rPr>
          <w:noProof/>
          <w:sz w:val="28"/>
          <w:szCs w:val="28"/>
        </w:rPr>
        <w:t xml:space="preserve"> </w:t>
      </w:r>
      <w:r w:rsidRPr="00B75216">
        <w:rPr>
          <w:sz w:val="28"/>
          <w:szCs w:val="28"/>
        </w:rPr>
        <w:t>4-0,</w:t>
      </w:r>
      <w:r w:rsidRPr="00B75216">
        <w:rPr>
          <w:noProof/>
          <w:sz w:val="28"/>
          <w:szCs w:val="28"/>
        </w:rPr>
        <w:t xml:space="preserve"> </w:t>
      </w:r>
      <w:r w:rsidRPr="00B75216">
        <w:rPr>
          <w:sz w:val="28"/>
          <w:szCs w:val="28"/>
        </w:rPr>
        <w:t>5 см/г связанной воды, не испаряющейся при 105°С. Пористость при твердении портландцементов достигает в среднем 0,</w:t>
      </w:r>
      <w:r w:rsidRPr="00B75216">
        <w:rPr>
          <w:noProof/>
          <w:sz w:val="28"/>
          <w:szCs w:val="28"/>
        </w:rPr>
        <w:t xml:space="preserve"> </w:t>
      </w:r>
      <w:r w:rsidRPr="00B75216">
        <w:rPr>
          <w:sz w:val="28"/>
          <w:szCs w:val="28"/>
        </w:rPr>
        <w:t>28 см/г неиспаряющейся воды.</w:t>
      </w:r>
    </w:p>
    <w:p w:rsidR="00576A2B" w:rsidRPr="00B75216" w:rsidRDefault="00576A2B" w:rsidP="00B75216">
      <w:pPr>
        <w:rPr>
          <w:sz w:val="28"/>
          <w:szCs w:val="28"/>
        </w:rPr>
      </w:pPr>
      <w:r>
        <w:rPr>
          <w:sz w:val="28"/>
          <w:szCs w:val="28"/>
        </w:rPr>
        <w:t xml:space="preserve">            </w:t>
      </w:r>
      <w:r w:rsidRPr="00B75216">
        <w:rPr>
          <w:sz w:val="28"/>
          <w:szCs w:val="28"/>
        </w:rPr>
        <w:t>Истинная плотность ШПЦ колеблется в пределах 2,</w:t>
      </w:r>
      <w:r w:rsidRPr="00B75216">
        <w:rPr>
          <w:noProof/>
          <w:sz w:val="28"/>
          <w:szCs w:val="28"/>
        </w:rPr>
        <w:t xml:space="preserve"> </w:t>
      </w:r>
      <w:r w:rsidRPr="00B75216">
        <w:rPr>
          <w:sz w:val="28"/>
          <w:szCs w:val="28"/>
        </w:rPr>
        <w:t>8-3,</w:t>
      </w:r>
      <w:r w:rsidRPr="00B75216">
        <w:rPr>
          <w:noProof/>
          <w:sz w:val="28"/>
          <w:szCs w:val="28"/>
        </w:rPr>
        <w:t xml:space="preserve"> </w:t>
      </w:r>
      <w:r w:rsidRPr="00B75216">
        <w:rPr>
          <w:sz w:val="28"/>
          <w:szCs w:val="28"/>
        </w:rPr>
        <w:t>0 г/см</w:t>
      </w:r>
      <w:r w:rsidRPr="00B75216">
        <w:rPr>
          <w:sz w:val="28"/>
          <w:szCs w:val="28"/>
          <w:vertAlign w:val="superscript"/>
        </w:rPr>
        <w:t>3</w:t>
      </w:r>
      <w:r w:rsidRPr="00B75216">
        <w:rPr>
          <w:sz w:val="28"/>
          <w:szCs w:val="28"/>
        </w:rPr>
        <w:t>, уменьшаясь с увеличением содержания в цементе гранулированного доменного шлака. Плотность в рыхло-насыпном состоянии 900-1200 кг/м</w:t>
      </w:r>
      <w:r w:rsidRPr="00B75216">
        <w:rPr>
          <w:sz w:val="28"/>
          <w:szCs w:val="28"/>
          <w:vertAlign w:val="superscript"/>
        </w:rPr>
        <w:t>3</w:t>
      </w:r>
      <w:r w:rsidRPr="00B75216">
        <w:rPr>
          <w:sz w:val="28"/>
          <w:szCs w:val="28"/>
        </w:rPr>
        <w:t>, а в уплотненном -1400-1700 кг/м</w:t>
      </w:r>
      <w:r w:rsidRPr="00B75216">
        <w:rPr>
          <w:sz w:val="28"/>
          <w:szCs w:val="28"/>
          <w:vertAlign w:val="superscript"/>
        </w:rPr>
        <w:t>3</w:t>
      </w:r>
      <w:r w:rsidRPr="00B75216">
        <w:rPr>
          <w:sz w:val="28"/>
          <w:szCs w:val="28"/>
        </w:rPr>
        <w:t>.</w:t>
      </w:r>
    </w:p>
    <w:p w:rsidR="00576A2B" w:rsidRPr="00B75216" w:rsidRDefault="00576A2B" w:rsidP="00B75216">
      <w:pPr>
        <w:rPr>
          <w:sz w:val="28"/>
          <w:szCs w:val="28"/>
        </w:rPr>
      </w:pPr>
      <w:r w:rsidRPr="00B75216">
        <w:rPr>
          <w:sz w:val="28"/>
          <w:szCs w:val="28"/>
        </w:rPr>
        <w:t xml:space="preserve">            Водопотребность ШПЦ существенно не отличается от водопотребности</w:t>
      </w:r>
      <w:r>
        <w:rPr>
          <w:sz w:val="28"/>
          <w:szCs w:val="28"/>
        </w:rPr>
        <w:t xml:space="preserve"> </w:t>
      </w:r>
      <w:r w:rsidRPr="00B75216">
        <w:rPr>
          <w:sz w:val="28"/>
          <w:szCs w:val="28"/>
        </w:rPr>
        <w:t xml:space="preserve"> обычных портландцементов. В ряде случаев при ровной удобообрабатываемости в растворные или бетонные смеси на ШПЦ-е нужно добавлять воды меньше, чем при использовании портландцемента. Водоотделением из теста, полученного затворением ШПЦ-та, несколько больше, чем из теста портландцемента. С увеличением тонкости помола его водоудерживающая способность значительно возрастает.</w:t>
      </w:r>
    </w:p>
    <w:p w:rsidR="00576A2B" w:rsidRDefault="00576A2B" w:rsidP="00B75216">
      <w:pPr>
        <w:rPr>
          <w:sz w:val="28"/>
          <w:szCs w:val="28"/>
        </w:rPr>
      </w:pPr>
      <w:r w:rsidRPr="00B75216">
        <w:rPr>
          <w:sz w:val="28"/>
          <w:szCs w:val="28"/>
        </w:rPr>
        <w:t xml:space="preserve">            Для повышения активности ШПЦ-ов применяется мокрый помол шлаков и последующее слепление шлакового шлама в бетономешалке с портландцементом. Было установлено, что выделение тепла при твердении ШПЦ-та понизилось, что особенно ценно для массового бетона. ШПЦ при твердении обычно отмечается равномерным изменением объема.</w:t>
      </w:r>
    </w:p>
    <w:p w:rsidR="00576A2B" w:rsidRPr="00B75216" w:rsidRDefault="00576A2B" w:rsidP="00B75216">
      <w:pPr>
        <w:rPr>
          <w:sz w:val="28"/>
          <w:szCs w:val="28"/>
        </w:rPr>
      </w:pPr>
    </w:p>
    <w:p w:rsidR="00576A2B" w:rsidRPr="00B75216" w:rsidRDefault="00576A2B" w:rsidP="00B75216">
      <w:pPr>
        <w:rPr>
          <w:sz w:val="28"/>
          <w:szCs w:val="28"/>
        </w:rPr>
      </w:pPr>
      <w:r w:rsidRPr="00B75216">
        <w:rPr>
          <w:sz w:val="28"/>
          <w:szCs w:val="28"/>
        </w:rPr>
        <w:lastRenderedPageBreak/>
        <w:t xml:space="preserve">           Тепловыделение при твердении ШПЦ меньше, чем у ПЦ, причем тем меньше, чем больше в нем шлака, и тем значительнее, чем выше его удельная поверхность.</w:t>
      </w:r>
    </w:p>
    <w:p w:rsidR="00576A2B" w:rsidRPr="00B75216" w:rsidRDefault="0022488D" w:rsidP="00B75216">
      <w:pPr>
        <w:rPr>
          <w:sz w:val="28"/>
          <w:szCs w:val="28"/>
        </w:rPr>
      </w:pPr>
      <w:r>
        <w:rPr>
          <w:noProof/>
        </w:rPr>
        <w:pict>
          <v:group id="_x0000_s1126" style="position:absolute;margin-left:36.1pt;margin-top:16.25pt;width:546.5pt;height:809.7pt;z-index:251661312;mso-position-horizontal-relative:page;mso-position-vertical-relative:page" coordsize="20000,20000">
            <v:rect id="_x0000_s1127" style="position:absolute;width:20000;height:20000" filled="f" strokeweight="2pt"/>
            <v:line id="_x0000_s1128" style="position:absolute" from="1093,18949" to="1095,19989" strokeweight="2pt"/>
            <v:line id="_x0000_s1129" style="position:absolute" from="10,18941" to="19977,18942" strokeweight="2pt"/>
            <v:line id="_x0000_s1130" style="position:absolute" from="2186,18949" to="2188,19989" strokeweight="2pt"/>
            <v:line id="_x0000_s1131" style="position:absolute" from="4919,18949" to="4921,19989" strokeweight="2pt"/>
            <v:line id="_x0000_s1132" style="position:absolute" from="6557,18959" to="6559,19989" strokeweight="2pt"/>
            <v:line id="_x0000_s1133" style="position:absolute" from="7650,18949" to="7652,19979" strokeweight="2pt"/>
            <v:line id="_x0000_s1134" style="position:absolute" from="18905,18949" to="18909,19989" strokeweight="2pt"/>
            <v:line id="_x0000_s1135" style="position:absolute" from="10,19293" to="7631,19295" strokeweight="1pt"/>
            <v:line id="_x0000_s1136" style="position:absolute" from="10,19646" to="7631,19647" strokeweight="2pt"/>
            <v:line id="_x0000_s1137" style="position:absolute" from="18919,19296" to="19990,19297" strokeweight="1pt"/>
            <v:rect id="_x0000_s1138" style="position:absolute;left:54;top:19660;width:1000;height:309" filled="f" stroked="f" strokeweight=".25pt">
              <v:textbox style="mso-next-textbox:#_x0000_s1138" inset="1pt,1pt,1pt,1pt">
                <w:txbxContent>
                  <w:p w:rsidR="00576A2B" w:rsidRDefault="00576A2B" w:rsidP="00465300">
                    <w:pPr>
                      <w:pStyle w:val="a7"/>
                      <w:jc w:val="center"/>
                      <w:rPr>
                        <w:sz w:val="18"/>
                      </w:rPr>
                    </w:pPr>
                    <w:r>
                      <w:rPr>
                        <w:sz w:val="18"/>
                      </w:rPr>
                      <w:t>Изм.</w:t>
                    </w:r>
                  </w:p>
                </w:txbxContent>
              </v:textbox>
            </v:rect>
            <v:rect id="_x0000_s1139" style="position:absolute;left:1139;top:19660;width:1001;height:309" filled="f" stroked="f" strokeweight=".25pt">
              <v:textbox style="mso-next-textbox:#_x0000_s1139" inset="1pt,1pt,1pt,1pt">
                <w:txbxContent>
                  <w:p w:rsidR="00576A2B" w:rsidRDefault="00576A2B" w:rsidP="00465300">
                    <w:pPr>
                      <w:pStyle w:val="a7"/>
                      <w:jc w:val="center"/>
                      <w:rPr>
                        <w:sz w:val="18"/>
                      </w:rPr>
                    </w:pPr>
                    <w:r>
                      <w:rPr>
                        <w:sz w:val="18"/>
                      </w:rPr>
                      <w:t>Лист</w:t>
                    </w:r>
                  </w:p>
                </w:txbxContent>
              </v:textbox>
            </v:rect>
            <v:rect id="_x0000_s1140" style="position:absolute;left:2267;top:19660;width:2573;height:309" filled="f" stroked="f" strokeweight=".25pt">
              <v:textbox style="mso-next-textbox:#_x0000_s1140" inset="1pt,1pt,1pt,1pt">
                <w:txbxContent>
                  <w:p w:rsidR="00576A2B" w:rsidRDefault="00576A2B" w:rsidP="00465300">
                    <w:pPr>
                      <w:pStyle w:val="a7"/>
                      <w:jc w:val="center"/>
                      <w:rPr>
                        <w:sz w:val="18"/>
                      </w:rPr>
                    </w:pPr>
                    <w:r>
                      <w:rPr>
                        <w:sz w:val="18"/>
                      </w:rPr>
                      <w:t>№ докум.</w:t>
                    </w:r>
                  </w:p>
                </w:txbxContent>
              </v:textbox>
            </v:rect>
            <v:rect id="_x0000_s1141" style="position:absolute;left:4983;top:19660;width:1534;height:309" filled="f" stroked="f" strokeweight=".25pt">
              <v:textbox style="mso-next-textbox:#_x0000_s1141" inset="1pt,1pt,1pt,1pt">
                <w:txbxContent>
                  <w:p w:rsidR="00576A2B" w:rsidRDefault="00576A2B" w:rsidP="00465300">
                    <w:pPr>
                      <w:pStyle w:val="a7"/>
                      <w:jc w:val="center"/>
                      <w:rPr>
                        <w:sz w:val="18"/>
                      </w:rPr>
                    </w:pPr>
                    <w:r>
                      <w:rPr>
                        <w:sz w:val="18"/>
                      </w:rPr>
                      <w:t>Подпись</w:t>
                    </w:r>
                  </w:p>
                </w:txbxContent>
              </v:textbox>
            </v:rect>
            <v:rect id="_x0000_s1142" style="position:absolute;left:6604;top:19660;width:1000;height:309" filled="f" stroked="f" strokeweight=".25pt">
              <v:textbox style="mso-next-textbox:#_x0000_s1142" inset="1pt,1pt,1pt,1pt">
                <w:txbxContent>
                  <w:p w:rsidR="00576A2B" w:rsidRDefault="00576A2B" w:rsidP="00465300">
                    <w:pPr>
                      <w:pStyle w:val="a7"/>
                      <w:jc w:val="center"/>
                      <w:rPr>
                        <w:sz w:val="18"/>
                      </w:rPr>
                    </w:pPr>
                    <w:r>
                      <w:rPr>
                        <w:sz w:val="18"/>
                      </w:rPr>
                      <w:t>Дата</w:t>
                    </w:r>
                  </w:p>
                </w:txbxContent>
              </v:textbox>
            </v:rect>
            <v:rect id="_x0000_s1143" style="position:absolute;left:18949;top:18977;width:1001;height:309" filled="f" stroked="f" strokeweight=".25pt">
              <v:textbox style="mso-next-textbox:#_x0000_s1143" inset="1pt,1pt,1pt,1pt">
                <w:txbxContent>
                  <w:p w:rsidR="00576A2B" w:rsidRDefault="00576A2B" w:rsidP="00465300">
                    <w:pPr>
                      <w:pStyle w:val="a7"/>
                      <w:jc w:val="center"/>
                      <w:rPr>
                        <w:sz w:val="18"/>
                      </w:rPr>
                    </w:pPr>
                    <w:r>
                      <w:rPr>
                        <w:sz w:val="18"/>
                      </w:rPr>
                      <w:t>Лист</w:t>
                    </w:r>
                  </w:p>
                </w:txbxContent>
              </v:textbox>
            </v:rect>
            <v:rect id="_x0000_s1144" style="position:absolute;left:18949;top:19435;width:1001;height:423" filled="f" stroked="f" strokeweight=".25pt">
              <v:textbox style="mso-next-textbox:#_x0000_s1144" inset="1pt,1pt,1pt,1pt">
                <w:txbxContent>
                  <w:p w:rsidR="00576A2B" w:rsidRPr="00147BB2" w:rsidRDefault="00576A2B" w:rsidP="00465300">
                    <w:pPr>
                      <w:rPr>
                        <w:rFonts w:ascii="ISOCPEUR" w:hAnsi="ISOCPEUR"/>
                        <w:i/>
                      </w:rPr>
                    </w:pPr>
                    <w:r>
                      <w:rPr>
                        <w:rFonts w:ascii="ISOCPEUR" w:hAnsi="ISOCPEUR"/>
                        <w:i/>
                      </w:rPr>
                      <w:t xml:space="preserve"> 6</w:t>
                    </w:r>
                  </w:p>
                </w:txbxContent>
              </v:textbox>
            </v:rect>
            <v:rect id="_x0000_s1145" style="position:absolute;left:7745;top:19221;width:11075;height:477" filled="f" stroked="f" strokeweight=".25pt">
              <v:textbox style="mso-next-textbox:#_x0000_s1145" inset="1pt,1pt,1pt,1pt">
                <w:txbxContent>
                  <w:p w:rsidR="00576A2B" w:rsidRPr="006E3293" w:rsidRDefault="00576A2B" w:rsidP="00465300">
                    <w:pPr>
                      <w:pStyle w:val="a7"/>
                      <w:jc w:val="center"/>
                      <w:rPr>
                        <w:lang w:val="ru-RU"/>
                      </w:rPr>
                    </w:pPr>
                    <w:r>
                      <w:rPr>
                        <w:lang w:val="en-US"/>
                      </w:rPr>
                      <w:t>700101-3-</w:t>
                    </w:r>
                    <w:r>
                      <w:rPr>
                        <w:lang w:val="ru-RU"/>
                      </w:rPr>
                      <w:t>П3</w:t>
                    </w:r>
                  </w:p>
                  <w:p w:rsidR="00576A2B" w:rsidRPr="009246A0" w:rsidRDefault="00576A2B" w:rsidP="00465300"/>
                </w:txbxContent>
              </v:textbox>
            </v:rect>
            <w10:wrap anchorx="page" anchory="page"/>
            <w10:anchorlock/>
          </v:group>
        </w:pict>
      </w:r>
      <w:r w:rsidR="00576A2B" w:rsidRPr="00B75216">
        <w:rPr>
          <w:sz w:val="28"/>
          <w:szCs w:val="28"/>
        </w:rPr>
        <w:t xml:space="preserve">           Жаростойкость ШПЦ значительно превосходит жароспособность ПЦ. ШПЦ способен без снижения прочности выдержать длительное воздействие высоких температур (600-800°С). Это объясняется, главным образом, пониженным содержанием свободного Са</w:t>
      </w:r>
      <w:r w:rsidR="00576A2B" w:rsidRPr="00B75216">
        <w:rPr>
          <w:noProof/>
          <w:sz w:val="28"/>
          <w:szCs w:val="28"/>
        </w:rPr>
        <w:t xml:space="preserve"> </w:t>
      </w:r>
      <w:r w:rsidR="00576A2B" w:rsidRPr="00B75216">
        <w:rPr>
          <w:sz w:val="28"/>
          <w:szCs w:val="28"/>
        </w:rPr>
        <w:t>(ОН)</w:t>
      </w:r>
      <w:r w:rsidR="00576A2B" w:rsidRPr="00B75216">
        <w:rPr>
          <w:noProof/>
          <w:sz w:val="28"/>
          <w:szCs w:val="28"/>
          <w:vertAlign w:val="subscript"/>
        </w:rPr>
        <w:t>2</w:t>
      </w:r>
      <w:r w:rsidR="00576A2B" w:rsidRPr="00B75216">
        <w:rPr>
          <w:sz w:val="28"/>
          <w:szCs w:val="28"/>
        </w:rPr>
        <w:t>.</w:t>
      </w:r>
    </w:p>
    <w:p w:rsidR="00576A2B" w:rsidRPr="00B75216" w:rsidRDefault="00576A2B" w:rsidP="00B75216">
      <w:pPr>
        <w:rPr>
          <w:sz w:val="28"/>
          <w:szCs w:val="28"/>
        </w:rPr>
      </w:pPr>
      <w:r w:rsidRPr="00B75216">
        <w:rPr>
          <w:sz w:val="28"/>
          <w:szCs w:val="28"/>
        </w:rPr>
        <w:t xml:space="preserve">           Положительной особенностью ШПЦ, в отличие от пуццолановых, является сравнительная воздухоспособность, обеспечивающая нормальное твердение бетона наземных сооружений. ШПЦ не оказывает коррозирующего действия на заложенную в бетон стальную арматуру и достаточно прочно сцепляется с ней.</w:t>
      </w:r>
    </w:p>
    <w:p w:rsidR="00576A2B" w:rsidRPr="00B75216" w:rsidRDefault="00576A2B" w:rsidP="00B75216">
      <w:pPr>
        <w:rPr>
          <w:sz w:val="28"/>
          <w:szCs w:val="28"/>
        </w:rPr>
      </w:pPr>
      <w:r w:rsidRPr="00B75216">
        <w:rPr>
          <w:sz w:val="28"/>
          <w:szCs w:val="28"/>
        </w:rPr>
        <w:t xml:space="preserve">           Морозостойкость уменьшается с увеличением содержания шлака. Этой объясняется несколько меньшей плотностью и повышенной водопроницаемостью бетонов на ШПЦ. Бетоны на ШПЦ обычно выдерживают 50-100 циклов замораживания и оттаивания. Поэтому его не рекомендуют для изделий и конструкций, работающих в особо суровых условиях, например в плитах-оболочках гидротехнических сооружений, размещаемых в зоне меняющегося уровня воды и систематически замерзающих и оттаивающих в водо-насыщенном состоянии.</w:t>
      </w:r>
    </w:p>
    <w:p w:rsidR="00576A2B" w:rsidRPr="00B75216" w:rsidRDefault="00576A2B" w:rsidP="00B75216">
      <w:pPr>
        <w:rPr>
          <w:sz w:val="28"/>
          <w:szCs w:val="28"/>
        </w:rPr>
      </w:pPr>
      <w:r w:rsidRPr="00B75216">
        <w:rPr>
          <w:sz w:val="28"/>
          <w:szCs w:val="28"/>
        </w:rPr>
        <w:t xml:space="preserve">          </w:t>
      </w:r>
      <w:r w:rsidRPr="00B5042A">
        <w:rPr>
          <w:b/>
          <w:sz w:val="28"/>
          <w:szCs w:val="28"/>
        </w:rPr>
        <w:t>Основные назначения ШПЦ</w:t>
      </w:r>
      <w:r w:rsidRPr="00B75216">
        <w:rPr>
          <w:sz w:val="28"/>
          <w:szCs w:val="28"/>
        </w:rPr>
        <w:t>: для бетонных и железобетонных сборных изделий, подвергаемых пропарке, монолитных «массивных» бетонных и железобетонных надземных, подземных и подводных конструкций при  действии пресных и минеральных вод. Он особенно эффективен в крупных гидротехнических сооружениях.</w:t>
      </w: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8C0CB0" w:rsidRDefault="00576A2B" w:rsidP="00CC4253">
      <w:pPr>
        <w:rPr>
          <w:sz w:val="28"/>
          <w:szCs w:val="28"/>
        </w:rPr>
      </w:pPr>
    </w:p>
    <w:p w:rsidR="00576A2B" w:rsidRPr="00D14427" w:rsidRDefault="00576A2B" w:rsidP="00EE409D">
      <w:pPr>
        <w:pStyle w:val="FR2"/>
        <w:spacing w:before="860" w:line="240" w:lineRule="auto"/>
        <w:ind w:right="1000" w:firstLine="0"/>
        <w:rPr>
          <w:b/>
          <w:bCs/>
          <w:sz w:val="32"/>
          <w:szCs w:val="32"/>
        </w:rPr>
      </w:pPr>
      <w:r w:rsidRPr="00EE409D">
        <w:rPr>
          <w:b/>
          <w:bCs/>
          <w:sz w:val="32"/>
          <w:szCs w:val="32"/>
        </w:rPr>
        <w:t xml:space="preserve">                        </w:t>
      </w:r>
      <w:r>
        <w:rPr>
          <w:b/>
          <w:bCs/>
          <w:sz w:val="32"/>
          <w:szCs w:val="32"/>
        </w:rPr>
        <w:t xml:space="preserve">         </w:t>
      </w:r>
    </w:p>
    <w:p w:rsidR="00576A2B" w:rsidRPr="00EE409D" w:rsidRDefault="0022488D" w:rsidP="00EE409D">
      <w:pPr>
        <w:pStyle w:val="FR2"/>
        <w:spacing w:before="860" w:line="240" w:lineRule="auto"/>
        <w:ind w:right="1000" w:firstLine="0"/>
      </w:pPr>
      <w:r>
        <w:rPr>
          <w:noProof/>
        </w:rPr>
        <w:lastRenderedPageBreak/>
        <w:pict>
          <v:group id="_x0000_s1146" style="position:absolute;margin-left:36.1pt;margin-top:15.65pt;width:546.5pt;height:809.7pt;z-index:251662336;mso-position-horizontal-relative:page;mso-position-vertical-relative:page" coordsize="20000,20000">
            <v:rect id="_x0000_s1147" style="position:absolute;width:20000;height:20000" filled="f" strokeweight="2pt"/>
            <v:line id="_x0000_s1148" style="position:absolute" from="1093,18949" to="1095,19989" strokeweight="2pt"/>
            <v:line id="_x0000_s1149" style="position:absolute" from="10,18941" to="19977,18942" strokeweight="2pt"/>
            <v:line id="_x0000_s1150" style="position:absolute" from="2186,18949" to="2188,19989" strokeweight="2pt"/>
            <v:line id="_x0000_s1151" style="position:absolute" from="4919,18949" to="4921,19989" strokeweight="2pt"/>
            <v:line id="_x0000_s1152" style="position:absolute" from="6557,18959" to="6559,19989" strokeweight="2pt"/>
            <v:line id="_x0000_s1153" style="position:absolute" from="7650,18949" to="7652,19979" strokeweight="2pt"/>
            <v:line id="_x0000_s1154" style="position:absolute" from="18905,18949" to="18909,19989" strokeweight="2pt"/>
            <v:line id="_x0000_s1155" style="position:absolute" from="10,19293" to="7631,19295" strokeweight="1pt"/>
            <v:line id="_x0000_s1156" style="position:absolute" from="10,19646" to="7631,19647" strokeweight="2pt"/>
            <v:line id="_x0000_s1157" style="position:absolute" from="18919,19296" to="19990,19297" strokeweight="1pt"/>
            <v:rect id="_x0000_s1158" style="position:absolute;left:54;top:19660;width:1000;height:309" filled="f" stroked="f" strokeweight=".25pt">
              <v:textbox style="mso-next-textbox:#_x0000_s1158" inset="1pt,1pt,1pt,1pt">
                <w:txbxContent>
                  <w:p w:rsidR="00576A2B" w:rsidRDefault="00576A2B" w:rsidP="0024631F">
                    <w:pPr>
                      <w:pStyle w:val="a7"/>
                      <w:jc w:val="center"/>
                      <w:rPr>
                        <w:sz w:val="18"/>
                      </w:rPr>
                    </w:pPr>
                    <w:r>
                      <w:rPr>
                        <w:sz w:val="18"/>
                      </w:rPr>
                      <w:t>Изм.</w:t>
                    </w:r>
                  </w:p>
                </w:txbxContent>
              </v:textbox>
            </v:rect>
            <v:rect id="_x0000_s1159" style="position:absolute;left:1139;top:19660;width:1001;height:309" filled="f" stroked="f" strokeweight=".25pt">
              <v:textbox style="mso-next-textbox:#_x0000_s1159" inset="1pt,1pt,1pt,1pt">
                <w:txbxContent>
                  <w:p w:rsidR="00576A2B" w:rsidRDefault="00576A2B" w:rsidP="0024631F">
                    <w:pPr>
                      <w:pStyle w:val="a7"/>
                      <w:jc w:val="center"/>
                      <w:rPr>
                        <w:sz w:val="18"/>
                      </w:rPr>
                    </w:pPr>
                    <w:r>
                      <w:rPr>
                        <w:sz w:val="18"/>
                      </w:rPr>
                      <w:t>Лист</w:t>
                    </w:r>
                  </w:p>
                </w:txbxContent>
              </v:textbox>
            </v:rect>
            <v:rect id="_x0000_s1160" style="position:absolute;left:2267;top:19660;width:2573;height:309" filled="f" stroked="f" strokeweight=".25pt">
              <v:textbox style="mso-next-textbox:#_x0000_s1160" inset="1pt,1pt,1pt,1pt">
                <w:txbxContent>
                  <w:p w:rsidR="00576A2B" w:rsidRDefault="00576A2B" w:rsidP="0024631F">
                    <w:pPr>
                      <w:pStyle w:val="a7"/>
                      <w:jc w:val="center"/>
                      <w:rPr>
                        <w:sz w:val="18"/>
                      </w:rPr>
                    </w:pPr>
                    <w:r>
                      <w:rPr>
                        <w:sz w:val="18"/>
                      </w:rPr>
                      <w:t>№ докум.</w:t>
                    </w:r>
                  </w:p>
                </w:txbxContent>
              </v:textbox>
            </v:rect>
            <v:rect id="_x0000_s1161" style="position:absolute;left:4983;top:19660;width:1534;height:309" filled="f" stroked="f" strokeweight=".25pt">
              <v:textbox style="mso-next-textbox:#_x0000_s1161" inset="1pt,1pt,1pt,1pt">
                <w:txbxContent>
                  <w:p w:rsidR="00576A2B" w:rsidRDefault="00576A2B" w:rsidP="0024631F">
                    <w:pPr>
                      <w:pStyle w:val="a7"/>
                      <w:jc w:val="center"/>
                      <w:rPr>
                        <w:sz w:val="18"/>
                      </w:rPr>
                    </w:pPr>
                    <w:r>
                      <w:rPr>
                        <w:sz w:val="18"/>
                      </w:rPr>
                      <w:t>Подпись</w:t>
                    </w:r>
                  </w:p>
                </w:txbxContent>
              </v:textbox>
            </v:rect>
            <v:rect id="_x0000_s1162" style="position:absolute;left:6604;top:19660;width:1000;height:309" filled="f" stroked="f" strokeweight=".25pt">
              <v:textbox style="mso-next-textbox:#_x0000_s1162" inset="1pt,1pt,1pt,1pt">
                <w:txbxContent>
                  <w:p w:rsidR="00576A2B" w:rsidRDefault="00576A2B" w:rsidP="0024631F">
                    <w:pPr>
                      <w:pStyle w:val="a7"/>
                      <w:jc w:val="center"/>
                      <w:rPr>
                        <w:sz w:val="18"/>
                      </w:rPr>
                    </w:pPr>
                    <w:r>
                      <w:rPr>
                        <w:sz w:val="18"/>
                      </w:rPr>
                      <w:t>Дата</w:t>
                    </w:r>
                  </w:p>
                </w:txbxContent>
              </v:textbox>
            </v:rect>
            <v:rect id="_x0000_s1163" style="position:absolute;left:18949;top:18977;width:1001;height:309" filled="f" stroked="f" strokeweight=".25pt">
              <v:textbox style="mso-next-textbox:#_x0000_s1163" inset="1pt,1pt,1pt,1pt">
                <w:txbxContent>
                  <w:p w:rsidR="00576A2B" w:rsidRDefault="00576A2B" w:rsidP="0024631F">
                    <w:pPr>
                      <w:pStyle w:val="a7"/>
                      <w:jc w:val="center"/>
                      <w:rPr>
                        <w:sz w:val="18"/>
                      </w:rPr>
                    </w:pPr>
                    <w:r>
                      <w:rPr>
                        <w:sz w:val="18"/>
                      </w:rPr>
                      <w:t>Лист</w:t>
                    </w:r>
                  </w:p>
                </w:txbxContent>
              </v:textbox>
            </v:rect>
            <v:rect id="_x0000_s1164" style="position:absolute;left:18949;top:19435;width:1001;height:423" filled="f" stroked="f" strokeweight=".25pt">
              <v:textbox style="mso-next-textbox:#_x0000_s1164" inset="1pt,1pt,1pt,1pt">
                <w:txbxContent>
                  <w:p w:rsidR="00576A2B" w:rsidRPr="00147BB2" w:rsidRDefault="00576A2B" w:rsidP="0024631F">
                    <w:pPr>
                      <w:rPr>
                        <w:rFonts w:ascii="ISOCPEUR" w:hAnsi="ISOCPEUR"/>
                        <w:i/>
                      </w:rPr>
                    </w:pPr>
                    <w:r>
                      <w:rPr>
                        <w:rFonts w:ascii="ISOCPEUR" w:hAnsi="ISOCPEUR"/>
                        <w:i/>
                      </w:rPr>
                      <w:t xml:space="preserve"> 7</w:t>
                    </w:r>
                  </w:p>
                </w:txbxContent>
              </v:textbox>
            </v:rect>
            <v:rect id="_x0000_s1165" style="position:absolute;left:7745;top:19221;width:11075;height:477" filled="f" stroked="f" strokeweight=".25pt">
              <v:textbox style="mso-next-textbox:#_x0000_s1165" inset="1pt,1pt,1pt,1pt">
                <w:txbxContent>
                  <w:p w:rsidR="00576A2B" w:rsidRPr="006E3293" w:rsidRDefault="00576A2B" w:rsidP="0024631F">
                    <w:pPr>
                      <w:pStyle w:val="a7"/>
                      <w:jc w:val="center"/>
                      <w:rPr>
                        <w:lang w:val="ru-RU"/>
                      </w:rPr>
                    </w:pPr>
                    <w:r>
                      <w:rPr>
                        <w:lang w:val="en-US"/>
                      </w:rPr>
                      <w:t>700101-3-</w:t>
                    </w:r>
                    <w:r>
                      <w:rPr>
                        <w:lang w:val="ru-RU"/>
                      </w:rPr>
                      <w:t>П3</w:t>
                    </w:r>
                  </w:p>
                  <w:p w:rsidR="00576A2B" w:rsidRPr="009246A0" w:rsidRDefault="00576A2B" w:rsidP="0024631F"/>
                </w:txbxContent>
              </v:textbox>
            </v:rect>
            <w10:wrap anchorx="page" anchory="page"/>
            <w10:anchorlock/>
          </v:group>
        </w:pict>
      </w:r>
      <w:r w:rsidR="00576A2B" w:rsidRPr="002345BA">
        <w:rPr>
          <w:b/>
          <w:bCs/>
          <w:sz w:val="32"/>
          <w:szCs w:val="32"/>
        </w:rPr>
        <w:t xml:space="preserve">                                 </w:t>
      </w:r>
      <w:r w:rsidR="00576A2B">
        <w:rPr>
          <w:b/>
          <w:bCs/>
          <w:sz w:val="32"/>
          <w:szCs w:val="32"/>
        </w:rPr>
        <w:t xml:space="preserve">   </w:t>
      </w:r>
      <w:r w:rsidR="00576A2B" w:rsidRPr="002345BA">
        <w:rPr>
          <w:b/>
          <w:bCs/>
          <w:sz w:val="32"/>
          <w:szCs w:val="32"/>
        </w:rPr>
        <w:t xml:space="preserve"> </w:t>
      </w:r>
      <w:r w:rsidR="00576A2B" w:rsidRPr="00EE409D">
        <w:rPr>
          <w:b/>
          <w:bCs/>
          <w:sz w:val="32"/>
          <w:szCs w:val="32"/>
        </w:rPr>
        <w:t xml:space="preserve">2. </w:t>
      </w:r>
      <w:r w:rsidR="00576A2B">
        <w:rPr>
          <w:b/>
          <w:bCs/>
          <w:sz w:val="32"/>
          <w:szCs w:val="32"/>
        </w:rPr>
        <w:t>Технология производства</w:t>
      </w:r>
      <w:r w:rsidR="00576A2B" w:rsidRPr="008F61E5">
        <w:rPr>
          <w:b/>
          <w:bCs/>
          <w:sz w:val="32"/>
          <w:szCs w:val="32"/>
        </w:rPr>
        <w:t xml:space="preserve">  </w:t>
      </w:r>
      <w:r w:rsidR="00576A2B" w:rsidRPr="00EE409D">
        <w:t xml:space="preserve">    </w:t>
      </w:r>
    </w:p>
    <w:p w:rsidR="00576A2B" w:rsidRPr="00EE409D" w:rsidRDefault="00576A2B" w:rsidP="00EE409D">
      <w:pPr>
        <w:pStyle w:val="FR2"/>
        <w:spacing w:before="860" w:line="240" w:lineRule="auto"/>
        <w:ind w:right="1000" w:firstLine="0"/>
        <w:rPr>
          <w:b/>
          <w:bCs/>
          <w:sz w:val="32"/>
          <w:szCs w:val="32"/>
        </w:rPr>
      </w:pPr>
      <w:r>
        <w:t xml:space="preserve">      </w:t>
      </w:r>
      <w:r w:rsidRPr="00EE409D">
        <w:rPr>
          <w:sz w:val="28"/>
          <w:szCs w:val="28"/>
        </w:rPr>
        <w:t xml:space="preserve"> </w:t>
      </w:r>
      <w:r w:rsidRPr="00EE409D">
        <w:rPr>
          <w:sz w:val="32"/>
          <w:szCs w:val="32"/>
        </w:rPr>
        <w:t xml:space="preserve"> </w:t>
      </w:r>
      <w:r>
        <w:rPr>
          <w:b/>
          <w:bCs/>
          <w:sz w:val="32"/>
          <w:szCs w:val="32"/>
        </w:rPr>
        <w:t>2.1</w:t>
      </w:r>
      <w:r w:rsidRPr="00C0248B">
        <w:rPr>
          <w:b/>
          <w:bCs/>
          <w:sz w:val="32"/>
          <w:szCs w:val="32"/>
        </w:rPr>
        <w:t>Выбор способа и технологической схемы производства</w:t>
      </w:r>
    </w:p>
    <w:p w:rsidR="00576A2B" w:rsidRPr="00EE409D" w:rsidRDefault="00576A2B" w:rsidP="00EE409D">
      <w:pPr>
        <w:pStyle w:val="FR2"/>
        <w:spacing w:before="860" w:line="240" w:lineRule="auto"/>
        <w:ind w:right="1000" w:firstLine="0"/>
        <w:rPr>
          <w:b/>
          <w:bCs/>
          <w:sz w:val="32"/>
          <w:szCs w:val="32"/>
        </w:rPr>
      </w:pPr>
    </w:p>
    <w:p w:rsidR="00576A2B" w:rsidRPr="00C0248B" w:rsidRDefault="00576A2B" w:rsidP="00C0248B">
      <w:pPr>
        <w:rPr>
          <w:sz w:val="28"/>
          <w:szCs w:val="28"/>
        </w:rPr>
      </w:pPr>
      <w:r w:rsidRPr="00C0248B">
        <w:rPr>
          <w:sz w:val="28"/>
          <w:szCs w:val="28"/>
        </w:rPr>
        <w:t xml:space="preserve">          Технологический процесс получения шлакопортландцемента на заводах  полным производственным циклом (включая получения клинкера) состоит из следующих основных операций:</w:t>
      </w:r>
    </w:p>
    <w:p w:rsidR="00576A2B" w:rsidRPr="00C0248B" w:rsidRDefault="00576A2B" w:rsidP="00C0248B">
      <w:pPr>
        <w:rPr>
          <w:sz w:val="28"/>
          <w:szCs w:val="28"/>
        </w:rPr>
      </w:pPr>
      <w:r w:rsidRPr="00C0248B">
        <w:rPr>
          <w:sz w:val="28"/>
          <w:szCs w:val="28"/>
        </w:rPr>
        <w:t xml:space="preserve">   1. Изготовление портландцементного клинкера;</w:t>
      </w:r>
    </w:p>
    <w:p w:rsidR="00576A2B" w:rsidRPr="00C0248B" w:rsidRDefault="00576A2B" w:rsidP="00C0248B">
      <w:pPr>
        <w:rPr>
          <w:sz w:val="28"/>
          <w:szCs w:val="28"/>
        </w:rPr>
      </w:pPr>
      <w:r w:rsidRPr="00C0248B">
        <w:rPr>
          <w:sz w:val="28"/>
          <w:szCs w:val="28"/>
        </w:rPr>
        <w:t xml:space="preserve">   2. Подготовка гранулированного шлака;</w:t>
      </w:r>
    </w:p>
    <w:p w:rsidR="00576A2B" w:rsidRPr="00C0248B" w:rsidRDefault="00576A2B" w:rsidP="00C0248B">
      <w:pPr>
        <w:rPr>
          <w:sz w:val="28"/>
          <w:szCs w:val="28"/>
        </w:rPr>
      </w:pPr>
      <w:r w:rsidRPr="00C0248B">
        <w:rPr>
          <w:sz w:val="28"/>
          <w:szCs w:val="28"/>
        </w:rPr>
        <w:t xml:space="preserve">   3. Получение шлакопортландцемента совместным помолом этих двух материа-         </w:t>
      </w:r>
    </w:p>
    <w:p w:rsidR="00576A2B" w:rsidRPr="00C0248B" w:rsidRDefault="00576A2B" w:rsidP="00C0248B">
      <w:pPr>
        <w:rPr>
          <w:sz w:val="28"/>
          <w:szCs w:val="28"/>
        </w:rPr>
      </w:pPr>
      <w:r w:rsidRPr="00C0248B">
        <w:rPr>
          <w:sz w:val="28"/>
          <w:szCs w:val="28"/>
        </w:rPr>
        <w:t xml:space="preserve">       лов и гипса.  </w:t>
      </w:r>
    </w:p>
    <w:p w:rsidR="00576A2B" w:rsidRPr="00C0248B" w:rsidRDefault="00576A2B" w:rsidP="00C0248B">
      <w:pPr>
        <w:rPr>
          <w:sz w:val="28"/>
          <w:szCs w:val="28"/>
        </w:rPr>
      </w:pPr>
      <w:r w:rsidRPr="00C0248B">
        <w:rPr>
          <w:sz w:val="28"/>
          <w:szCs w:val="28"/>
        </w:rPr>
        <w:t xml:space="preserve">          Помол клинкера может проектироваться как по открытому, так и по замкнутому циклу в сравнении с помолом по открытому циклу эффективнее в тех случаях, когда необходимо получить цемент с высокой удельной поверхностью или цементы различной тонкости помола, а также когда измельченные компоненты сильно отличаются по размолоспособности. Цементы с удельной поверхностью выше 3500 см/г получать помолом по открытому циклу неэффективно. Расстояние между соседними мельницами принимается 12, 18, 24 и 30 м в зависимости от размеров мельниц и общего компоновочного решения.</w:t>
      </w:r>
    </w:p>
    <w:p w:rsidR="00576A2B" w:rsidRPr="00C0248B" w:rsidRDefault="00576A2B" w:rsidP="00C0248B">
      <w:pPr>
        <w:rPr>
          <w:sz w:val="28"/>
          <w:szCs w:val="28"/>
        </w:rPr>
      </w:pPr>
      <w:r w:rsidRPr="00C0248B">
        <w:rPr>
          <w:sz w:val="28"/>
          <w:szCs w:val="28"/>
        </w:rPr>
        <w:t xml:space="preserve">          Достоинством помола в замкнутом цикле является возможность увеличивать загрузку мельницы мелющими телами до 30%, что повышает ее производительность при одновременном увеличении удельной поверхности готового продукта. Кроме того, уменьшается износ мелющих тел и броне футеровки, повышается активность цемента и потребителю отгружают продукт с несколько пониженной температурой. А это означает, что могут ни понадобиться специальные холодильники для охлаждения готового цемента.</w:t>
      </w:r>
    </w:p>
    <w:p w:rsidR="00576A2B" w:rsidRPr="00C0248B" w:rsidRDefault="00576A2B" w:rsidP="00C0248B">
      <w:pPr>
        <w:rPr>
          <w:sz w:val="28"/>
          <w:szCs w:val="28"/>
        </w:rPr>
      </w:pPr>
      <w:r w:rsidRPr="00C0248B">
        <w:rPr>
          <w:sz w:val="28"/>
          <w:szCs w:val="28"/>
        </w:rPr>
        <w:t xml:space="preserve">          Технология производства шлакопортландцемента отличается тем, что гранулированный доменный шлак подвергается сушке при температурах, исключающих возможность его рекристаллизации, и в высушенном виде подается в цементные мельницы. При помоле ШПЦ-та производительность многокамерных трубных мельниц понижается, что объясняется, по-видимому низкой средней плотностью шлака, ограничивающей возможность    достаточного заполнения по массе объема мельниц.</w:t>
      </w:r>
    </w:p>
    <w:p w:rsidR="00576A2B" w:rsidRDefault="00576A2B" w:rsidP="00C0248B">
      <w:pPr>
        <w:rPr>
          <w:sz w:val="28"/>
          <w:szCs w:val="28"/>
        </w:rPr>
      </w:pPr>
      <w:r w:rsidRPr="00C0248B">
        <w:rPr>
          <w:sz w:val="28"/>
          <w:szCs w:val="28"/>
        </w:rPr>
        <w:t xml:space="preserve">           Для получения каждого компонента с наиболее приемлемой для него тонкостью помола следует размалывать клинкер и шлак раздельно. В зависимости от сравнительной сопротивляемости клинкера и шлака измельчению принимают две схемы помола. По первой клинкер предварительно измельчают в первой мельнице, а затем уже во второй совместно со шлаком. Такая схема рекомендована Южшпроцементом для получения быстро-отвердевающего ШГЦ</w:t>
      </w:r>
      <w:r w:rsidRPr="00C0248B">
        <w:rPr>
          <w:sz w:val="28"/>
          <w:szCs w:val="28"/>
          <w:lang w:val="de-DE"/>
        </w:rPr>
        <w:t>.</w:t>
      </w:r>
      <w:r w:rsidRPr="00C0248B">
        <w:rPr>
          <w:sz w:val="28"/>
          <w:szCs w:val="28"/>
        </w:rPr>
        <w:t xml:space="preserve"> Она рациональна при более низкой размалываемости шлака, чем клинкера. В этом случае достигается особо тонкий помол клинкера, что</w:t>
      </w:r>
    </w:p>
    <w:p w:rsidR="00576A2B" w:rsidRDefault="00576A2B" w:rsidP="00C0248B">
      <w:pPr>
        <w:rPr>
          <w:sz w:val="28"/>
          <w:szCs w:val="28"/>
        </w:rPr>
      </w:pPr>
    </w:p>
    <w:p w:rsidR="00576A2B" w:rsidRPr="00C0248B" w:rsidRDefault="0022488D" w:rsidP="00C0248B">
      <w:pPr>
        <w:rPr>
          <w:sz w:val="28"/>
          <w:szCs w:val="28"/>
        </w:rPr>
      </w:pPr>
      <w:r>
        <w:rPr>
          <w:noProof/>
        </w:rPr>
        <w:lastRenderedPageBreak/>
        <w:pict>
          <v:group id="_x0000_s1166" style="position:absolute;margin-left:35.75pt;margin-top:15.7pt;width:546.5pt;height:809.7pt;z-index:251663360;mso-position-horizontal-relative:page;mso-position-vertical-relative:page" coordsize="20000,20000">
            <v:rect id="_x0000_s1167" style="position:absolute;width:20000;height:20000" filled="f" strokeweight="2pt"/>
            <v:line id="_x0000_s1168" style="position:absolute" from="1093,18949" to="1095,19989" strokeweight="2pt"/>
            <v:line id="_x0000_s1169" style="position:absolute" from="10,18941" to="19977,18942" strokeweight="2pt"/>
            <v:line id="_x0000_s1170" style="position:absolute" from="2186,18949" to="2188,19989" strokeweight="2pt"/>
            <v:line id="_x0000_s1171" style="position:absolute" from="4919,18949" to="4921,19989" strokeweight="2pt"/>
            <v:line id="_x0000_s1172" style="position:absolute" from="6557,18959" to="6559,19989" strokeweight="2pt"/>
            <v:line id="_x0000_s1173" style="position:absolute" from="7650,18949" to="7652,19979" strokeweight="2pt"/>
            <v:line id="_x0000_s1174" style="position:absolute" from="18905,18949" to="18909,19989" strokeweight="2pt"/>
            <v:line id="_x0000_s1175" style="position:absolute" from="10,19293" to="7631,19295" strokeweight="1pt"/>
            <v:line id="_x0000_s1176" style="position:absolute" from="10,19646" to="7631,19647" strokeweight="2pt"/>
            <v:line id="_x0000_s1177" style="position:absolute" from="18919,19296" to="19990,19297" strokeweight="1pt"/>
            <v:rect id="_x0000_s1178" style="position:absolute;left:54;top:19660;width:1000;height:309" filled="f" stroked="f" strokeweight=".25pt">
              <v:textbox style="mso-next-textbox:#_x0000_s1178" inset="1pt,1pt,1pt,1pt">
                <w:txbxContent>
                  <w:p w:rsidR="00576A2B" w:rsidRDefault="00576A2B" w:rsidP="007957A4">
                    <w:pPr>
                      <w:pStyle w:val="a7"/>
                      <w:jc w:val="center"/>
                      <w:rPr>
                        <w:sz w:val="18"/>
                      </w:rPr>
                    </w:pPr>
                    <w:r>
                      <w:rPr>
                        <w:sz w:val="18"/>
                      </w:rPr>
                      <w:t>Изм.</w:t>
                    </w:r>
                  </w:p>
                </w:txbxContent>
              </v:textbox>
            </v:rect>
            <v:rect id="_x0000_s1179" style="position:absolute;left:1139;top:19660;width:1001;height:309" filled="f" stroked="f" strokeweight=".25pt">
              <v:textbox style="mso-next-textbox:#_x0000_s1179" inset="1pt,1pt,1pt,1pt">
                <w:txbxContent>
                  <w:p w:rsidR="00576A2B" w:rsidRDefault="00576A2B" w:rsidP="007957A4">
                    <w:pPr>
                      <w:pStyle w:val="a7"/>
                      <w:jc w:val="center"/>
                      <w:rPr>
                        <w:sz w:val="18"/>
                      </w:rPr>
                    </w:pPr>
                    <w:r>
                      <w:rPr>
                        <w:sz w:val="18"/>
                      </w:rPr>
                      <w:t>Лист</w:t>
                    </w:r>
                  </w:p>
                </w:txbxContent>
              </v:textbox>
            </v:rect>
            <v:rect id="_x0000_s1180" style="position:absolute;left:2267;top:19660;width:2573;height:309" filled="f" stroked="f" strokeweight=".25pt">
              <v:textbox style="mso-next-textbox:#_x0000_s1180" inset="1pt,1pt,1pt,1pt">
                <w:txbxContent>
                  <w:p w:rsidR="00576A2B" w:rsidRDefault="00576A2B" w:rsidP="007957A4">
                    <w:pPr>
                      <w:pStyle w:val="a7"/>
                      <w:jc w:val="center"/>
                      <w:rPr>
                        <w:sz w:val="18"/>
                      </w:rPr>
                    </w:pPr>
                    <w:r>
                      <w:rPr>
                        <w:sz w:val="18"/>
                      </w:rPr>
                      <w:t>№ докум.</w:t>
                    </w:r>
                  </w:p>
                </w:txbxContent>
              </v:textbox>
            </v:rect>
            <v:rect id="_x0000_s1181" style="position:absolute;left:4983;top:19660;width:1534;height:309" filled="f" stroked="f" strokeweight=".25pt">
              <v:textbox style="mso-next-textbox:#_x0000_s1181" inset="1pt,1pt,1pt,1pt">
                <w:txbxContent>
                  <w:p w:rsidR="00576A2B" w:rsidRDefault="00576A2B" w:rsidP="007957A4">
                    <w:pPr>
                      <w:pStyle w:val="a7"/>
                      <w:jc w:val="center"/>
                      <w:rPr>
                        <w:sz w:val="18"/>
                      </w:rPr>
                    </w:pPr>
                    <w:r>
                      <w:rPr>
                        <w:sz w:val="18"/>
                      </w:rPr>
                      <w:t>Подпись</w:t>
                    </w:r>
                  </w:p>
                </w:txbxContent>
              </v:textbox>
            </v:rect>
            <v:rect id="_x0000_s1182" style="position:absolute;left:6604;top:19660;width:1000;height:309" filled="f" stroked="f" strokeweight=".25pt">
              <v:textbox style="mso-next-textbox:#_x0000_s1182" inset="1pt,1pt,1pt,1pt">
                <w:txbxContent>
                  <w:p w:rsidR="00576A2B" w:rsidRDefault="00576A2B" w:rsidP="007957A4">
                    <w:pPr>
                      <w:pStyle w:val="a7"/>
                      <w:jc w:val="center"/>
                      <w:rPr>
                        <w:sz w:val="18"/>
                      </w:rPr>
                    </w:pPr>
                    <w:r>
                      <w:rPr>
                        <w:sz w:val="18"/>
                      </w:rPr>
                      <w:t>Дата</w:t>
                    </w:r>
                  </w:p>
                </w:txbxContent>
              </v:textbox>
            </v:rect>
            <v:rect id="_x0000_s1183" style="position:absolute;left:18949;top:18977;width:1001;height:309" filled="f" stroked="f" strokeweight=".25pt">
              <v:textbox style="mso-next-textbox:#_x0000_s1183" inset="1pt,1pt,1pt,1pt">
                <w:txbxContent>
                  <w:p w:rsidR="00576A2B" w:rsidRDefault="00576A2B" w:rsidP="007957A4">
                    <w:pPr>
                      <w:pStyle w:val="a7"/>
                      <w:jc w:val="center"/>
                      <w:rPr>
                        <w:sz w:val="18"/>
                      </w:rPr>
                    </w:pPr>
                    <w:r>
                      <w:rPr>
                        <w:sz w:val="18"/>
                      </w:rPr>
                      <w:t>Лист</w:t>
                    </w:r>
                  </w:p>
                </w:txbxContent>
              </v:textbox>
            </v:rect>
            <v:rect id="_x0000_s1184" style="position:absolute;left:18949;top:19435;width:1001;height:423" filled="f" stroked="f" strokeweight=".25pt">
              <v:textbox style="mso-next-textbox:#_x0000_s1184" inset="1pt,1pt,1pt,1pt">
                <w:txbxContent>
                  <w:p w:rsidR="00576A2B" w:rsidRPr="00147BB2" w:rsidRDefault="00576A2B" w:rsidP="007957A4">
                    <w:pPr>
                      <w:rPr>
                        <w:rFonts w:ascii="ISOCPEUR" w:hAnsi="ISOCPEUR"/>
                        <w:i/>
                      </w:rPr>
                    </w:pPr>
                    <w:r>
                      <w:rPr>
                        <w:rFonts w:ascii="ISOCPEUR" w:hAnsi="ISOCPEUR"/>
                        <w:i/>
                      </w:rPr>
                      <w:t xml:space="preserve"> 8</w:t>
                    </w:r>
                  </w:p>
                </w:txbxContent>
              </v:textbox>
            </v:rect>
            <v:rect id="_x0000_s1185" style="position:absolute;left:7745;top:19221;width:11075;height:477" filled="f" stroked="f" strokeweight=".25pt">
              <v:textbox style="mso-next-textbox:#_x0000_s1185" inset="1pt,1pt,1pt,1pt">
                <w:txbxContent>
                  <w:p w:rsidR="00576A2B" w:rsidRPr="006E3293" w:rsidRDefault="00576A2B" w:rsidP="007957A4">
                    <w:pPr>
                      <w:pStyle w:val="a7"/>
                      <w:jc w:val="center"/>
                      <w:rPr>
                        <w:lang w:val="ru-RU"/>
                      </w:rPr>
                    </w:pPr>
                    <w:r>
                      <w:rPr>
                        <w:lang w:val="en-US"/>
                      </w:rPr>
                      <w:t>700101-3-</w:t>
                    </w:r>
                    <w:r>
                      <w:rPr>
                        <w:lang w:val="ru-RU"/>
                      </w:rPr>
                      <w:t>П3</w:t>
                    </w:r>
                  </w:p>
                  <w:p w:rsidR="00576A2B" w:rsidRPr="009246A0" w:rsidRDefault="00576A2B" w:rsidP="007957A4"/>
                </w:txbxContent>
              </v:textbox>
            </v:rect>
            <w10:wrap anchorx="page" anchory="page"/>
            <w10:anchorlock/>
          </v:group>
        </w:pict>
      </w:r>
      <w:r w:rsidR="00576A2B" w:rsidRPr="00C0248B">
        <w:rPr>
          <w:sz w:val="28"/>
          <w:szCs w:val="28"/>
        </w:rPr>
        <w:t xml:space="preserve"> ускоряет твердение ШПЦ</w:t>
      </w:r>
      <w:r w:rsidR="00576A2B" w:rsidRPr="00C0248B">
        <w:rPr>
          <w:sz w:val="28"/>
          <w:szCs w:val="28"/>
          <w:lang w:val="de-DE"/>
        </w:rPr>
        <w:t>.</w:t>
      </w:r>
      <w:r w:rsidR="00576A2B" w:rsidRPr="00C0248B">
        <w:rPr>
          <w:sz w:val="28"/>
          <w:szCs w:val="28"/>
        </w:rPr>
        <w:t xml:space="preserve"> Вторая схема предусматривает обычный совместный помол шлака и клинкера при примерно одинаковой их размалываемости. В этом случае измельченные компоненты еще дополнительно истирают друг друга. Высокая тонкость помола - развитая удельная поверхность - особенно важна для клинкерной части цемента.</w:t>
      </w:r>
    </w:p>
    <w:p w:rsidR="00576A2B" w:rsidRPr="00C0248B" w:rsidRDefault="00576A2B" w:rsidP="00C0248B">
      <w:pPr>
        <w:rPr>
          <w:sz w:val="28"/>
          <w:szCs w:val="28"/>
        </w:rPr>
      </w:pPr>
      <w:r w:rsidRPr="00C0248B">
        <w:rPr>
          <w:sz w:val="28"/>
          <w:szCs w:val="28"/>
        </w:rPr>
        <w:t xml:space="preserve">          Технология быстро-твердеющего ШПЦ была разработана Южшпроцементом для основных шлаков и НИИцементом - для кислых. По схеме Южшпроцемента помол ШПЦ осуществляется по двустадийной схеме; в начале на одной мельнице измельчается только клинкер, который затем направляется во вторую мельницу для совместного тонкого измельчения со шлаком и гипсом. В результате получается клинкерный компонент с большой удельной поверхностью, обеспечивающей высокую интенсивность твердения ШПЦ-та</w:t>
      </w:r>
      <w:r w:rsidRPr="00C0248B">
        <w:rPr>
          <w:sz w:val="28"/>
          <w:szCs w:val="28"/>
          <w:lang w:val="de-DE"/>
        </w:rPr>
        <w:t>.</w:t>
      </w:r>
    </w:p>
    <w:p w:rsidR="00576A2B" w:rsidRPr="00C0248B" w:rsidRDefault="00576A2B" w:rsidP="00C0248B">
      <w:pPr>
        <w:rPr>
          <w:sz w:val="28"/>
          <w:szCs w:val="28"/>
          <w:vertAlign w:val="subscript"/>
        </w:rPr>
      </w:pPr>
      <w:r w:rsidRPr="00C0248B">
        <w:rPr>
          <w:sz w:val="28"/>
          <w:szCs w:val="28"/>
        </w:rPr>
        <w:t xml:space="preserve">           Степень гидравлической активности шлаков по аналогии с ПЦ</w:t>
      </w:r>
      <w:r w:rsidRPr="00C0248B">
        <w:rPr>
          <w:sz w:val="28"/>
          <w:szCs w:val="28"/>
          <w:lang w:val="de-DE"/>
        </w:rPr>
        <w:t xml:space="preserve">. </w:t>
      </w:r>
      <w:r w:rsidRPr="00C0248B">
        <w:rPr>
          <w:sz w:val="28"/>
          <w:szCs w:val="28"/>
        </w:rPr>
        <w:t xml:space="preserve">клинкером может быть в некоторой мере охарактеризована модулем основности и модулем активности. Модуль основности </w:t>
      </w:r>
      <w:r w:rsidRPr="00C0248B">
        <w:rPr>
          <w:i/>
          <w:iCs/>
          <w:sz w:val="28"/>
          <w:szCs w:val="28"/>
        </w:rPr>
        <w:t>Мо</w:t>
      </w:r>
      <w:r w:rsidRPr="00C0248B">
        <w:rPr>
          <w:sz w:val="28"/>
          <w:szCs w:val="28"/>
        </w:rPr>
        <w:t xml:space="preserve"> доменного шлака представляет собой отношение содержащихся в нем основных оксидов </w:t>
      </w:r>
      <w:r w:rsidRPr="00C0248B">
        <w:rPr>
          <w:sz w:val="28"/>
          <w:szCs w:val="28"/>
          <w:lang w:val="de-DE"/>
        </w:rPr>
        <w:t>(%)</w:t>
      </w:r>
      <w:r w:rsidRPr="00C0248B">
        <w:rPr>
          <w:sz w:val="28"/>
          <w:szCs w:val="28"/>
        </w:rPr>
        <w:t xml:space="preserve"> к сумме кислотных оксидов:</w:t>
      </w:r>
    </w:p>
    <w:p w:rsidR="00576A2B" w:rsidRPr="00C0248B" w:rsidRDefault="00576A2B" w:rsidP="00C0248B">
      <w:pPr>
        <w:rPr>
          <w:sz w:val="28"/>
          <w:szCs w:val="28"/>
        </w:rPr>
      </w:pPr>
      <w:r w:rsidRPr="00C0248B">
        <w:rPr>
          <w:i/>
          <w:iCs/>
          <w:sz w:val="28"/>
          <w:szCs w:val="28"/>
        </w:rPr>
        <w:t>Мо=</w:t>
      </w:r>
      <w:r w:rsidRPr="00C0248B">
        <w:rPr>
          <w:sz w:val="28"/>
          <w:szCs w:val="28"/>
        </w:rPr>
        <w:t xml:space="preserve"> (СаО+ </w:t>
      </w:r>
      <w:r w:rsidRPr="00C0248B">
        <w:rPr>
          <w:sz w:val="28"/>
          <w:szCs w:val="28"/>
          <w:lang w:val="en-US"/>
        </w:rPr>
        <w:t>MgO</w:t>
      </w:r>
      <w:r w:rsidRPr="00C0248B">
        <w:rPr>
          <w:sz w:val="28"/>
          <w:szCs w:val="28"/>
        </w:rPr>
        <w:t>) / (</w:t>
      </w:r>
      <w:r w:rsidRPr="00C0248B">
        <w:rPr>
          <w:sz w:val="28"/>
          <w:szCs w:val="28"/>
          <w:lang w:val="en-US"/>
        </w:rPr>
        <w:t>S</w:t>
      </w:r>
      <w:r w:rsidRPr="00C0248B">
        <w:rPr>
          <w:sz w:val="28"/>
          <w:szCs w:val="28"/>
        </w:rPr>
        <w:t>О</w:t>
      </w:r>
      <w:r w:rsidRPr="00C0248B">
        <w:rPr>
          <w:sz w:val="28"/>
          <w:szCs w:val="28"/>
          <w:vertAlign w:val="subscript"/>
        </w:rPr>
        <w:t>2</w:t>
      </w:r>
      <w:r w:rsidRPr="00C0248B">
        <w:rPr>
          <w:sz w:val="28"/>
          <w:szCs w:val="28"/>
        </w:rPr>
        <w:t>+ Аl</w:t>
      </w:r>
      <w:r w:rsidRPr="00C0248B">
        <w:rPr>
          <w:sz w:val="28"/>
          <w:szCs w:val="28"/>
          <w:vertAlign w:val="subscript"/>
        </w:rPr>
        <w:t>2</w:t>
      </w:r>
      <w:r w:rsidRPr="00C0248B">
        <w:rPr>
          <w:sz w:val="28"/>
          <w:szCs w:val="28"/>
        </w:rPr>
        <w:t>Оз). В зависимости от численного значения этого модуля различают шлаки основные, модуль основности которых равен или больше единицы, и кислые с модулем основности меньше единицы.</w:t>
      </w:r>
    </w:p>
    <w:p w:rsidR="00576A2B" w:rsidRPr="00C0248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Default="00576A2B" w:rsidP="00CC4253">
      <w:pPr>
        <w:rPr>
          <w:sz w:val="28"/>
          <w:szCs w:val="28"/>
        </w:rPr>
      </w:pPr>
    </w:p>
    <w:p w:rsidR="00576A2B" w:rsidRPr="00CC4253" w:rsidRDefault="00576A2B" w:rsidP="00CC4253">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Pr="008C0CB0" w:rsidRDefault="00576A2B" w:rsidP="002841E8">
      <w:pPr>
        <w:rPr>
          <w:sz w:val="28"/>
          <w:szCs w:val="28"/>
        </w:rPr>
      </w:pPr>
    </w:p>
    <w:p w:rsidR="00576A2B" w:rsidRDefault="00576A2B" w:rsidP="002841E8">
      <w:pPr>
        <w:rPr>
          <w:sz w:val="28"/>
          <w:szCs w:val="28"/>
        </w:rPr>
      </w:pPr>
    </w:p>
    <w:p w:rsidR="00576A2B" w:rsidRPr="00EE409D" w:rsidRDefault="00576A2B" w:rsidP="002841E8">
      <w:pPr>
        <w:rPr>
          <w:sz w:val="28"/>
          <w:szCs w:val="28"/>
        </w:rPr>
      </w:pPr>
    </w:p>
    <w:p w:rsidR="00576A2B" w:rsidRPr="0024631F" w:rsidRDefault="00576A2B" w:rsidP="00EE409D">
      <w:pPr>
        <w:rPr>
          <w:b/>
          <w:bCs/>
          <w:sz w:val="32"/>
          <w:szCs w:val="32"/>
        </w:rPr>
      </w:pPr>
      <w:r>
        <w:rPr>
          <w:b/>
          <w:bCs/>
          <w:sz w:val="32"/>
          <w:szCs w:val="32"/>
        </w:rPr>
        <w:t xml:space="preserve">                     </w:t>
      </w:r>
    </w:p>
    <w:p w:rsidR="00576A2B" w:rsidRPr="002345BA" w:rsidRDefault="00576A2B" w:rsidP="00EE409D">
      <w:pPr>
        <w:rPr>
          <w:b/>
          <w:bCs/>
          <w:sz w:val="32"/>
          <w:szCs w:val="32"/>
        </w:rPr>
      </w:pPr>
    </w:p>
    <w:p w:rsidR="00576A2B" w:rsidRPr="00DF0750" w:rsidRDefault="0022488D" w:rsidP="00EE409D">
      <w:pPr>
        <w:rPr>
          <w:b/>
          <w:bCs/>
          <w:sz w:val="32"/>
          <w:szCs w:val="32"/>
          <w:lang w:val="en-US"/>
        </w:rPr>
      </w:pPr>
      <w:r>
        <w:rPr>
          <w:noProof/>
        </w:rPr>
        <w:lastRenderedPageBreak/>
        <w:pict>
          <v:group id="_x0000_s1186" style="position:absolute;margin-left:34.9pt;margin-top:16.25pt;width:546.5pt;height:809.7pt;z-index:251664384;mso-position-horizontal-relative:page;mso-position-vertical-relative:page" coordsize="20000,20000">
            <v:rect id="_x0000_s1187" style="position:absolute;width:20000;height:20000" filled="f" strokeweight="2pt"/>
            <v:line id="_x0000_s1188" style="position:absolute" from="1093,18949" to="1095,19989" strokeweight="2pt"/>
            <v:line id="_x0000_s1189" style="position:absolute" from="10,18941" to="19977,18942" strokeweight="2pt"/>
            <v:line id="_x0000_s1190" style="position:absolute" from="2186,18949" to="2188,19989" strokeweight="2pt"/>
            <v:line id="_x0000_s1191" style="position:absolute" from="4919,18949" to="4921,19989" strokeweight="2pt"/>
            <v:line id="_x0000_s1192" style="position:absolute" from="6557,18959" to="6559,19989" strokeweight="2pt"/>
            <v:line id="_x0000_s1193" style="position:absolute" from="7650,18949" to="7652,19979" strokeweight="2pt"/>
            <v:line id="_x0000_s1194" style="position:absolute" from="18905,18949" to="18909,19989" strokeweight="2pt"/>
            <v:line id="_x0000_s1195" style="position:absolute" from="10,19293" to="7631,19295" strokeweight="1pt"/>
            <v:line id="_x0000_s1196" style="position:absolute" from="10,19646" to="7631,19647" strokeweight="2pt"/>
            <v:line id="_x0000_s1197" style="position:absolute" from="18919,19296" to="19990,19297" strokeweight="1pt"/>
            <v:rect id="_x0000_s1198" style="position:absolute;left:54;top:19660;width:1000;height:309" filled="f" stroked="f" strokeweight=".25pt">
              <v:textbox style="mso-next-textbox:#_x0000_s1198" inset="1pt,1pt,1pt,1pt">
                <w:txbxContent>
                  <w:p w:rsidR="00576A2B" w:rsidRDefault="00576A2B" w:rsidP="00013A6B">
                    <w:pPr>
                      <w:pStyle w:val="a7"/>
                      <w:jc w:val="center"/>
                      <w:rPr>
                        <w:sz w:val="18"/>
                      </w:rPr>
                    </w:pPr>
                    <w:r>
                      <w:rPr>
                        <w:sz w:val="18"/>
                      </w:rPr>
                      <w:t>Изм.</w:t>
                    </w:r>
                  </w:p>
                </w:txbxContent>
              </v:textbox>
            </v:rect>
            <v:rect id="_x0000_s1199" style="position:absolute;left:1139;top:19660;width:1001;height:309" filled="f" stroked="f" strokeweight=".25pt">
              <v:textbox style="mso-next-textbox:#_x0000_s1199" inset="1pt,1pt,1pt,1pt">
                <w:txbxContent>
                  <w:p w:rsidR="00576A2B" w:rsidRDefault="00576A2B" w:rsidP="00013A6B">
                    <w:pPr>
                      <w:pStyle w:val="a7"/>
                      <w:jc w:val="center"/>
                      <w:rPr>
                        <w:sz w:val="18"/>
                      </w:rPr>
                    </w:pPr>
                    <w:r>
                      <w:rPr>
                        <w:sz w:val="18"/>
                      </w:rPr>
                      <w:t>Лист</w:t>
                    </w:r>
                  </w:p>
                </w:txbxContent>
              </v:textbox>
            </v:rect>
            <v:rect id="_x0000_s1200" style="position:absolute;left:2267;top:19660;width:2573;height:309" filled="f" stroked="f" strokeweight=".25pt">
              <v:textbox style="mso-next-textbox:#_x0000_s1200" inset="1pt,1pt,1pt,1pt">
                <w:txbxContent>
                  <w:p w:rsidR="00576A2B" w:rsidRDefault="00576A2B" w:rsidP="00013A6B">
                    <w:pPr>
                      <w:pStyle w:val="a7"/>
                      <w:jc w:val="center"/>
                      <w:rPr>
                        <w:sz w:val="18"/>
                      </w:rPr>
                    </w:pPr>
                    <w:r>
                      <w:rPr>
                        <w:sz w:val="18"/>
                      </w:rPr>
                      <w:t>№ докум.</w:t>
                    </w:r>
                  </w:p>
                </w:txbxContent>
              </v:textbox>
            </v:rect>
            <v:rect id="_x0000_s1201" style="position:absolute;left:4983;top:19660;width:1534;height:309" filled="f" stroked="f" strokeweight=".25pt">
              <v:textbox style="mso-next-textbox:#_x0000_s1201" inset="1pt,1pt,1pt,1pt">
                <w:txbxContent>
                  <w:p w:rsidR="00576A2B" w:rsidRDefault="00576A2B" w:rsidP="00013A6B">
                    <w:pPr>
                      <w:pStyle w:val="a7"/>
                      <w:jc w:val="center"/>
                      <w:rPr>
                        <w:sz w:val="18"/>
                      </w:rPr>
                    </w:pPr>
                    <w:r>
                      <w:rPr>
                        <w:sz w:val="18"/>
                      </w:rPr>
                      <w:t>Подпись</w:t>
                    </w:r>
                  </w:p>
                </w:txbxContent>
              </v:textbox>
            </v:rect>
            <v:rect id="_x0000_s1202" style="position:absolute;left:6604;top:19660;width:1000;height:309" filled="f" stroked="f" strokeweight=".25pt">
              <v:textbox style="mso-next-textbox:#_x0000_s1202" inset="1pt,1pt,1pt,1pt">
                <w:txbxContent>
                  <w:p w:rsidR="00576A2B" w:rsidRDefault="00576A2B" w:rsidP="00013A6B">
                    <w:pPr>
                      <w:pStyle w:val="a7"/>
                      <w:jc w:val="center"/>
                      <w:rPr>
                        <w:sz w:val="18"/>
                      </w:rPr>
                    </w:pPr>
                    <w:r>
                      <w:rPr>
                        <w:sz w:val="18"/>
                      </w:rPr>
                      <w:t>Дата</w:t>
                    </w:r>
                  </w:p>
                </w:txbxContent>
              </v:textbox>
            </v:rect>
            <v:rect id="_x0000_s1203" style="position:absolute;left:18949;top:18977;width:1001;height:309" filled="f" stroked="f" strokeweight=".25pt">
              <v:textbox style="mso-next-textbox:#_x0000_s1203" inset="1pt,1pt,1pt,1pt">
                <w:txbxContent>
                  <w:p w:rsidR="00576A2B" w:rsidRDefault="00576A2B" w:rsidP="00013A6B">
                    <w:pPr>
                      <w:pStyle w:val="a7"/>
                      <w:jc w:val="center"/>
                      <w:rPr>
                        <w:sz w:val="18"/>
                      </w:rPr>
                    </w:pPr>
                    <w:r>
                      <w:rPr>
                        <w:sz w:val="18"/>
                      </w:rPr>
                      <w:t>Лист</w:t>
                    </w:r>
                  </w:p>
                </w:txbxContent>
              </v:textbox>
            </v:rect>
            <v:rect id="_x0000_s1204" style="position:absolute;left:18949;top:19435;width:1001;height:423" filled="f" stroked="f" strokeweight=".25pt">
              <v:textbox style="mso-next-textbox:#_x0000_s1204" inset="1pt,1pt,1pt,1pt">
                <w:txbxContent>
                  <w:p w:rsidR="00576A2B" w:rsidRPr="00147BB2" w:rsidRDefault="00576A2B" w:rsidP="00013A6B">
                    <w:pPr>
                      <w:rPr>
                        <w:rFonts w:ascii="ISOCPEUR" w:hAnsi="ISOCPEUR"/>
                        <w:i/>
                      </w:rPr>
                    </w:pPr>
                    <w:r>
                      <w:rPr>
                        <w:rFonts w:ascii="ISOCPEUR" w:hAnsi="ISOCPEUR"/>
                        <w:i/>
                      </w:rPr>
                      <w:t xml:space="preserve"> 9</w:t>
                    </w:r>
                  </w:p>
                </w:txbxContent>
              </v:textbox>
            </v:rect>
            <v:rect id="_x0000_s1205" style="position:absolute;left:7745;top:19221;width:11075;height:477" filled="f" stroked="f" strokeweight=".25pt">
              <v:textbox style="mso-next-textbox:#_x0000_s1205" inset="1pt,1pt,1pt,1pt">
                <w:txbxContent>
                  <w:p w:rsidR="00576A2B" w:rsidRPr="006E3293" w:rsidRDefault="00576A2B" w:rsidP="00013A6B">
                    <w:pPr>
                      <w:pStyle w:val="a7"/>
                      <w:jc w:val="center"/>
                      <w:rPr>
                        <w:lang w:val="ru-RU"/>
                      </w:rPr>
                    </w:pPr>
                    <w:r>
                      <w:rPr>
                        <w:lang w:val="en-US"/>
                      </w:rPr>
                      <w:t>700101-3-</w:t>
                    </w:r>
                    <w:r>
                      <w:rPr>
                        <w:lang w:val="ru-RU"/>
                      </w:rPr>
                      <w:t>П3</w:t>
                    </w:r>
                  </w:p>
                  <w:p w:rsidR="00576A2B" w:rsidRPr="009246A0" w:rsidRDefault="00576A2B" w:rsidP="00013A6B"/>
                </w:txbxContent>
              </v:textbox>
            </v:rect>
            <w10:wrap anchorx="page" anchory="page"/>
            <w10:anchorlock/>
          </v:group>
        </w:pict>
      </w:r>
      <w:r w:rsidR="00576A2B" w:rsidRPr="002345BA">
        <w:rPr>
          <w:b/>
          <w:bCs/>
          <w:sz w:val="32"/>
          <w:szCs w:val="32"/>
        </w:rPr>
        <w:t xml:space="preserve">                           </w:t>
      </w:r>
      <w:r w:rsidR="00576A2B">
        <w:rPr>
          <w:b/>
          <w:bCs/>
          <w:sz w:val="32"/>
          <w:szCs w:val="32"/>
        </w:rPr>
        <w:t xml:space="preserve">2.2 </w:t>
      </w:r>
      <w:r w:rsidR="00576A2B" w:rsidRPr="00DF0750">
        <w:rPr>
          <w:b/>
          <w:bCs/>
          <w:sz w:val="32"/>
          <w:szCs w:val="32"/>
        </w:rPr>
        <w:t>Описание технологического процесса</w:t>
      </w:r>
    </w:p>
    <w:p w:rsidR="00576A2B" w:rsidRPr="00DF0750" w:rsidRDefault="00576A2B" w:rsidP="00DF0750">
      <w:pPr>
        <w:jc w:val="center"/>
        <w:rPr>
          <w:sz w:val="28"/>
          <w:szCs w:val="28"/>
          <w:lang w:val="en-US"/>
        </w:rPr>
      </w:pPr>
    </w:p>
    <w:p w:rsidR="00576A2B" w:rsidRPr="00DF0750" w:rsidRDefault="00576A2B" w:rsidP="00DF0750">
      <w:pPr>
        <w:rPr>
          <w:sz w:val="28"/>
          <w:szCs w:val="28"/>
        </w:rPr>
      </w:pPr>
      <w:r w:rsidRPr="00DF0750">
        <w:rPr>
          <w:sz w:val="28"/>
          <w:szCs w:val="28"/>
        </w:rPr>
        <w:t xml:space="preserve">          Гранулированный шлак предварительно сушат в сушильных барабанах до влажности, не превышающей 1-2%. Шлак не следует нагревать не выше 600-700°С, т.</w:t>
      </w:r>
      <w:r w:rsidRPr="00DF0750">
        <w:rPr>
          <w:noProof/>
          <w:sz w:val="28"/>
          <w:szCs w:val="28"/>
        </w:rPr>
        <w:t xml:space="preserve"> </w:t>
      </w:r>
      <w:r w:rsidRPr="00DF0750">
        <w:rPr>
          <w:sz w:val="28"/>
          <w:szCs w:val="28"/>
        </w:rPr>
        <w:t>к. при более высокой температуре он может расстекловываться, что вызывает уменьшение его гидравлической активности.</w:t>
      </w:r>
    </w:p>
    <w:p w:rsidR="00576A2B" w:rsidRPr="00DF0750" w:rsidRDefault="00576A2B" w:rsidP="00DF0750">
      <w:pPr>
        <w:rPr>
          <w:sz w:val="28"/>
          <w:szCs w:val="28"/>
        </w:rPr>
      </w:pPr>
      <w:r w:rsidRPr="00DF0750">
        <w:rPr>
          <w:sz w:val="28"/>
          <w:szCs w:val="28"/>
        </w:rPr>
        <w:t xml:space="preserve">          Высушенный шлак, портландцементный клинкер и гипс дозируют и направляют на помол в трубную мельницу.</w:t>
      </w:r>
    </w:p>
    <w:p w:rsidR="00576A2B" w:rsidRPr="00DF0750" w:rsidRDefault="00576A2B" w:rsidP="00DF0750">
      <w:pPr>
        <w:rPr>
          <w:sz w:val="28"/>
          <w:szCs w:val="28"/>
        </w:rPr>
      </w:pPr>
      <w:r w:rsidRPr="00DF0750">
        <w:rPr>
          <w:sz w:val="28"/>
          <w:szCs w:val="28"/>
        </w:rPr>
        <w:t xml:space="preserve">          Основными факторами, определяющими выбор схемы дробления сырьевых материалов, являются их физические свойства, а также размеры кусков, поступающих на измельчение. Оптимальная степень предварительного измельчения сырьевых материалов зависит от их размолоспособности</w:t>
      </w:r>
      <w:r w:rsidRPr="00DF0750">
        <w:rPr>
          <w:sz w:val="28"/>
          <w:szCs w:val="28"/>
          <w:lang w:val="de-DE"/>
        </w:rPr>
        <w:t>.</w:t>
      </w:r>
    </w:p>
    <w:p w:rsidR="00576A2B" w:rsidRPr="00DF0750" w:rsidRDefault="00576A2B" w:rsidP="00DF0750">
      <w:pPr>
        <w:rPr>
          <w:sz w:val="28"/>
          <w:szCs w:val="28"/>
        </w:rPr>
      </w:pPr>
      <w:r w:rsidRPr="00DF0750">
        <w:rPr>
          <w:sz w:val="28"/>
          <w:szCs w:val="28"/>
        </w:rPr>
        <w:t xml:space="preserve">          Дробление материалов может производиться в одну, две или три стадии. Крупность кусков материалов, поступающих в мельницу, должна быть не выше 10-15</w:t>
      </w:r>
      <w:r w:rsidRPr="00DF0750">
        <w:rPr>
          <w:b/>
          <w:bCs/>
          <w:sz w:val="28"/>
          <w:szCs w:val="28"/>
        </w:rPr>
        <w:t xml:space="preserve"> </w:t>
      </w:r>
      <w:r w:rsidRPr="00DF0750">
        <w:rPr>
          <w:bCs/>
          <w:sz w:val="28"/>
          <w:szCs w:val="28"/>
        </w:rPr>
        <w:t>мм</w:t>
      </w:r>
      <w:r w:rsidRPr="00DF0750">
        <w:rPr>
          <w:sz w:val="28"/>
          <w:szCs w:val="28"/>
        </w:rPr>
        <w:t xml:space="preserve"> для клинкера, 30</w:t>
      </w:r>
      <w:r w:rsidRPr="00DF0750">
        <w:rPr>
          <w:b/>
          <w:bCs/>
          <w:sz w:val="28"/>
          <w:szCs w:val="28"/>
        </w:rPr>
        <w:t xml:space="preserve"> </w:t>
      </w:r>
      <w:r w:rsidRPr="00DF0750">
        <w:rPr>
          <w:bCs/>
          <w:sz w:val="28"/>
          <w:szCs w:val="28"/>
        </w:rPr>
        <w:t>мм</w:t>
      </w:r>
      <w:r w:rsidRPr="00DF0750">
        <w:rPr>
          <w:sz w:val="28"/>
          <w:szCs w:val="28"/>
        </w:rPr>
        <w:t xml:space="preserve"> для гипса. Влажность клинкера не должна</w:t>
      </w:r>
    </w:p>
    <w:p w:rsidR="00576A2B" w:rsidRPr="00DF0750" w:rsidRDefault="00576A2B" w:rsidP="00DF0750">
      <w:pPr>
        <w:rPr>
          <w:sz w:val="28"/>
          <w:szCs w:val="28"/>
        </w:rPr>
      </w:pPr>
      <w:r w:rsidRPr="00DF0750">
        <w:rPr>
          <w:sz w:val="28"/>
          <w:szCs w:val="28"/>
        </w:rPr>
        <w:t>превышать 0,</w:t>
      </w:r>
      <w:r w:rsidRPr="00DF0750">
        <w:rPr>
          <w:noProof/>
          <w:sz w:val="28"/>
          <w:szCs w:val="28"/>
        </w:rPr>
        <w:t xml:space="preserve"> </w:t>
      </w:r>
      <w:r w:rsidRPr="00DF0750">
        <w:rPr>
          <w:sz w:val="28"/>
          <w:szCs w:val="28"/>
        </w:rPr>
        <w:t>5%, гипса (как добавки к клинкеру</w:t>
      </w:r>
      <w:r w:rsidRPr="00DF0750">
        <w:rPr>
          <w:sz w:val="28"/>
          <w:szCs w:val="28"/>
          <w:lang w:val="de-DE"/>
        </w:rPr>
        <w:t>)</w:t>
      </w:r>
      <w:r w:rsidRPr="00DF0750">
        <w:rPr>
          <w:noProof/>
          <w:sz w:val="28"/>
          <w:szCs w:val="28"/>
        </w:rPr>
        <w:t xml:space="preserve"> </w:t>
      </w:r>
      <w:r w:rsidRPr="00DF0750">
        <w:rPr>
          <w:sz w:val="28"/>
          <w:szCs w:val="28"/>
        </w:rPr>
        <w:t>-10%, гранулированного шлака 2%.</w:t>
      </w:r>
    </w:p>
    <w:p w:rsidR="00576A2B" w:rsidRPr="00DF0750" w:rsidRDefault="00576A2B" w:rsidP="00DF0750">
      <w:pPr>
        <w:rPr>
          <w:sz w:val="28"/>
          <w:szCs w:val="28"/>
        </w:rPr>
      </w:pPr>
      <w:r w:rsidRPr="00DF0750">
        <w:rPr>
          <w:sz w:val="28"/>
          <w:szCs w:val="28"/>
        </w:rPr>
        <w:t xml:space="preserve">          Трубные мельницы с открытым циклом измельчения применяют для помола сырьевых материалов, а также клинкера. Для получения цемента с удельной поверхностью 3000-3500 см/г и выше применяют обычно более экономичные мельницы, работающие в замкнутом цикле с воздушными сепараторами, одно- и двухкамерные. Чаще используют помольные установки в двухкамерными мельницами.</w:t>
      </w:r>
    </w:p>
    <w:p w:rsidR="00576A2B" w:rsidRPr="00DF0750" w:rsidRDefault="00576A2B" w:rsidP="00DF0750">
      <w:pPr>
        <w:rPr>
          <w:sz w:val="28"/>
          <w:szCs w:val="28"/>
        </w:rPr>
      </w:pPr>
      <w:r w:rsidRPr="00DF0750">
        <w:rPr>
          <w:sz w:val="28"/>
          <w:szCs w:val="28"/>
        </w:rPr>
        <w:t xml:space="preserve">           Измельченный в мельнице материал поступает в сепаратор, где из него выделяются фракции тех размеров, какие требуются для готового продукта, а более крупные частицы направляются снова в мельницу на дополнительное измельчение. Таким образом, из материала непрерывно извлекаются наиболее дисперсные частички, которым особенно присуще свойство агрегироваться и прилипать к мелющим телам и стенкам мельницы. Благодаря этому производительность помольных установок возрастает на 10-20%.</w:t>
      </w:r>
    </w:p>
    <w:p w:rsidR="00576A2B" w:rsidRPr="008C0CB0" w:rsidRDefault="00576A2B" w:rsidP="00DF0750">
      <w:pPr>
        <w:rPr>
          <w:sz w:val="28"/>
          <w:szCs w:val="28"/>
        </w:rPr>
      </w:pPr>
      <w:r w:rsidRPr="00DF0750">
        <w:rPr>
          <w:sz w:val="28"/>
          <w:szCs w:val="28"/>
        </w:rPr>
        <w:t xml:space="preserve">            На помольных установках с сепараторами создается возможность получать высоко-прочные быстро-твердеющие цементы с удельной поверхностью до 3500-4000 см /г и более при пониженном содержании в них тончайших частиц, быстро теряющих активность. Кроме того, в мельничных установках с сепараторами создаются предпосылки к лучшему охлаждению материала (на 25-35°С), что положительно сказывается на его измельчении. Эти установки характеризуются большой маневренностью в работе и позволяют выпускать цементы с различной тонкостью помола при постоянных загрузках и размерах мелющих тел.</w:t>
      </w:r>
    </w:p>
    <w:p w:rsidR="00576A2B" w:rsidRPr="008C0CB0" w:rsidRDefault="00576A2B" w:rsidP="00DF0750">
      <w:pPr>
        <w:rPr>
          <w:sz w:val="28"/>
          <w:szCs w:val="28"/>
        </w:rPr>
      </w:pPr>
    </w:p>
    <w:p w:rsidR="00576A2B" w:rsidRPr="008C0CB0" w:rsidRDefault="00576A2B" w:rsidP="00DF0750">
      <w:pPr>
        <w:rPr>
          <w:sz w:val="28"/>
          <w:szCs w:val="28"/>
        </w:rPr>
      </w:pPr>
    </w:p>
    <w:p w:rsidR="00576A2B" w:rsidRPr="008C0CB0" w:rsidRDefault="00576A2B" w:rsidP="00DF0750">
      <w:pPr>
        <w:rPr>
          <w:sz w:val="28"/>
          <w:szCs w:val="28"/>
        </w:rPr>
      </w:pPr>
    </w:p>
    <w:p w:rsidR="00576A2B" w:rsidRPr="008C0CB0" w:rsidRDefault="00576A2B" w:rsidP="00DF0750">
      <w:pPr>
        <w:rPr>
          <w:sz w:val="28"/>
          <w:szCs w:val="28"/>
        </w:rPr>
      </w:pPr>
    </w:p>
    <w:p w:rsidR="00576A2B" w:rsidRPr="008C0CB0" w:rsidRDefault="00576A2B" w:rsidP="00DF0750">
      <w:pPr>
        <w:rPr>
          <w:sz w:val="28"/>
          <w:szCs w:val="28"/>
        </w:rPr>
      </w:pPr>
    </w:p>
    <w:p w:rsidR="00576A2B" w:rsidRPr="008C0CB0" w:rsidRDefault="00576A2B" w:rsidP="00DF0750">
      <w:pPr>
        <w:rPr>
          <w:sz w:val="28"/>
          <w:szCs w:val="28"/>
        </w:rPr>
      </w:pPr>
    </w:p>
    <w:p w:rsidR="00576A2B" w:rsidRPr="002345BA" w:rsidRDefault="00576A2B" w:rsidP="002A2EC4">
      <w:pPr>
        <w:pStyle w:val="3"/>
        <w:rPr>
          <w:sz w:val="28"/>
          <w:szCs w:val="28"/>
        </w:rPr>
      </w:pPr>
    </w:p>
    <w:p w:rsidR="00576A2B" w:rsidRPr="00545679" w:rsidRDefault="0022488D" w:rsidP="002A2EC4">
      <w:pPr>
        <w:pStyle w:val="3"/>
        <w:rPr>
          <w:rFonts w:ascii="Arial" w:hAnsi="Arial"/>
          <w:sz w:val="28"/>
          <w:szCs w:val="28"/>
        </w:rPr>
      </w:pPr>
      <w:r>
        <w:rPr>
          <w:noProof/>
        </w:rPr>
        <w:pict>
          <v:group id="_x0000_s1206" style="position:absolute;margin-left:37.2pt;margin-top:16.5pt;width:546.5pt;height:809.7pt;z-index:251665408;mso-position-horizontal-relative:page;mso-position-vertical-relative:page" coordsize="20000,20000">
            <v:rect id="_x0000_s1207" style="position:absolute;width:20000;height:20000" filled="f" strokeweight="2pt"/>
            <v:line id="_x0000_s1208" style="position:absolute" from="1093,18949" to="1095,19989" strokeweight="2pt"/>
            <v:line id="_x0000_s1209" style="position:absolute" from="10,18941" to="19977,18942" strokeweight="2pt"/>
            <v:line id="_x0000_s1210" style="position:absolute" from="2186,18949" to="2188,19989" strokeweight="2pt"/>
            <v:line id="_x0000_s1211" style="position:absolute" from="4919,18949" to="4921,19989" strokeweight="2pt"/>
            <v:line id="_x0000_s1212" style="position:absolute" from="6557,18959" to="6559,19989" strokeweight="2pt"/>
            <v:line id="_x0000_s1213" style="position:absolute" from="7650,18949" to="7652,19979" strokeweight="2pt"/>
            <v:line id="_x0000_s1214" style="position:absolute" from="18905,18949" to="18909,19989" strokeweight="2pt"/>
            <v:line id="_x0000_s1215" style="position:absolute" from="10,19293" to="7631,19295" strokeweight="1pt"/>
            <v:line id="_x0000_s1216" style="position:absolute" from="10,19646" to="7631,19647" strokeweight="2pt"/>
            <v:line id="_x0000_s1217" style="position:absolute" from="18919,19296" to="19990,19297" strokeweight="1pt"/>
            <v:rect id="_x0000_s1218" style="position:absolute;left:54;top:19660;width:1000;height:309" filled="f" stroked="f" strokeweight=".25pt">
              <v:textbox style="mso-next-textbox:#_x0000_s1218" inset="1pt,1pt,1pt,1pt">
                <w:txbxContent>
                  <w:p w:rsidR="00576A2B" w:rsidRDefault="00576A2B" w:rsidP="00E37408">
                    <w:pPr>
                      <w:pStyle w:val="a7"/>
                      <w:jc w:val="center"/>
                      <w:rPr>
                        <w:sz w:val="18"/>
                      </w:rPr>
                    </w:pPr>
                    <w:r>
                      <w:rPr>
                        <w:sz w:val="18"/>
                      </w:rPr>
                      <w:t>Изм.</w:t>
                    </w:r>
                  </w:p>
                </w:txbxContent>
              </v:textbox>
            </v:rect>
            <v:rect id="_x0000_s1219" style="position:absolute;left:1139;top:19660;width:1001;height:309" filled="f" stroked="f" strokeweight=".25pt">
              <v:textbox style="mso-next-textbox:#_x0000_s1219" inset="1pt,1pt,1pt,1pt">
                <w:txbxContent>
                  <w:p w:rsidR="00576A2B" w:rsidRDefault="00576A2B" w:rsidP="00E37408">
                    <w:pPr>
                      <w:pStyle w:val="a7"/>
                      <w:jc w:val="center"/>
                      <w:rPr>
                        <w:sz w:val="18"/>
                      </w:rPr>
                    </w:pPr>
                    <w:r>
                      <w:rPr>
                        <w:sz w:val="18"/>
                      </w:rPr>
                      <w:t>Лист</w:t>
                    </w:r>
                  </w:p>
                </w:txbxContent>
              </v:textbox>
            </v:rect>
            <v:rect id="_x0000_s1220" style="position:absolute;left:2267;top:19660;width:2573;height:309" filled="f" stroked="f" strokeweight=".25pt">
              <v:textbox style="mso-next-textbox:#_x0000_s1220" inset="1pt,1pt,1pt,1pt">
                <w:txbxContent>
                  <w:p w:rsidR="00576A2B" w:rsidRDefault="00576A2B" w:rsidP="00E37408">
                    <w:pPr>
                      <w:pStyle w:val="a7"/>
                      <w:jc w:val="center"/>
                      <w:rPr>
                        <w:sz w:val="18"/>
                      </w:rPr>
                    </w:pPr>
                    <w:r>
                      <w:rPr>
                        <w:sz w:val="18"/>
                      </w:rPr>
                      <w:t>№ докум.</w:t>
                    </w:r>
                  </w:p>
                </w:txbxContent>
              </v:textbox>
            </v:rect>
            <v:rect id="_x0000_s1221" style="position:absolute;left:4983;top:19660;width:1534;height:309" filled="f" stroked="f" strokeweight=".25pt">
              <v:textbox style="mso-next-textbox:#_x0000_s1221" inset="1pt,1pt,1pt,1pt">
                <w:txbxContent>
                  <w:p w:rsidR="00576A2B" w:rsidRDefault="00576A2B" w:rsidP="00E37408">
                    <w:pPr>
                      <w:pStyle w:val="a7"/>
                      <w:jc w:val="center"/>
                      <w:rPr>
                        <w:sz w:val="18"/>
                      </w:rPr>
                    </w:pPr>
                    <w:r>
                      <w:rPr>
                        <w:sz w:val="18"/>
                      </w:rPr>
                      <w:t>Подпись</w:t>
                    </w:r>
                  </w:p>
                </w:txbxContent>
              </v:textbox>
            </v:rect>
            <v:rect id="_x0000_s1222" style="position:absolute;left:6604;top:19660;width:1000;height:309" filled="f" stroked="f" strokeweight=".25pt">
              <v:textbox style="mso-next-textbox:#_x0000_s1222" inset="1pt,1pt,1pt,1pt">
                <w:txbxContent>
                  <w:p w:rsidR="00576A2B" w:rsidRDefault="00576A2B" w:rsidP="00E37408">
                    <w:pPr>
                      <w:pStyle w:val="a7"/>
                      <w:jc w:val="center"/>
                      <w:rPr>
                        <w:sz w:val="18"/>
                      </w:rPr>
                    </w:pPr>
                    <w:r>
                      <w:rPr>
                        <w:sz w:val="18"/>
                      </w:rPr>
                      <w:t>Дата</w:t>
                    </w:r>
                  </w:p>
                </w:txbxContent>
              </v:textbox>
            </v:rect>
            <v:rect id="_x0000_s1223" style="position:absolute;left:18949;top:18977;width:1001;height:309" filled="f" stroked="f" strokeweight=".25pt">
              <v:textbox style="mso-next-textbox:#_x0000_s1223" inset="1pt,1pt,1pt,1pt">
                <w:txbxContent>
                  <w:p w:rsidR="00576A2B" w:rsidRDefault="00576A2B" w:rsidP="00E37408">
                    <w:pPr>
                      <w:pStyle w:val="a7"/>
                      <w:jc w:val="center"/>
                      <w:rPr>
                        <w:sz w:val="18"/>
                      </w:rPr>
                    </w:pPr>
                    <w:r>
                      <w:rPr>
                        <w:sz w:val="18"/>
                      </w:rPr>
                      <w:t>Лист</w:t>
                    </w:r>
                  </w:p>
                </w:txbxContent>
              </v:textbox>
            </v:rect>
            <v:rect id="_x0000_s1224" style="position:absolute;left:18949;top:19435;width:1001;height:423" filled="f" stroked="f" strokeweight=".25pt">
              <v:textbox style="mso-next-textbox:#_x0000_s1224" inset="1pt,1pt,1pt,1pt">
                <w:txbxContent>
                  <w:p w:rsidR="00576A2B" w:rsidRPr="00147BB2" w:rsidRDefault="00576A2B" w:rsidP="00E37408">
                    <w:pPr>
                      <w:rPr>
                        <w:rFonts w:ascii="ISOCPEUR" w:hAnsi="ISOCPEUR"/>
                        <w:i/>
                      </w:rPr>
                    </w:pPr>
                    <w:r>
                      <w:rPr>
                        <w:rFonts w:ascii="ISOCPEUR" w:hAnsi="ISOCPEUR"/>
                        <w:b/>
                        <w:bCs/>
                        <w:i/>
                      </w:rPr>
                      <w:t xml:space="preserve"> 10</w:t>
                    </w:r>
                  </w:p>
                </w:txbxContent>
              </v:textbox>
            </v:rect>
            <v:rect id="_x0000_s1225" style="position:absolute;left:7745;top:19221;width:11075;height:477" filled="f" stroked="f" strokeweight=".25pt">
              <v:textbox style="mso-next-textbox:#_x0000_s1225" inset="1pt,1pt,1pt,1pt">
                <w:txbxContent>
                  <w:p w:rsidR="00576A2B" w:rsidRPr="006E3293" w:rsidRDefault="00576A2B" w:rsidP="00E37408">
                    <w:pPr>
                      <w:pStyle w:val="a7"/>
                      <w:jc w:val="center"/>
                      <w:rPr>
                        <w:lang w:val="ru-RU"/>
                      </w:rPr>
                    </w:pPr>
                    <w:r>
                      <w:rPr>
                        <w:lang w:val="en-US"/>
                      </w:rPr>
                      <w:t>700101-3-</w:t>
                    </w:r>
                    <w:r>
                      <w:rPr>
                        <w:lang w:val="ru-RU"/>
                      </w:rPr>
                      <w:t>П3</w:t>
                    </w:r>
                  </w:p>
                  <w:p w:rsidR="00576A2B" w:rsidRPr="009246A0" w:rsidRDefault="00576A2B" w:rsidP="00E37408"/>
                </w:txbxContent>
              </v:textbox>
            </v:rect>
            <w10:wrap anchorx="page" anchory="page"/>
            <w10:anchorlock/>
          </v:group>
        </w:pict>
      </w:r>
      <w:r w:rsidR="00576A2B">
        <w:rPr>
          <w:sz w:val="28"/>
          <w:szCs w:val="28"/>
        </w:rPr>
        <w:t xml:space="preserve">           2.3 </w:t>
      </w:r>
      <w:r w:rsidR="00576A2B" w:rsidRPr="00545679">
        <w:rPr>
          <w:sz w:val="28"/>
          <w:szCs w:val="28"/>
        </w:rPr>
        <w:t>Технологическая схема производства шлакопортландцемента</w:t>
      </w:r>
    </w:p>
    <w:p w:rsidR="00576A2B" w:rsidRPr="00545679" w:rsidRDefault="00576A2B" w:rsidP="002A2EC4"/>
    <w:p w:rsidR="00576A2B" w:rsidRDefault="00576A2B" w:rsidP="002A2EC4"/>
    <w:p w:rsidR="00576A2B" w:rsidRDefault="00576A2B" w:rsidP="002A2EC4"/>
    <w:p w:rsidR="00576A2B" w:rsidRDefault="00576A2B" w:rsidP="002A2EC4">
      <w:r w:rsidRPr="00545679">
        <w:t>Клинкер</w:t>
      </w:r>
      <w:r>
        <w:t xml:space="preserve">                                                     </w:t>
      </w:r>
      <w:r w:rsidRPr="00545679">
        <w:t>Гипс</w:t>
      </w:r>
      <w:r>
        <w:t xml:space="preserve">                                                </w:t>
      </w:r>
      <w:r w:rsidRPr="00545679">
        <w:t>Шлак</w:t>
      </w:r>
    </w:p>
    <w:p w:rsidR="00576A2B" w:rsidRDefault="0022488D" w:rsidP="002A2EC4">
      <w:r>
        <w:rPr>
          <w:noProof/>
        </w:rPr>
        <w:pict>
          <v:line id="_x0000_s1226" style="position:absolute;z-index:251629568" from="387pt,11.85pt" to="387pt,38.85pt">
            <v:stroke endarrow="block"/>
          </v:line>
        </w:pict>
      </w:r>
      <w:r>
        <w:rPr>
          <w:noProof/>
        </w:rPr>
        <w:pict>
          <v:line id="_x0000_s1227" style="position:absolute;z-index:251628544" from="3in,11.85pt" to="3in,38.85pt">
            <v:stroke endarrow="block"/>
          </v:line>
        </w:pict>
      </w:r>
      <w:r>
        <w:rPr>
          <w:noProof/>
        </w:rPr>
        <w:pict>
          <v:line id="_x0000_s1228" style="position:absolute;z-index:251627520" from="18pt,11.85pt" to="18pt,38.85pt">
            <v:stroke endarrow="block"/>
          </v:line>
        </w:pict>
      </w:r>
    </w:p>
    <w:p w:rsidR="00576A2B" w:rsidRPr="00545679" w:rsidRDefault="00576A2B" w:rsidP="002A2EC4">
      <w:r w:rsidRPr="00545679">
        <w:t xml:space="preserve">                                                                                   </w:t>
      </w:r>
    </w:p>
    <w:p w:rsidR="00576A2B" w:rsidRPr="00545679" w:rsidRDefault="00576A2B" w:rsidP="002A2EC4">
      <w:r w:rsidRPr="00545679">
        <w:t xml:space="preserve">    </w:t>
      </w:r>
    </w:p>
    <w:p w:rsidR="00576A2B" w:rsidRPr="00545679" w:rsidRDefault="00576A2B" w:rsidP="002A2EC4">
      <w:r w:rsidRPr="00545679">
        <w:t xml:space="preserve">Транспортёр                                  </w:t>
      </w:r>
      <w:r>
        <w:t xml:space="preserve">      </w:t>
      </w:r>
      <w:r w:rsidRPr="00545679">
        <w:t xml:space="preserve">Транспортёр                            </w:t>
      </w:r>
      <w:r>
        <w:t xml:space="preserve">     </w:t>
      </w:r>
      <w:r w:rsidRPr="00545679">
        <w:t>Транспортёр</w:t>
      </w:r>
    </w:p>
    <w:p w:rsidR="00576A2B" w:rsidRPr="00545679" w:rsidRDefault="0022488D" w:rsidP="002A2EC4">
      <w:pPr>
        <w:tabs>
          <w:tab w:val="left" w:pos="4387"/>
          <w:tab w:val="left" w:pos="7769"/>
        </w:tabs>
      </w:pPr>
      <w:r>
        <w:rPr>
          <w:noProof/>
        </w:rPr>
        <w:pict>
          <v:line id="_x0000_s1229" style="position:absolute;z-index:251632640" from="387pt,1.8pt" to="387pt,28.8pt">
            <v:stroke endarrow="block"/>
          </v:line>
        </w:pict>
      </w:r>
      <w:r>
        <w:rPr>
          <w:noProof/>
        </w:rPr>
        <w:pict>
          <v:line id="_x0000_s1230" style="position:absolute;z-index:251631616" from="3in,1.8pt" to="3in,28.8pt">
            <v:stroke endarrow="block"/>
          </v:line>
        </w:pict>
      </w:r>
      <w:r>
        <w:rPr>
          <w:noProof/>
        </w:rPr>
        <w:pict>
          <v:line id="_x0000_s1231" style="position:absolute;z-index:251630592" from="18pt,1.8pt" to="18pt,28.8pt">
            <v:stroke endarrow="block"/>
          </v:line>
        </w:pict>
      </w:r>
      <w:r w:rsidR="00576A2B" w:rsidRPr="00545679">
        <w:tab/>
      </w:r>
      <w:r w:rsidR="00576A2B" w:rsidRPr="00545679">
        <w:tab/>
      </w:r>
    </w:p>
    <w:p w:rsidR="00576A2B" w:rsidRPr="00545679" w:rsidRDefault="00576A2B" w:rsidP="002A2EC4"/>
    <w:p w:rsidR="00576A2B" w:rsidRDefault="00576A2B" w:rsidP="002A2EC4"/>
    <w:p w:rsidR="00576A2B" w:rsidRPr="00545679" w:rsidRDefault="00576A2B" w:rsidP="002A2EC4">
      <w:r w:rsidRPr="00545679">
        <w:t xml:space="preserve">Элеватор </w:t>
      </w:r>
      <w:r w:rsidRPr="00545679">
        <w:tab/>
        <w:t xml:space="preserve">                                  </w:t>
      </w:r>
      <w:r>
        <w:t xml:space="preserve">     </w:t>
      </w:r>
      <w:r w:rsidRPr="00545679">
        <w:t xml:space="preserve"> Дробилка </w:t>
      </w:r>
      <w:r w:rsidRPr="00545679">
        <w:tab/>
      </w:r>
      <w:r w:rsidRPr="00545679">
        <w:tab/>
        <w:t xml:space="preserve">               </w:t>
      </w:r>
      <w:r>
        <w:t xml:space="preserve">             </w:t>
      </w:r>
      <w:r w:rsidRPr="00545679">
        <w:t xml:space="preserve">Бункер </w:t>
      </w:r>
    </w:p>
    <w:p w:rsidR="00576A2B" w:rsidRPr="00545679" w:rsidRDefault="0022488D" w:rsidP="002A2EC4">
      <w:pPr>
        <w:tabs>
          <w:tab w:val="left" w:pos="708"/>
          <w:tab w:val="left" w:pos="1416"/>
          <w:tab w:val="left" w:pos="2124"/>
          <w:tab w:val="left" w:pos="2832"/>
          <w:tab w:val="left" w:pos="3540"/>
          <w:tab w:val="left" w:pos="4248"/>
          <w:tab w:val="left" w:pos="4956"/>
          <w:tab w:val="left" w:pos="7351"/>
        </w:tabs>
      </w:pPr>
      <w:r>
        <w:rPr>
          <w:noProof/>
        </w:rPr>
        <w:pict>
          <v:line id="_x0000_s1232" style="position:absolute;z-index:251633664" from="18pt,5.4pt" to="18pt,32.4pt">
            <v:stroke endarrow="block"/>
          </v:line>
        </w:pict>
      </w:r>
      <w:r>
        <w:rPr>
          <w:noProof/>
        </w:rPr>
        <w:pict>
          <v:line id="_x0000_s1233" style="position:absolute;z-index:251635712" from="387pt,5.4pt" to="387pt,32.4pt">
            <v:stroke endarrow="block"/>
          </v:line>
        </w:pict>
      </w:r>
      <w:r>
        <w:rPr>
          <w:noProof/>
        </w:rPr>
        <w:pict>
          <v:line id="_x0000_s1234" style="position:absolute;z-index:251634688" from="3in,5.4pt" to="3in,32.4pt">
            <v:stroke endarrow="block"/>
          </v:line>
        </w:pict>
      </w:r>
      <w:r w:rsidR="00576A2B" w:rsidRPr="00545679">
        <w:t xml:space="preserve"> </w:t>
      </w:r>
    </w:p>
    <w:p w:rsidR="00576A2B" w:rsidRPr="00545679" w:rsidRDefault="00576A2B" w:rsidP="002A2EC4">
      <w:pPr>
        <w:tabs>
          <w:tab w:val="left" w:pos="3952"/>
        </w:tabs>
      </w:pPr>
    </w:p>
    <w:p w:rsidR="00576A2B" w:rsidRDefault="00576A2B" w:rsidP="002A2EC4"/>
    <w:p w:rsidR="00576A2B" w:rsidRPr="00545679" w:rsidRDefault="00576A2B" w:rsidP="002A2EC4">
      <w:r w:rsidRPr="00545679">
        <w:t xml:space="preserve">Бункер                                          </w:t>
      </w:r>
      <w:r>
        <w:t xml:space="preserve">         </w:t>
      </w:r>
      <w:r w:rsidRPr="00545679">
        <w:t xml:space="preserve"> Элеватор                                   </w:t>
      </w:r>
      <w:r>
        <w:t xml:space="preserve">       </w:t>
      </w:r>
      <w:r w:rsidRPr="00545679">
        <w:t xml:space="preserve">Дозатор                     </w:t>
      </w:r>
    </w:p>
    <w:p w:rsidR="00576A2B" w:rsidRPr="00545679" w:rsidRDefault="0022488D" w:rsidP="002A2EC4">
      <w:r>
        <w:rPr>
          <w:noProof/>
        </w:rPr>
        <w:pict>
          <v:line id="_x0000_s1235" style="position:absolute;z-index:251638784" from="387pt,0" to="387pt,27pt">
            <v:stroke endarrow="block"/>
          </v:line>
        </w:pict>
      </w:r>
      <w:r>
        <w:rPr>
          <w:noProof/>
        </w:rPr>
        <w:pict>
          <v:line id="_x0000_s1236" style="position:absolute;z-index:251637760" from="3in,0" to="3in,27pt">
            <v:stroke endarrow="block"/>
          </v:line>
        </w:pict>
      </w:r>
      <w:r>
        <w:rPr>
          <w:noProof/>
        </w:rPr>
        <w:pict>
          <v:line id="_x0000_s1237" style="position:absolute;z-index:251636736" from="18pt,0" to="18pt,27pt">
            <v:stroke endarrow="block"/>
          </v:line>
        </w:pict>
      </w:r>
    </w:p>
    <w:p w:rsidR="00576A2B" w:rsidRPr="00545679" w:rsidRDefault="00576A2B" w:rsidP="002A2EC4"/>
    <w:p w:rsidR="00576A2B" w:rsidRPr="00545679" w:rsidRDefault="0022488D" w:rsidP="002A2EC4">
      <w:r>
        <w:rPr>
          <w:noProof/>
        </w:rPr>
        <w:pict>
          <v:line id="_x0000_s1238" style="position:absolute;flip:x;z-index:251642880" from="324pt,8.4pt" to="342pt,8.4pt">
            <v:stroke endarrow="block"/>
          </v:line>
        </w:pict>
      </w:r>
      <w:r>
        <w:rPr>
          <w:noProof/>
        </w:rPr>
        <w:pict>
          <v:line id="_x0000_s1239" style="position:absolute;z-index:251641856" from="306pt,17.4pt" to="378pt,44.4pt">
            <v:stroke endarrow="block"/>
          </v:line>
        </w:pict>
      </w:r>
      <w:r>
        <w:rPr>
          <w:noProof/>
        </w:rPr>
        <w:pict>
          <v:line id="_x0000_s1240" style="position:absolute;z-index:251640832" from="387pt,17.4pt" to="387pt,44.4pt">
            <v:stroke endarrow="block"/>
          </v:line>
        </w:pict>
      </w:r>
      <w:r>
        <w:rPr>
          <w:noProof/>
        </w:rPr>
        <w:pict>
          <v:line id="_x0000_s1241" style="position:absolute;z-index:251639808" from="3in,17.4pt" to="3in,44.4pt">
            <v:stroke endarrow="block"/>
          </v:line>
        </w:pict>
      </w:r>
      <w:r w:rsidR="00576A2B" w:rsidRPr="00545679">
        <w:t xml:space="preserve">Дозатор                                     </w:t>
      </w:r>
      <w:r w:rsidR="00576A2B">
        <w:t xml:space="preserve">                </w:t>
      </w:r>
      <w:r w:rsidR="00576A2B" w:rsidRPr="00545679">
        <w:t>Бункер                    ПОС       Сушильный барабан</w:t>
      </w:r>
    </w:p>
    <w:p w:rsidR="00576A2B" w:rsidRPr="00545679" w:rsidRDefault="0022488D" w:rsidP="002A2EC4">
      <w:r>
        <w:rPr>
          <w:noProof/>
        </w:rPr>
        <w:pict>
          <v:line id="_x0000_s1242" style="position:absolute;z-index:251652096" from="18pt,3.6pt" to="207pt,147.6pt">
            <v:stroke endarrow="block"/>
          </v:line>
        </w:pict>
      </w:r>
    </w:p>
    <w:p w:rsidR="00576A2B" w:rsidRPr="00545679" w:rsidRDefault="00576A2B" w:rsidP="002A2EC4"/>
    <w:p w:rsidR="00576A2B" w:rsidRPr="00545679" w:rsidRDefault="0022488D" w:rsidP="002A2EC4">
      <w:pPr>
        <w:tabs>
          <w:tab w:val="left" w:pos="3851"/>
        </w:tabs>
      </w:pPr>
      <w:r>
        <w:rPr>
          <w:noProof/>
        </w:rPr>
        <w:pict>
          <v:line id="_x0000_s1243" style="position:absolute;z-index:251643904" from="387pt,12pt" to="387pt,39pt">
            <v:stroke endarrow="block"/>
          </v:line>
        </w:pict>
      </w:r>
      <w:r w:rsidR="00576A2B" w:rsidRPr="00545679">
        <w:t xml:space="preserve">                                          </w:t>
      </w:r>
      <w:r w:rsidR="00576A2B">
        <w:t xml:space="preserve">                      </w:t>
      </w:r>
      <w:r w:rsidR="00576A2B" w:rsidRPr="00545679">
        <w:t>Дозатор                                          Элеватор</w:t>
      </w:r>
    </w:p>
    <w:p w:rsidR="00576A2B" w:rsidRPr="00545679" w:rsidRDefault="0022488D" w:rsidP="002A2EC4">
      <w:pPr>
        <w:tabs>
          <w:tab w:val="left" w:pos="7753"/>
        </w:tabs>
      </w:pPr>
      <w:r>
        <w:rPr>
          <w:noProof/>
        </w:rPr>
        <w:pict>
          <v:line id="_x0000_s1244" style="position:absolute;z-index:251651072" from="219.05pt,4.8pt" to="219.05pt,112.8pt">
            <v:stroke endarrow="block"/>
          </v:line>
        </w:pict>
      </w:r>
      <w:r w:rsidR="00576A2B" w:rsidRPr="00545679">
        <w:tab/>
      </w:r>
    </w:p>
    <w:p w:rsidR="00576A2B" w:rsidRPr="00545679" w:rsidRDefault="00576A2B" w:rsidP="002A2EC4"/>
    <w:p w:rsidR="00576A2B" w:rsidRPr="00545679" w:rsidRDefault="0022488D" w:rsidP="002A2EC4">
      <w:pPr>
        <w:tabs>
          <w:tab w:val="left" w:pos="7267"/>
        </w:tabs>
      </w:pPr>
      <w:r>
        <w:rPr>
          <w:noProof/>
        </w:rPr>
        <w:pict>
          <v:line id="_x0000_s1245" style="position:absolute;z-index:251644928" from="387pt,15.65pt" to="387pt,42.65pt">
            <v:stroke endarrow="block"/>
          </v:line>
        </w:pict>
      </w:r>
      <w:r w:rsidR="00576A2B" w:rsidRPr="00545679">
        <w:tab/>
        <w:t xml:space="preserve">  Бункер</w:t>
      </w:r>
    </w:p>
    <w:p w:rsidR="00576A2B" w:rsidRPr="00545679" w:rsidRDefault="00576A2B" w:rsidP="002A2EC4"/>
    <w:p w:rsidR="00576A2B" w:rsidRPr="00545679" w:rsidRDefault="00576A2B" w:rsidP="002A2EC4"/>
    <w:p w:rsidR="00576A2B" w:rsidRPr="00545679" w:rsidRDefault="00576A2B" w:rsidP="002A2EC4">
      <w:pPr>
        <w:tabs>
          <w:tab w:val="left" w:pos="7317"/>
        </w:tabs>
      </w:pPr>
      <w:r w:rsidRPr="00545679">
        <w:tab/>
        <w:t>Дозатор</w:t>
      </w:r>
    </w:p>
    <w:p w:rsidR="00576A2B" w:rsidRPr="00545679" w:rsidRDefault="0022488D" w:rsidP="002A2EC4">
      <w:r>
        <w:rPr>
          <w:noProof/>
        </w:rPr>
        <w:pict>
          <v:line id="_x0000_s1246" style="position:absolute;flip:x;z-index:251650048" from="252pt,5.45pt" to="387pt,32.45pt">
            <v:stroke endarrow="block"/>
          </v:line>
        </w:pict>
      </w:r>
    </w:p>
    <w:p w:rsidR="00576A2B" w:rsidRPr="00545679" w:rsidRDefault="00576A2B" w:rsidP="002A2EC4"/>
    <w:p w:rsidR="00576A2B" w:rsidRPr="00545679" w:rsidRDefault="0022488D" w:rsidP="002A2EC4">
      <w:pPr>
        <w:tabs>
          <w:tab w:val="left" w:pos="3047"/>
        </w:tabs>
      </w:pPr>
      <w:r>
        <w:rPr>
          <w:noProof/>
        </w:rPr>
        <w:pict>
          <v:line id="_x0000_s1247" style="position:absolute;flip:x;z-index:251645952" from="180pt,4.85pt" to="198pt,4.85pt">
            <v:stroke endarrow="block"/>
          </v:line>
        </w:pict>
      </w:r>
      <w:r w:rsidR="00576A2B" w:rsidRPr="00545679">
        <w:t xml:space="preserve"> </w:t>
      </w:r>
      <w:r w:rsidR="00576A2B">
        <w:t xml:space="preserve">                                                 </w:t>
      </w:r>
      <w:r w:rsidR="00576A2B" w:rsidRPr="00545679">
        <w:t xml:space="preserve">ПОС </w:t>
      </w:r>
      <w:r w:rsidR="00576A2B">
        <w:t xml:space="preserve">  </w:t>
      </w:r>
      <w:r w:rsidR="00576A2B" w:rsidRPr="00545679">
        <w:t xml:space="preserve">     Мельница</w:t>
      </w:r>
    </w:p>
    <w:p w:rsidR="00576A2B" w:rsidRPr="00545679" w:rsidRDefault="0022488D" w:rsidP="002A2EC4">
      <w:pPr>
        <w:tabs>
          <w:tab w:val="left" w:pos="3047"/>
        </w:tabs>
      </w:pPr>
      <w:r>
        <w:rPr>
          <w:noProof/>
        </w:rPr>
        <w:pict>
          <v:line id="_x0000_s1248" style="position:absolute;z-index:251646976" from="219.05pt,3.8pt" to="219.05pt,30.8pt">
            <v:stroke endarrow="block"/>
          </v:line>
        </w:pict>
      </w:r>
      <w:r>
        <w:rPr>
          <w:noProof/>
        </w:rPr>
        <w:pict>
          <v:line id="_x0000_s1249" style="position:absolute;z-index:251653120" from="171pt,.05pt" to="207pt,27.05pt">
            <v:stroke endarrow="block"/>
          </v:line>
        </w:pict>
      </w:r>
    </w:p>
    <w:p w:rsidR="00576A2B" w:rsidRPr="00545679" w:rsidRDefault="00576A2B" w:rsidP="002A2EC4">
      <w:pPr>
        <w:tabs>
          <w:tab w:val="left" w:pos="4035"/>
        </w:tabs>
      </w:pPr>
      <w:r w:rsidRPr="00545679">
        <w:tab/>
      </w:r>
    </w:p>
    <w:p w:rsidR="00576A2B" w:rsidRDefault="00576A2B" w:rsidP="002A2EC4">
      <w:pPr>
        <w:tabs>
          <w:tab w:val="left" w:pos="4035"/>
        </w:tabs>
      </w:pPr>
      <w:r w:rsidRPr="00545679">
        <w:tab/>
        <w:t xml:space="preserve">  </w:t>
      </w:r>
    </w:p>
    <w:p w:rsidR="00576A2B" w:rsidRPr="00545679" w:rsidRDefault="00576A2B" w:rsidP="002A2EC4">
      <w:pPr>
        <w:tabs>
          <w:tab w:val="left" w:pos="4035"/>
        </w:tabs>
      </w:pPr>
      <w:r>
        <w:t xml:space="preserve">                                                                    </w:t>
      </w:r>
      <w:r w:rsidRPr="00545679">
        <w:t>Шнек</w:t>
      </w:r>
    </w:p>
    <w:p w:rsidR="00576A2B" w:rsidRPr="00545679" w:rsidRDefault="0022488D" w:rsidP="002A2EC4">
      <w:r>
        <w:rPr>
          <w:noProof/>
        </w:rPr>
        <w:pict>
          <v:line id="_x0000_s1250" style="position:absolute;z-index:251648000" from="219.05pt,5.5pt" to="219.05pt,32.5pt">
            <v:stroke endarrow="block"/>
          </v:line>
        </w:pict>
      </w:r>
    </w:p>
    <w:p w:rsidR="00576A2B" w:rsidRDefault="00576A2B" w:rsidP="002A2EC4">
      <w:pPr>
        <w:tabs>
          <w:tab w:val="left" w:pos="4119"/>
        </w:tabs>
      </w:pPr>
    </w:p>
    <w:p w:rsidR="00576A2B" w:rsidRDefault="00576A2B" w:rsidP="002A2EC4">
      <w:pPr>
        <w:tabs>
          <w:tab w:val="left" w:pos="4119"/>
        </w:tabs>
      </w:pPr>
    </w:p>
    <w:p w:rsidR="00576A2B" w:rsidRPr="00545679" w:rsidRDefault="00576A2B" w:rsidP="002A2EC4">
      <w:pPr>
        <w:tabs>
          <w:tab w:val="left" w:pos="4119"/>
        </w:tabs>
      </w:pPr>
      <w:r>
        <w:t xml:space="preserve">                                                            </w:t>
      </w:r>
      <w:r w:rsidRPr="00545679">
        <w:t>Камерный насос</w:t>
      </w:r>
    </w:p>
    <w:p w:rsidR="00576A2B" w:rsidRPr="00545679" w:rsidRDefault="0022488D" w:rsidP="002A2EC4">
      <w:pPr>
        <w:tabs>
          <w:tab w:val="left" w:pos="4487"/>
        </w:tabs>
      </w:pPr>
      <w:r>
        <w:rPr>
          <w:noProof/>
        </w:rPr>
        <w:pict>
          <v:line id="_x0000_s1251" style="position:absolute;z-index:251649024" from="219.05pt,7.2pt" to="219.05pt,34.2pt">
            <v:stroke endarrow="block"/>
          </v:line>
        </w:pict>
      </w:r>
      <w:r w:rsidR="00576A2B" w:rsidRPr="00545679">
        <w:tab/>
      </w:r>
    </w:p>
    <w:p w:rsidR="00576A2B" w:rsidRPr="00545679" w:rsidRDefault="00576A2B" w:rsidP="002A2EC4"/>
    <w:p w:rsidR="00576A2B" w:rsidRDefault="00576A2B" w:rsidP="002A2EC4">
      <w:pPr>
        <w:tabs>
          <w:tab w:val="left" w:pos="4153"/>
        </w:tabs>
      </w:pPr>
    </w:p>
    <w:p w:rsidR="00576A2B" w:rsidRPr="00545679" w:rsidRDefault="00576A2B" w:rsidP="002A2EC4">
      <w:pPr>
        <w:tabs>
          <w:tab w:val="left" w:pos="4153"/>
        </w:tabs>
      </w:pPr>
      <w:r>
        <w:t xml:space="preserve">                                                      </w:t>
      </w:r>
      <w:r w:rsidRPr="00545679">
        <w:t>Силосная банка (силос )</w:t>
      </w: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22488D" w:rsidP="00DF0750">
      <w:pPr>
        <w:rPr>
          <w:b/>
          <w:sz w:val="32"/>
          <w:szCs w:val="32"/>
        </w:rPr>
      </w:pPr>
      <w:r>
        <w:rPr>
          <w:noProof/>
        </w:rPr>
        <w:lastRenderedPageBreak/>
        <w:pict>
          <v:group id="_x0000_s1252" style="position:absolute;margin-left:35.65pt;margin-top:15.65pt;width:546.5pt;height:809.7pt;z-index:251666432;mso-position-horizontal-relative:page;mso-position-vertical-relative:page" coordsize="20000,20000">
            <v:rect id="_x0000_s1253" style="position:absolute;width:20000;height:20000" filled="f" strokeweight="2pt"/>
            <v:line id="_x0000_s1254" style="position:absolute" from="1093,18949" to="1095,19989" strokeweight="2pt"/>
            <v:line id="_x0000_s1255" style="position:absolute" from="10,18941" to="19977,18942" strokeweight="2pt"/>
            <v:line id="_x0000_s1256" style="position:absolute" from="2186,18949" to="2188,19989" strokeweight="2pt"/>
            <v:line id="_x0000_s1257" style="position:absolute" from="4919,18949" to="4921,19989" strokeweight="2pt"/>
            <v:line id="_x0000_s1258" style="position:absolute" from="6557,18959" to="6559,19989" strokeweight="2pt"/>
            <v:line id="_x0000_s1259" style="position:absolute" from="7650,18949" to="7652,19979" strokeweight="2pt"/>
            <v:line id="_x0000_s1260" style="position:absolute" from="18905,18949" to="18909,19989" strokeweight="2pt"/>
            <v:line id="_x0000_s1261" style="position:absolute" from="10,19293" to="7631,19295" strokeweight="1pt"/>
            <v:line id="_x0000_s1262" style="position:absolute" from="10,19646" to="7631,19647" strokeweight="2pt"/>
            <v:line id="_x0000_s1263" style="position:absolute" from="18919,19296" to="19990,19297" strokeweight="1pt"/>
            <v:rect id="_x0000_s1264" style="position:absolute;left:54;top:19660;width:1000;height:309" filled="f" stroked="f" strokeweight=".25pt">
              <v:textbox style="mso-next-textbox:#_x0000_s1264" inset="1pt,1pt,1pt,1pt">
                <w:txbxContent>
                  <w:p w:rsidR="00576A2B" w:rsidRDefault="00576A2B" w:rsidP="00F67175">
                    <w:pPr>
                      <w:pStyle w:val="a7"/>
                      <w:jc w:val="center"/>
                      <w:rPr>
                        <w:sz w:val="18"/>
                      </w:rPr>
                    </w:pPr>
                    <w:r>
                      <w:rPr>
                        <w:sz w:val="18"/>
                      </w:rPr>
                      <w:t>Изм.</w:t>
                    </w:r>
                  </w:p>
                </w:txbxContent>
              </v:textbox>
            </v:rect>
            <v:rect id="_x0000_s1265" style="position:absolute;left:1139;top:19660;width:1001;height:309" filled="f" stroked="f" strokeweight=".25pt">
              <v:textbox style="mso-next-textbox:#_x0000_s1265" inset="1pt,1pt,1pt,1pt">
                <w:txbxContent>
                  <w:p w:rsidR="00576A2B" w:rsidRDefault="00576A2B" w:rsidP="00F67175">
                    <w:pPr>
                      <w:pStyle w:val="a7"/>
                      <w:jc w:val="center"/>
                      <w:rPr>
                        <w:sz w:val="18"/>
                      </w:rPr>
                    </w:pPr>
                    <w:r>
                      <w:rPr>
                        <w:sz w:val="18"/>
                      </w:rPr>
                      <w:t>Лист</w:t>
                    </w:r>
                  </w:p>
                </w:txbxContent>
              </v:textbox>
            </v:rect>
            <v:rect id="_x0000_s1266" style="position:absolute;left:2267;top:19660;width:2573;height:309" filled="f" stroked="f" strokeweight=".25pt">
              <v:textbox style="mso-next-textbox:#_x0000_s1266" inset="1pt,1pt,1pt,1pt">
                <w:txbxContent>
                  <w:p w:rsidR="00576A2B" w:rsidRDefault="00576A2B" w:rsidP="00F67175">
                    <w:pPr>
                      <w:pStyle w:val="a7"/>
                      <w:jc w:val="center"/>
                      <w:rPr>
                        <w:sz w:val="18"/>
                      </w:rPr>
                    </w:pPr>
                    <w:r>
                      <w:rPr>
                        <w:sz w:val="18"/>
                      </w:rPr>
                      <w:t>№ докум.</w:t>
                    </w:r>
                  </w:p>
                </w:txbxContent>
              </v:textbox>
            </v:rect>
            <v:rect id="_x0000_s1267" style="position:absolute;left:4983;top:19660;width:1534;height:309" filled="f" stroked="f" strokeweight=".25pt">
              <v:textbox style="mso-next-textbox:#_x0000_s1267" inset="1pt,1pt,1pt,1pt">
                <w:txbxContent>
                  <w:p w:rsidR="00576A2B" w:rsidRDefault="00576A2B" w:rsidP="00F67175">
                    <w:pPr>
                      <w:pStyle w:val="a7"/>
                      <w:jc w:val="center"/>
                      <w:rPr>
                        <w:sz w:val="18"/>
                      </w:rPr>
                    </w:pPr>
                    <w:r>
                      <w:rPr>
                        <w:sz w:val="18"/>
                      </w:rPr>
                      <w:t>Подпись</w:t>
                    </w:r>
                  </w:p>
                </w:txbxContent>
              </v:textbox>
            </v:rect>
            <v:rect id="_x0000_s1268" style="position:absolute;left:6604;top:19660;width:1000;height:309" filled="f" stroked="f" strokeweight=".25pt">
              <v:textbox style="mso-next-textbox:#_x0000_s1268" inset="1pt,1pt,1pt,1pt">
                <w:txbxContent>
                  <w:p w:rsidR="00576A2B" w:rsidRDefault="00576A2B" w:rsidP="00F67175">
                    <w:pPr>
                      <w:pStyle w:val="a7"/>
                      <w:jc w:val="center"/>
                      <w:rPr>
                        <w:sz w:val="18"/>
                      </w:rPr>
                    </w:pPr>
                    <w:r>
                      <w:rPr>
                        <w:sz w:val="18"/>
                      </w:rPr>
                      <w:t>Дата</w:t>
                    </w:r>
                  </w:p>
                </w:txbxContent>
              </v:textbox>
            </v:rect>
            <v:rect id="_x0000_s1269" style="position:absolute;left:18949;top:18977;width:1001;height:309" filled="f" stroked="f" strokeweight=".25pt">
              <v:textbox style="mso-next-textbox:#_x0000_s1269" inset="1pt,1pt,1pt,1pt">
                <w:txbxContent>
                  <w:p w:rsidR="00576A2B" w:rsidRDefault="00576A2B" w:rsidP="00F67175">
                    <w:pPr>
                      <w:pStyle w:val="a7"/>
                      <w:jc w:val="center"/>
                      <w:rPr>
                        <w:sz w:val="18"/>
                      </w:rPr>
                    </w:pPr>
                    <w:r>
                      <w:rPr>
                        <w:sz w:val="18"/>
                      </w:rPr>
                      <w:t>Лист</w:t>
                    </w:r>
                  </w:p>
                </w:txbxContent>
              </v:textbox>
            </v:rect>
            <v:rect id="_x0000_s1270" style="position:absolute;left:18949;top:19435;width:1001;height:423" filled="f" stroked="f" strokeweight=".25pt">
              <v:textbox style="mso-next-textbox:#_x0000_s1270" inset="1pt,1pt,1pt,1pt">
                <w:txbxContent>
                  <w:p w:rsidR="00576A2B" w:rsidRPr="00147BB2" w:rsidRDefault="00576A2B" w:rsidP="00F67175">
                    <w:pPr>
                      <w:rPr>
                        <w:rFonts w:ascii="ISOCPEUR" w:hAnsi="ISOCPEUR"/>
                        <w:i/>
                      </w:rPr>
                    </w:pPr>
                    <w:r>
                      <w:rPr>
                        <w:rFonts w:ascii="ISOCPEUR" w:hAnsi="ISOCPEUR"/>
                        <w:i/>
                      </w:rPr>
                      <w:t xml:space="preserve"> 11</w:t>
                    </w:r>
                  </w:p>
                </w:txbxContent>
              </v:textbox>
            </v:rect>
            <v:rect id="_x0000_s1271" style="position:absolute;left:7745;top:19221;width:11075;height:477" filled="f" stroked="f" strokeweight=".25pt">
              <v:textbox style="mso-next-textbox:#_x0000_s1271" inset="1pt,1pt,1pt,1pt">
                <w:txbxContent>
                  <w:p w:rsidR="00576A2B" w:rsidRPr="006E3293" w:rsidRDefault="00576A2B" w:rsidP="00F67175">
                    <w:pPr>
                      <w:pStyle w:val="a7"/>
                      <w:jc w:val="center"/>
                      <w:rPr>
                        <w:lang w:val="ru-RU"/>
                      </w:rPr>
                    </w:pPr>
                    <w:r>
                      <w:rPr>
                        <w:lang w:val="en-US"/>
                      </w:rPr>
                      <w:t>700101-3-</w:t>
                    </w:r>
                    <w:r>
                      <w:rPr>
                        <w:lang w:val="ru-RU"/>
                      </w:rPr>
                      <w:t>П3</w:t>
                    </w:r>
                  </w:p>
                  <w:p w:rsidR="00576A2B" w:rsidRPr="009246A0" w:rsidRDefault="00576A2B" w:rsidP="00F67175"/>
                </w:txbxContent>
              </v:textbox>
            </v:rect>
            <w10:wrap anchorx="page" anchory="page"/>
            <w10:anchorlock/>
          </v:group>
        </w:pict>
      </w:r>
      <w:r w:rsidR="00576A2B">
        <w:rPr>
          <w:b/>
          <w:sz w:val="32"/>
          <w:szCs w:val="32"/>
        </w:rPr>
        <w:t xml:space="preserve">                                3.</w:t>
      </w:r>
      <w:r w:rsidR="00576A2B" w:rsidRPr="007A16DB">
        <w:rPr>
          <w:sz w:val="28"/>
          <w:szCs w:val="28"/>
        </w:rPr>
        <w:t xml:space="preserve"> </w:t>
      </w:r>
      <w:r w:rsidR="00576A2B">
        <w:rPr>
          <w:b/>
          <w:sz w:val="32"/>
          <w:szCs w:val="32"/>
        </w:rPr>
        <w:t>Фонды рабочего времени</w:t>
      </w:r>
    </w:p>
    <w:p w:rsidR="00576A2B" w:rsidRDefault="00576A2B" w:rsidP="00DF0750">
      <w:pPr>
        <w:rPr>
          <w:b/>
          <w:sz w:val="32"/>
          <w:szCs w:val="32"/>
        </w:rPr>
      </w:pPr>
    </w:p>
    <w:p w:rsidR="00576A2B" w:rsidRDefault="00576A2B" w:rsidP="00DE65BE">
      <w:pPr>
        <w:rPr>
          <w:sz w:val="28"/>
          <w:szCs w:val="28"/>
        </w:rPr>
      </w:pPr>
      <w:r>
        <w:rPr>
          <w:sz w:val="28"/>
          <w:szCs w:val="28"/>
        </w:rPr>
        <w:t xml:space="preserve">          </w:t>
      </w:r>
      <w:r w:rsidRPr="00DE65BE">
        <w:rPr>
          <w:sz w:val="28"/>
          <w:szCs w:val="28"/>
        </w:rPr>
        <w:t>Расчетный годовой фонд времени работы технологического оборудования в часах, на основании которого рассчитывается производительная мощность предприятия в целом и отдельных линий установок, определяют по формуле:</w:t>
      </w:r>
    </w:p>
    <w:p w:rsidR="00576A2B" w:rsidRPr="00DE65BE" w:rsidRDefault="00576A2B" w:rsidP="00DE65BE">
      <w:pPr>
        <w:rPr>
          <w:sz w:val="28"/>
          <w:szCs w:val="28"/>
        </w:rPr>
      </w:pPr>
    </w:p>
    <w:p w:rsidR="00576A2B" w:rsidRDefault="00576A2B" w:rsidP="00DE65BE">
      <w:pPr>
        <w:rPr>
          <w:sz w:val="28"/>
          <w:szCs w:val="28"/>
        </w:rPr>
      </w:pPr>
      <w:r>
        <w:rPr>
          <w:sz w:val="28"/>
          <w:szCs w:val="28"/>
        </w:rPr>
        <w:t xml:space="preserve">                                                   Вр = Ср * Ч * Ки</w:t>
      </w:r>
    </w:p>
    <w:p w:rsidR="00576A2B" w:rsidRDefault="00576A2B" w:rsidP="00DE65BE">
      <w:pPr>
        <w:rPr>
          <w:sz w:val="28"/>
          <w:szCs w:val="28"/>
        </w:rPr>
      </w:pPr>
    </w:p>
    <w:p w:rsidR="00576A2B" w:rsidRPr="00DE65BE" w:rsidRDefault="00576A2B" w:rsidP="00DE65BE">
      <w:pPr>
        <w:rPr>
          <w:sz w:val="28"/>
          <w:szCs w:val="28"/>
        </w:rPr>
      </w:pPr>
      <w:r w:rsidRPr="00DE65BE">
        <w:rPr>
          <w:sz w:val="28"/>
          <w:szCs w:val="28"/>
        </w:rPr>
        <w:t>где Вр - расчетный годовой фонд времени работы технологического оборудования, ч.;</w:t>
      </w:r>
    </w:p>
    <w:p w:rsidR="00576A2B" w:rsidRPr="00DE65BE" w:rsidRDefault="00576A2B" w:rsidP="00DE65BE">
      <w:pPr>
        <w:rPr>
          <w:sz w:val="28"/>
          <w:szCs w:val="28"/>
        </w:rPr>
      </w:pPr>
      <w:r w:rsidRPr="00DE65BE">
        <w:rPr>
          <w:sz w:val="28"/>
          <w:szCs w:val="28"/>
        </w:rPr>
        <w:t>Ср - расчетное количество рабочих суток в году;</w:t>
      </w:r>
    </w:p>
    <w:p w:rsidR="00576A2B" w:rsidRPr="00DE65BE" w:rsidRDefault="00576A2B" w:rsidP="00DE65BE">
      <w:pPr>
        <w:rPr>
          <w:sz w:val="28"/>
          <w:szCs w:val="28"/>
        </w:rPr>
      </w:pPr>
      <w:r w:rsidRPr="00DE65BE">
        <w:rPr>
          <w:sz w:val="28"/>
          <w:szCs w:val="28"/>
        </w:rPr>
        <w:t>Ч -  количество рабочих часов в году;</w:t>
      </w:r>
    </w:p>
    <w:p w:rsidR="00576A2B" w:rsidRDefault="00576A2B" w:rsidP="00DE65BE">
      <w:pPr>
        <w:rPr>
          <w:sz w:val="28"/>
          <w:szCs w:val="28"/>
        </w:rPr>
      </w:pPr>
      <w:r w:rsidRPr="00DE65BE">
        <w:rPr>
          <w:sz w:val="28"/>
          <w:szCs w:val="28"/>
        </w:rPr>
        <w:t>Ки - среднегодовой коэффициент использования технологического оборудования: Ки = 0,943</w:t>
      </w:r>
    </w:p>
    <w:p w:rsidR="00576A2B" w:rsidRDefault="00576A2B" w:rsidP="00DE65BE">
      <w:pPr>
        <w:rPr>
          <w:sz w:val="28"/>
          <w:szCs w:val="28"/>
        </w:rPr>
      </w:pPr>
      <w:r w:rsidRPr="00DE65BE">
        <w:rPr>
          <w:sz w:val="28"/>
          <w:szCs w:val="28"/>
        </w:rPr>
        <w:t>Вр = 262 да. * 16 ч * 0,943 = 3953 ч (в две смены)</w:t>
      </w:r>
    </w:p>
    <w:p w:rsidR="00576A2B" w:rsidRDefault="00576A2B" w:rsidP="00DE65BE">
      <w:pPr>
        <w:rPr>
          <w:sz w:val="28"/>
          <w:szCs w:val="28"/>
        </w:rPr>
      </w:pPr>
    </w:p>
    <w:p w:rsidR="00576A2B" w:rsidRDefault="00576A2B" w:rsidP="00DE65BE">
      <w:pPr>
        <w:rPr>
          <w:sz w:val="28"/>
          <w:szCs w:val="28"/>
        </w:rPr>
      </w:pPr>
    </w:p>
    <w:p w:rsidR="00576A2B" w:rsidRDefault="00576A2B" w:rsidP="00DE65BE">
      <w:pPr>
        <w:rPr>
          <w:sz w:val="28"/>
          <w:szCs w:val="28"/>
        </w:rPr>
      </w:pPr>
    </w:p>
    <w:p w:rsidR="00576A2B" w:rsidRDefault="00576A2B" w:rsidP="00801FB8">
      <w:pPr>
        <w:rPr>
          <w:b/>
          <w:sz w:val="32"/>
          <w:szCs w:val="32"/>
        </w:rPr>
      </w:pPr>
      <w:r>
        <w:rPr>
          <w:b/>
          <w:sz w:val="32"/>
          <w:szCs w:val="32"/>
        </w:rPr>
        <w:t xml:space="preserve">                                     4.</w:t>
      </w:r>
      <w:r>
        <w:rPr>
          <w:sz w:val="28"/>
          <w:szCs w:val="28"/>
        </w:rPr>
        <w:t xml:space="preserve"> </w:t>
      </w:r>
      <w:r>
        <w:rPr>
          <w:b/>
          <w:sz w:val="32"/>
          <w:szCs w:val="32"/>
        </w:rPr>
        <w:t>Материальный баланс</w:t>
      </w:r>
    </w:p>
    <w:p w:rsidR="00576A2B" w:rsidRPr="00801FB8" w:rsidRDefault="00576A2B" w:rsidP="00801FB8">
      <w:pPr>
        <w:jc w:val="center"/>
        <w:rPr>
          <w:b/>
          <w:sz w:val="32"/>
          <w:szCs w:val="32"/>
        </w:rPr>
      </w:pPr>
      <w:r w:rsidRPr="005D6D63">
        <w:rPr>
          <w:b/>
          <w:sz w:val="28"/>
          <w:szCs w:val="28"/>
        </w:rPr>
        <w:t xml:space="preserve">      </w:t>
      </w:r>
    </w:p>
    <w:p w:rsidR="00576A2B" w:rsidRPr="005D6D63" w:rsidRDefault="00576A2B" w:rsidP="005D6D63">
      <w:pPr>
        <w:rPr>
          <w:sz w:val="28"/>
          <w:szCs w:val="28"/>
        </w:rPr>
      </w:pPr>
      <w:r w:rsidRPr="005D6D63">
        <w:rPr>
          <w:sz w:val="28"/>
          <w:szCs w:val="28"/>
        </w:rPr>
        <w:t>1. Состав шлакопортландцемента: клинкер- 65%, гранулированный доменный шлак- 30%, двуводный гипс- 5%. Влажность шлака-18%. Помол всех компонентов совместный. Работа цеха в две смены по прерывной неделе. Производительность цеха 250000т цемента в год.</w:t>
      </w:r>
    </w:p>
    <w:p w:rsidR="00576A2B" w:rsidRDefault="00576A2B" w:rsidP="005D6D63">
      <w:pPr>
        <w:rPr>
          <w:sz w:val="28"/>
          <w:szCs w:val="28"/>
        </w:rPr>
      </w:pPr>
      <w:r w:rsidRPr="005D6D63">
        <w:rPr>
          <w:sz w:val="28"/>
          <w:szCs w:val="28"/>
        </w:rPr>
        <w:t>1.1. При транспортировке цемента на склад готовой продукции теряется 1%, следовательно, из мельницы должно выходить следующее количество Пг:</w:t>
      </w:r>
    </w:p>
    <w:p w:rsidR="00576A2B" w:rsidRPr="005D6D63" w:rsidRDefault="00576A2B" w:rsidP="005D6D63">
      <w:pPr>
        <w:rPr>
          <w:sz w:val="28"/>
          <w:szCs w:val="28"/>
        </w:rPr>
      </w:pPr>
      <w:r>
        <w:rPr>
          <w:sz w:val="28"/>
          <w:szCs w:val="28"/>
        </w:rPr>
        <w:t>-</w:t>
      </w:r>
      <w:r w:rsidRPr="005D6D63">
        <w:rPr>
          <w:sz w:val="28"/>
          <w:szCs w:val="28"/>
        </w:rPr>
        <w:t xml:space="preserve">в год </w:t>
      </w:r>
      <w:r>
        <w:rPr>
          <w:sz w:val="28"/>
          <w:szCs w:val="28"/>
        </w:rPr>
        <w:t xml:space="preserve">            </w:t>
      </w:r>
      <w:r w:rsidRPr="005D6D63">
        <w:rPr>
          <w:sz w:val="28"/>
          <w:szCs w:val="28"/>
        </w:rPr>
        <w:t>Пг= 250000*1,01 =252500 т;</w:t>
      </w:r>
    </w:p>
    <w:p w:rsidR="00576A2B" w:rsidRDefault="00576A2B" w:rsidP="005D6D63">
      <w:pPr>
        <w:rPr>
          <w:sz w:val="28"/>
          <w:szCs w:val="28"/>
        </w:rPr>
      </w:pPr>
      <w:r>
        <w:rPr>
          <w:bCs/>
          <w:sz w:val="28"/>
          <w:szCs w:val="28"/>
        </w:rPr>
        <w:t>-</w:t>
      </w:r>
      <w:r w:rsidRPr="00801FB8">
        <w:rPr>
          <w:bCs/>
          <w:sz w:val="28"/>
          <w:szCs w:val="28"/>
        </w:rPr>
        <w:t>в час</w:t>
      </w:r>
      <w:r>
        <w:rPr>
          <w:bCs/>
          <w:sz w:val="28"/>
          <w:szCs w:val="28"/>
        </w:rPr>
        <w:t xml:space="preserve">            </w:t>
      </w:r>
      <w:r w:rsidRPr="005D6D63">
        <w:rPr>
          <w:sz w:val="28"/>
          <w:szCs w:val="28"/>
        </w:rPr>
        <w:t xml:space="preserve"> Пг=Пг/Вр = 252500/3953 =63,9 т.,</w:t>
      </w:r>
    </w:p>
    <w:p w:rsidR="00576A2B" w:rsidRPr="005D6D63" w:rsidRDefault="00576A2B" w:rsidP="005D6D63">
      <w:pPr>
        <w:rPr>
          <w:sz w:val="28"/>
          <w:szCs w:val="28"/>
        </w:rPr>
      </w:pPr>
    </w:p>
    <w:p w:rsidR="00576A2B" w:rsidRPr="005D6D63" w:rsidRDefault="00576A2B" w:rsidP="005D6D63">
      <w:pPr>
        <w:rPr>
          <w:sz w:val="28"/>
          <w:szCs w:val="28"/>
        </w:rPr>
      </w:pPr>
      <w:r w:rsidRPr="005D6D63">
        <w:rPr>
          <w:sz w:val="28"/>
          <w:szCs w:val="28"/>
        </w:rPr>
        <w:t>1.2. При помоле теряется 1% материалов, следовательно, на помол должно поступить:</w:t>
      </w:r>
    </w:p>
    <w:p w:rsidR="00576A2B" w:rsidRDefault="00576A2B" w:rsidP="005D6D63">
      <w:pPr>
        <w:rPr>
          <w:sz w:val="28"/>
          <w:szCs w:val="28"/>
        </w:rPr>
      </w:pPr>
      <w:r>
        <w:rPr>
          <w:sz w:val="28"/>
          <w:szCs w:val="28"/>
        </w:rPr>
        <w:t xml:space="preserve">                       </w:t>
      </w:r>
      <w:r w:rsidRPr="005D6D63">
        <w:rPr>
          <w:sz w:val="28"/>
          <w:szCs w:val="28"/>
        </w:rPr>
        <w:t>Пг= 252500*1,01 =255025</w:t>
      </w:r>
    </w:p>
    <w:p w:rsidR="00576A2B" w:rsidRDefault="00576A2B" w:rsidP="005D6D63">
      <w:pPr>
        <w:rPr>
          <w:sz w:val="28"/>
          <w:szCs w:val="28"/>
        </w:rPr>
      </w:pPr>
      <w:r>
        <w:rPr>
          <w:sz w:val="28"/>
          <w:szCs w:val="28"/>
        </w:rPr>
        <w:t xml:space="preserve">                      </w:t>
      </w:r>
      <w:r w:rsidRPr="005D6D63">
        <w:rPr>
          <w:sz w:val="28"/>
          <w:szCs w:val="28"/>
        </w:rPr>
        <w:t xml:space="preserve"> Пч= 63,9*1,01 =64,54</w:t>
      </w:r>
    </w:p>
    <w:p w:rsidR="00576A2B" w:rsidRPr="005D6D63" w:rsidRDefault="00576A2B" w:rsidP="005D6D63">
      <w:pPr>
        <w:rPr>
          <w:sz w:val="28"/>
          <w:szCs w:val="28"/>
        </w:rPr>
      </w:pPr>
    </w:p>
    <w:p w:rsidR="00576A2B" w:rsidRPr="005D6D63" w:rsidRDefault="00576A2B" w:rsidP="005D6D63">
      <w:pPr>
        <w:rPr>
          <w:sz w:val="28"/>
          <w:szCs w:val="28"/>
        </w:rPr>
      </w:pPr>
      <w:r w:rsidRPr="005D6D63">
        <w:rPr>
          <w:sz w:val="28"/>
          <w:szCs w:val="28"/>
        </w:rPr>
        <w:t>1.3. В мельницу поступают 3 дозированных и раздельно подготовленных компонента в заданном соотношении. Количество каждого материала, поступающего в мельницу, должно составлять:</w:t>
      </w:r>
    </w:p>
    <w:p w:rsidR="00576A2B" w:rsidRPr="005D6D63" w:rsidRDefault="00576A2B" w:rsidP="005D6D63">
      <w:pPr>
        <w:rPr>
          <w:sz w:val="28"/>
          <w:szCs w:val="28"/>
        </w:rPr>
      </w:pPr>
      <w:r>
        <w:rPr>
          <w:sz w:val="28"/>
          <w:szCs w:val="28"/>
        </w:rPr>
        <w:t>-</w:t>
      </w:r>
      <w:r w:rsidRPr="005D6D63">
        <w:rPr>
          <w:sz w:val="28"/>
          <w:szCs w:val="28"/>
        </w:rPr>
        <w:t xml:space="preserve">клинкер (65%)          </w:t>
      </w:r>
      <w:r>
        <w:rPr>
          <w:sz w:val="28"/>
          <w:szCs w:val="28"/>
        </w:rPr>
        <w:t xml:space="preserve">        </w:t>
      </w:r>
      <w:r w:rsidRPr="005D6D63">
        <w:rPr>
          <w:sz w:val="28"/>
          <w:szCs w:val="28"/>
        </w:rPr>
        <w:t>Кг= 255025*65/100 = 165776</w:t>
      </w:r>
    </w:p>
    <w:p w:rsidR="00576A2B" w:rsidRPr="005D6D63" w:rsidRDefault="00576A2B" w:rsidP="005D6D63">
      <w:pPr>
        <w:rPr>
          <w:sz w:val="28"/>
          <w:szCs w:val="28"/>
        </w:rPr>
      </w:pPr>
      <w:r w:rsidRPr="005D6D63">
        <w:rPr>
          <w:sz w:val="28"/>
          <w:szCs w:val="28"/>
        </w:rPr>
        <w:t xml:space="preserve">               </w:t>
      </w:r>
      <w:r>
        <w:rPr>
          <w:sz w:val="28"/>
          <w:szCs w:val="28"/>
        </w:rPr>
        <w:t xml:space="preserve">                             </w:t>
      </w:r>
      <w:r w:rsidRPr="005D6D63">
        <w:rPr>
          <w:sz w:val="28"/>
          <w:szCs w:val="28"/>
          <w:lang w:val="en-US"/>
        </w:rPr>
        <w:t>K</w:t>
      </w:r>
      <w:r w:rsidRPr="005D6D63">
        <w:rPr>
          <w:sz w:val="28"/>
          <w:szCs w:val="28"/>
        </w:rPr>
        <w:t xml:space="preserve">г= 64,54* 0,65 =41,95 т </w:t>
      </w:r>
    </w:p>
    <w:p w:rsidR="00576A2B" w:rsidRPr="005D6D63" w:rsidRDefault="00576A2B" w:rsidP="005D6D63">
      <w:pPr>
        <w:rPr>
          <w:sz w:val="28"/>
          <w:szCs w:val="28"/>
        </w:rPr>
      </w:pPr>
      <w:r>
        <w:rPr>
          <w:sz w:val="28"/>
          <w:szCs w:val="28"/>
        </w:rPr>
        <w:t>-</w:t>
      </w:r>
      <w:r w:rsidRPr="005D6D63">
        <w:rPr>
          <w:sz w:val="28"/>
          <w:szCs w:val="28"/>
        </w:rPr>
        <w:t xml:space="preserve">шлака (30%)           </w:t>
      </w:r>
      <w:r>
        <w:rPr>
          <w:sz w:val="28"/>
          <w:szCs w:val="28"/>
        </w:rPr>
        <w:t xml:space="preserve">          </w:t>
      </w:r>
      <w:r w:rsidRPr="005D6D63">
        <w:rPr>
          <w:sz w:val="28"/>
          <w:szCs w:val="28"/>
        </w:rPr>
        <w:t>Шг = 255025 * 0,3 = 76507,5 т</w:t>
      </w:r>
    </w:p>
    <w:p w:rsidR="00576A2B" w:rsidRPr="005D6D63" w:rsidRDefault="00576A2B" w:rsidP="005D6D63">
      <w:pPr>
        <w:rPr>
          <w:sz w:val="28"/>
          <w:szCs w:val="28"/>
        </w:rPr>
      </w:pPr>
      <w:r>
        <w:rPr>
          <w:sz w:val="28"/>
          <w:szCs w:val="28"/>
        </w:rPr>
        <w:t xml:space="preserve">                                            </w:t>
      </w:r>
      <w:r w:rsidRPr="005D6D63">
        <w:rPr>
          <w:sz w:val="28"/>
          <w:szCs w:val="28"/>
        </w:rPr>
        <w:t>Шг= 64,54* 0,3 ==19,36 т</w:t>
      </w:r>
    </w:p>
    <w:p w:rsidR="00576A2B" w:rsidRPr="005D6D63" w:rsidRDefault="00576A2B" w:rsidP="005D6D63">
      <w:pPr>
        <w:rPr>
          <w:sz w:val="28"/>
          <w:szCs w:val="28"/>
        </w:rPr>
      </w:pPr>
      <w:r>
        <w:rPr>
          <w:sz w:val="28"/>
          <w:szCs w:val="28"/>
        </w:rPr>
        <w:t>-</w:t>
      </w:r>
      <w:r w:rsidRPr="005D6D63">
        <w:rPr>
          <w:sz w:val="28"/>
          <w:szCs w:val="28"/>
        </w:rPr>
        <w:t xml:space="preserve">двуводного гипса (5%)   </w:t>
      </w:r>
      <w:r>
        <w:rPr>
          <w:sz w:val="28"/>
          <w:szCs w:val="28"/>
        </w:rPr>
        <w:t xml:space="preserve"> </w:t>
      </w:r>
      <w:r w:rsidRPr="005D6D63">
        <w:rPr>
          <w:sz w:val="28"/>
          <w:szCs w:val="28"/>
        </w:rPr>
        <w:t>Гг = 255025 * 0,05 =12751 т</w:t>
      </w:r>
    </w:p>
    <w:p w:rsidR="00576A2B" w:rsidRDefault="00576A2B" w:rsidP="005D6D63">
      <w:pPr>
        <w:rPr>
          <w:sz w:val="28"/>
          <w:szCs w:val="28"/>
        </w:rPr>
      </w:pPr>
      <w:r w:rsidRPr="005D6D63">
        <w:rPr>
          <w:sz w:val="28"/>
          <w:szCs w:val="28"/>
        </w:rPr>
        <w:t xml:space="preserve">                              </w:t>
      </w:r>
      <w:r>
        <w:rPr>
          <w:sz w:val="28"/>
          <w:szCs w:val="28"/>
        </w:rPr>
        <w:t xml:space="preserve">               </w:t>
      </w:r>
      <w:r w:rsidRPr="005D6D63">
        <w:rPr>
          <w:sz w:val="28"/>
          <w:szCs w:val="28"/>
        </w:rPr>
        <w:t>Гг= 64,54* 0,05 =3,2 т</w:t>
      </w:r>
    </w:p>
    <w:p w:rsidR="00576A2B" w:rsidRDefault="00576A2B" w:rsidP="005D6D63">
      <w:pPr>
        <w:rPr>
          <w:sz w:val="28"/>
          <w:szCs w:val="28"/>
        </w:rPr>
      </w:pPr>
    </w:p>
    <w:p w:rsidR="00576A2B" w:rsidRDefault="00576A2B" w:rsidP="005D6D63">
      <w:pPr>
        <w:rPr>
          <w:sz w:val="28"/>
          <w:szCs w:val="28"/>
        </w:rPr>
      </w:pPr>
    </w:p>
    <w:p w:rsidR="00576A2B" w:rsidRPr="005D6D63" w:rsidRDefault="00576A2B" w:rsidP="005D6D63">
      <w:pPr>
        <w:rPr>
          <w:sz w:val="28"/>
          <w:szCs w:val="28"/>
        </w:rPr>
      </w:pPr>
    </w:p>
    <w:p w:rsidR="00576A2B" w:rsidRPr="005D6D63" w:rsidRDefault="0022488D" w:rsidP="005D6D63">
      <w:pPr>
        <w:rPr>
          <w:sz w:val="28"/>
          <w:szCs w:val="28"/>
        </w:rPr>
      </w:pPr>
      <w:r>
        <w:rPr>
          <w:noProof/>
        </w:rPr>
        <w:lastRenderedPageBreak/>
        <w:pict>
          <v:group id="_x0000_s1272" style="position:absolute;margin-left:35.5pt;margin-top:15.65pt;width:546.5pt;height:809.7pt;z-index:251667456;mso-position-horizontal-relative:page;mso-position-vertical-relative:page" coordsize="20000,20000">
            <v:rect id="_x0000_s1273" style="position:absolute;width:20000;height:20000" filled="f" strokeweight="2pt"/>
            <v:line id="_x0000_s1274" style="position:absolute" from="1093,18949" to="1095,19989" strokeweight="2pt"/>
            <v:line id="_x0000_s1275" style="position:absolute" from="10,18941" to="19977,18942" strokeweight="2pt"/>
            <v:line id="_x0000_s1276" style="position:absolute" from="2186,18949" to="2188,19989" strokeweight="2pt"/>
            <v:line id="_x0000_s1277" style="position:absolute" from="4919,18949" to="4921,19989" strokeweight="2pt"/>
            <v:line id="_x0000_s1278" style="position:absolute" from="6557,18959" to="6559,19989" strokeweight="2pt"/>
            <v:line id="_x0000_s1279" style="position:absolute" from="7650,18949" to="7652,19979" strokeweight="2pt"/>
            <v:line id="_x0000_s1280" style="position:absolute" from="18905,18949" to="18909,19989" strokeweight="2pt"/>
            <v:line id="_x0000_s1281" style="position:absolute" from="10,19293" to="7631,19295" strokeweight="1pt"/>
            <v:line id="_x0000_s1282" style="position:absolute" from="10,19646" to="7631,19647" strokeweight="2pt"/>
            <v:line id="_x0000_s1283" style="position:absolute" from="18919,19296" to="19990,19297" strokeweight="1pt"/>
            <v:rect id="_x0000_s1284" style="position:absolute;left:54;top:19660;width:1000;height:309" filled="f" stroked="f" strokeweight=".25pt">
              <v:textbox style="mso-next-textbox:#_x0000_s1284" inset="1pt,1pt,1pt,1pt">
                <w:txbxContent>
                  <w:p w:rsidR="00576A2B" w:rsidRDefault="00576A2B" w:rsidP="00475BAD">
                    <w:pPr>
                      <w:pStyle w:val="a7"/>
                      <w:jc w:val="center"/>
                      <w:rPr>
                        <w:sz w:val="18"/>
                      </w:rPr>
                    </w:pPr>
                    <w:r>
                      <w:rPr>
                        <w:sz w:val="18"/>
                      </w:rPr>
                      <w:t>Изм.</w:t>
                    </w:r>
                  </w:p>
                </w:txbxContent>
              </v:textbox>
            </v:rect>
            <v:rect id="_x0000_s1285" style="position:absolute;left:1139;top:19660;width:1001;height:309" filled="f" stroked="f" strokeweight=".25pt">
              <v:textbox style="mso-next-textbox:#_x0000_s1285" inset="1pt,1pt,1pt,1pt">
                <w:txbxContent>
                  <w:p w:rsidR="00576A2B" w:rsidRDefault="00576A2B" w:rsidP="00475BAD">
                    <w:pPr>
                      <w:pStyle w:val="a7"/>
                      <w:jc w:val="center"/>
                      <w:rPr>
                        <w:sz w:val="18"/>
                      </w:rPr>
                    </w:pPr>
                    <w:r>
                      <w:rPr>
                        <w:sz w:val="18"/>
                      </w:rPr>
                      <w:t>Лист</w:t>
                    </w:r>
                  </w:p>
                </w:txbxContent>
              </v:textbox>
            </v:rect>
            <v:rect id="_x0000_s1286" style="position:absolute;left:2267;top:19660;width:2573;height:309" filled="f" stroked="f" strokeweight=".25pt">
              <v:textbox style="mso-next-textbox:#_x0000_s1286" inset="1pt,1pt,1pt,1pt">
                <w:txbxContent>
                  <w:p w:rsidR="00576A2B" w:rsidRDefault="00576A2B" w:rsidP="00475BAD">
                    <w:pPr>
                      <w:pStyle w:val="a7"/>
                      <w:jc w:val="center"/>
                      <w:rPr>
                        <w:sz w:val="18"/>
                      </w:rPr>
                    </w:pPr>
                    <w:r>
                      <w:rPr>
                        <w:sz w:val="18"/>
                      </w:rPr>
                      <w:t>№ докум.</w:t>
                    </w:r>
                  </w:p>
                </w:txbxContent>
              </v:textbox>
            </v:rect>
            <v:rect id="_x0000_s1287" style="position:absolute;left:4983;top:19660;width:1534;height:309" filled="f" stroked="f" strokeweight=".25pt">
              <v:textbox style="mso-next-textbox:#_x0000_s1287" inset="1pt,1pt,1pt,1pt">
                <w:txbxContent>
                  <w:p w:rsidR="00576A2B" w:rsidRDefault="00576A2B" w:rsidP="00475BAD">
                    <w:pPr>
                      <w:pStyle w:val="a7"/>
                      <w:jc w:val="center"/>
                      <w:rPr>
                        <w:sz w:val="18"/>
                      </w:rPr>
                    </w:pPr>
                    <w:r>
                      <w:rPr>
                        <w:sz w:val="18"/>
                      </w:rPr>
                      <w:t>Подпись</w:t>
                    </w:r>
                  </w:p>
                </w:txbxContent>
              </v:textbox>
            </v:rect>
            <v:rect id="_x0000_s1288" style="position:absolute;left:6604;top:19660;width:1000;height:309" filled="f" stroked="f" strokeweight=".25pt">
              <v:textbox style="mso-next-textbox:#_x0000_s1288" inset="1pt,1pt,1pt,1pt">
                <w:txbxContent>
                  <w:p w:rsidR="00576A2B" w:rsidRDefault="00576A2B" w:rsidP="00475BAD">
                    <w:pPr>
                      <w:pStyle w:val="a7"/>
                      <w:jc w:val="center"/>
                      <w:rPr>
                        <w:sz w:val="18"/>
                      </w:rPr>
                    </w:pPr>
                    <w:r>
                      <w:rPr>
                        <w:sz w:val="18"/>
                      </w:rPr>
                      <w:t>Дата</w:t>
                    </w:r>
                  </w:p>
                </w:txbxContent>
              </v:textbox>
            </v:rect>
            <v:rect id="_x0000_s1289" style="position:absolute;left:18949;top:18977;width:1001;height:309" filled="f" stroked="f" strokeweight=".25pt">
              <v:textbox style="mso-next-textbox:#_x0000_s1289" inset="1pt,1pt,1pt,1pt">
                <w:txbxContent>
                  <w:p w:rsidR="00576A2B" w:rsidRDefault="00576A2B" w:rsidP="00475BAD">
                    <w:pPr>
                      <w:pStyle w:val="a7"/>
                      <w:jc w:val="center"/>
                      <w:rPr>
                        <w:sz w:val="18"/>
                      </w:rPr>
                    </w:pPr>
                    <w:r>
                      <w:rPr>
                        <w:sz w:val="18"/>
                      </w:rPr>
                      <w:t>Лист</w:t>
                    </w:r>
                  </w:p>
                </w:txbxContent>
              </v:textbox>
            </v:rect>
            <v:rect id="_x0000_s1290" style="position:absolute;left:18949;top:19435;width:1001;height:423" filled="f" stroked="f" strokeweight=".25pt">
              <v:textbox style="mso-next-textbox:#_x0000_s1290" inset="1pt,1pt,1pt,1pt">
                <w:txbxContent>
                  <w:p w:rsidR="00576A2B" w:rsidRPr="00147BB2" w:rsidRDefault="00576A2B" w:rsidP="00475BAD">
                    <w:pPr>
                      <w:rPr>
                        <w:rFonts w:ascii="ISOCPEUR" w:hAnsi="ISOCPEUR"/>
                        <w:i/>
                      </w:rPr>
                    </w:pPr>
                    <w:r>
                      <w:rPr>
                        <w:rFonts w:ascii="ISOCPEUR" w:hAnsi="ISOCPEUR"/>
                        <w:i/>
                      </w:rPr>
                      <w:t xml:space="preserve"> 12</w:t>
                    </w:r>
                  </w:p>
                </w:txbxContent>
              </v:textbox>
            </v:rect>
            <v:rect id="_x0000_s1291" style="position:absolute;left:7745;top:19221;width:11075;height:477" filled="f" stroked="f" strokeweight=".25pt">
              <v:textbox style="mso-next-textbox:#_x0000_s1291" inset="1pt,1pt,1pt,1pt">
                <w:txbxContent>
                  <w:p w:rsidR="00576A2B" w:rsidRPr="006E3293" w:rsidRDefault="00576A2B" w:rsidP="00475BAD">
                    <w:pPr>
                      <w:pStyle w:val="a7"/>
                      <w:jc w:val="center"/>
                      <w:rPr>
                        <w:lang w:val="ru-RU"/>
                      </w:rPr>
                    </w:pPr>
                    <w:r>
                      <w:rPr>
                        <w:lang w:val="en-US"/>
                      </w:rPr>
                      <w:t>700101-3-</w:t>
                    </w:r>
                    <w:r>
                      <w:rPr>
                        <w:lang w:val="ru-RU"/>
                      </w:rPr>
                      <w:t>П3</w:t>
                    </w:r>
                  </w:p>
                  <w:p w:rsidR="00576A2B" w:rsidRPr="009246A0" w:rsidRDefault="00576A2B" w:rsidP="00475BAD"/>
                </w:txbxContent>
              </v:textbox>
            </v:rect>
            <w10:wrap anchorx="page" anchory="page"/>
            <w10:anchorlock/>
          </v:group>
        </w:pict>
      </w:r>
      <w:r w:rsidR="00576A2B" w:rsidRPr="005D6D63">
        <w:rPr>
          <w:sz w:val="28"/>
          <w:szCs w:val="28"/>
        </w:rPr>
        <w:t>1.4. При транспортировке дробленого  материала теряется 0,5%, поэтому в расходные бункера перед мельницей должно поступать:</w:t>
      </w:r>
    </w:p>
    <w:p w:rsidR="00576A2B" w:rsidRDefault="00576A2B" w:rsidP="005D6D63">
      <w:pPr>
        <w:rPr>
          <w:sz w:val="28"/>
          <w:szCs w:val="28"/>
        </w:rPr>
      </w:pPr>
      <w:r>
        <w:rPr>
          <w:sz w:val="28"/>
          <w:szCs w:val="28"/>
        </w:rPr>
        <w:t>-</w:t>
      </w:r>
      <w:r w:rsidRPr="005D6D63">
        <w:rPr>
          <w:sz w:val="28"/>
          <w:szCs w:val="28"/>
        </w:rPr>
        <w:t xml:space="preserve">клиннера:   </w:t>
      </w:r>
      <w:r>
        <w:rPr>
          <w:sz w:val="28"/>
          <w:szCs w:val="28"/>
        </w:rPr>
        <w:t xml:space="preserve">                     </w:t>
      </w:r>
      <w:r w:rsidRPr="005D6D63">
        <w:rPr>
          <w:sz w:val="28"/>
          <w:szCs w:val="28"/>
        </w:rPr>
        <w:t xml:space="preserve">Кг=165766,25*1,005=166595,08т;  </w:t>
      </w:r>
    </w:p>
    <w:p w:rsidR="00576A2B" w:rsidRPr="005D6D63" w:rsidRDefault="00576A2B" w:rsidP="005D6D63">
      <w:pPr>
        <w:rPr>
          <w:sz w:val="28"/>
          <w:szCs w:val="28"/>
        </w:rPr>
      </w:pPr>
      <w:r>
        <w:rPr>
          <w:sz w:val="28"/>
          <w:szCs w:val="28"/>
        </w:rPr>
        <w:t xml:space="preserve">                  </w:t>
      </w:r>
      <w:r w:rsidRPr="005D6D63">
        <w:rPr>
          <w:sz w:val="28"/>
          <w:szCs w:val="28"/>
        </w:rPr>
        <w:t xml:space="preserve"> </w:t>
      </w:r>
      <w:r>
        <w:rPr>
          <w:sz w:val="28"/>
          <w:szCs w:val="28"/>
        </w:rPr>
        <w:t xml:space="preserve">                       </w:t>
      </w:r>
      <w:r w:rsidRPr="005D6D63">
        <w:rPr>
          <w:sz w:val="28"/>
          <w:szCs w:val="28"/>
        </w:rPr>
        <w:t xml:space="preserve">Кг=42,159т </w:t>
      </w:r>
    </w:p>
    <w:p w:rsidR="00576A2B" w:rsidRDefault="00576A2B" w:rsidP="005D6D63">
      <w:pPr>
        <w:rPr>
          <w:sz w:val="28"/>
          <w:szCs w:val="28"/>
        </w:rPr>
      </w:pPr>
      <w:r>
        <w:rPr>
          <w:sz w:val="28"/>
          <w:szCs w:val="28"/>
        </w:rPr>
        <w:t>-</w:t>
      </w:r>
      <w:r w:rsidRPr="005D6D63">
        <w:rPr>
          <w:sz w:val="28"/>
          <w:szCs w:val="28"/>
        </w:rPr>
        <w:t xml:space="preserve">шлака: </w:t>
      </w:r>
      <w:r>
        <w:rPr>
          <w:sz w:val="28"/>
          <w:szCs w:val="28"/>
        </w:rPr>
        <w:t xml:space="preserve">                            </w:t>
      </w:r>
      <w:r w:rsidRPr="005D6D63">
        <w:rPr>
          <w:sz w:val="28"/>
          <w:szCs w:val="28"/>
        </w:rPr>
        <w:t>Шг = 76890,037 * 1,005 = 76890,037 т;</w:t>
      </w:r>
    </w:p>
    <w:p w:rsidR="00576A2B" w:rsidRPr="005D6D63" w:rsidRDefault="00576A2B" w:rsidP="005D6D63">
      <w:pPr>
        <w:rPr>
          <w:sz w:val="28"/>
          <w:szCs w:val="28"/>
        </w:rPr>
      </w:pPr>
      <w:r>
        <w:rPr>
          <w:sz w:val="28"/>
          <w:szCs w:val="28"/>
        </w:rPr>
        <w:t xml:space="preserve">                                         </w:t>
      </w:r>
      <w:r w:rsidRPr="005D6D63">
        <w:rPr>
          <w:sz w:val="28"/>
          <w:szCs w:val="28"/>
        </w:rPr>
        <w:t xml:space="preserve"> Шг = 19,456 т,</w:t>
      </w:r>
    </w:p>
    <w:p w:rsidR="00576A2B" w:rsidRPr="005D6D63" w:rsidRDefault="00576A2B" w:rsidP="005D6D63">
      <w:pPr>
        <w:rPr>
          <w:sz w:val="28"/>
          <w:szCs w:val="28"/>
        </w:rPr>
      </w:pPr>
      <w:r w:rsidRPr="005D6D63">
        <w:rPr>
          <w:sz w:val="28"/>
          <w:szCs w:val="28"/>
        </w:rPr>
        <w:t>а с учетом того, что шлак после сушки имеет остаточную влажность 1% шлака:</w:t>
      </w:r>
    </w:p>
    <w:p w:rsidR="00576A2B" w:rsidRDefault="00576A2B" w:rsidP="005D6D63">
      <w:pPr>
        <w:rPr>
          <w:sz w:val="28"/>
          <w:szCs w:val="28"/>
        </w:rPr>
      </w:pPr>
      <w:r>
        <w:rPr>
          <w:sz w:val="28"/>
          <w:szCs w:val="28"/>
        </w:rPr>
        <w:t xml:space="preserve">                                          </w:t>
      </w:r>
      <w:r w:rsidRPr="005D6D63">
        <w:rPr>
          <w:sz w:val="28"/>
          <w:szCs w:val="28"/>
        </w:rPr>
        <w:t>Шг = 76890,037 * 1,01 = 77658,937 т;</w:t>
      </w:r>
    </w:p>
    <w:p w:rsidR="00576A2B" w:rsidRPr="005D6D63" w:rsidRDefault="00576A2B" w:rsidP="005D6D63">
      <w:pPr>
        <w:rPr>
          <w:sz w:val="28"/>
          <w:szCs w:val="28"/>
        </w:rPr>
      </w:pPr>
      <w:r>
        <w:rPr>
          <w:sz w:val="28"/>
          <w:szCs w:val="28"/>
        </w:rPr>
        <w:t xml:space="preserve">                                         </w:t>
      </w:r>
      <w:r w:rsidRPr="005D6D63">
        <w:rPr>
          <w:sz w:val="28"/>
          <w:szCs w:val="28"/>
        </w:rPr>
        <w:t xml:space="preserve"> Шг = 19,456 * 1,01 = 19,65 т;</w:t>
      </w:r>
    </w:p>
    <w:p w:rsidR="00576A2B" w:rsidRPr="00801FB8" w:rsidRDefault="00576A2B" w:rsidP="005D6D63">
      <w:pPr>
        <w:rPr>
          <w:sz w:val="28"/>
          <w:szCs w:val="28"/>
        </w:rPr>
      </w:pPr>
      <w:r>
        <w:rPr>
          <w:sz w:val="28"/>
          <w:szCs w:val="28"/>
        </w:rPr>
        <w:t>-</w:t>
      </w:r>
      <w:r w:rsidRPr="005D6D63">
        <w:rPr>
          <w:sz w:val="28"/>
          <w:szCs w:val="28"/>
        </w:rPr>
        <w:t xml:space="preserve">гипса двуводного с учетом влажности </w:t>
      </w:r>
      <w:r w:rsidRPr="005D6D63">
        <w:rPr>
          <w:sz w:val="28"/>
          <w:szCs w:val="28"/>
          <w:lang w:val="en-US"/>
        </w:rPr>
        <w:t>W</w:t>
      </w:r>
      <w:r w:rsidRPr="005D6D63">
        <w:rPr>
          <w:sz w:val="28"/>
          <w:szCs w:val="28"/>
        </w:rPr>
        <w:t xml:space="preserve">=2% (всего потери 2,5%): </w:t>
      </w:r>
    </w:p>
    <w:p w:rsidR="00576A2B" w:rsidRPr="00645287" w:rsidRDefault="00576A2B" w:rsidP="005D6D63">
      <w:pPr>
        <w:rPr>
          <w:sz w:val="28"/>
          <w:szCs w:val="28"/>
        </w:rPr>
      </w:pPr>
      <w:r w:rsidRPr="008C0CB0">
        <w:rPr>
          <w:sz w:val="28"/>
          <w:szCs w:val="28"/>
        </w:rPr>
        <w:t xml:space="preserve">                                          </w:t>
      </w:r>
      <w:r w:rsidRPr="005D6D63">
        <w:rPr>
          <w:sz w:val="28"/>
          <w:szCs w:val="28"/>
        </w:rPr>
        <w:t xml:space="preserve">Гг=12751,25* 1,025 = 13070 </w:t>
      </w:r>
      <w:r>
        <w:rPr>
          <w:sz w:val="28"/>
          <w:szCs w:val="28"/>
        </w:rPr>
        <w:t>т</w:t>
      </w:r>
      <w:r w:rsidRPr="008C0CB0">
        <w:rPr>
          <w:sz w:val="28"/>
          <w:szCs w:val="28"/>
        </w:rPr>
        <w:t>;</w:t>
      </w:r>
    </w:p>
    <w:p w:rsidR="00576A2B" w:rsidRPr="005D6D63" w:rsidRDefault="00576A2B" w:rsidP="005D6D63">
      <w:pPr>
        <w:rPr>
          <w:sz w:val="28"/>
          <w:szCs w:val="28"/>
        </w:rPr>
      </w:pPr>
      <w:r>
        <w:rPr>
          <w:sz w:val="28"/>
          <w:szCs w:val="28"/>
        </w:rPr>
        <w:t xml:space="preserve">                                          </w:t>
      </w:r>
      <w:r w:rsidRPr="005D6D63">
        <w:rPr>
          <w:sz w:val="28"/>
          <w:szCs w:val="28"/>
        </w:rPr>
        <w:t>Гг= 3,2* 1,025 =3,3 т</w:t>
      </w:r>
    </w:p>
    <w:p w:rsidR="00576A2B" w:rsidRPr="005D6D63" w:rsidRDefault="00576A2B" w:rsidP="005D6D63">
      <w:pPr>
        <w:rPr>
          <w:sz w:val="28"/>
          <w:szCs w:val="28"/>
        </w:rPr>
      </w:pPr>
      <w:r w:rsidRPr="005D6D63">
        <w:rPr>
          <w:sz w:val="28"/>
          <w:szCs w:val="28"/>
        </w:rPr>
        <w:t>1.5. При транспортировании и дроблении клинкера и гипса теряется 0,5%, следовательно, со склада должно поступать:</w:t>
      </w:r>
    </w:p>
    <w:p w:rsidR="00576A2B" w:rsidRDefault="00576A2B" w:rsidP="005D6D63">
      <w:pPr>
        <w:rPr>
          <w:sz w:val="28"/>
          <w:szCs w:val="28"/>
        </w:rPr>
      </w:pPr>
      <w:r>
        <w:rPr>
          <w:sz w:val="28"/>
          <w:szCs w:val="28"/>
        </w:rPr>
        <w:t xml:space="preserve">                                          </w:t>
      </w:r>
      <w:r w:rsidRPr="005D6D63">
        <w:rPr>
          <w:sz w:val="28"/>
          <w:szCs w:val="28"/>
        </w:rPr>
        <w:t>Кг =166595,08* 1,005 =167428,05 т;</w:t>
      </w:r>
    </w:p>
    <w:p w:rsidR="00576A2B" w:rsidRPr="005D6D63" w:rsidRDefault="00576A2B" w:rsidP="005D6D63">
      <w:pPr>
        <w:rPr>
          <w:sz w:val="28"/>
          <w:szCs w:val="28"/>
        </w:rPr>
      </w:pPr>
      <w:r w:rsidRPr="005D6D63">
        <w:rPr>
          <w:sz w:val="28"/>
          <w:szCs w:val="28"/>
        </w:rPr>
        <w:t xml:space="preserve"> </w:t>
      </w:r>
      <w:r>
        <w:rPr>
          <w:sz w:val="28"/>
          <w:szCs w:val="28"/>
        </w:rPr>
        <w:t xml:space="preserve">                                         </w:t>
      </w:r>
      <w:r w:rsidRPr="005D6D63">
        <w:rPr>
          <w:sz w:val="28"/>
          <w:szCs w:val="28"/>
        </w:rPr>
        <w:t>Кг = 42,159 * 1,005 = 42,369т</w:t>
      </w:r>
    </w:p>
    <w:p w:rsidR="00576A2B" w:rsidRDefault="00576A2B" w:rsidP="005D6D63">
      <w:pPr>
        <w:rPr>
          <w:sz w:val="28"/>
          <w:szCs w:val="28"/>
        </w:rPr>
      </w:pPr>
      <w:r>
        <w:rPr>
          <w:sz w:val="28"/>
          <w:szCs w:val="28"/>
        </w:rPr>
        <w:t xml:space="preserve">                                         </w:t>
      </w:r>
      <w:r w:rsidRPr="005D6D63">
        <w:rPr>
          <w:sz w:val="28"/>
          <w:szCs w:val="28"/>
        </w:rPr>
        <w:t xml:space="preserve"> Гг= 13070* 1,005 =13135,4 т;</w:t>
      </w:r>
    </w:p>
    <w:p w:rsidR="00576A2B" w:rsidRPr="005D6D63" w:rsidRDefault="00576A2B" w:rsidP="005D6D63">
      <w:pPr>
        <w:rPr>
          <w:sz w:val="28"/>
          <w:szCs w:val="28"/>
        </w:rPr>
      </w:pPr>
      <w:r w:rsidRPr="005D6D63">
        <w:rPr>
          <w:sz w:val="28"/>
          <w:szCs w:val="28"/>
        </w:rPr>
        <w:t xml:space="preserve"> </w:t>
      </w:r>
      <w:r>
        <w:rPr>
          <w:sz w:val="28"/>
          <w:szCs w:val="28"/>
        </w:rPr>
        <w:t xml:space="preserve">                                         </w:t>
      </w:r>
      <w:r w:rsidRPr="005D6D63">
        <w:rPr>
          <w:sz w:val="28"/>
          <w:szCs w:val="28"/>
        </w:rPr>
        <w:t>Гг = 3,3 * 1,005 =3,31 т</w:t>
      </w:r>
    </w:p>
    <w:p w:rsidR="00576A2B" w:rsidRPr="005D6D63" w:rsidRDefault="00576A2B" w:rsidP="005D6D63">
      <w:pPr>
        <w:rPr>
          <w:sz w:val="28"/>
          <w:szCs w:val="28"/>
        </w:rPr>
      </w:pPr>
      <w:r w:rsidRPr="005D6D63">
        <w:rPr>
          <w:sz w:val="28"/>
          <w:szCs w:val="28"/>
        </w:rPr>
        <w:t xml:space="preserve">1.6. При сушке шлака (имеющего </w:t>
      </w:r>
      <w:r w:rsidRPr="005D6D63">
        <w:rPr>
          <w:sz w:val="28"/>
          <w:szCs w:val="28"/>
          <w:lang w:val="en-US"/>
        </w:rPr>
        <w:t>W</w:t>
      </w:r>
      <w:r w:rsidRPr="005D6D63">
        <w:rPr>
          <w:sz w:val="28"/>
          <w:szCs w:val="28"/>
        </w:rPr>
        <w:t>=18% и остаточную влажность после</w:t>
      </w:r>
    </w:p>
    <w:p w:rsidR="00576A2B" w:rsidRDefault="00576A2B" w:rsidP="005D6D63">
      <w:pPr>
        <w:rPr>
          <w:sz w:val="28"/>
          <w:szCs w:val="28"/>
        </w:rPr>
      </w:pPr>
      <w:r w:rsidRPr="005D6D63">
        <w:rPr>
          <w:sz w:val="28"/>
          <w:szCs w:val="28"/>
        </w:rPr>
        <w:t xml:space="preserve">сушке 1%) теряется 17% и 0,5%- за счет уноса с дымовыми газами, всего потери составляют 17,5%. Поэтому в сушильный барабан должно поступать влажного шлака: </w:t>
      </w:r>
    </w:p>
    <w:p w:rsidR="00576A2B" w:rsidRPr="005D6D63" w:rsidRDefault="00576A2B" w:rsidP="005D6D63">
      <w:pPr>
        <w:rPr>
          <w:sz w:val="28"/>
          <w:szCs w:val="28"/>
        </w:rPr>
      </w:pPr>
      <w:r>
        <w:rPr>
          <w:sz w:val="28"/>
          <w:szCs w:val="28"/>
        </w:rPr>
        <w:t xml:space="preserve">                                          </w:t>
      </w:r>
      <w:r w:rsidRPr="005D6D63">
        <w:rPr>
          <w:sz w:val="28"/>
          <w:szCs w:val="28"/>
        </w:rPr>
        <w:t>Шг = 194146 * 1,175 = 91249,25 т;</w:t>
      </w:r>
    </w:p>
    <w:p w:rsidR="00576A2B" w:rsidRPr="005D6D63" w:rsidRDefault="00576A2B" w:rsidP="005D6D63">
      <w:pPr>
        <w:rPr>
          <w:sz w:val="28"/>
          <w:szCs w:val="28"/>
        </w:rPr>
      </w:pPr>
      <w:r>
        <w:rPr>
          <w:sz w:val="28"/>
          <w:szCs w:val="28"/>
        </w:rPr>
        <w:t xml:space="preserve">                                          </w:t>
      </w:r>
      <w:r w:rsidRPr="005D6D63">
        <w:rPr>
          <w:sz w:val="28"/>
          <w:szCs w:val="28"/>
        </w:rPr>
        <w:t>Шг= 19,65* 1,175 =23,088 т.</w:t>
      </w:r>
    </w:p>
    <w:p w:rsidR="00576A2B" w:rsidRPr="005D6D63" w:rsidRDefault="00576A2B" w:rsidP="005D6D63">
      <w:pPr>
        <w:rPr>
          <w:sz w:val="28"/>
          <w:szCs w:val="28"/>
        </w:rPr>
      </w:pPr>
      <w:r w:rsidRPr="005D6D63">
        <w:rPr>
          <w:sz w:val="28"/>
          <w:szCs w:val="28"/>
        </w:rPr>
        <w:t>1.7. При транспортировке со склада и дроблении теста теряется 0,5%, .</w:t>
      </w:r>
    </w:p>
    <w:p w:rsidR="00576A2B" w:rsidRPr="005D6D63" w:rsidRDefault="00576A2B" w:rsidP="005D6D63">
      <w:pPr>
        <w:rPr>
          <w:sz w:val="28"/>
          <w:szCs w:val="28"/>
        </w:rPr>
      </w:pPr>
      <w:r w:rsidRPr="005D6D63">
        <w:rPr>
          <w:sz w:val="28"/>
          <w:szCs w:val="28"/>
        </w:rPr>
        <w:t xml:space="preserve">следовательно, со склада должно поступать:    </w:t>
      </w:r>
    </w:p>
    <w:p w:rsidR="00576A2B" w:rsidRDefault="00576A2B" w:rsidP="005D6D63">
      <w:pPr>
        <w:rPr>
          <w:sz w:val="28"/>
          <w:szCs w:val="28"/>
        </w:rPr>
      </w:pPr>
      <w:r w:rsidRPr="005D6D63">
        <w:rPr>
          <w:sz w:val="28"/>
          <w:szCs w:val="28"/>
        </w:rPr>
        <w:t xml:space="preserve"> </w:t>
      </w:r>
      <w:r>
        <w:rPr>
          <w:sz w:val="28"/>
          <w:szCs w:val="28"/>
        </w:rPr>
        <w:t xml:space="preserve">                                         </w:t>
      </w:r>
      <w:r w:rsidRPr="005D6D63">
        <w:rPr>
          <w:sz w:val="28"/>
          <w:szCs w:val="28"/>
        </w:rPr>
        <w:t>Шг = 91249,25  * 1.005 = 91705,49 т;</w:t>
      </w:r>
    </w:p>
    <w:p w:rsidR="00576A2B" w:rsidRDefault="00576A2B" w:rsidP="005D6D63">
      <w:pPr>
        <w:rPr>
          <w:sz w:val="28"/>
          <w:szCs w:val="28"/>
        </w:rPr>
      </w:pPr>
      <w:r w:rsidRPr="005D6D63">
        <w:rPr>
          <w:sz w:val="28"/>
          <w:szCs w:val="28"/>
        </w:rPr>
        <w:t xml:space="preserve"> </w:t>
      </w:r>
      <w:r>
        <w:rPr>
          <w:sz w:val="28"/>
          <w:szCs w:val="28"/>
        </w:rPr>
        <w:t xml:space="preserve">                                         </w:t>
      </w:r>
      <w:r w:rsidRPr="005D6D63">
        <w:rPr>
          <w:sz w:val="28"/>
          <w:szCs w:val="28"/>
        </w:rPr>
        <w:t>Шг= 23,088 * 1.005 = 23,2 т.</w:t>
      </w: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rPr>
      </w:pPr>
    </w:p>
    <w:p w:rsidR="00576A2B" w:rsidRDefault="00576A2B" w:rsidP="005D6D63">
      <w:pPr>
        <w:rPr>
          <w:sz w:val="28"/>
          <w:szCs w:val="28"/>
          <w:lang w:val="en-US"/>
        </w:rPr>
      </w:pPr>
    </w:p>
    <w:p w:rsidR="00576A2B" w:rsidRDefault="00576A2B" w:rsidP="005D6D63">
      <w:pPr>
        <w:rPr>
          <w:sz w:val="28"/>
          <w:szCs w:val="28"/>
          <w:lang w:val="en-US"/>
        </w:rPr>
      </w:pPr>
    </w:p>
    <w:p w:rsidR="00576A2B" w:rsidRDefault="00576A2B" w:rsidP="005D6D63">
      <w:pPr>
        <w:rPr>
          <w:sz w:val="28"/>
          <w:szCs w:val="28"/>
          <w:lang w:val="en-US"/>
        </w:rPr>
      </w:pPr>
    </w:p>
    <w:p w:rsidR="00576A2B" w:rsidRPr="00F67175" w:rsidRDefault="00576A2B" w:rsidP="005D6D63">
      <w:pPr>
        <w:rPr>
          <w:sz w:val="28"/>
          <w:szCs w:val="28"/>
        </w:rPr>
      </w:pPr>
    </w:p>
    <w:p w:rsidR="00576A2B" w:rsidRDefault="00576A2B" w:rsidP="005D6D63">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560"/>
        <w:gridCol w:w="1420"/>
        <w:gridCol w:w="1683"/>
        <w:gridCol w:w="1497"/>
        <w:gridCol w:w="1440"/>
      </w:tblGrid>
      <w:tr w:rsidR="00576A2B" w:rsidRPr="00545679" w:rsidTr="003E7065">
        <w:trPr>
          <w:trHeight w:hRule="exact" w:val="560"/>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lastRenderedPageBreak/>
              <w:t>Наименование грузопотоков</w:t>
            </w:r>
          </w:p>
        </w:tc>
        <w:tc>
          <w:tcPr>
            <w:tcW w:w="142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 потерь</w:t>
            </w:r>
          </w:p>
        </w:tc>
        <w:tc>
          <w:tcPr>
            <w:tcW w:w="1683"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В год,</w:t>
            </w:r>
            <w:r>
              <w:t xml:space="preserve"> </w:t>
            </w:r>
            <w:r w:rsidRPr="003E7065">
              <w:t>т</w:t>
            </w:r>
          </w:p>
        </w:tc>
        <w:tc>
          <w:tcPr>
            <w:tcW w:w="1497"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В</w:t>
            </w:r>
            <w:r w:rsidRPr="003E7065">
              <w:t xml:space="preserve"> час, т</w:t>
            </w:r>
          </w:p>
        </w:tc>
        <w:tc>
          <w:tcPr>
            <w:tcW w:w="144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В час, </w:t>
            </w:r>
            <w:r w:rsidRPr="003E7065">
              <w:t>м</w:t>
            </w:r>
            <w:r w:rsidRPr="003E7065">
              <w:rPr>
                <w:vertAlign w:val="superscript"/>
              </w:rPr>
              <w:t>3</w:t>
            </w:r>
          </w:p>
        </w:tc>
      </w:tr>
      <w:tr w:rsidR="00576A2B" w:rsidRPr="00545679" w:rsidTr="003E7065">
        <w:trPr>
          <w:trHeight w:hRule="exact" w:val="872"/>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t>Поступает на склад готовой продукции</w:t>
            </w:r>
          </w:p>
        </w:tc>
        <w:tc>
          <w:tcPr>
            <w:tcW w:w="1420" w:type="dxa"/>
            <w:tcBorders>
              <w:top w:val="single" w:sz="6" w:space="0" w:color="auto"/>
              <w:left w:val="single" w:sz="6" w:space="0" w:color="auto"/>
              <w:bottom w:val="single" w:sz="6" w:space="0" w:color="auto"/>
              <w:right w:val="single" w:sz="6" w:space="0" w:color="auto"/>
            </w:tcBorders>
          </w:tcPr>
          <w:p w:rsidR="00576A2B" w:rsidRPr="00545679" w:rsidRDefault="00576A2B" w:rsidP="001B4877">
            <w:pPr>
              <w:rPr>
                <w:sz w:val="16"/>
                <w:szCs w:val="16"/>
              </w:rPr>
            </w:pPr>
          </w:p>
        </w:tc>
        <w:tc>
          <w:tcPr>
            <w:tcW w:w="1683" w:type="dxa"/>
            <w:tcBorders>
              <w:top w:val="single" w:sz="6" w:space="0" w:color="auto"/>
              <w:left w:val="single" w:sz="6" w:space="0" w:color="auto"/>
              <w:bottom w:val="single" w:sz="6" w:space="0" w:color="auto"/>
              <w:right w:val="single" w:sz="6" w:space="0" w:color="auto"/>
            </w:tcBorders>
          </w:tcPr>
          <w:p w:rsidR="00576A2B" w:rsidRDefault="00576A2B" w:rsidP="001B4877">
            <w:r>
              <w:t xml:space="preserve">     </w:t>
            </w:r>
          </w:p>
          <w:p w:rsidR="00576A2B" w:rsidRPr="003E7065" w:rsidRDefault="00576A2B" w:rsidP="001B4877">
            <w:r>
              <w:t xml:space="preserve">       </w:t>
            </w:r>
            <w:r w:rsidRPr="003E7065">
              <w:t>25000</w:t>
            </w:r>
            <w:r>
              <w:t>0</w:t>
            </w:r>
          </w:p>
        </w:tc>
        <w:tc>
          <w:tcPr>
            <w:tcW w:w="1497" w:type="dxa"/>
            <w:tcBorders>
              <w:top w:val="single" w:sz="6" w:space="0" w:color="auto"/>
              <w:left w:val="single" w:sz="6" w:space="0" w:color="auto"/>
              <w:bottom w:val="single" w:sz="6" w:space="0" w:color="auto"/>
              <w:right w:val="single" w:sz="6" w:space="0" w:color="auto"/>
            </w:tcBorders>
          </w:tcPr>
          <w:p w:rsidR="00576A2B" w:rsidRDefault="00576A2B" w:rsidP="001B4877"/>
          <w:p w:rsidR="00576A2B" w:rsidRPr="003E7065" w:rsidRDefault="00576A2B" w:rsidP="001B4877">
            <w:r>
              <w:t xml:space="preserve">      </w:t>
            </w:r>
            <w:r w:rsidRPr="003E7065">
              <w:t>63,9</w:t>
            </w:r>
          </w:p>
        </w:tc>
        <w:tc>
          <w:tcPr>
            <w:tcW w:w="1440" w:type="dxa"/>
            <w:tcBorders>
              <w:top w:val="single" w:sz="6" w:space="0" w:color="auto"/>
              <w:left w:val="single" w:sz="6" w:space="0" w:color="auto"/>
              <w:bottom w:val="single" w:sz="6" w:space="0" w:color="auto"/>
              <w:right w:val="single" w:sz="6" w:space="0" w:color="auto"/>
            </w:tcBorders>
          </w:tcPr>
          <w:p w:rsidR="00576A2B" w:rsidRDefault="00576A2B" w:rsidP="001B4877"/>
          <w:p w:rsidR="00576A2B" w:rsidRPr="003E7065" w:rsidRDefault="00576A2B" w:rsidP="001B4877">
            <w:r>
              <w:t xml:space="preserve">     </w:t>
            </w:r>
            <w:r w:rsidRPr="003E7065">
              <w:t>53,25</w:t>
            </w:r>
          </w:p>
        </w:tc>
      </w:tr>
      <w:tr w:rsidR="00576A2B" w:rsidRPr="00545679" w:rsidTr="003E7065">
        <w:trPr>
          <w:trHeight w:hRule="exact" w:val="572"/>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t>Выходит из мельницы</w:t>
            </w:r>
          </w:p>
        </w:tc>
        <w:tc>
          <w:tcPr>
            <w:tcW w:w="142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1.0</w:t>
            </w:r>
          </w:p>
        </w:tc>
        <w:tc>
          <w:tcPr>
            <w:tcW w:w="1683"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252500</w:t>
            </w:r>
          </w:p>
        </w:tc>
        <w:tc>
          <w:tcPr>
            <w:tcW w:w="1497"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64,53</w:t>
            </w:r>
          </w:p>
        </w:tc>
        <w:tc>
          <w:tcPr>
            <w:tcW w:w="144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53.77</w:t>
            </w:r>
          </w:p>
        </w:tc>
      </w:tr>
      <w:tr w:rsidR="00576A2B" w:rsidRPr="00545679" w:rsidTr="003E7065">
        <w:trPr>
          <w:trHeight w:hRule="exact" w:val="708"/>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t>Поступает в бункера мельн.: клинкер</w:t>
            </w:r>
          </w:p>
        </w:tc>
        <w:tc>
          <w:tcPr>
            <w:tcW w:w="142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0.5</w:t>
            </w:r>
          </w:p>
        </w:tc>
        <w:tc>
          <w:tcPr>
            <w:tcW w:w="1683" w:type="dxa"/>
            <w:tcBorders>
              <w:top w:val="single" w:sz="6" w:space="0" w:color="auto"/>
              <w:left w:val="single" w:sz="6" w:space="0" w:color="auto"/>
              <w:bottom w:val="single" w:sz="6" w:space="0" w:color="auto"/>
              <w:right w:val="single" w:sz="6" w:space="0" w:color="auto"/>
            </w:tcBorders>
          </w:tcPr>
          <w:p w:rsidR="00576A2B" w:rsidRPr="003E7065" w:rsidRDefault="00576A2B" w:rsidP="003E7065">
            <w:pPr>
              <w:pStyle w:val="FR2"/>
              <w:spacing w:line="260" w:lineRule="auto"/>
              <w:ind w:firstLine="0"/>
            </w:pPr>
            <w:r>
              <w:t xml:space="preserve">       </w:t>
            </w:r>
            <w:r w:rsidRPr="003E7065">
              <w:t>166595</w:t>
            </w:r>
          </w:p>
        </w:tc>
        <w:tc>
          <w:tcPr>
            <w:tcW w:w="1497"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42,159</w:t>
            </w:r>
          </w:p>
        </w:tc>
        <w:tc>
          <w:tcPr>
            <w:tcW w:w="144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26,35</w:t>
            </w:r>
          </w:p>
        </w:tc>
      </w:tr>
      <w:tr w:rsidR="00576A2B" w:rsidRPr="00545679" w:rsidTr="003E7065">
        <w:trPr>
          <w:trHeight w:hRule="exact" w:val="434"/>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t>шлак</w:t>
            </w:r>
          </w:p>
        </w:tc>
        <w:tc>
          <w:tcPr>
            <w:tcW w:w="142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1.5</w:t>
            </w:r>
          </w:p>
        </w:tc>
        <w:tc>
          <w:tcPr>
            <w:tcW w:w="1683"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76890,037</w:t>
            </w:r>
          </w:p>
        </w:tc>
        <w:tc>
          <w:tcPr>
            <w:tcW w:w="1497"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19,456</w:t>
            </w:r>
          </w:p>
        </w:tc>
        <w:tc>
          <w:tcPr>
            <w:tcW w:w="144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27,78</w:t>
            </w:r>
          </w:p>
        </w:tc>
      </w:tr>
      <w:tr w:rsidR="00576A2B" w:rsidRPr="00545679" w:rsidTr="003E7065">
        <w:trPr>
          <w:trHeight w:hRule="exact" w:val="412"/>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t>двудомный гипс</w:t>
            </w:r>
          </w:p>
        </w:tc>
        <w:tc>
          <w:tcPr>
            <w:tcW w:w="142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2,5</w:t>
            </w:r>
          </w:p>
        </w:tc>
        <w:tc>
          <w:tcPr>
            <w:tcW w:w="1683"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13070</w:t>
            </w:r>
          </w:p>
        </w:tc>
        <w:tc>
          <w:tcPr>
            <w:tcW w:w="1497"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3,3</w:t>
            </w:r>
          </w:p>
        </w:tc>
        <w:tc>
          <w:tcPr>
            <w:tcW w:w="144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2,35</w:t>
            </w:r>
          </w:p>
        </w:tc>
      </w:tr>
      <w:tr w:rsidR="00576A2B" w:rsidRPr="00545679" w:rsidTr="003E7065">
        <w:trPr>
          <w:trHeight w:hRule="exact" w:val="419"/>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t>Поступает на сушку шлака</w:t>
            </w:r>
          </w:p>
        </w:tc>
        <w:tc>
          <w:tcPr>
            <w:tcW w:w="142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17,5</w:t>
            </w:r>
          </w:p>
        </w:tc>
        <w:tc>
          <w:tcPr>
            <w:tcW w:w="1683"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91249,25</w:t>
            </w:r>
          </w:p>
        </w:tc>
        <w:tc>
          <w:tcPr>
            <w:tcW w:w="1497"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23,088</w:t>
            </w:r>
          </w:p>
        </w:tc>
        <w:tc>
          <w:tcPr>
            <w:tcW w:w="144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32,97</w:t>
            </w:r>
          </w:p>
        </w:tc>
      </w:tr>
      <w:tr w:rsidR="00576A2B" w:rsidRPr="00545679" w:rsidTr="003E7065">
        <w:trPr>
          <w:trHeight w:hRule="exact" w:val="623"/>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t>Поступает со склада на дробление клинкер</w:t>
            </w:r>
          </w:p>
        </w:tc>
        <w:tc>
          <w:tcPr>
            <w:tcW w:w="142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0,5</w:t>
            </w:r>
          </w:p>
        </w:tc>
        <w:tc>
          <w:tcPr>
            <w:tcW w:w="1683"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167428,05</w:t>
            </w:r>
          </w:p>
        </w:tc>
        <w:tc>
          <w:tcPr>
            <w:tcW w:w="1497"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42,369</w:t>
            </w:r>
          </w:p>
        </w:tc>
        <w:tc>
          <w:tcPr>
            <w:tcW w:w="144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 xml:space="preserve">26,48 </w:t>
            </w:r>
          </w:p>
        </w:tc>
      </w:tr>
      <w:tr w:rsidR="00576A2B" w:rsidRPr="00545679" w:rsidTr="003E7065">
        <w:trPr>
          <w:trHeight w:hRule="exact" w:val="363"/>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t>шлак</w:t>
            </w:r>
          </w:p>
        </w:tc>
        <w:tc>
          <w:tcPr>
            <w:tcW w:w="142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0,5</w:t>
            </w:r>
          </w:p>
        </w:tc>
        <w:tc>
          <w:tcPr>
            <w:tcW w:w="1683"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91705,49</w:t>
            </w:r>
          </w:p>
        </w:tc>
        <w:tc>
          <w:tcPr>
            <w:tcW w:w="1497"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23,2</w:t>
            </w:r>
          </w:p>
        </w:tc>
        <w:tc>
          <w:tcPr>
            <w:tcW w:w="144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33,14</w:t>
            </w:r>
          </w:p>
        </w:tc>
      </w:tr>
      <w:tr w:rsidR="00576A2B" w:rsidRPr="00545679" w:rsidTr="003E7065">
        <w:trPr>
          <w:trHeight w:hRule="exact" w:val="320"/>
        </w:trPr>
        <w:tc>
          <w:tcPr>
            <w:tcW w:w="3560" w:type="dxa"/>
            <w:tcBorders>
              <w:top w:val="single" w:sz="6" w:space="0" w:color="auto"/>
              <w:left w:val="single" w:sz="6" w:space="0" w:color="auto"/>
              <w:bottom w:val="single" w:sz="6" w:space="0" w:color="auto"/>
              <w:right w:val="single" w:sz="6" w:space="0" w:color="auto"/>
            </w:tcBorders>
          </w:tcPr>
          <w:p w:rsidR="00576A2B" w:rsidRPr="003E7065" w:rsidRDefault="00576A2B" w:rsidP="001B4877">
            <w:pPr>
              <w:rPr>
                <w:sz w:val="28"/>
                <w:szCs w:val="28"/>
              </w:rPr>
            </w:pPr>
            <w:r w:rsidRPr="003E7065">
              <w:rPr>
                <w:sz w:val="28"/>
                <w:szCs w:val="28"/>
              </w:rPr>
              <w:t>гипс</w:t>
            </w:r>
          </w:p>
        </w:tc>
        <w:tc>
          <w:tcPr>
            <w:tcW w:w="142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0.5</w:t>
            </w:r>
          </w:p>
        </w:tc>
        <w:tc>
          <w:tcPr>
            <w:tcW w:w="1683"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13135,4</w:t>
            </w:r>
          </w:p>
        </w:tc>
        <w:tc>
          <w:tcPr>
            <w:tcW w:w="1497"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3,31</w:t>
            </w:r>
          </w:p>
        </w:tc>
        <w:tc>
          <w:tcPr>
            <w:tcW w:w="1440" w:type="dxa"/>
            <w:tcBorders>
              <w:top w:val="single" w:sz="6" w:space="0" w:color="auto"/>
              <w:left w:val="single" w:sz="6" w:space="0" w:color="auto"/>
              <w:bottom w:val="single" w:sz="6" w:space="0" w:color="auto"/>
              <w:right w:val="single" w:sz="6" w:space="0" w:color="auto"/>
            </w:tcBorders>
          </w:tcPr>
          <w:p w:rsidR="00576A2B" w:rsidRPr="003E7065" w:rsidRDefault="00576A2B" w:rsidP="001B4877">
            <w:r>
              <w:t xml:space="preserve">       </w:t>
            </w:r>
            <w:r w:rsidRPr="003E7065">
              <w:t>2.36</w:t>
            </w:r>
          </w:p>
        </w:tc>
      </w:tr>
    </w:tbl>
    <w:p w:rsidR="00576A2B" w:rsidRPr="005D6D63" w:rsidRDefault="00576A2B" w:rsidP="005D6D63">
      <w:pPr>
        <w:rPr>
          <w:sz w:val="28"/>
          <w:szCs w:val="28"/>
        </w:rPr>
      </w:pPr>
    </w:p>
    <w:p w:rsidR="00576A2B" w:rsidRPr="00DE65BE" w:rsidRDefault="00576A2B" w:rsidP="00DE65BE">
      <w:pPr>
        <w:rPr>
          <w:sz w:val="28"/>
          <w:szCs w:val="28"/>
        </w:rPr>
      </w:pPr>
    </w:p>
    <w:p w:rsidR="00576A2B" w:rsidRDefault="0022488D" w:rsidP="00DF0750">
      <w:pPr>
        <w:rPr>
          <w:sz w:val="28"/>
          <w:szCs w:val="28"/>
        </w:rPr>
      </w:pPr>
      <w:r>
        <w:rPr>
          <w:noProof/>
        </w:rPr>
        <w:pict>
          <v:group id="_x0000_s1292" style="position:absolute;margin-left:34.6pt;margin-top:15.65pt;width:546.5pt;height:809.7pt;z-index:251668480;mso-position-horizontal-relative:page;mso-position-vertical-relative:page" coordsize="20000,20000">
            <v:rect id="_x0000_s1293" style="position:absolute;width:20000;height:20000" filled="f" strokeweight="2pt"/>
            <v:line id="_x0000_s1294" style="position:absolute" from="1093,18949" to="1095,19989" strokeweight="2pt"/>
            <v:line id="_x0000_s1295" style="position:absolute" from="10,18941" to="19977,18942" strokeweight="2pt"/>
            <v:line id="_x0000_s1296" style="position:absolute" from="2186,18949" to="2188,19989" strokeweight="2pt"/>
            <v:line id="_x0000_s1297" style="position:absolute" from="4919,18949" to="4921,19989" strokeweight="2pt"/>
            <v:line id="_x0000_s1298" style="position:absolute" from="6557,18959" to="6559,19989" strokeweight="2pt"/>
            <v:line id="_x0000_s1299" style="position:absolute" from="7650,18949" to="7652,19979" strokeweight="2pt"/>
            <v:line id="_x0000_s1300" style="position:absolute" from="18905,18949" to="18909,19989" strokeweight="2pt"/>
            <v:line id="_x0000_s1301" style="position:absolute" from="10,19293" to="7631,19295" strokeweight="1pt"/>
            <v:line id="_x0000_s1302" style="position:absolute" from="10,19646" to="7631,19647" strokeweight="2pt"/>
            <v:line id="_x0000_s1303" style="position:absolute" from="18919,19296" to="19990,19297" strokeweight="1pt"/>
            <v:rect id="_x0000_s1304" style="position:absolute;left:54;top:19660;width:1000;height:309" filled="f" stroked="f" strokeweight=".25pt">
              <v:textbox style="mso-next-textbox:#_x0000_s1304" inset="1pt,1pt,1pt,1pt">
                <w:txbxContent>
                  <w:p w:rsidR="00576A2B" w:rsidRDefault="00576A2B" w:rsidP="004B2469">
                    <w:pPr>
                      <w:pStyle w:val="a7"/>
                      <w:jc w:val="center"/>
                      <w:rPr>
                        <w:sz w:val="18"/>
                      </w:rPr>
                    </w:pPr>
                    <w:r>
                      <w:rPr>
                        <w:sz w:val="18"/>
                      </w:rPr>
                      <w:t>Изм.</w:t>
                    </w:r>
                  </w:p>
                </w:txbxContent>
              </v:textbox>
            </v:rect>
            <v:rect id="_x0000_s1305" style="position:absolute;left:1139;top:19660;width:1001;height:309" filled="f" stroked="f" strokeweight=".25pt">
              <v:textbox style="mso-next-textbox:#_x0000_s1305" inset="1pt,1pt,1pt,1pt">
                <w:txbxContent>
                  <w:p w:rsidR="00576A2B" w:rsidRDefault="00576A2B" w:rsidP="004B2469">
                    <w:pPr>
                      <w:pStyle w:val="a7"/>
                      <w:jc w:val="center"/>
                      <w:rPr>
                        <w:sz w:val="18"/>
                      </w:rPr>
                    </w:pPr>
                    <w:r>
                      <w:rPr>
                        <w:sz w:val="18"/>
                      </w:rPr>
                      <w:t>Лист</w:t>
                    </w:r>
                  </w:p>
                </w:txbxContent>
              </v:textbox>
            </v:rect>
            <v:rect id="_x0000_s1306" style="position:absolute;left:2267;top:19660;width:2573;height:309" filled="f" stroked="f" strokeweight=".25pt">
              <v:textbox style="mso-next-textbox:#_x0000_s1306" inset="1pt,1pt,1pt,1pt">
                <w:txbxContent>
                  <w:p w:rsidR="00576A2B" w:rsidRDefault="00576A2B" w:rsidP="004B2469">
                    <w:pPr>
                      <w:pStyle w:val="a7"/>
                      <w:jc w:val="center"/>
                      <w:rPr>
                        <w:sz w:val="18"/>
                      </w:rPr>
                    </w:pPr>
                    <w:r>
                      <w:rPr>
                        <w:sz w:val="18"/>
                      </w:rPr>
                      <w:t>№ докум.</w:t>
                    </w:r>
                  </w:p>
                </w:txbxContent>
              </v:textbox>
            </v:rect>
            <v:rect id="_x0000_s1307" style="position:absolute;left:4983;top:19660;width:1534;height:309" filled="f" stroked="f" strokeweight=".25pt">
              <v:textbox style="mso-next-textbox:#_x0000_s1307" inset="1pt,1pt,1pt,1pt">
                <w:txbxContent>
                  <w:p w:rsidR="00576A2B" w:rsidRDefault="00576A2B" w:rsidP="004B2469">
                    <w:pPr>
                      <w:pStyle w:val="a7"/>
                      <w:jc w:val="center"/>
                      <w:rPr>
                        <w:sz w:val="18"/>
                      </w:rPr>
                    </w:pPr>
                    <w:r>
                      <w:rPr>
                        <w:sz w:val="18"/>
                      </w:rPr>
                      <w:t>Подпись</w:t>
                    </w:r>
                  </w:p>
                </w:txbxContent>
              </v:textbox>
            </v:rect>
            <v:rect id="_x0000_s1308" style="position:absolute;left:6604;top:19660;width:1000;height:309" filled="f" stroked="f" strokeweight=".25pt">
              <v:textbox style="mso-next-textbox:#_x0000_s1308" inset="1pt,1pt,1pt,1pt">
                <w:txbxContent>
                  <w:p w:rsidR="00576A2B" w:rsidRDefault="00576A2B" w:rsidP="004B2469">
                    <w:pPr>
                      <w:pStyle w:val="a7"/>
                      <w:jc w:val="center"/>
                      <w:rPr>
                        <w:sz w:val="18"/>
                      </w:rPr>
                    </w:pPr>
                    <w:r>
                      <w:rPr>
                        <w:sz w:val="18"/>
                      </w:rPr>
                      <w:t>Дата</w:t>
                    </w:r>
                  </w:p>
                </w:txbxContent>
              </v:textbox>
            </v:rect>
            <v:rect id="_x0000_s1309" style="position:absolute;left:18949;top:18977;width:1001;height:309" filled="f" stroked="f" strokeweight=".25pt">
              <v:textbox style="mso-next-textbox:#_x0000_s1309" inset="1pt,1pt,1pt,1pt">
                <w:txbxContent>
                  <w:p w:rsidR="00576A2B" w:rsidRDefault="00576A2B" w:rsidP="004B2469">
                    <w:pPr>
                      <w:pStyle w:val="a7"/>
                      <w:jc w:val="center"/>
                      <w:rPr>
                        <w:sz w:val="18"/>
                      </w:rPr>
                    </w:pPr>
                    <w:r>
                      <w:rPr>
                        <w:sz w:val="18"/>
                      </w:rPr>
                      <w:t>Лист</w:t>
                    </w:r>
                  </w:p>
                </w:txbxContent>
              </v:textbox>
            </v:rect>
            <v:rect id="_x0000_s1310" style="position:absolute;left:18949;top:19435;width:1001;height:423" filled="f" stroked="f" strokeweight=".25pt">
              <v:textbox style="mso-next-textbox:#_x0000_s1310" inset="1pt,1pt,1pt,1pt">
                <w:txbxContent>
                  <w:p w:rsidR="00576A2B" w:rsidRPr="00147BB2" w:rsidRDefault="00576A2B" w:rsidP="004B2469">
                    <w:pPr>
                      <w:rPr>
                        <w:rFonts w:ascii="ISOCPEUR" w:hAnsi="ISOCPEUR"/>
                        <w:i/>
                      </w:rPr>
                    </w:pPr>
                    <w:r>
                      <w:rPr>
                        <w:rFonts w:ascii="ISOCPEUR" w:hAnsi="ISOCPEUR"/>
                        <w:i/>
                      </w:rPr>
                      <w:t xml:space="preserve"> 13</w:t>
                    </w:r>
                  </w:p>
                </w:txbxContent>
              </v:textbox>
            </v:rect>
            <v:rect id="_x0000_s1311" style="position:absolute;left:7745;top:19221;width:11075;height:477" filled="f" stroked="f" strokeweight=".25pt">
              <v:textbox style="mso-next-textbox:#_x0000_s1311" inset="1pt,1pt,1pt,1pt">
                <w:txbxContent>
                  <w:p w:rsidR="00576A2B" w:rsidRPr="006E3293" w:rsidRDefault="00576A2B" w:rsidP="004B2469">
                    <w:pPr>
                      <w:pStyle w:val="a7"/>
                      <w:jc w:val="center"/>
                      <w:rPr>
                        <w:lang w:val="ru-RU"/>
                      </w:rPr>
                    </w:pPr>
                    <w:r>
                      <w:rPr>
                        <w:lang w:val="en-US"/>
                      </w:rPr>
                      <w:t>700101-3-</w:t>
                    </w:r>
                    <w:r>
                      <w:rPr>
                        <w:lang w:val="ru-RU"/>
                      </w:rPr>
                      <w:t>П3</w:t>
                    </w:r>
                  </w:p>
                  <w:p w:rsidR="00576A2B" w:rsidRPr="009246A0" w:rsidRDefault="00576A2B" w:rsidP="004B2469"/>
                </w:txbxContent>
              </v:textbox>
            </v:rect>
            <w10:wrap anchorx="page" anchory="page"/>
            <w10:anchorlock/>
          </v:group>
        </w:pict>
      </w: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AC090D">
      <w:pPr>
        <w:jc w:val="center"/>
        <w:rPr>
          <w:b/>
          <w:sz w:val="32"/>
          <w:szCs w:val="32"/>
          <w:lang w:val="en-US"/>
        </w:rPr>
      </w:pPr>
    </w:p>
    <w:p w:rsidR="00576A2B" w:rsidRDefault="00576A2B" w:rsidP="00AC090D">
      <w:pPr>
        <w:jc w:val="center"/>
        <w:rPr>
          <w:b/>
          <w:sz w:val="32"/>
          <w:szCs w:val="32"/>
          <w:lang w:val="en-US"/>
        </w:rPr>
      </w:pPr>
    </w:p>
    <w:p w:rsidR="00576A2B" w:rsidRDefault="0022488D" w:rsidP="00AC090D">
      <w:pPr>
        <w:jc w:val="center"/>
        <w:rPr>
          <w:b/>
          <w:sz w:val="32"/>
          <w:szCs w:val="32"/>
        </w:rPr>
      </w:pPr>
      <w:r>
        <w:rPr>
          <w:noProof/>
        </w:rPr>
        <w:lastRenderedPageBreak/>
        <w:pict>
          <v:group id="_x0000_s1312" style="position:absolute;left:0;text-align:left;margin-left:36.1pt;margin-top:15.65pt;width:546.5pt;height:809.7pt;z-index:251669504;mso-position-horizontal-relative:page;mso-position-vertical-relative:page" coordsize="20000,20000">
            <v:rect id="_x0000_s1313" style="position:absolute;width:20000;height:20000" filled="f" strokeweight="2pt"/>
            <v:line id="_x0000_s1314" style="position:absolute" from="1093,18949" to="1095,19989" strokeweight="2pt"/>
            <v:line id="_x0000_s1315" style="position:absolute" from="10,18941" to="19977,18942" strokeweight="2pt"/>
            <v:line id="_x0000_s1316" style="position:absolute" from="2186,18949" to="2188,19989" strokeweight="2pt"/>
            <v:line id="_x0000_s1317" style="position:absolute" from="4919,18949" to="4921,19989" strokeweight="2pt"/>
            <v:line id="_x0000_s1318" style="position:absolute" from="6557,18959" to="6559,19989" strokeweight="2pt"/>
            <v:line id="_x0000_s1319" style="position:absolute" from="7650,18949" to="7652,19979" strokeweight="2pt"/>
            <v:line id="_x0000_s1320" style="position:absolute" from="18905,18949" to="18909,19989" strokeweight="2pt"/>
            <v:line id="_x0000_s1321" style="position:absolute" from="10,19293" to="7631,19295" strokeweight="1pt"/>
            <v:line id="_x0000_s1322" style="position:absolute" from="10,19646" to="7631,19647" strokeweight="2pt"/>
            <v:line id="_x0000_s1323" style="position:absolute" from="18919,19296" to="19990,19297" strokeweight="1pt"/>
            <v:rect id="_x0000_s1324" style="position:absolute;left:54;top:19660;width:1000;height:309" filled="f" stroked="f" strokeweight=".25pt">
              <v:textbox style="mso-next-textbox:#_x0000_s1324" inset="1pt,1pt,1pt,1pt">
                <w:txbxContent>
                  <w:p w:rsidR="00576A2B" w:rsidRDefault="00576A2B" w:rsidP="00FB0911">
                    <w:pPr>
                      <w:pStyle w:val="a7"/>
                      <w:jc w:val="center"/>
                      <w:rPr>
                        <w:sz w:val="18"/>
                      </w:rPr>
                    </w:pPr>
                    <w:r>
                      <w:rPr>
                        <w:sz w:val="18"/>
                      </w:rPr>
                      <w:t>Изм.</w:t>
                    </w:r>
                  </w:p>
                </w:txbxContent>
              </v:textbox>
            </v:rect>
            <v:rect id="_x0000_s1325" style="position:absolute;left:1139;top:19660;width:1001;height:309" filled="f" stroked="f" strokeweight=".25pt">
              <v:textbox style="mso-next-textbox:#_x0000_s1325" inset="1pt,1pt,1pt,1pt">
                <w:txbxContent>
                  <w:p w:rsidR="00576A2B" w:rsidRDefault="00576A2B" w:rsidP="00FB0911">
                    <w:pPr>
                      <w:pStyle w:val="a7"/>
                      <w:jc w:val="center"/>
                      <w:rPr>
                        <w:sz w:val="18"/>
                      </w:rPr>
                    </w:pPr>
                    <w:r>
                      <w:rPr>
                        <w:sz w:val="18"/>
                      </w:rPr>
                      <w:t>Лист</w:t>
                    </w:r>
                  </w:p>
                </w:txbxContent>
              </v:textbox>
            </v:rect>
            <v:rect id="_x0000_s1326" style="position:absolute;left:2267;top:19660;width:2573;height:309" filled="f" stroked="f" strokeweight=".25pt">
              <v:textbox style="mso-next-textbox:#_x0000_s1326" inset="1pt,1pt,1pt,1pt">
                <w:txbxContent>
                  <w:p w:rsidR="00576A2B" w:rsidRDefault="00576A2B" w:rsidP="00FB0911">
                    <w:pPr>
                      <w:pStyle w:val="a7"/>
                      <w:jc w:val="center"/>
                      <w:rPr>
                        <w:sz w:val="18"/>
                      </w:rPr>
                    </w:pPr>
                    <w:r>
                      <w:rPr>
                        <w:sz w:val="18"/>
                      </w:rPr>
                      <w:t>№ докум.</w:t>
                    </w:r>
                  </w:p>
                </w:txbxContent>
              </v:textbox>
            </v:rect>
            <v:rect id="_x0000_s1327" style="position:absolute;left:4983;top:19660;width:1534;height:309" filled="f" stroked="f" strokeweight=".25pt">
              <v:textbox style="mso-next-textbox:#_x0000_s1327" inset="1pt,1pt,1pt,1pt">
                <w:txbxContent>
                  <w:p w:rsidR="00576A2B" w:rsidRDefault="00576A2B" w:rsidP="00FB0911">
                    <w:pPr>
                      <w:pStyle w:val="a7"/>
                      <w:jc w:val="center"/>
                      <w:rPr>
                        <w:sz w:val="18"/>
                      </w:rPr>
                    </w:pPr>
                    <w:r>
                      <w:rPr>
                        <w:sz w:val="18"/>
                      </w:rPr>
                      <w:t>Подпись</w:t>
                    </w:r>
                  </w:p>
                </w:txbxContent>
              </v:textbox>
            </v:rect>
            <v:rect id="_x0000_s1328" style="position:absolute;left:6604;top:19660;width:1000;height:309" filled="f" stroked="f" strokeweight=".25pt">
              <v:textbox style="mso-next-textbox:#_x0000_s1328" inset="1pt,1pt,1pt,1pt">
                <w:txbxContent>
                  <w:p w:rsidR="00576A2B" w:rsidRDefault="00576A2B" w:rsidP="00FB0911">
                    <w:pPr>
                      <w:pStyle w:val="a7"/>
                      <w:jc w:val="center"/>
                      <w:rPr>
                        <w:sz w:val="18"/>
                      </w:rPr>
                    </w:pPr>
                    <w:r>
                      <w:rPr>
                        <w:sz w:val="18"/>
                      </w:rPr>
                      <w:t>Дата</w:t>
                    </w:r>
                  </w:p>
                </w:txbxContent>
              </v:textbox>
            </v:rect>
            <v:rect id="_x0000_s1329" style="position:absolute;left:18949;top:18977;width:1001;height:309" filled="f" stroked="f" strokeweight=".25pt">
              <v:textbox style="mso-next-textbox:#_x0000_s1329" inset="1pt,1pt,1pt,1pt">
                <w:txbxContent>
                  <w:p w:rsidR="00576A2B" w:rsidRDefault="00576A2B" w:rsidP="00FB0911">
                    <w:pPr>
                      <w:pStyle w:val="a7"/>
                      <w:jc w:val="center"/>
                      <w:rPr>
                        <w:sz w:val="18"/>
                      </w:rPr>
                    </w:pPr>
                    <w:r>
                      <w:rPr>
                        <w:sz w:val="18"/>
                      </w:rPr>
                      <w:t>Лист</w:t>
                    </w:r>
                  </w:p>
                </w:txbxContent>
              </v:textbox>
            </v:rect>
            <v:rect id="_x0000_s1330" style="position:absolute;left:18949;top:19435;width:1001;height:423" filled="f" stroked="f" strokeweight=".25pt">
              <v:textbox style="mso-next-textbox:#_x0000_s1330" inset="1pt,1pt,1pt,1pt">
                <w:txbxContent>
                  <w:p w:rsidR="00576A2B" w:rsidRPr="00147BB2" w:rsidRDefault="00576A2B" w:rsidP="00FB0911">
                    <w:pPr>
                      <w:rPr>
                        <w:rFonts w:ascii="ISOCPEUR" w:hAnsi="ISOCPEUR"/>
                        <w:i/>
                      </w:rPr>
                    </w:pPr>
                    <w:r>
                      <w:rPr>
                        <w:rFonts w:ascii="ISOCPEUR" w:hAnsi="ISOCPEUR"/>
                        <w:i/>
                      </w:rPr>
                      <w:t xml:space="preserve"> 14</w:t>
                    </w:r>
                  </w:p>
                </w:txbxContent>
              </v:textbox>
            </v:rect>
            <v:rect id="_x0000_s1331" style="position:absolute;left:7745;top:19221;width:11075;height:477" filled="f" stroked="f" strokeweight=".25pt">
              <v:textbox style="mso-next-textbox:#_x0000_s1331" inset="1pt,1pt,1pt,1pt">
                <w:txbxContent>
                  <w:p w:rsidR="00576A2B" w:rsidRPr="006E3293" w:rsidRDefault="00576A2B" w:rsidP="00FB0911">
                    <w:pPr>
                      <w:pStyle w:val="a7"/>
                      <w:jc w:val="center"/>
                      <w:rPr>
                        <w:lang w:val="ru-RU"/>
                      </w:rPr>
                    </w:pPr>
                    <w:r>
                      <w:rPr>
                        <w:lang w:val="en-US"/>
                      </w:rPr>
                      <w:t>700101-3-</w:t>
                    </w:r>
                    <w:r>
                      <w:rPr>
                        <w:lang w:val="ru-RU"/>
                      </w:rPr>
                      <w:t>П3</w:t>
                    </w:r>
                  </w:p>
                  <w:p w:rsidR="00576A2B" w:rsidRPr="009246A0" w:rsidRDefault="00576A2B" w:rsidP="00FB0911"/>
                </w:txbxContent>
              </v:textbox>
            </v:rect>
            <w10:wrap anchorx="page" anchory="page"/>
            <w10:anchorlock/>
          </v:group>
        </w:pict>
      </w:r>
      <w:r w:rsidR="00576A2B">
        <w:rPr>
          <w:b/>
          <w:sz w:val="32"/>
          <w:szCs w:val="32"/>
        </w:rPr>
        <w:t>5. Выбор технологического оборудования</w:t>
      </w:r>
    </w:p>
    <w:p w:rsidR="00576A2B" w:rsidRDefault="00576A2B" w:rsidP="00AC090D">
      <w:pPr>
        <w:ind w:firstLine="680"/>
        <w:rPr>
          <w:sz w:val="28"/>
          <w:szCs w:val="28"/>
        </w:rPr>
      </w:pPr>
      <w:r w:rsidRPr="00B61E95">
        <w:rPr>
          <w:position w:val="-30"/>
          <w:sz w:val="28"/>
          <w:szCs w:val="28"/>
        </w:rPr>
        <w:object w:dxaOrig="1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pt" o:ole="">
            <v:imagedata r:id="rId5" o:title=""/>
          </v:shape>
          <o:OLEObject Type="Embed" ProgID="Equation.3" ShapeID="_x0000_i1025" DrawAspect="Content" ObjectID="_1469676607" r:id="rId6"/>
        </w:object>
      </w:r>
      <w:r>
        <w:rPr>
          <w:sz w:val="28"/>
          <w:szCs w:val="28"/>
        </w:rPr>
        <w:t xml:space="preserve">, </w:t>
      </w:r>
    </w:p>
    <w:p w:rsidR="00576A2B" w:rsidRDefault="00576A2B" w:rsidP="00AC090D">
      <w:pPr>
        <w:rPr>
          <w:sz w:val="28"/>
          <w:szCs w:val="28"/>
        </w:rPr>
      </w:pPr>
      <w:r>
        <w:rPr>
          <w:sz w:val="28"/>
          <w:szCs w:val="28"/>
        </w:rPr>
        <w:t>где К – коэффициент использования оборудования;</w:t>
      </w:r>
    </w:p>
    <w:p w:rsidR="00576A2B" w:rsidRDefault="00576A2B" w:rsidP="00AC090D">
      <w:pPr>
        <w:rPr>
          <w:sz w:val="28"/>
          <w:szCs w:val="28"/>
        </w:rPr>
      </w:pPr>
      <w:r>
        <w:rPr>
          <w:sz w:val="28"/>
          <w:szCs w:val="28"/>
        </w:rPr>
        <w:t xml:space="preserve">       </w:t>
      </w:r>
      <w:r>
        <w:rPr>
          <w:sz w:val="28"/>
          <w:szCs w:val="28"/>
          <w:lang w:val="en-US"/>
        </w:rPr>
        <w:t>N</w:t>
      </w:r>
      <w:r>
        <w:rPr>
          <w:sz w:val="28"/>
          <w:szCs w:val="28"/>
          <w:vertAlign w:val="subscript"/>
        </w:rPr>
        <w:t>факт</w:t>
      </w:r>
      <w:r>
        <w:rPr>
          <w:sz w:val="28"/>
          <w:szCs w:val="28"/>
        </w:rPr>
        <w:t xml:space="preserve"> – фактическая производительность;</w:t>
      </w:r>
    </w:p>
    <w:p w:rsidR="00576A2B" w:rsidRDefault="00576A2B" w:rsidP="00AC090D">
      <w:pPr>
        <w:rPr>
          <w:sz w:val="28"/>
          <w:szCs w:val="28"/>
        </w:rPr>
      </w:pPr>
      <w:r>
        <w:rPr>
          <w:sz w:val="28"/>
          <w:szCs w:val="28"/>
        </w:rPr>
        <w:t xml:space="preserve">       </w:t>
      </w:r>
      <w:r>
        <w:rPr>
          <w:sz w:val="28"/>
          <w:szCs w:val="28"/>
          <w:lang w:val="en-US"/>
        </w:rPr>
        <w:t>N</w:t>
      </w:r>
      <w:r>
        <w:rPr>
          <w:sz w:val="28"/>
          <w:szCs w:val="28"/>
          <w:vertAlign w:val="subscript"/>
        </w:rPr>
        <w:t>ном</w:t>
      </w:r>
      <w:r>
        <w:rPr>
          <w:sz w:val="28"/>
          <w:szCs w:val="28"/>
        </w:rPr>
        <w:t xml:space="preserve"> – номинальная производительность.</w:t>
      </w:r>
    </w:p>
    <w:p w:rsidR="00576A2B" w:rsidRDefault="00576A2B" w:rsidP="00AC090D">
      <w:pPr>
        <w:rPr>
          <w:sz w:val="28"/>
          <w:szCs w:val="28"/>
        </w:rPr>
      </w:pPr>
    </w:p>
    <w:p w:rsidR="00576A2B" w:rsidRDefault="00576A2B" w:rsidP="00AC090D">
      <w:pPr>
        <w:rPr>
          <w:sz w:val="28"/>
          <w:szCs w:val="28"/>
        </w:rPr>
      </w:pPr>
    </w:p>
    <w:p w:rsidR="00576A2B" w:rsidRDefault="00576A2B" w:rsidP="00AC090D">
      <w:pPr>
        <w:jc w:val="center"/>
        <w:rPr>
          <w:b/>
          <w:bCs/>
          <w:sz w:val="28"/>
          <w:szCs w:val="28"/>
        </w:rPr>
      </w:pPr>
      <w:r>
        <w:rPr>
          <w:b/>
          <w:bCs/>
          <w:sz w:val="28"/>
          <w:szCs w:val="28"/>
        </w:rPr>
        <w:t>Расчет расходных бункеров</w:t>
      </w:r>
    </w:p>
    <w:p w:rsidR="00576A2B" w:rsidRPr="00AC090D" w:rsidRDefault="00576A2B" w:rsidP="00AC090D">
      <w:pPr>
        <w:jc w:val="center"/>
        <w:rPr>
          <w:b/>
          <w:bCs/>
          <w:sz w:val="28"/>
          <w:szCs w:val="28"/>
        </w:rPr>
      </w:pPr>
    </w:p>
    <w:p w:rsidR="00576A2B" w:rsidRPr="00AC090D" w:rsidRDefault="00576A2B" w:rsidP="00AC090D">
      <w:pPr>
        <w:rPr>
          <w:sz w:val="28"/>
          <w:szCs w:val="28"/>
        </w:rPr>
      </w:pPr>
      <w:r>
        <w:rPr>
          <w:sz w:val="28"/>
          <w:szCs w:val="28"/>
        </w:rPr>
        <w:t xml:space="preserve">          </w:t>
      </w:r>
      <w:r w:rsidRPr="00AC090D">
        <w:rPr>
          <w:sz w:val="28"/>
          <w:szCs w:val="28"/>
        </w:rPr>
        <w:t>Бункера - саморазгружающиеся емкости для приемки и хранения сыпучих материалов - устанавливают над технологическим оборудованием для обеспечения его непрерывной работы.</w:t>
      </w:r>
    </w:p>
    <w:p w:rsidR="00576A2B" w:rsidRPr="00AC090D" w:rsidRDefault="00576A2B" w:rsidP="00AC090D">
      <w:pPr>
        <w:rPr>
          <w:sz w:val="28"/>
          <w:szCs w:val="28"/>
        </w:rPr>
      </w:pPr>
      <w:r>
        <w:rPr>
          <w:sz w:val="28"/>
          <w:szCs w:val="28"/>
        </w:rPr>
        <w:t xml:space="preserve">          </w:t>
      </w:r>
      <w:r w:rsidRPr="00AC090D">
        <w:rPr>
          <w:sz w:val="28"/>
          <w:szCs w:val="28"/>
        </w:rPr>
        <w:t>Требуемый геометрический объем бункера определяют по формуле:</w:t>
      </w:r>
    </w:p>
    <w:p w:rsidR="00576A2B" w:rsidRPr="00AC090D" w:rsidRDefault="00576A2B" w:rsidP="00AC090D">
      <w:pPr>
        <w:rPr>
          <w:sz w:val="28"/>
          <w:szCs w:val="28"/>
        </w:rPr>
      </w:pPr>
      <w:r>
        <w:rPr>
          <w:sz w:val="28"/>
          <w:szCs w:val="28"/>
        </w:rPr>
        <w:t xml:space="preserve">                                                  </w:t>
      </w:r>
      <w:r w:rsidRPr="00AC090D">
        <w:rPr>
          <w:sz w:val="28"/>
          <w:szCs w:val="28"/>
          <w:lang w:val="en-US"/>
        </w:rPr>
        <w:t>V</w:t>
      </w:r>
      <w:r w:rsidRPr="00AC090D">
        <w:rPr>
          <w:sz w:val="28"/>
          <w:szCs w:val="28"/>
        </w:rPr>
        <w:t>геом=Пч*</w:t>
      </w:r>
      <w:r w:rsidRPr="00AC090D">
        <w:rPr>
          <w:sz w:val="28"/>
          <w:szCs w:val="28"/>
          <w:lang w:val="en-US"/>
        </w:rPr>
        <w:t>n</w:t>
      </w:r>
      <w:r w:rsidRPr="00AC090D">
        <w:rPr>
          <w:sz w:val="28"/>
          <w:szCs w:val="28"/>
        </w:rPr>
        <w:t>/</w:t>
      </w:r>
      <w:r w:rsidRPr="00AC090D">
        <w:rPr>
          <w:sz w:val="28"/>
          <w:szCs w:val="28"/>
          <w:lang w:val="en-US"/>
        </w:rPr>
        <w:sym w:font="Symbol" w:char="F068"/>
      </w:r>
    </w:p>
    <w:p w:rsidR="00576A2B" w:rsidRPr="00AC090D" w:rsidRDefault="00576A2B" w:rsidP="00AC090D">
      <w:pPr>
        <w:rPr>
          <w:sz w:val="28"/>
          <w:szCs w:val="28"/>
        </w:rPr>
      </w:pPr>
      <w:r>
        <w:rPr>
          <w:sz w:val="28"/>
          <w:szCs w:val="28"/>
        </w:rPr>
        <w:t xml:space="preserve">-где    </w:t>
      </w:r>
      <w:r w:rsidRPr="00AC090D">
        <w:rPr>
          <w:sz w:val="28"/>
          <w:szCs w:val="28"/>
        </w:rPr>
        <w:t>Пт - расход материала, м</w:t>
      </w:r>
      <w:r w:rsidRPr="00AC090D">
        <w:rPr>
          <w:sz w:val="28"/>
          <w:szCs w:val="28"/>
          <w:vertAlign w:val="superscript"/>
        </w:rPr>
        <w:t>3</w:t>
      </w:r>
      <w:r w:rsidRPr="00AC090D">
        <w:rPr>
          <w:sz w:val="28"/>
          <w:szCs w:val="28"/>
        </w:rPr>
        <w:t>/ч,</w:t>
      </w:r>
    </w:p>
    <w:p w:rsidR="00576A2B" w:rsidRPr="00AC090D" w:rsidRDefault="00576A2B" w:rsidP="00AC090D">
      <w:pPr>
        <w:rPr>
          <w:sz w:val="28"/>
          <w:szCs w:val="28"/>
        </w:rPr>
      </w:pPr>
      <w:r>
        <w:rPr>
          <w:sz w:val="28"/>
          <w:szCs w:val="28"/>
        </w:rPr>
        <w:t xml:space="preserve">          </w:t>
      </w:r>
      <w:r>
        <w:rPr>
          <w:sz w:val="28"/>
          <w:szCs w:val="28"/>
          <w:lang w:val="en-US"/>
        </w:rPr>
        <w:t>n</w:t>
      </w:r>
      <w:r>
        <w:rPr>
          <w:sz w:val="28"/>
          <w:szCs w:val="28"/>
        </w:rPr>
        <w:t>=2 - запас материала, час</w:t>
      </w:r>
    </w:p>
    <w:p w:rsidR="00576A2B" w:rsidRPr="00AC090D" w:rsidRDefault="00576A2B" w:rsidP="00AC090D">
      <w:pPr>
        <w:rPr>
          <w:sz w:val="28"/>
          <w:szCs w:val="28"/>
        </w:rPr>
      </w:pPr>
      <w:r w:rsidRPr="00AC090D">
        <w:rPr>
          <w:sz w:val="28"/>
          <w:szCs w:val="28"/>
        </w:rPr>
        <w:t xml:space="preserve">      </w:t>
      </w:r>
      <w:r>
        <w:rPr>
          <w:sz w:val="28"/>
          <w:szCs w:val="28"/>
        </w:rPr>
        <w:t xml:space="preserve">    </w:t>
      </w:r>
      <w:r w:rsidRPr="00AC090D">
        <w:rPr>
          <w:sz w:val="28"/>
          <w:szCs w:val="28"/>
        </w:rPr>
        <w:sym w:font="Symbol" w:char="F068"/>
      </w:r>
      <w:r>
        <w:rPr>
          <w:sz w:val="28"/>
          <w:szCs w:val="28"/>
        </w:rPr>
        <w:t>=0,9 - коэффициент заполнения</w:t>
      </w:r>
    </w:p>
    <w:p w:rsidR="00576A2B" w:rsidRPr="00AC090D" w:rsidRDefault="00576A2B" w:rsidP="00AC090D">
      <w:pPr>
        <w:rPr>
          <w:sz w:val="28"/>
          <w:szCs w:val="28"/>
        </w:rPr>
      </w:pPr>
    </w:p>
    <w:p w:rsidR="00576A2B" w:rsidRPr="00AC090D" w:rsidRDefault="00576A2B" w:rsidP="00AC090D">
      <w:pPr>
        <w:rPr>
          <w:sz w:val="28"/>
          <w:szCs w:val="28"/>
        </w:rPr>
      </w:pPr>
      <w:r>
        <w:rPr>
          <w:sz w:val="28"/>
          <w:szCs w:val="28"/>
        </w:rPr>
        <w:t xml:space="preserve">Итак,          </w:t>
      </w:r>
      <w:r w:rsidRPr="00AC090D">
        <w:rPr>
          <w:sz w:val="28"/>
          <w:szCs w:val="28"/>
          <w:lang w:val="en-US"/>
        </w:rPr>
        <w:t>V</w:t>
      </w:r>
      <w:r w:rsidRPr="00AC090D">
        <w:rPr>
          <w:sz w:val="28"/>
          <w:szCs w:val="28"/>
        </w:rPr>
        <w:t>геом. клин=26,35*2/0.9=58,55</w:t>
      </w:r>
    </w:p>
    <w:p w:rsidR="00576A2B" w:rsidRPr="00AC090D" w:rsidRDefault="00576A2B" w:rsidP="00AC090D">
      <w:pPr>
        <w:rPr>
          <w:sz w:val="28"/>
          <w:szCs w:val="28"/>
        </w:rPr>
      </w:pPr>
      <w:r>
        <w:rPr>
          <w:sz w:val="28"/>
          <w:szCs w:val="28"/>
        </w:rPr>
        <w:t xml:space="preserve">                   </w:t>
      </w:r>
      <w:r w:rsidRPr="00AC090D">
        <w:rPr>
          <w:sz w:val="28"/>
          <w:szCs w:val="28"/>
          <w:lang w:val="en-US"/>
        </w:rPr>
        <w:t>V</w:t>
      </w:r>
      <w:r w:rsidRPr="00AC090D">
        <w:rPr>
          <w:sz w:val="28"/>
          <w:szCs w:val="28"/>
        </w:rPr>
        <w:t>геом. шлак=27,78*2/0.9=61,73</w:t>
      </w:r>
    </w:p>
    <w:p w:rsidR="00576A2B" w:rsidRDefault="00576A2B" w:rsidP="00AC090D">
      <w:pPr>
        <w:rPr>
          <w:sz w:val="28"/>
          <w:szCs w:val="28"/>
        </w:rPr>
      </w:pPr>
      <w:r>
        <w:rPr>
          <w:sz w:val="28"/>
          <w:szCs w:val="28"/>
        </w:rPr>
        <w:t xml:space="preserve">                   </w:t>
      </w:r>
      <w:r w:rsidRPr="00AC090D">
        <w:rPr>
          <w:sz w:val="28"/>
          <w:szCs w:val="28"/>
          <w:lang w:val="en-US"/>
        </w:rPr>
        <w:t>V</w:t>
      </w:r>
      <w:r w:rsidRPr="00AC090D">
        <w:rPr>
          <w:sz w:val="28"/>
          <w:szCs w:val="28"/>
        </w:rPr>
        <w:t>геом. гипс= 2.35*2/0.9=5.2</w:t>
      </w:r>
    </w:p>
    <w:p w:rsidR="00576A2B" w:rsidRDefault="00576A2B" w:rsidP="00AC090D">
      <w:pPr>
        <w:rPr>
          <w:sz w:val="28"/>
          <w:szCs w:val="28"/>
        </w:rPr>
      </w:pPr>
    </w:p>
    <w:p w:rsidR="00576A2B" w:rsidRDefault="00576A2B" w:rsidP="00E924B3">
      <w:pPr>
        <w:jc w:val="center"/>
        <w:rPr>
          <w:b/>
          <w:bCs/>
          <w:sz w:val="28"/>
          <w:szCs w:val="28"/>
        </w:rPr>
      </w:pPr>
      <w:r w:rsidRPr="00E924B3">
        <w:rPr>
          <w:b/>
          <w:bCs/>
          <w:sz w:val="28"/>
          <w:szCs w:val="28"/>
        </w:rPr>
        <w:t>Выбор дробильного оборудования</w:t>
      </w:r>
    </w:p>
    <w:p w:rsidR="00576A2B" w:rsidRPr="00E924B3" w:rsidRDefault="00576A2B" w:rsidP="00E924B3">
      <w:pPr>
        <w:jc w:val="center"/>
        <w:rPr>
          <w:sz w:val="28"/>
          <w:szCs w:val="28"/>
        </w:rPr>
      </w:pPr>
    </w:p>
    <w:p w:rsidR="00576A2B" w:rsidRPr="00E924B3" w:rsidRDefault="00576A2B" w:rsidP="00E924B3">
      <w:pPr>
        <w:rPr>
          <w:sz w:val="28"/>
          <w:szCs w:val="28"/>
        </w:rPr>
      </w:pPr>
      <w:r>
        <w:rPr>
          <w:sz w:val="28"/>
          <w:szCs w:val="28"/>
        </w:rPr>
        <w:t xml:space="preserve">           </w:t>
      </w:r>
      <w:r w:rsidRPr="00E924B3">
        <w:rPr>
          <w:sz w:val="28"/>
          <w:szCs w:val="28"/>
        </w:rPr>
        <w:t>Выбор типа и мощности дробилок зависит от физических свойств перерабатываемого материала, требуемой степени дробления и производительности. Учитывают размеры максимальных кусков материала, поступающего на дробление, его прочность и сопротивляемость дроблению.</w:t>
      </w:r>
    </w:p>
    <w:p w:rsidR="00576A2B" w:rsidRPr="00E924B3" w:rsidRDefault="00576A2B" w:rsidP="00E924B3">
      <w:pPr>
        <w:pStyle w:val="a4"/>
        <w:rPr>
          <w:szCs w:val="28"/>
        </w:rPr>
      </w:pPr>
      <w:r w:rsidRPr="00E924B3">
        <w:rPr>
          <w:szCs w:val="28"/>
        </w:rPr>
        <w:t>Максимальный размер кусков материала не должен превышать 0,80- 0,85 ширины загрузочной щели дробилки.</w:t>
      </w:r>
    </w:p>
    <w:p w:rsidR="00576A2B" w:rsidRDefault="00576A2B" w:rsidP="00701E80">
      <w:pPr>
        <w:rPr>
          <w:sz w:val="28"/>
          <w:szCs w:val="28"/>
        </w:rPr>
      </w:pPr>
      <w:r>
        <w:rPr>
          <w:sz w:val="28"/>
          <w:szCs w:val="28"/>
        </w:rPr>
        <w:t xml:space="preserve">          </w:t>
      </w:r>
      <w:r w:rsidRPr="00E924B3">
        <w:rPr>
          <w:sz w:val="28"/>
          <w:szCs w:val="28"/>
        </w:rPr>
        <w:t>На заводах вяжущих веществ сухие породы средней твердости (известняк, гипс) дробят в щековых и ударно-отр</w:t>
      </w:r>
      <w:r>
        <w:rPr>
          <w:sz w:val="28"/>
          <w:szCs w:val="28"/>
        </w:rPr>
        <w:t>ажательных дробилках. Для гипса</w:t>
      </w:r>
      <w:r w:rsidRPr="00E924B3">
        <w:rPr>
          <w:sz w:val="28"/>
          <w:szCs w:val="28"/>
        </w:rPr>
        <w:t xml:space="preserve"> производи</w:t>
      </w:r>
      <w:r>
        <w:rPr>
          <w:sz w:val="28"/>
          <w:szCs w:val="28"/>
        </w:rPr>
        <w:t>тельность цеха</w:t>
      </w:r>
      <w:r w:rsidRPr="00E924B3">
        <w:rPr>
          <w:sz w:val="28"/>
          <w:szCs w:val="28"/>
        </w:rPr>
        <w:t>:</w:t>
      </w:r>
    </w:p>
    <w:p w:rsidR="00576A2B" w:rsidRPr="00E924B3" w:rsidRDefault="00576A2B" w:rsidP="00E924B3">
      <w:pPr>
        <w:rPr>
          <w:sz w:val="28"/>
          <w:szCs w:val="28"/>
        </w:rPr>
      </w:pPr>
      <w:r w:rsidRPr="00E924B3">
        <w:rPr>
          <w:sz w:val="28"/>
          <w:szCs w:val="28"/>
        </w:rPr>
        <w:t xml:space="preserve"> П=2.35 м</w:t>
      </w:r>
      <w:r w:rsidRPr="00E924B3">
        <w:rPr>
          <w:sz w:val="28"/>
          <w:szCs w:val="28"/>
          <w:vertAlign w:val="superscript"/>
        </w:rPr>
        <w:t>3</w:t>
      </w:r>
      <w:r w:rsidRPr="00E924B3">
        <w:rPr>
          <w:sz w:val="28"/>
          <w:szCs w:val="28"/>
        </w:rPr>
        <w:t>/ч</w:t>
      </w:r>
    </w:p>
    <w:p w:rsidR="00576A2B" w:rsidRPr="00E924B3" w:rsidRDefault="00576A2B" w:rsidP="00E924B3">
      <w:pPr>
        <w:rPr>
          <w:sz w:val="28"/>
          <w:szCs w:val="28"/>
        </w:rPr>
      </w:pPr>
      <w:r w:rsidRPr="00E924B3">
        <w:rPr>
          <w:sz w:val="28"/>
          <w:szCs w:val="28"/>
        </w:rPr>
        <w:t xml:space="preserve">Размер кусков 200 мм         </w:t>
      </w:r>
    </w:p>
    <w:p w:rsidR="00576A2B" w:rsidRPr="00E924B3" w:rsidRDefault="00576A2B" w:rsidP="00E924B3">
      <w:pPr>
        <w:rPr>
          <w:sz w:val="28"/>
          <w:szCs w:val="28"/>
        </w:rPr>
      </w:pPr>
      <w:r>
        <w:rPr>
          <w:sz w:val="28"/>
          <w:szCs w:val="28"/>
        </w:rPr>
        <w:t>Дробилка щековая</w:t>
      </w:r>
      <w:r w:rsidRPr="00E924B3">
        <w:rPr>
          <w:sz w:val="28"/>
          <w:szCs w:val="28"/>
        </w:rPr>
        <w:t>: СМД-116</w:t>
      </w:r>
    </w:p>
    <w:p w:rsidR="00576A2B" w:rsidRPr="00E924B3" w:rsidRDefault="00576A2B" w:rsidP="00E924B3">
      <w:pPr>
        <w:rPr>
          <w:sz w:val="28"/>
          <w:szCs w:val="28"/>
        </w:rPr>
      </w:pPr>
      <w:r w:rsidRPr="00E924B3">
        <w:rPr>
          <w:sz w:val="28"/>
          <w:szCs w:val="28"/>
        </w:rPr>
        <w:t xml:space="preserve">Ширина разгрузочной щели 20-80 мм </w:t>
      </w:r>
    </w:p>
    <w:p w:rsidR="00576A2B" w:rsidRPr="00E924B3" w:rsidRDefault="00576A2B" w:rsidP="00E924B3">
      <w:pPr>
        <w:rPr>
          <w:sz w:val="28"/>
          <w:szCs w:val="28"/>
        </w:rPr>
      </w:pPr>
      <w:r w:rsidRPr="00E924B3">
        <w:rPr>
          <w:sz w:val="28"/>
          <w:szCs w:val="28"/>
        </w:rPr>
        <w:t xml:space="preserve">Мощность электродвигателя 95 кВт </w:t>
      </w:r>
    </w:p>
    <w:p w:rsidR="00576A2B" w:rsidRPr="00E924B3" w:rsidRDefault="00576A2B" w:rsidP="00E924B3">
      <w:pPr>
        <w:rPr>
          <w:sz w:val="28"/>
          <w:szCs w:val="28"/>
        </w:rPr>
      </w:pPr>
      <w:r w:rsidRPr="00E924B3">
        <w:rPr>
          <w:sz w:val="28"/>
          <w:szCs w:val="28"/>
        </w:rPr>
        <w:t>Размеры 1,3/1,2/1,4 (м)</w:t>
      </w:r>
    </w:p>
    <w:p w:rsidR="00576A2B" w:rsidRPr="00E924B3" w:rsidRDefault="00576A2B" w:rsidP="00E924B3">
      <w:pPr>
        <w:rPr>
          <w:sz w:val="28"/>
          <w:szCs w:val="28"/>
        </w:rPr>
      </w:pPr>
      <w:r>
        <w:rPr>
          <w:sz w:val="28"/>
          <w:szCs w:val="28"/>
        </w:rPr>
        <w:t>М</w:t>
      </w:r>
      <w:r w:rsidRPr="00E924B3">
        <w:rPr>
          <w:sz w:val="28"/>
          <w:szCs w:val="28"/>
        </w:rPr>
        <w:t>асса 2,5т.</w:t>
      </w:r>
    </w:p>
    <w:p w:rsidR="00576A2B" w:rsidRDefault="00576A2B" w:rsidP="00AC090D">
      <w:pPr>
        <w:rPr>
          <w:sz w:val="28"/>
          <w:szCs w:val="28"/>
        </w:rPr>
      </w:pPr>
    </w:p>
    <w:p w:rsidR="00576A2B" w:rsidRPr="00AC090D" w:rsidRDefault="00576A2B" w:rsidP="00AC090D">
      <w:pPr>
        <w:rPr>
          <w:sz w:val="28"/>
          <w:szCs w:val="28"/>
        </w:rPr>
      </w:pPr>
    </w:p>
    <w:p w:rsidR="00576A2B" w:rsidRDefault="00576A2B" w:rsidP="00AC090D">
      <w:pPr>
        <w:rPr>
          <w:sz w:val="28"/>
          <w:szCs w:val="28"/>
        </w:rPr>
      </w:pPr>
    </w:p>
    <w:p w:rsidR="00576A2B" w:rsidRPr="002345BA" w:rsidRDefault="00576A2B" w:rsidP="002F7A9A">
      <w:pPr>
        <w:jc w:val="center"/>
        <w:rPr>
          <w:b/>
          <w:bCs/>
          <w:sz w:val="28"/>
          <w:szCs w:val="28"/>
        </w:rPr>
      </w:pPr>
    </w:p>
    <w:p w:rsidR="00576A2B" w:rsidRDefault="0022488D" w:rsidP="002F7A9A">
      <w:pPr>
        <w:jc w:val="center"/>
        <w:rPr>
          <w:b/>
          <w:bCs/>
          <w:sz w:val="28"/>
          <w:szCs w:val="28"/>
        </w:rPr>
      </w:pPr>
      <w:r>
        <w:rPr>
          <w:noProof/>
        </w:rPr>
        <w:lastRenderedPageBreak/>
        <w:pict>
          <v:group id="_x0000_s1332" style="position:absolute;left:0;text-align:left;margin-left:34.6pt;margin-top:16.25pt;width:546.5pt;height:809.7pt;z-index:251670528;mso-position-horizontal-relative:page;mso-position-vertical-relative:page" coordsize="20000,20000">
            <v:rect id="_x0000_s1333" style="position:absolute;width:20000;height:20000" filled="f" strokeweight="2pt"/>
            <v:line id="_x0000_s1334" style="position:absolute" from="1093,18949" to="1095,19989" strokeweight="2pt"/>
            <v:line id="_x0000_s1335" style="position:absolute" from="10,18941" to="19977,18942" strokeweight="2pt"/>
            <v:line id="_x0000_s1336" style="position:absolute" from="2186,18949" to="2188,19989" strokeweight="2pt"/>
            <v:line id="_x0000_s1337" style="position:absolute" from="4919,18949" to="4921,19989" strokeweight="2pt"/>
            <v:line id="_x0000_s1338" style="position:absolute" from="6557,18959" to="6559,19989" strokeweight="2pt"/>
            <v:line id="_x0000_s1339" style="position:absolute" from="7650,18949" to="7652,19979" strokeweight="2pt"/>
            <v:line id="_x0000_s1340" style="position:absolute" from="18905,18949" to="18909,19989" strokeweight="2pt"/>
            <v:line id="_x0000_s1341" style="position:absolute" from="10,19293" to="7631,19295" strokeweight="1pt"/>
            <v:line id="_x0000_s1342" style="position:absolute" from="10,19646" to="7631,19647" strokeweight="2pt"/>
            <v:line id="_x0000_s1343" style="position:absolute" from="18919,19296" to="19990,19297" strokeweight="1pt"/>
            <v:rect id="_x0000_s1344" style="position:absolute;left:54;top:19660;width:1000;height:309" filled="f" stroked="f" strokeweight=".25pt">
              <v:textbox style="mso-next-textbox:#_x0000_s1344" inset="1pt,1pt,1pt,1pt">
                <w:txbxContent>
                  <w:p w:rsidR="00576A2B" w:rsidRDefault="00576A2B" w:rsidP="009F4553">
                    <w:pPr>
                      <w:pStyle w:val="a7"/>
                      <w:jc w:val="center"/>
                      <w:rPr>
                        <w:sz w:val="18"/>
                      </w:rPr>
                    </w:pPr>
                    <w:r>
                      <w:rPr>
                        <w:sz w:val="18"/>
                      </w:rPr>
                      <w:t>Изм.</w:t>
                    </w:r>
                  </w:p>
                </w:txbxContent>
              </v:textbox>
            </v:rect>
            <v:rect id="_x0000_s1345" style="position:absolute;left:1139;top:19660;width:1001;height:309" filled="f" stroked="f" strokeweight=".25pt">
              <v:textbox style="mso-next-textbox:#_x0000_s1345" inset="1pt,1pt,1pt,1pt">
                <w:txbxContent>
                  <w:p w:rsidR="00576A2B" w:rsidRDefault="00576A2B" w:rsidP="009F4553">
                    <w:pPr>
                      <w:pStyle w:val="a7"/>
                      <w:jc w:val="center"/>
                      <w:rPr>
                        <w:sz w:val="18"/>
                      </w:rPr>
                    </w:pPr>
                    <w:r>
                      <w:rPr>
                        <w:sz w:val="18"/>
                      </w:rPr>
                      <w:t>Лист</w:t>
                    </w:r>
                  </w:p>
                </w:txbxContent>
              </v:textbox>
            </v:rect>
            <v:rect id="_x0000_s1346" style="position:absolute;left:2267;top:19660;width:2573;height:309" filled="f" stroked="f" strokeweight=".25pt">
              <v:textbox style="mso-next-textbox:#_x0000_s1346" inset="1pt,1pt,1pt,1pt">
                <w:txbxContent>
                  <w:p w:rsidR="00576A2B" w:rsidRDefault="00576A2B" w:rsidP="009F4553">
                    <w:pPr>
                      <w:pStyle w:val="a7"/>
                      <w:jc w:val="center"/>
                      <w:rPr>
                        <w:sz w:val="18"/>
                      </w:rPr>
                    </w:pPr>
                    <w:r>
                      <w:rPr>
                        <w:sz w:val="18"/>
                      </w:rPr>
                      <w:t>№ докум.</w:t>
                    </w:r>
                  </w:p>
                </w:txbxContent>
              </v:textbox>
            </v:rect>
            <v:rect id="_x0000_s1347" style="position:absolute;left:4983;top:19660;width:1534;height:309" filled="f" stroked="f" strokeweight=".25pt">
              <v:textbox style="mso-next-textbox:#_x0000_s1347" inset="1pt,1pt,1pt,1pt">
                <w:txbxContent>
                  <w:p w:rsidR="00576A2B" w:rsidRDefault="00576A2B" w:rsidP="009F4553">
                    <w:pPr>
                      <w:pStyle w:val="a7"/>
                      <w:jc w:val="center"/>
                      <w:rPr>
                        <w:sz w:val="18"/>
                      </w:rPr>
                    </w:pPr>
                    <w:r>
                      <w:rPr>
                        <w:sz w:val="18"/>
                      </w:rPr>
                      <w:t>Подпись</w:t>
                    </w:r>
                  </w:p>
                </w:txbxContent>
              </v:textbox>
            </v:rect>
            <v:rect id="_x0000_s1348" style="position:absolute;left:6604;top:19660;width:1000;height:309" filled="f" stroked="f" strokeweight=".25pt">
              <v:textbox style="mso-next-textbox:#_x0000_s1348" inset="1pt,1pt,1pt,1pt">
                <w:txbxContent>
                  <w:p w:rsidR="00576A2B" w:rsidRDefault="00576A2B" w:rsidP="009F4553">
                    <w:pPr>
                      <w:pStyle w:val="a7"/>
                      <w:jc w:val="center"/>
                      <w:rPr>
                        <w:sz w:val="18"/>
                      </w:rPr>
                    </w:pPr>
                    <w:r>
                      <w:rPr>
                        <w:sz w:val="18"/>
                      </w:rPr>
                      <w:t>Дата</w:t>
                    </w:r>
                  </w:p>
                </w:txbxContent>
              </v:textbox>
            </v:rect>
            <v:rect id="_x0000_s1349" style="position:absolute;left:18949;top:18977;width:1001;height:309" filled="f" stroked="f" strokeweight=".25pt">
              <v:textbox style="mso-next-textbox:#_x0000_s1349" inset="1pt,1pt,1pt,1pt">
                <w:txbxContent>
                  <w:p w:rsidR="00576A2B" w:rsidRDefault="00576A2B" w:rsidP="009F4553">
                    <w:pPr>
                      <w:pStyle w:val="a7"/>
                      <w:jc w:val="center"/>
                      <w:rPr>
                        <w:sz w:val="18"/>
                      </w:rPr>
                    </w:pPr>
                    <w:r>
                      <w:rPr>
                        <w:sz w:val="18"/>
                      </w:rPr>
                      <w:t>Лист</w:t>
                    </w:r>
                  </w:p>
                </w:txbxContent>
              </v:textbox>
            </v:rect>
            <v:rect id="_x0000_s1350" style="position:absolute;left:18949;top:19435;width:1001;height:423" filled="f" stroked="f" strokeweight=".25pt">
              <v:textbox style="mso-next-textbox:#_x0000_s1350" inset="1pt,1pt,1pt,1pt">
                <w:txbxContent>
                  <w:p w:rsidR="00576A2B" w:rsidRPr="00147BB2" w:rsidRDefault="00576A2B" w:rsidP="009F4553">
                    <w:pPr>
                      <w:rPr>
                        <w:rFonts w:ascii="ISOCPEUR" w:hAnsi="ISOCPEUR"/>
                        <w:i/>
                      </w:rPr>
                    </w:pPr>
                    <w:r>
                      <w:rPr>
                        <w:rFonts w:ascii="ISOCPEUR" w:hAnsi="ISOCPEUR"/>
                        <w:i/>
                      </w:rPr>
                      <w:t xml:space="preserve"> 15</w:t>
                    </w:r>
                  </w:p>
                </w:txbxContent>
              </v:textbox>
            </v:rect>
            <v:rect id="_x0000_s1351" style="position:absolute;left:7745;top:19221;width:11075;height:477" filled="f" stroked="f" strokeweight=".25pt">
              <v:textbox style="mso-next-textbox:#_x0000_s1351" inset="1pt,1pt,1pt,1pt">
                <w:txbxContent>
                  <w:p w:rsidR="00576A2B" w:rsidRPr="006E3293" w:rsidRDefault="00576A2B" w:rsidP="009F4553">
                    <w:pPr>
                      <w:pStyle w:val="a7"/>
                      <w:jc w:val="center"/>
                      <w:rPr>
                        <w:lang w:val="ru-RU"/>
                      </w:rPr>
                    </w:pPr>
                    <w:r>
                      <w:rPr>
                        <w:lang w:val="en-US"/>
                      </w:rPr>
                      <w:t>700101-3-</w:t>
                    </w:r>
                    <w:r>
                      <w:rPr>
                        <w:lang w:val="ru-RU"/>
                      </w:rPr>
                      <w:t>П3</w:t>
                    </w:r>
                  </w:p>
                  <w:p w:rsidR="00576A2B" w:rsidRPr="009246A0" w:rsidRDefault="00576A2B" w:rsidP="009F4553"/>
                </w:txbxContent>
              </v:textbox>
            </v:rect>
            <w10:wrap anchorx="page" anchory="page"/>
            <w10:anchorlock/>
          </v:group>
        </w:pict>
      </w:r>
      <w:r w:rsidR="00576A2B" w:rsidRPr="002F7A9A">
        <w:rPr>
          <w:b/>
          <w:bCs/>
          <w:sz w:val="28"/>
          <w:szCs w:val="28"/>
        </w:rPr>
        <w:t>Расчет помольного оборудования</w:t>
      </w:r>
    </w:p>
    <w:p w:rsidR="00576A2B" w:rsidRPr="002F7A9A" w:rsidRDefault="00576A2B" w:rsidP="002F7A9A">
      <w:pPr>
        <w:jc w:val="center"/>
        <w:rPr>
          <w:sz w:val="28"/>
          <w:szCs w:val="28"/>
        </w:rPr>
      </w:pPr>
    </w:p>
    <w:p w:rsidR="00576A2B" w:rsidRPr="002F7A9A" w:rsidRDefault="00576A2B" w:rsidP="002F7A9A">
      <w:pPr>
        <w:rPr>
          <w:sz w:val="28"/>
          <w:szCs w:val="28"/>
        </w:rPr>
      </w:pPr>
      <w:r>
        <w:rPr>
          <w:sz w:val="28"/>
          <w:szCs w:val="28"/>
        </w:rPr>
        <w:t xml:space="preserve">          </w:t>
      </w:r>
      <w:r w:rsidRPr="002F7A9A">
        <w:rPr>
          <w:sz w:val="28"/>
          <w:szCs w:val="28"/>
        </w:rPr>
        <w:t>Помол материала проводят сухим способом по открытому и замкнутому циклу.</w:t>
      </w:r>
    </w:p>
    <w:p w:rsidR="00576A2B" w:rsidRPr="002F7A9A" w:rsidRDefault="00576A2B" w:rsidP="002F7A9A">
      <w:pPr>
        <w:rPr>
          <w:sz w:val="28"/>
          <w:szCs w:val="28"/>
        </w:rPr>
      </w:pPr>
      <w:r w:rsidRPr="002F7A9A">
        <w:rPr>
          <w:sz w:val="28"/>
          <w:szCs w:val="28"/>
        </w:rPr>
        <w:t xml:space="preserve">Производительность: 64,53т/ч     </w:t>
      </w:r>
    </w:p>
    <w:p w:rsidR="00576A2B" w:rsidRPr="002F7A9A" w:rsidRDefault="00576A2B" w:rsidP="002F7A9A">
      <w:pPr>
        <w:rPr>
          <w:sz w:val="28"/>
          <w:szCs w:val="28"/>
        </w:rPr>
      </w:pPr>
      <w:r>
        <w:rPr>
          <w:sz w:val="28"/>
          <w:szCs w:val="28"/>
        </w:rPr>
        <w:t>Двухкамерная трубная мельница: 4,0х</w:t>
      </w:r>
      <w:r w:rsidRPr="002F7A9A">
        <w:rPr>
          <w:sz w:val="28"/>
          <w:szCs w:val="28"/>
        </w:rPr>
        <w:t>13,5</w:t>
      </w:r>
    </w:p>
    <w:p w:rsidR="00576A2B" w:rsidRPr="002F7A9A" w:rsidRDefault="00576A2B" w:rsidP="002F7A9A">
      <w:pPr>
        <w:rPr>
          <w:sz w:val="28"/>
          <w:szCs w:val="28"/>
        </w:rPr>
      </w:pPr>
      <w:r w:rsidRPr="002F7A9A">
        <w:rPr>
          <w:sz w:val="28"/>
          <w:szCs w:val="28"/>
        </w:rPr>
        <w:t xml:space="preserve">Внутренний диаметр барабана: 4000мм =4 м </w:t>
      </w:r>
    </w:p>
    <w:p w:rsidR="00576A2B" w:rsidRPr="002F7A9A" w:rsidRDefault="00576A2B" w:rsidP="002F7A9A">
      <w:pPr>
        <w:rPr>
          <w:sz w:val="28"/>
          <w:szCs w:val="28"/>
        </w:rPr>
      </w:pPr>
      <w:r w:rsidRPr="002F7A9A">
        <w:rPr>
          <w:sz w:val="28"/>
          <w:szCs w:val="28"/>
        </w:rPr>
        <w:t>Мощность двигателя: 3200 кВт</w:t>
      </w:r>
    </w:p>
    <w:p w:rsidR="00576A2B" w:rsidRPr="002F7A9A" w:rsidRDefault="00576A2B" w:rsidP="002F7A9A">
      <w:pPr>
        <w:rPr>
          <w:sz w:val="28"/>
          <w:szCs w:val="28"/>
        </w:rPr>
      </w:pPr>
      <w:r w:rsidRPr="002F7A9A">
        <w:rPr>
          <w:sz w:val="28"/>
          <w:szCs w:val="28"/>
        </w:rPr>
        <w:t>Масса мелющих тел: 238 т</w:t>
      </w:r>
    </w:p>
    <w:p w:rsidR="00576A2B" w:rsidRPr="002F7A9A" w:rsidRDefault="00576A2B" w:rsidP="002F7A9A">
      <w:pPr>
        <w:rPr>
          <w:sz w:val="28"/>
          <w:szCs w:val="28"/>
        </w:rPr>
      </w:pPr>
      <w:r w:rsidRPr="002F7A9A">
        <w:rPr>
          <w:sz w:val="28"/>
          <w:szCs w:val="28"/>
        </w:rPr>
        <w:t xml:space="preserve">Производительность: 100 т/ч </w:t>
      </w:r>
    </w:p>
    <w:p w:rsidR="00576A2B" w:rsidRPr="002F7A9A" w:rsidRDefault="00576A2B" w:rsidP="002F7A9A">
      <w:pPr>
        <w:rPr>
          <w:sz w:val="28"/>
          <w:szCs w:val="28"/>
        </w:rPr>
      </w:pPr>
      <w:r w:rsidRPr="002F7A9A">
        <w:rPr>
          <w:sz w:val="28"/>
          <w:szCs w:val="28"/>
        </w:rPr>
        <w:t>Проверка фактической производительности:</w:t>
      </w:r>
    </w:p>
    <w:p w:rsidR="00576A2B" w:rsidRPr="002F7A9A" w:rsidRDefault="00576A2B" w:rsidP="002F7A9A">
      <w:pPr>
        <w:rPr>
          <w:sz w:val="28"/>
          <w:szCs w:val="28"/>
        </w:rPr>
      </w:pPr>
    </w:p>
    <w:p w:rsidR="00576A2B" w:rsidRPr="002F7A9A" w:rsidRDefault="00576A2B" w:rsidP="002F7A9A">
      <w:pPr>
        <w:ind w:left="709" w:firstLine="11"/>
        <w:rPr>
          <w:sz w:val="28"/>
          <w:szCs w:val="28"/>
        </w:rPr>
      </w:pPr>
      <w:r w:rsidRPr="002F7A9A">
        <w:rPr>
          <w:sz w:val="28"/>
          <w:szCs w:val="28"/>
        </w:rPr>
        <w:tab/>
      </w:r>
      <w:r w:rsidRPr="002F7A9A">
        <w:rPr>
          <w:sz w:val="28"/>
          <w:szCs w:val="28"/>
          <w:lang w:val="en-US"/>
        </w:rPr>
        <w:t>Q</w:t>
      </w:r>
      <w:r w:rsidRPr="002F7A9A">
        <w:rPr>
          <w:sz w:val="28"/>
          <w:szCs w:val="28"/>
        </w:rPr>
        <w:t xml:space="preserve"> =6.45*</w:t>
      </w:r>
      <w:r w:rsidRPr="002F7A9A">
        <w:rPr>
          <w:sz w:val="28"/>
          <w:szCs w:val="28"/>
          <w:lang w:val="en-US"/>
        </w:rPr>
        <w:t>V</w:t>
      </w:r>
      <w:r w:rsidRPr="002F7A9A">
        <w:rPr>
          <w:sz w:val="28"/>
          <w:szCs w:val="28"/>
        </w:rPr>
        <w:t>*</w:t>
      </w:r>
      <w:r w:rsidRPr="002F7A9A">
        <w:rPr>
          <w:sz w:val="28"/>
          <w:szCs w:val="28"/>
          <w:lang w:val="en-US"/>
        </w:rPr>
        <w:sym w:font="Symbol" w:char="F0D6"/>
      </w:r>
      <w:r w:rsidRPr="002F7A9A">
        <w:rPr>
          <w:sz w:val="28"/>
          <w:szCs w:val="28"/>
        </w:rPr>
        <w:t>D*(</w:t>
      </w:r>
      <w:r w:rsidRPr="002F7A9A">
        <w:rPr>
          <w:sz w:val="28"/>
          <w:szCs w:val="28"/>
          <w:lang w:val="en-US"/>
        </w:rPr>
        <w:t>p</w:t>
      </w:r>
      <w:r w:rsidRPr="002F7A9A">
        <w:rPr>
          <w:sz w:val="28"/>
          <w:szCs w:val="28"/>
        </w:rPr>
        <w:t>/</w:t>
      </w:r>
      <w:r w:rsidRPr="002F7A9A">
        <w:rPr>
          <w:sz w:val="28"/>
          <w:szCs w:val="28"/>
          <w:lang w:val="en-US"/>
        </w:rPr>
        <w:t>v</w:t>
      </w:r>
      <w:r w:rsidRPr="002F7A9A">
        <w:rPr>
          <w:sz w:val="28"/>
          <w:szCs w:val="28"/>
        </w:rPr>
        <w:t>)</w:t>
      </w:r>
      <w:r w:rsidRPr="002F7A9A">
        <w:rPr>
          <w:sz w:val="28"/>
          <w:szCs w:val="28"/>
          <w:vertAlign w:val="superscript"/>
        </w:rPr>
        <w:t>0.8</w:t>
      </w:r>
      <w:r w:rsidRPr="002F7A9A">
        <w:rPr>
          <w:sz w:val="28"/>
          <w:szCs w:val="28"/>
        </w:rPr>
        <w:t>*к*</w:t>
      </w:r>
      <w:r w:rsidRPr="002F7A9A">
        <w:rPr>
          <w:sz w:val="28"/>
          <w:szCs w:val="28"/>
          <w:lang w:val="en-US"/>
        </w:rPr>
        <w:t>b</w:t>
      </w:r>
      <w:r w:rsidRPr="002F7A9A">
        <w:rPr>
          <w:sz w:val="28"/>
          <w:szCs w:val="28"/>
        </w:rPr>
        <w:t>*q</w:t>
      </w:r>
    </w:p>
    <w:p w:rsidR="00576A2B" w:rsidRPr="002F7A9A" w:rsidRDefault="00576A2B" w:rsidP="002F7A9A">
      <w:pPr>
        <w:rPr>
          <w:sz w:val="28"/>
          <w:szCs w:val="28"/>
        </w:rPr>
      </w:pPr>
      <w:r w:rsidRPr="002F7A9A">
        <w:rPr>
          <w:sz w:val="28"/>
          <w:szCs w:val="28"/>
          <w:lang w:val="en-US"/>
        </w:rPr>
        <w:t>Q</w:t>
      </w:r>
      <w:r w:rsidRPr="002F7A9A">
        <w:rPr>
          <w:sz w:val="28"/>
          <w:szCs w:val="28"/>
        </w:rPr>
        <w:t xml:space="preserve"> - производительность мельницы по сухому материалу, т/ч;</w:t>
      </w:r>
    </w:p>
    <w:p w:rsidR="00576A2B" w:rsidRPr="002F7A9A" w:rsidRDefault="00576A2B" w:rsidP="002F7A9A">
      <w:pPr>
        <w:rPr>
          <w:sz w:val="28"/>
          <w:szCs w:val="28"/>
        </w:rPr>
      </w:pPr>
      <w:r w:rsidRPr="002F7A9A">
        <w:rPr>
          <w:sz w:val="28"/>
          <w:szCs w:val="28"/>
        </w:rPr>
        <w:t>V - внутренний полезный объем мельницы,</w:t>
      </w:r>
    </w:p>
    <w:p w:rsidR="00576A2B" w:rsidRPr="002F7A9A" w:rsidRDefault="00576A2B" w:rsidP="002F7A9A">
      <w:pPr>
        <w:tabs>
          <w:tab w:val="left" w:pos="709"/>
          <w:tab w:val="left" w:pos="4253"/>
        </w:tabs>
        <w:rPr>
          <w:sz w:val="28"/>
          <w:szCs w:val="28"/>
        </w:rPr>
      </w:pPr>
      <w:r>
        <w:rPr>
          <w:sz w:val="28"/>
          <w:szCs w:val="28"/>
        </w:rPr>
        <w:t xml:space="preserve">      </w:t>
      </w:r>
      <w:r w:rsidRPr="002F7A9A">
        <w:rPr>
          <w:sz w:val="28"/>
          <w:szCs w:val="28"/>
        </w:rPr>
        <w:t>примерно 50% от геометрического</w:t>
      </w:r>
      <w:r w:rsidRPr="002F7A9A">
        <w:rPr>
          <w:sz w:val="28"/>
          <w:szCs w:val="28"/>
          <w:vertAlign w:val="superscript"/>
        </w:rPr>
        <w:t xml:space="preserve">  </w:t>
      </w:r>
      <w:r w:rsidRPr="002F7A9A">
        <w:rPr>
          <w:sz w:val="28"/>
          <w:szCs w:val="28"/>
        </w:rPr>
        <w:t xml:space="preserve">объема, куб.м;                                                                        p- </w:t>
      </w:r>
      <w:r>
        <w:rPr>
          <w:sz w:val="28"/>
          <w:szCs w:val="28"/>
        </w:rPr>
        <w:t xml:space="preserve"> </w:t>
      </w:r>
      <w:r w:rsidRPr="002F7A9A">
        <w:rPr>
          <w:sz w:val="28"/>
          <w:szCs w:val="28"/>
        </w:rPr>
        <w:t>масса мелющих тел, т;</w:t>
      </w:r>
    </w:p>
    <w:p w:rsidR="00576A2B" w:rsidRPr="002F7A9A" w:rsidRDefault="00576A2B" w:rsidP="002F7A9A">
      <w:pPr>
        <w:rPr>
          <w:sz w:val="28"/>
          <w:szCs w:val="28"/>
        </w:rPr>
      </w:pPr>
      <w:r w:rsidRPr="002F7A9A">
        <w:rPr>
          <w:sz w:val="28"/>
          <w:szCs w:val="28"/>
          <w:lang w:val="en-US"/>
        </w:rPr>
        <w:t>k</w:t>
      </w:r>
      <w:r w:rsidRPr="002F7A9A">
        <w:rPr>
          <w:sz w:val="28"/>
          <w:szCs w:val="28"/>
        </w:rPr>
        <w:t xml:space="preserve"> - поправочный коэффициент, который принимается равный 1</w:t>
      </w:r>
    </w:p>
    <w:p w:rsidR="00576A2B" w:rsidRPr="002F7A9A" w:rsidRDefault="00576A2B" w:rsidP="002F7A9A">
      <w:pPr>
        <w:rPr>
          <w:sz w:val="28"/>
          <w:szCs w:val="28"/>
        </w:rPr>
      </w:pPr>
      <w:r w:rsidRPr="002F7A9A">
        <w:rPr>
          <w:sz w:val="28"/>
          <w:szCs w:val="28"/>
        </w:rPr>
        <w:t xml:space="preserve"> </w:t>
      </w:r>
      <w:r>
        <w:rPr>
          <w:sz w:val="28"/>
          <w:szCs w:val="28"/>
        </w:rPr>
        <w:t xml:space="preserve">    </w:t>
      </w:r>
      <w:r w:rsidRPr="002F7A9A">
        <w:rPr>
          <w:sz w:val="28"/>
          <w:szCs w:val="28"/>
        </w:rPr>
        <w:t xml:space="preserve">при помоле по открытому циклу и равный 1,1- 2,2 </w:t>
      </w:r>
    </w:p>
    <w:p w:rsidR="00576A2B" w:rsidRPr="002F7A9A" w:rsidRDefault="00576A2B" w:rsidP="002F7A9A">
      <w:pPr>
        <w:rPr>
          <w:sz w:val="28"/>
          <w:szCs w:val="28"/>
        </w:rPr>
      </w:pPr>
      <w:r>
        <w:rPr>
          <w:sz w:val="28"/>
          <w:szCs w:val="28"/>
        </w:rPr>
        <w:t xml:space="preserve">     </w:t>
      </w:r>
      <w:r w:rsidRPr="002F7A9A">
        <w:rPr>
          <w:sz w:val="28"/>
          <w:szCs w:val="28"/>
        </w:rPr>
        <w:t>по замкнутому циклу;</w:t>
      </w:r>
    </w:p>
    <w:p w:rsidR="00576A2B" w:rsidRPr="002F7A9A" w:rsidRDefault="00576A2B" w:rsidP="002F7A9A">
      <w:pPr>
        <w:rPr>
          <w:sz w:val="28"/>
          <w:szCs w:val="28"/>
        </w:rPr>
      </w:pPr>
      <w:r>
        <w:rPr>
          <w:sz w:val="28"/>
          <w:szCs w:val="28"/>
        </w:rPr>
        <w:t xml:space="preserve"> </w:t>
      </w:r>
      <w:r w:rsidRPr="002F7A9A">
        <w:rPr>
          <w:sz w:val="28"/>
          <w:szCs w:val="28"/>
          <w:lang w:val="en-US"/>
        </w:rPr>
        <w:t>b</w:t>
      </w:r>
      <w:r w:rsidRPr="002F7A9A">
        <w:rPr>
          <w:sz w:val="28"/>
          <w:szCs w:val="28"/>
        </w:rPr>
        <w:t xml:space="preserve"> - удельная производительность мельницы т/кВт*ч </w:t>
      </w:r>
    </w:p>
    <w:p w:rsidR="00576A2B" w:rsidRPr="002F7A9A" w:rsidRDefault="00576A2B" w:rsidP="002F7A9A">
      <w:pPr>
        <w:rPr>
          <w:sz w:val="28"/>
          <w:szCs w:val="28"/>
        </w:rPr>
      </w:pPr>
      <w:r>
        <w:rPr>
          <w:sz w:val="28"/>
          <w:szCs w:val="28"/>
        </w:rPr>
        <w:t xml:space="preserve">      </w:t>
      </w:r>
      <w:r w:rsidRPr="002F7A9A">
        <w:rPr>
          <w:sz w:val="28"/>
          <w:szCs w:val="28"/>
        </w:rPr>
        <w:t xml:space="preserve">полезной мощности: </w:t>
      </w:r>
      <w:r w:rsidRPr="002F7A9A">
        <w:rPr>
          <w:sz w:val="28"/>
          <w:szCs w:val="28"/>
          <w:lang w:val="en-US"/>
        </w:rPr>
        <w:t>b</w:t>
      </w:r>
      <w:r w:rsidRPr="002F7A9A">
        <w:rPr>
          <w:sz w:val="28"/>
          <w:szCs w:val="28"/>
        </w:rPr>
        <w:t>=0.036</w:t>
      </w:r>
    </w:p>
    <w:p w:rsidR="00576A2B" w:rsidRDefault="00576A2B" w:rsidP="002F7A9A">
      <w:pPr>
        <w:rPr>
          <w:sz w:val="28"/>
          <w:szCs w:val="28"/>
        </w:rPr>
      </w:pPr>
      <w:r>
        <w:rPr>
          <w:sz w:val="28"/>
          <w:szCs w:val="28"/>
        </w:rPr>
        <w:t xml:space="preserve"> </w:t>
      </w:r>
      <w:r w:rsidRPr="002F7A9A">
        <w:rPr>
          <w:sz w:val="28"/>
          <w:szCs w:val="28"/>
          <w:lang w:val="en-US"/>
        </w:rPr>
        <w:t>q</w:t>
      </w:r>
      <w:r w:rsidRPr="002F7A9A">
        <w:rPr>
          <w:sz w:val="28"/>
          <w:szCs w:val="28"/>
        </w:rPr>
        <w:t xml:space="preserve"> - поправочный коэффициент на тонкость помола</w:t>
      </w:r>
    </w:p>
    <w:p w:rsidR="00576A2B" w:rsidRPr="002F7A9A" w:rsidRDefault="00576A2B" w:rsidP="002F7A9A">
      <w:pPr>
        <w:rPr>
          <w:sz w:val="28"/>
          <w:szCs w:val="28"/>
        </w:rPr>
      </w:pPr>
    </w:p>
    <w:p w:rsidR="00576A2B" w:rsidRDefault="00576A2B" w:rsidP="002F7A9A">
      <w:pPr>
        <w:rPr>
          <w:sz w:val="28"/>
          <w:szCs w:val="28"/>
        </w:rPr>
      </w:pPr>
      <w:r>
        <w:rPr>
          <w:sz w:val="28"/>
          <w:szCs w:val="28"/>
        </w:rPr>
        <w:t xml:space="preserve">       </w:t>
      </w:r>
      <w:r w:rsidRPr="002F7A9A">
        <w:rPr>
          <w:sz w:val="28"/>
          <w:szCs w:val="28"/>
          <w:lang w:val="en-US"/>
        </w:rPr>
        <w:t>Q</w:t>
      </w:r>
      <w:r w:rsidRPr="008C0CB0">
        <w:rPr>
          <w:sz w:val="28"/>
          <w:szCs w:val="28"/>
        </w:rPr>
        <w:t>=6.45*1</w:t>
      </w:r>
      <w:r w:rsidRPr="002F7A9A">
        <w:rPr>
          <w:sz w:val="28"/>
          <w:szCs w:val="28"/>
        </w:rPr>
        <w:t>.</w:t>
      </w:r>
      <w:r w:rsidRPr="008C0CB0">
        <w:rPr>
          <w:sz w:val="28"/>
          <w:szCs w:val="28"/>
        </w:rPr>
        <w:t>25*</w:t>
      </w:r>
      <w:r w:rsidRPr="002F7A9A">
        <w:rPr>
          <w:sz w:val="28"/>
          <w:szCs w:val="28"/>
          <w:lang w:val="en-US"/>
        </w:rPr>
        <w:sym w:font="Symbol" w:char="F0D6"/>
      </w:r>
      <w:r w:rsidRPr="002F7A9A">
        <w:rPr>
          <w:sz w:val="28"/>
          <w:szCs w:val="28"/>
        </w:rPr>
        <w:t>4*(238/125)</w:t>
      </w:r>
      <w:r w:rsidRPr="002F7A9A">
        <w:rPr>
          <w:sz w:val="28"/>
          <w:szCs w:val="28"/>
          <w:vertAlign w:val="superscript"/>
        </w:rPr>
        <w:t>0.8</w:t>
      </w:r>
      <w:r w:rsidRPr="002F7A9A">
        <w:rPr>
          <w:sz w:val="28"/>
          <w:szCs w:val="28"/>
        </w:rPr>
        <w:t>*1.5*0.036*0.77=11.22</w:t>
      </w:r>
    </w:p>
    <w:p w:rsidR="00576A2B" w:rsidRDefault="00576A2B" w:rsidP="002F7A9A">
      <w:pPr>
        <w:rPr>
          <w:sz w:val="28"/>
          <w:szCs w:val="28"/>
        </w:rPr>
      </w:pPr>
    </w:p>
    <w:p w:rsidR="00576A2B" w:rsidRPr="002F7A9A" w:rsidRDefault="00576A2B" w:rsidP="002F7A9A">
      <w:pPr>
        <w:rPr>
          <w:sz w:val="28"/>
          <w:szCs w:val="28"/>
        </w:rPr>
      </w:pPr>
    </w:p>
    <w:p w:rsidR="00576A2B" w:rsidRPr="00A96F9C" w:rsidRDefault="00576A2B" w:rsidP="00AC090D">
      <w:pPr>
        <w:rPr>
          <w:sz w:val="28"/>
          <w:szCs w:val="28"/>
        </w:rPr>
      </w:pPr>
    </w:p>
    <w:p w:rsidR="00576A2B" w:rsidRDefault="00576A2B" w:rsidP="00A96F9C">
      <w:pPr>
        <w:jc w:val="center"/>
        <w:rPr>
          <w:b/>
          <w:bCs/>
          <w:sz w:val="28"/>
          <w:szCs w:val="28"/>
        </w:rPr>
      </w:pPr>
      <w:r w:rsidRPr="00A96F9C">
        <w:rPr>
          <w:b/>
          <w:bCs/>
          <w:sz w:val="28"/>
          <w:szCs w:val="28"/>
        </w:rPr>
        <w:t>Расчет сушильных устройств</w:t>
      </w:r>
    </w:p>
    <w:p w:rsidR="00576A2B" w:rsidRPr="00A96F9C" w:rsidRDefault="00576A2B" w:rsidP="00A96F9C">
      <w:pPr>
        <w:jc w:val="center"/>
        <w:rPr>
          <w:sz w:val="28"/>
          <w:szCs w:val="28"/>
        </w:rPr>
      </w:pPr>
    </w:p>
    <w:p w:rsidR="00576A2B" w:rsidRPr="00A96F9C" w:rsidRDefault="00576A2B" w:rsidP="00A96F9C">
      <w:pPr>
        <w:rPr>
          <w:sz w:val="28"/>
          <w:szCs w:val="28"/>
        </w:rPr>
      </w:pPr>
      <w:r>
        <w:rPr>
          <w:sz w:val="28"/>
          <w:szCs w:val="28"/>
        </w:rPr>
        <w:t xml:space="preserve">          </w:t>
      </w:r>
      <w:r w:rsidRPr="00A96F9C">
        <w:rPr>
          <w:sz w:val="28"/>
          <w:szCs w:val="28"/>
        </w:rPr>
        <w:t>При влажности измельчаемых материалов более 2% сухой помол их значительно затрудняется: влажный материал налипает на мелющие тела и броневую установку, засоряет проходные отверстия меж камерных перегородок, что резко снижает производительность мельниц. Поэтому осуществляют помол с одновременной сушкой или предварительно материал высушивают в специальных сушильных аппаратах.</w:t>
      </w:r>
    </w:p>
    <w:p w:rsidR="00576A2B" w:rsidRPr="00A96F9C" w:rsidRDefault="00576A2B" w:rsidP="00A96F9C">
      <w:pPr>
        <w:rPr>
          <w:sz w:val="28"/>
          <w:szCs w:val="28"/>
        </w:rPr>
      </w:pPr>
      <w:r>
        <w:rPr>
          <w:sz w:val="28"/>
          <w:szCs w:val="28"/>
        </w:rPr>
        <w:t xml:space="preserve">           </w:t>
      </w:r>
      <w:r w:rsidRPr="00A96F9C">
        <w:rPr>
          <w:sz w:val="28"/>
          <w:szCs w:val="28"/>
        </w:rPr>
        <w:t>Сушильная производительность мельниц, сушильных барабанов и других установок определяется количеством испаряемой влаги. Ее обычно характеризуют удельной паронапряженностью (количеством в</w:t>
      </w:r>
      <w:r>
        <w:rPr>
          <w:sz w:val="28"/>
          <w:szCs w:val="28"/>
        </w:rPr>
        <w:t>оды</w:t>
      </w:r>
      <w:r w:rsidRPr="00A96F9C">
        <w:rPr>
          <w:sz w:val="28"/>
          <w:szCs w:val="28"/>
        </w:rPr>
        <w:t>, испаряемой 1 м</w:t>
      </w:r>
      <w:r w:rsidRPr="00A96F9C">
        <w:rPr>
          <w:sz w:val="28"/>
          <w:szCs w:val="28"/>
          <w:vertAlign w:val="superscript"/>
        </w:rPr>
        <w:t>3</w:t>
      </w:r>
      <w:r w:rsidRPr="00A96F9C">
        <w:rPr>
          <w:sz w:val="28"/>
          <w:szCs w:val="28"/>
        </w:rPr>
        <w:t xml:space="preserve"> рабочего объема сушильного барабана, мельницы и т.п. за 1 час).</w:t>
      </w:r>
    </w:p>
    <w:p w:rsidR="00576A2B" w:rsidRDefault="00576A2B" w:rsidP="00A96F9C">
      <w:pPr>
        <w:rPr>
          <w:sz w:val="28"/>
          <w:szCs w:val="28"/>
        </w:rPr>
      </w:pPr>
      <w:r>
        <w:rPr>
          <w:sz w:val="28"/>
          <w:szCs w:val="28"/>
        </w:rPr>
        <w:t xml:space="preserve">           </w:t>
      </w:r>
      <w:r w:rsidRPr="00A96F9C">
        <w:rPr>
          <w:sz w:val="28"/>
          <w:szCs w:val="28"/>
        </w:rPr>
        <w:t>При расчете сушильных барабанов, шаровых мельниц, используемых для одновременного помола и сушки, удельная паронапряженность А принимают равной: при сушке доменного гранулированного шлака 40-50 кг/м . Исходя из заданной производительности (количество воды, которую нужно удалить из материала за 1 ч, кг), требуемой внутренний объем сушильного барабана рассчитывают по формуле:</w:t>
      </w:r>
    </w:p>
    <w:p w:rsidR="00576A2B" w:rsidRDefault="00576A2B" w:rsidP="00A96F9C">
      <w:pPr>
        <w:rPr>
          <w:sz w:val="28"/>
          <w:szCs w:val="28"/>
        </w:rPr>
      </w:pPr>
    </w:p>
    <w:p w:rsidR="00576A2B" w:rsidRPr="00A96F9C" w:rsidRDefault="00576A2B" w:rsidP="00A96F9C">
      <w:pPr>
        <w:rPr>
          <w:sz w:val="28"/>
          <w:szCs w:val="28"/>
        </w:rPr>
      </w:pPr>
    </w:p>
    <w:p w:rsidR="00576A2B" w:rsidRPr="00A96F9C" w:rsidRDefault="00576A2B" w:rsidP="00A96F9C">
      <w:pPr>
        <w:rPr>
          <w:sz w:val="28"/>
          <w:szCs w:val="28"/>
          <w:lang w:val="en-US"/>
        </w:rPr>
      </w:pPr>
      <w:r w:rsidRPr="008C0CB0">
        <w:rPr>
          <w:sz w:val="28"/>
          <w:szCs w:val="28"/>
        </w:rPr>
        <w:lastRenderedPageBreak/>
        <w:t xml:space="preserve">             </w:t>
      </w:r>
      <w:r w:rsidRPr="00A96F9C">
        <w:rPr>
          <w:sz w:val="28"/>
          <w:szCs w:val="28"/>
          <w:lang w:val="en-US"/>
        </w:rPr>
        <w:t>V</w:t>
      </w:r>
      <w:r w:rsidRPr="00A96F9C">
        <w:rPr>
          <w:sz w:val="28"/>
          <w:szCs w:val="28"/>
          <w:vertAlign w:val="subscript"/>
        </w:rPr>
        <w:t>б</w:t>
      </w:r>
      <w:r w:rsidRPr="00A96F9C">
        <w:rPr>
          <w:sz w:val="28"/>
          <w:szCs w:val="28"/>
          <w:lang w:val="en-US"/>
        </w:rPr>
        <w:t>=W/A=(</w:t>
      </w:r>
      <w:r w:rsidRPr="00A96F9C">
        <w:rPr>
          <w:sz w:val="28"/>
          <w:szCs w:val="28"/>
          <w:lang w:val="en-US"/>
        </w:rPr>
        <w:sym w:font="Symbol" w:char="F073"/>
      </w:r>
      <w:r w:rsidRPr="00A96F9C">
        <w:rPr>
          <w:sz w:val="28"/>
          <w:szCs w:val="28"/>
          <w:vertAlign w:val="subscript"/>
          <w:lang w:val="en-US"/>
        </w:rPr>
        <w:t>1</w:t>
      </w:r>
      <w:r w:rsidRPr="00A96F9C">
        <w:rPr>
          <w:sz w:val="28"/>
          <w:szCs w:val="28"/>
          <w:lang w:val="en-US"/>
        </w:rPr>
        <w:t>(w</w:t>
      </w:r>
      <w:r w:rsidRPr="00A96F9C">
        <w:rPr>
          <w:sz w:val="28"/>
          <w:szCs w:val="28"/>
          <w:vertAlign w:val="subscript"/>
          <w:lang w:val="en-US"/>
        </w:rPr>
        <w:t>1</w:t>
      </w:r>
      <w:r w:rsidRPr="00A96F9C">
        <w:rPr>
          <w:sz w:val="28"/>
          <w:szCs w:val="28"/>
          <w:lang w:val="en-US"/>
        </w:rPr>
        <w:t>-w</w:t>
      </w:r>
      <w:r w:rsidRPr="00A96F9C">
        <w:rPr>
          <w:sz w:val="28"/>
          <w:szCs w:val="28"/>
          <w:vertAlign w:val="subscript"/>
          <w:lang w:val="en-US"/>
        </w:rPr>
        <w:t>2</w:t>
      </w:r>
      <w:r w:rsidRPr="00A96F9C">
        <w:rPr>
          <w:sz w:val="28"/>
          <w:szCs w:val="28"/>
          <w:lang w:val="en-US"/>
        </w:rPr>
        <w:t>)/(100-w</w:t>
      </w:r>
      <w:r w:rsidRPr="00A96F9C">
        <w:rPr>
          <w:sz w:val="28"/>
          <w:szCs w:val="28"/>
          <w:vertAlign w:val="subscript"/>
          <w:lang w:val="en-US"/>
        </w:rPr>
        <w:t>2</w:t>
      </w:r>
      <w:r w:rsidRPr="00A96F9C">
        <w:rPr>
          <w:sz w:val="28"/>
          <w:szCs w:val="28"/>
          <w:lang w:val="en-US"/>
        </w:rPr>
        <w:t>))/A=(</w:t>
      </w:r>
      <w:r w:rsidRPr="00A96F9C">
        <w:rPr>
          <w:sz w:val="28"/>
          <w:szCs w:val="28"/>
          <w:lang w:val="en-US"/>
        </w:rPr>
        <w:sym w:font="Symbol" w:char="F073"/>
      </w:r>
      <w:r w:rsidRPr="00A96F9C">
        <w:rPr>
          <w:sz w:val="28"/>
          <w:szCs w:val="28"/>
          <w:vertAlign w:val="subscript"/>
          <w:lang w:val="en-US"/>
        </w:rPr>
        <w:t>2</w:t>
      </w:r>
      <w:r w:rsidRPr="00A96F9C">
        <w:rPr>
          <w:sz w:val="28"/>
          <w:szCs w:val="28"/>
          <w:lang w:val="en-US"/>
        </w:rPr>
        <w:t>(w</w:t>
      </w:r>
      <w:r w:rsidRPr="00A96F9C">
        <w:rPr>
          <w:sz w:val="28"/>
          <w:szCs w:val="28"/>
          <w:vertAlign w:val="subscript"/>
          <w:lang w:val="en-US"/>
        </w:rPr>
        <w:t>1</w:t>
      </w:r>
      <w:r w:rsidRPr="00A96F9C">
        <w:rPr>
          <w:sz w:val="28"/>
          <w:szCs w:val="28"/>
          <w:lang w:val="en-US"/>
        </w:rPr>
        <w:t>-w</w:t>
      </w:r>
      <w:r w:rsidRPr="00A96F9C">
        <w:rPr>
          <w:sz w:val="28"/>
          <w:szCs w:val="28"/>
          <w:vertAlign w:val="subscript"/>
          <w:lang w:val="en-US"/>
        </w:rPr>
        <w:t>2</w:t>
      </w:r>
      <w:r w:rsidRPr="00A96F9C">
        <w:rPr>
          <w:sz w:val="28"/>
          <w:szCs w:val="28"/>
          <w:lang w:val="en-US"/>
        </w:rPr>
        <w:t>)/(100-w</w:t>
      </w:r>
      <w:r w:rsidRPr="00A96F9C">
        <w:rPr>
          <w:sz w:val="28"/>
          <w:szCs w:val="28"/>
          <w:vertAlign w:val="subscript"/>
          <w:lang w:val="en-US"/>
        </w:rPr>
        <w:t>1</w:t>
      </w:r>
      <w:r w:rsidRPr="00A96F9C">
        <w:rPr>
          <w:sz w:val="28"/>
          <w:szCs w:val="28"/>
          <w:lang w:val="en-US"/>
        </w:rPr>
        <w:t>))/A,</w:t>
      </w:r>
      <w:r w:rsidRPr="00A96F9C">
        <w:rPr>
          <w:sz w:val="28"/>
          <w:szCs w:val="28"/>
        </w:rPr>
        <w:t>м</w:t>
      </w:r>
      <w:r w:rsidRPr="00A96F9C">
        <w:rPr>
          <w:sz w:val="28"/>
          <w:szCs w:val="28"/>
          <w:vertAlign w:val="superscript"/>
          <w:lang w:val="en-US"/>
        </w:rPr>
        <w:t>3</w:t>
      </w:r>
    </w:p>
    <w:p w:rsidR="00576A2B" w:rsidRPr="00A96F9C" w:rsidRDefault="00576A2B" w:rsidP="00A96F9C">
      <w:pPr>
        <w:rPr>
          <w:sz w:val="28"/>
          <w:szCs w:val="28"/>
        </w:rPr>
      </w:pPr>
      <w:r w:rsidRPr="00A96F9C">
        <w:rPr>
          <w:sz w:val="28"/>
          <w:szCs w:val="28"/>
          <w:lang w:val="en-US"/>
        </w:rPr>
        <w:t>W</w:t>
      </w:r>
      <w:r w:rsidRPr="00A96F9C">
        <w:rPr>
          <w:sz w:val="28"/>
          <w:szCs w:val="28"/>
        </w:rPr>
        <w:t xml:space="preserve"> - количество влаги, удаляемой из материала за 1 ч, кг;</w:t>
      </w:r>
    </w:p>
    <w:p w:rsidR="00576A2B" w:rsidRPr="00A96F9C" w:rsidRDefault="00576A2B" w:rsidP="00A96F9C">
      <w:pPr>
        <w:rPr>
          <w:sz w:val="28"/>
          <w:szCs w:val="28"/>
        </w:rPr>
      </w:pPr>
      <w:r w:rsidRPr="00A96F9C">
        <w:rPr>
          <w:sz w:val="28"/>
          <w:szCs w:val="28"/>
        </w:rPr>
        <w:t>А - удел</w:t>
      </w:r>
      <w:r>
        <w:rPr>
          <w:sz w:val="28"/>
          <w:szCs w:val="28"/>
        </w:rPr>
        <w:t xml:space="preserve">ьная паронапряженность, кг/куб. </w:t>
      </w:r>
      <w:r w:rsidRPr="00A96F9C">
        <w:rPr>
          <w:sz w:val="28"/>
          <w:szCs w:val="28"/>
        </w:rPr>
        <w:t>м*ч;</w:t>
      </w:r>
    </w:p>
    <w:p w:rsidR="00576A2B" w:rsidRPr="00A96F9C" w:rsidRDefault="00576A2B" w:rsidP="00A96F9C">
      <w:pPr>
        <w:rPr>
          <w:sz w:val="28"/>
          <w:szCs w:val="28"/>
        </w:rPr>
      </w:pPr>
      <w:r w:rsidRPr="00A96F9C">
        <w:rPr>
          <w:sz w:val="28"/>
          <w:szCs w:val="28"/>
          <w:lang w:val="en-US"/>
        </w:rPr>
        <w:sym w:font="Symbol" w:char="F073"/>
      </w:r>
      <w:r w:rsidRPr="00A96F9C">
        <w:rPr>
          <w:sz w:val="28"/>
          <w:szCs w:val="28"/>
          <w:vertAlign w:val="subscript"/>
        </w:rPr>
        <w:t>1</w:t>
      </w:r>
      <w:r w:rsidRPr="00A96F9C">
        <w:rPr>
          <w:sz w:val="28"/>
          <w:szCs w:val="28"/>
        </w:rPr>
        <w:t>- масса материала, поступающего в барабан, кг/ч;</w:t>
      </w:r>
    </w:p>
    <w:p w:rsidR="00576A2B" w:rsidRPr="00A96F9C" w:rsidRDefault="00576A2B" w:rsidP="00A96F9C">
      <w:pPr>
        <w:rPr>
          <w:sz w:val="28"/>
          <w:szCs w:val="28"/>
        </w:rPr>
      </w:pPr>
      <w:r w:rsidRPr="00A96F9C">
        <w:rPr>
          <w:sz w:val="28"/>
          <w:szCs w:val="28"/>
          <w:lang w:val="en-US"/>
        </w:rPr>
        <w:sym w:font="Symbol" w:char="F073"/>
      </w:r>
      <w:r w:rsidRPr="00A96F9C">
        <w:rPr>
          <w:sz w:val="28"/>
          <w:szCs w:val="28"/>
          <w:vertAlign w:val="subscript"/>
        </w:rPr>
        <w:t>2</w:t>
      </w:r>
      <w:r w:rsidRPr="00A96F9C">
        <w:rPr>
          <w:i/>
          <w:iCs/>
          <w:sz w:val="28"/>
          <w:szCs w:val="28"/>
        </w:rPr>
        <w:t>-</w:t>
      </w:r>
      <w:r w:rsidRPr="00A96F9C">
        <w:rPr>
          <w:sz w:val="28"/>
          <w:szCs w:val="28"/>
        </w:rPr>
        <w:t xml:space="preserve"> масса материала, выходящего из барабана, кг/ч;</w:t>
      </w:r>
    </w:p>
    <w:p w:rsidR="00576A2B" w:rsidRPr="00A96F9C" w:rsidRDefault="00576A2B" w:rsidP="00A96F9C">
      <w:pPr>
        <w:rPr>
          <w:sz w:val="28"/>
          <w:szCs w:val="28"/>
        </w:rPr>
      </w:pPr>
      <w:r w:rsidRPr="00A96F9C">
        <w:rPr>
          <w:sz w:val="28"/>
          <w:szCs w:val="28"/>
          <w:lang w:val="en-US"/>
        </w:rPr>
        <w:t>w</w:t>
      </w:r>
      <w:r w:rsidRPr="00A96F9C">
        <w:rPr>
          <w:sz w:val="28"/>
          <w:szCs w:val="28"/>
          <w:vertAlign w:val="subscript"/>
        </w:rPr>
        <w:t>1</w:t>
      </w:r>
      <w:r w:rsidRPr="00A96F9C">
        <w:rPr>
          <w:sz w:val="28"/>
          <w:szCs w:val="28"/>
        </w:rPr>
        <w:t xml:space="preserve"> - начальная относительная влажность материала, %;</w:t>
      </w:r>
    </w:p>
    <w:p w:rsidR="00576A2B" w:rsidRPr="00A96F9C" w:rsidRDefault="00576A2B" w:rsidP="00A96F9C">
      <w:pPr>
        <w:rPr>
          <w:sz w:val="28"/>
          <w:szCs w:val="28"/>
        </w:rPr>
      </w:pPr>
      <w:r w:rsidRPr="00A96F9C">
        <w:rPr>
          <w:sz w:val="28"/>
          <w:szCs w:val="28"/>
          <w:lang w:val="en-US"/>
        </w:rPr>
        <w:t>w</w:t>
      </w:r>
      <w:r w:rsidRPr="00A96F9C">
        <w:rPr>
          <w:sz w:val="28"/>
          <w:szCs w:val="28"/>
          <w:vertAlign w:val="subscript"/>
        </w:rPr>
        <w:t xml:space="preserve">2  </w:t>
      </w:r>
      <w:r w:rsidRPr="00A96F9C">
        <w:rPr>
          <w:sz w:val="28"/>
          <w:szCs w:val="28"/>
        </w:rPr>
        <w:t xml:space="preserve">-конечная относительная влажность материала, % </w:t>
      </w:r>
    </w:p>
    <w:p w:rsidR="00576A2B" w:rsidRPr="00A96F9C" w:rsidRDefault="00576A2B" w:rsidP="00A96F9C">
      <w:pPr>
        <w:rPr>
          <w:sz w:val="28"/>
          <w:szCs w:val="28"/>
        </w:rPr>
      </w:pPr>
      <w:r>
        <w:rPr>
          <w:sz w:val="28"/>
          <w:szCs w:val="28"/>
        </w:rPr>
        <w:t xml:space="preserve">             </w:t>
      </w:r>
      <w:r w:rsidRPr="00A96F9C">
        <w:rPr>
          <w:sz w:val="28"/>
          <w:szCs w:val="28"/>
          <w:lang w:val="en-US"/>
        </w:rPr>
        <w:t>V</w:t>
      </w:r>
      <w:r w:rsidRPr="00A96F9C">
        <w:rPr>
          <w:sz w:val="28"/>
          <w:szCs w:val="28"/>
          <w:vertAlign w:val="subscript"/>
        </w:rPr>
        <w:t>б</w:t>
      </w:r>
      <w:r w:rsidRPr="00A96F9C">
        <w:rPr>
          <w:sz w:val="28"/>
          <w:szCs w:val="28"/>
        </w:rPr>
        <w:t>=53900*((10%-1%)/(100%-1%))/45=108.9 м</w:t>
      </w:r>
      <w:r w:rsidRPr="00A96F9C">
        <w:rPr>
          <w:sz w:val="28"/>
          <w:szCs w:val="28"/>
          <w:vertAlign w:val="superscript"/>
        </w:rPr>
        <w:t>3</w:t>
      </w:r>
    </w:p>
    <w:p w:rsidR="00576A2B" w:rsidRPr="00A96F9C" w:rsidRDefault="00576A2B" w:rsidP="00A96F9C">
      <w:pPr>
        <w:rPr>
          <w:sz w:val="28"/>
          <w:szCs w:val="28"/>
        </w:rPr>
      </w:pPr>
      <w:r>
        <w:rPr>
          <w:sz w:val="28"/>
          <w:szCs w:val="28"/>
        </w:rPr>
        <w:t xml:space="preserve">          </w:t>
      </w:r>
      <w:r w:rsidRPr="00A96F9C">
        <w:rPr>
          <w:sz w:val="28"/>
          <w:szCs w:val="28"/>
        </w:rPr>
        <w:t>Удельный расход тепла в сушильных барабанах и мельницах на испарение 1 кг воды составляет 3500-5000 кДж СМ 2,0 * 12</w:t>
      </w:r>
    </w:p>
    <w:p w:rsidR="00576A2B" w:rsidRPr="00A96F9C" w:rsidRDefault="00576A2B" w:rsidP="00AC090D">
      <w:pPr>
        <w:rPr>
          <w:sz w:val="28"/>
          <w:szCs w:val="28"/>
        </w:rPr>
      </w:pPr>
    </w:p>
    <w:p w:rsidR="00576A2B" w:rsidRDefault="0022488D" w:rsidP="00AC090D">
      <w:pPr>
        <w:rPr>
          <w:sz w:val="28"/>
          <w:szCs w:val="28"/>
        </w:rPr>
      </w:pPr>
      <w:r>
        <w:rPr>
          <w:noProof/>
        </w:rPr>
        <w:pict>
          <v:group id="_x0000_s1352" style="position:absolute;margin-left:35.35pt;margin-top:15.65pt;width:546.5pt;height:809.7pt;z-index:251671552;mso-position-horizontal-relative:page;mso-position-vertical-relative:page" coordsize="20000,20000">
            <v:rect id="_x0000_s1353" style="position:absolute;width:20000;height:20000" filled="f" strokeweight="2pt"/>
            <v:line id="_x0000_s1354" style="position:absolute" from="1093,18949" to="1095,19989" strokeweight="2pt"/>
            <v:line id="_x0000_s1355" style="position:absolute" from="10,18941" to="19977,18942" strokeweight="2pt"/>
            <v:line id="_x0000_s1356" style="position:absolute" from="2186,18949" to="2188,19989" strokeweight="2pt"/>
            <v:line id="_x0000_s1357" style="position:absolute" from="4919,18949" to="4921,19989" strokeweight="2pt"/>
            <v:line id="_x0000_s1358" style="position:absolute" from="6557,18959" to="6559,19989" strokeweight="2pt"/>
            <v:line id="_x0000_s1359" style="position:absolute" from="7650,18949" to="7652,19979" strokeweight="2pt"/>
            <v:line id="_x0000_s1360" style="position:absolute" from="18905,18949" to="18909,19989" strokeweight="2pt"/>
            <v:line id="_x0000_s1361" style="position:absolute" from="10,19293" to="7631,19295" strokeweight="1pt"/>
            <v:line id="_x0000_s1362" style="position:absolute" from="10,19646" to="7631,19647" strokeweight="2pt"/>
            <v:line id="_x0000_s1363" style="position:absolute" from="18919,19296" to="19990,19297" strokeweight="1pt"/>
            <v:rect id="_x0000_s1364" style="position:absolute;left:54;top:19660;width:1000;height:309" filled="f" stroked="f" strokeweight=".25pt">
              <v:textbox style="mso-next-textbox:#_x0000_s1364" inset="1pt,1pt,1pt,1pt">
                <w:txbxContent>
                  <w:p w:rsidR="00576A2B" w:rsidRDefault="00576A2B" w:rsidP="00B922FA">
                    <w:pPr>
                      <w:pStyle w:val="a7"/>
                      <w:jc w:val="center"/>
                      <w:rPr>
                        <w:sz w:val="18"/>
                      </w:rPr>
                    </w:pPr>
                    <w:r>
                      <w:rPr>
                        <w:sz w:val="18"/>
                      </w:rPr>
                      <w:t>Изм.</w:t>
                    </w:r>
                  </w:p>
                </w:txbxContent>
              </v:textbox>
            </v:rect>
            <v:rect id="_x0000_s1365" style="position:absolute;left:1139;top:19660;width:1001;height:309" filled="f" stroked="f" strokeweight=".25pt">
              <v:textbox style="mso-next-textbox:#_x0000_s1365" inset="1pt,1pt,1pt,1pt">
                <w:txbxContent>
                  <w:p w:rsidR="00576A2B" w:rsidRDefault="00576A2B" w:rsidP="00B922FA">
                    <w:pPr>
                      <w:pStyle w:val="a7"/>
                      <w:jc w:val="center"/>
                      <w:rPr>
                        <w:sz w:val="18"/>
                      </w:rPr>
                    </w:pPr>
                    <w:r>
                      <w:rPr>
                        <w:sz w:val="18"/>
                      </w:rPr>
                      <w:t>Лист</w:t>
                    </w:r>
                  </w:p>
                </w:txbxContent>
              </v:textbox>
            </v:rect>
            <v:rect id="_x0000_s1366" style="position:absolute;left:2267;top:19660;width:2573;height:309" filled="f" stroked="f" strokeweight=".25pt">
              <v:textbox style="mso-next-textbox:#_x0000_s1366" inset="1pt,1pt,1pt,1pt">
                <w:txbxContent>
                  <w:p w:rsidR="00576A2B" w:rsidRDefault="00576A2B" w:rsidP="00B922FA">
                    <w:pPr>
                      <w:pStyle w:val="a7"/>
                      <w:jc w:val="center"/>
                      <w:rPr>
                        <w:sz w:val="18"/>
                      </w:rPr>
                    </w:pPr>
                    <w:r>
                      <w:rPr>
                        <w:sz w:val="18"/>
                      </w:rPr>
                      <w:t>№ докум.</w:t>
                    </w:r>
                  </w:p>
                </w:txbxContent>
              </v:textbox>
            </v:rect>
            <v:rect id="_x0000_s1367" style="position:absolute;left:4983;top:19660;width:1534;height:309" filled="f" stroked="f" strokeweight=".25pt">
              <v:textbox style="mso-next-textbox:#_x0000_s1367" inset="1pt,1pt,1pt,1pt">
                <w:txbxContent>
                  <w:p w:rsidR="00576A2B" w:rsidRDefault="00576A2B" w:rsidP="00B922FA">
                    <w:pPr>
                      <w:pStyle w:val="a7"/>
                      <w:jc w:val="center"/>
                      <w:rPr>
                        <w:sz w:val="18"/>
                      </w:rPr>
                    </w:pPr>
                    <w:r>
                      <w:rPr>
                        <w:sz w:val="18"/>
                      </w:rPr>
                      <w:t>Подпись</w:t>
                    </w:r>
                  </w:p>
                </w:txbxContent>
              </v:textbox>
            </v:rect>
            <v:rect id="_x0000_s1368" style="position:absolute;left:6604;top:19660;width:1000;height:309" filled="f" stroked="f" strokeweight=".25pt">
              <v:textbox style="mso-next-textbox:#_x0000_s1368" inset="1pt,1pt,1pt,1pt">
                <w:txbxContent>
                  <w:p w:rsidR="00576A2B" w:rsidRDefault="00576A2B" w:rsidP="00B922FA">
                    <w:pPr>
                      <w:pStyle w:val="a7"/>
                      <w:jc w:val="center"/>
                      <w:rPr>
                        <w:sz w:val="18"/>
                      </w:rPr>
                    </w:pPr>
                    <w:r>
                      <w:rPr>
                        <w:sz w:val="18"/>
                      </w:rPr>
                      <w:t>Дата</w:t>
                    </w:r>
                  </w:p>
                </w:txbxContent>
              </v:textbox>
            </v:rect>
            <v:rect id="_x0000_s1369" style="position:absolute;left:18949;top:18977;width:1001;height:309" filled="f" stroked="f" strokeweight=".25pt">
              <v:textbox style="mso-next-textbox:#_x0000_s1369" inset="1pt,1pt,1pt,1pt">
                <w:txbxContent>
                  <w:p w:rsidR="00576A2B" w:rsidRDefault="00576A2B" w:rsidP="00B922FA">
                    <w:pPr>
                      <w:pStyle w:val="a7"/>
                      <w:jc w:val="center"/>
                      <w:rPr>
                        <w:sz w:val="18"/>
                      </w:rPr>
                    </w:pPr>
                    <w:r>
                      <w:rPr>
                        <w:sz w:val="18"/>
                      </w:rPr>
                      <w:t>Лист</w:t>
                    </w:r>
                  </w:p>
                </w:txbxContent>
              </v:textbox>
            </v:rect>
            <v:rect id="_x0000_s1370" style="position:absolute;left:18949;top:19435;width:1001;height:423" filled="f" stroked="f" strokeweight=".25pt">
              <v:textbox style="mso-next-textbox:#_x0000_s1370" inset="1pt,1pt,1pt,1pt">
                <w:txbxContent>
                  <w:p w:rsidR="00576A2B" w:rsidRPr="00147BB2" w:rsidRDefault="00576A2B" w:rsidP="00B922FA">
                    <w:pPr>
                      <w:rPr>
                        <w:rFonts w:ascii="ISOCPEUR" w:hAnsi="ISOCPEUR"/>
                        <w:i/>
                      </w:rPr>
                    </w:pPr>
                    <w:r>
                      <w:rPr>
                        <w:rFonts w:ascii="ISOCPEUR" w:hAnsi="ISOCPEUR"/>
                        <w:i/>
                      </w:rPr>
                      <w:t xml:space="preserve"> 16</w:t>
                    </w:r>
                  </w:p>
                </w:txbxContent>
              </v:textbox>
            </v:rect>
            <v:rect id="_x0000_s1371" style="position:absolute;left:7745;top:19221;width:11075;height:477" filled="f" stroked="f" strokeweight=".25pt">
              <v:textbox style="mso-next-textbox:#_x0000_s1371" inset="1pt,1pt,1pt,1pt">
                <w:txbxContent>
                  <w:p w:rsidR="00576A2B" w:rsidRPr="006E3293" w:rsidRDefault="00576A2B" w:rsidP="00B922FA">
                    <w:pPr>
                      <w:pStyle w:val="a7"/>
                      <w:jc w:val="center"/>
                      <w:rPr>
                        <w:lang w:val="ru-RU"/>
                      </w:rPr>
                    </w:pPr>
                    <w:r>
                      <w:rPr>
                        <w:lang w:val="en-US"/>
                      </w:rPr>
                      <w:t>700101-3-</w:t>
                    </w:r>
                    <w:r>
                      <w:rPr>
                        <w:lang w:val="ru-RU"/>
                      </w:rPr>
                      <w:t>П3</w:t>
                    </w:r>
                  </w:p>
                  <w:p w:rsidR="00576A2B" w:rsidRPr="009246A0" w:rsidRDefault="00576A2B" w:rsidP="00B922FA"/>
                </w:txbxContent>
              </v:textbox>
            </v:rect>
            <w10:wrap anchorx="page" anchory="page"/>
            <w10:anchorlock/>
          </v:group>
        </w:pict>
      </w:r>
    </w:p>
    <w:p w:rsidR="00576A2B" w:rsidRPr="002345BA" w:rsidRDefault="00576A2B" w:rsidP="00AC090D">
      <w:pPr>
        <w:rPr>
          <w:sz w:val="28"/>
          <w:szCs w:val="28"/>
        </w:rPr>
      </w:pPr>
    </w:p>
    <w:p w:rsidR="00576A2B" w:rsidRPr="002345BA" w:rsidRDefault="00576A2B" w:rsidP="00AC090D">
      <w:pPr>
        <w:rPr>
          <w:sz w:val="28"/>
          <w:szCs w:val="28"/>
        </w:rPr>
      </w:pPr>
    </w:p>
    <w:p w:rsidR="00576A2B" w:rsidRPr="002345BA" w:rsidRDefault="00576A2B" w:rsidP="00AC090D">
      <w:pPr>
        <w:rPr>
          <w:sz w:val="28"/>
          <w:szCs w:val="28"/>
        </w:rPr>
      </w:pPr>
    </w:p>
    <w:p w:rsidR="00576A2B" w:rsidRPr="002345BA" w:rsidRDefault="00576A2B" w:rsidP="00AC090D">
      <w:pPr>
        <w:rPr>
          <w:sz w:val="28"/>
          <w:szCs w:val="28"/>
        </w:rPr>
      </w:pPr>
    </w:p>
    <w:p w:rsidR="00576A2B" w:rsidRPr="002345BA" w:rsidRDefault="00576A2B" w:rsidP="00AC090D">
      <w:pPr>
        <w:rPr>
          <w:sz w:val="28"/>
          <w:szCs w:val="28"/>
        </w:rPr>
      </w:pPr>
    </w:p>
    <w:p w:rsidR="00576A2B" w:rsidRDefault="0022488D" w:rsidP="00AC090D">
      <w:pPr>
        <w:rPr>
          <w:sz w:val="28"/>
          <w:szCs w:val="28"/>
        </w:rPr>
      </w:pPr>
      <w:r>
        <w:rPr>
          <w:noProof/>
          <w:sz w:val="28"/>
          <w:szCs w:val="28"/>
        </w:rPr>
        <w:pict>
          <v:shape id="Рисунок 2" o:spid="_x0000_i1026" type="#_x0000_t75" style="width:492.75pt;height:347.25pt;visibility:visible">
            <v:imagedata r:id="rId7" o:title=""/>
          </v:shape>
        </w:pict>
      </w:r>
    </w:p>
    <w:p w:rsidR="00576A2B" w:rsidRDefault="00576A2B" w:rsidP="00AC090D">
      <w:pPr>
        <w:rPr>
          <w:sz w:val="28"/>
          <w:szCs w:val="28"/>
        </w:rPr>
      </w:pPr>
    </w:p>
    <w:p w:rsidR="00576A2B" w:rsidRDefault="00576A2B" w:rsidP="00AC090D">
      <w:pPr>
        <w:rPr>
          <w:sz w:val="28"/>
          <w:szCs w:val="28"/>
        </w:rPr>
      </w:pPr>
    </w:p>
    <w:p w:rsidR="00576A2B" w:rsidRDefault="00576A2B" w:rsidP="00273EE5">
      <w:pPr>
        <w:jc w:val="center"/>
        <w:rPr>
          <w:b/>
          <w:bCs/>
          <w:sz w:val="28"/>
          <w:szCs w:val="28"/>
          <w:lang w:val="en-US"/>
        </w:rPr>
      </w:pPr>
    </w:p>
    <w:p w:rsidR="00576A2B" w:rsidRDefault="00576A2B" w:rsidP="00273EE5">
      <w:pPr>
        <w:jc w:val="center"/>
        <w:rPr>
          <w:b/>
          <w:bCs/>
          <w:sz w:val="28"/>
          <w:szCs w:val="28"/>
          <w:lang w:val="en-US"/>
        </w:rPr>
      </w:pPr>
    </w:p>
    <w:p w:rsidR="00576A2B" w:rsidRDefault="00576A2B" w:rsidP="00273EE5">
      <w:pPr>
        <w:jc w:val="center"/>
        <w:rPr>
          <w:b/>
          <w:bCs/>
          <w:sz w:val="28"/>
          <w:szCs w:val="28"/>
          <w:lang w:val="en-US"/>
        </w:rPr>
      </w:pPr>
    </w:p>
    <w:p w:rsidR="00576A2B" w:rsidRPr="009F4553" w:rsidRDefault="00576A2B" w:rsidP="00273EE5">
      <w:pPr>
        <w:jc w:val="center"/>
        <w:rPr>
          <w:b/>
          <w:bCs/>
          <w:sz w:val="28"/>
          <w:szCs w:val="28"/>
        </w:rPr>
      </w:pPr>
    </w:p>
    <w:p w:rsidR="00576A2B" w:rsidRDefault="00576A2B" w:rsidP="00273EE5">
      <w:pPr>
        <w:jc w:val="center"/>
        <w:rPr>
          <w:b/>
          <w:bCs/>
          <w:sz w:val="28"/>
          <w:szCs w:val="28"/>
          <w:lang w:val="en-US"/>
        </w:rPr>
      </w:pPr>
    </w:p>
    <w:p w:rsidR="00576A2B" w:rsidRPr="002345BA" w:rsidRDefault="0022488D" w:rsidP="00273EE5">
      <w:pPr>
        <w:jc w:val="center"/>
        <w:rPr>
          <w:b/>
          <w:bCs/>
          <w:sz w:val="28"/>
          <w:szCs w:val="28"/>
        </w:rPr>
      </w:pPr>
      <w:r>
        <w:rPr>
          <w:noProof/>
        </w:rPr>
        <w:lastRenderedPageBreak/>
        <w:pict>
          <v:group id="_x0000_s1372" style="position:absolute;left:0;text-align:left;margin-left:35.35pt;margin-top:15.65pt;width:546.5pt;height:809.7pt;z-index:251672576;mso-position-horizontal-relative:page;mso-position-vertical-relative:page" coordsize="20000,20000">
            <v:rect id="_x0000_s1373" style="position:absolute;width:20000;height:20000" filled="f" strokeweight="2pt"/>
            <v:line id="_x0000_s1374" style="position:absolute" from="1093,18949" to="1095,19989" strokeweight="2pt"/>
            <v:line id="_x0000_s1375" style="position:absolute" from="10,18941" to="19977,18942" strokeweight="2pt"/>
            <v:line id="_x0000_s1376" style="position:absolute" from="2186,18949" to="2188,19989" strokeweight="2pt"/>
            <v:line id="_x0000_s1377" style="position:absolute" from="4919,18949" to="4921,19989" strokeweight="2pt"/>
            <v:line id="_x0000_s1378" style="position:absolute" from="6557,18959" to="6559,19989" strokeweight="2pt"/>
            <v:line id="_x0000_s1379" style="position:absolute" from="7650,18949" to="7652,19979" strokeweight="2pt"/>
            <v:line id="_x0000_s1380" style="position:absolute" from="18905,18949" to="18909,19989" strokeweight="2pt"/>
            <v:line id="_x0000_s1381" style="position:absolute" from="10,19293" to="7631,19295" strokeweight="1pt"/>
            <v:line id="_x0000_s1382" style="position:absolute" from="10,19646" to="7631,19647" strokeweight="2pt"/>
            <v:line id="_x0000_s1383" style="position:absolute" from="18919,19296" to="19990,19297" strokeweight="1pt"/>
            <v:rect id="_x0000_s1384" style="position:absolute;left:54;top:19660;width:1000;height:309" filled="f" stroked="f" strokeweight=".25pt">
              <v:textbox style="mso-next-textbox:#_x0000_s1384" inset="1pt,1pt,1pt,1pt">
                <w:txbxContent>
                  <w:p w:rsidR="00576A2B" w:rsidRDefault="00576A2B" w:rsidP="00B922FA">
                    <w:pPr>
                      <w:pStyle w:val="a7"/>
                      <w:jc w:val="center"/>
                      <w:rPr>
                        <w:sz w:val="18"/>
                      </w:rPr>
                    </w:pPr>
                    <w:r>
                      <w:rPr>
                        <w:sz w:val="18"/>
                      </w:rPr>
                      <w:t>Изм.</w:t>
                    </w:r>
                  </w:p>
                </w:txbxContent>
              </v:textbox>
            </v:rect>
            <v:rect id="_x0000_s1385" style="position:absolute;left:1139;top:19660;width:1001;height:309" filled="f" stroked="f" strokeweight=".25pt">
              <v:textbox style="mso-next-textbox:#_x0000_s1385" inset="1pt,1pt,1pt,1pt">
                <w:txbxContent>
                  <w:p w:rsidR="00576A2B" w:rsidRDefault="00576A2B" w:rsidP="00B922FA">
                    <w:pPr>
                      <w:pStyle w:val="a7"/>
                      <w:jc w:val="center"/>
                      <w:rPr>
                        <w:sz w:val="18"/>
                      </w:rPr>
                    </w:pPr>
                    <w:r>
                      <w:rPr>
                        <w:sz w:val="18"/>
                      </w:rPr>
                      <w:t>Лист</w:t>
                    </w:r>
                  </w:p>
                </w:txbxContent>
              </v:textbox>
            </v:rect>
            <v:rect id="_x0000_s1386" style="position:absolute;left:2267;top:19660;width:2573;height:309" filled="f" stroked="f" strokeweight=".25pt">
              <v:textbox style="mso-next-textbox:#_x0000_s1386" inset="1pt,1pt,1pt,1pt">
                <w:txbxContent>
                  <w:p w:rsidR="00576A2B" w:rsidRDefault="00576A2B" w:rsidP="00B922FA">
                    <w:pPr>
                      <w:pStyle w:val="a7"/>
                      <w:jc w:val="center"/>
                      <w:rPr>
                        <w:sz w:val="18"/>
                      </w:rPr>
                    </w:pPr>
                    <w:r>
                      <w:rPr>
                        <w:sz w:val="18"/>
                      </w:rPr>
                      <w:t>№ докум.</w:t>
                    </w:r>
                  </w:p>
                </w:txbxContent>
              </v:textbox>
            </v:rect>
            <v:rect id="_x0000_s1387" style="position:absolute;left:4983;top:19660;width:1534;height:309" filled="f" stroked="f" strokeweight=".25pt">
              <v:textbox style="mso-next-textbox:#_x0000_s1387" inset="1pt,1pt,1pt,1pt">
                <w:txbxContent>
                  <w:p w:rsidR="00576A2B" w:rsidRDefault="00576A2B" w:rsidP="00B922FA">
                    <w:pPr>
                      <w:pStyle w:val="a7"/>
                      <w:jc w:val="center"/>
                      <w:rPr>
                        <w:sz w:val="18"/>
                      </w:rPr>
                    </w:pPr>
                    <w:r>
                      <w:rPr>
                        <w:sz w:val="18"/>
                      </w:rPr>
                      <w:t>Подпись</w:t>
                    </w:r>
                  </w:p>
                </w:txbxContent>
              </v:textbox>
            </v:rect>
            <v:rect id="_x0000_s1388" style="position:absolute;left:6604;top:19660;width:1000;height:309" filled="f" stroked="f" strokeweight=".25pt">
              <v:textbox style="mso-next-textbox:#_x0000_s1388" inset="1pt,1pt,1pt,1pt">
                <w:txbxContent>
                  <w:p w:rsidR="00576A2B" w:rsidRDefault="00576A2B" w:rsidP="00B922FA">
                    <w:pPr>
                      <w:pStyle w:val="a7"/>
                      <w:jc w:val="center"/>
                      <w:rPr>
                        <w:sz w:val="18"/>
                      </w:rPr>
                    </w:pPr>
                    <w:r>
                      <w:rPr>
                        <w:sz w:val="18"/>
                      </w:rPr>
                      <w:t>Дата</w:t>
                    </w:r>
                  </w:p>
                </w:txbxContent>
              </v:textbox>
            </v:rect>
            <v:rect id="_x0000_s1389" style="position:absolute;left:18949;top:18977;width:1001;height:309" filled="f" stroked="f" strokeweight=".25pt">
              <v:textbox style="mso-next-textbox:#_x0000_s1389" inset="1pt,1pt,1pt,1pt">
                <w:txbxContent>
                  <w:p w:rsidR="00576A2B" w:rsidRDefault="00576A2B" w:rsidP="00B922FA">
                    <w:pPr>
                      <w:pStyle w:val="a7"/>
                      <w:jc w:val="center"/>
                      <w:rPr>
                        <w:sz w:val="18"/>
                      </w:rPr>
                    </w:pPr>
                    <w:r>
                      <w:rPr>
                        <w:sz w:val="18"/>
                      </w:rPr>
                      <w:t>Лист</w:t>
                    </w:r>
                  </w:p>
                </w:txbxContent>
              </v:textbox>
            </v:rect>
            <v:rect id="_x0000_s1390" style="position:absolute;left:18949;top:19435;width:1001;height:423" filled="f" stroked="f" strokeweight=".25pt">
              <v:textbox style="mso-next-textbox:#_x0000_s1390" inset="1pt,1pt,1pt,1pt">
                <w:txbxContent>
                  <w:p w:rsidR="00576A2B" w:rsidRPr="00147BB2" w:rsidRDefault="00576A2B" w:rsidP="00B922FA">
                    <w:pPr>
                      <w:rPr>
                        <w:rFonts w:ascii="ISOCPEUR" w:hAnsi="ISOCPEUR"/>
                        <w:i/>
                      </w:rPr>
                    </w:pPr>
                    <w:r>
                      <w:rPr>
                        <w:rFonts w:ascii="ISOCPEUR" w:hAnsi="ISOCPEUR"/>
                        <w:i/>
                      </w:rPr>
                      <w:t xml:space="preserve"> 17</w:t>
                    </w:r>
                  </w:p>
                </w:txbxContent>
              </v:textbox>
            </v:rect>
            <v:rect id="_x0000_s1391" style="position:absolute;left:7745;top:19221;width:11075;height:477" filled="f" stroked="f" strokeweight=".25pt">
              <v:textbox style="mso-next-textbox:#_x0000_s1391" inset="1pt,1pt,1pt,1pt">
                <w:txbxContent>
                  <w:p w:rsidR="00576A2B" w:rsidRPr="006E3293" w:rsidRDefault="00576A2B" w:rsidP="00B922FA">
                    <w:pPr>
                      <w:pStyle w:val="a7"/>
                      <w:jc w:val="center"/>
                      <w:rPr>
                        <w:lang w:val="ru-RU"/>
                      </w:rPr>
                    </w:pPr>
                    <w:r>
                      <w:rPr>
                        <w:lang w:val="en-US"/>
                      </w:rPr>
                      <w:t>700101-3-</w:t>
                    </w:r>
                    <w:r>
                      <w:rPr>
                        <w:lang w:val="ru-RU"/>
                      </w:rPr>
                      <w:t>П3</w:t>
                    </w:r>
                  </w:p>
                  <w:p w:rsidR="00576A2B" w:rsidRPr="009246A0" w:rsidRDefault="00576A2B" w:rsidP="00B922FA"/>
                </w:txbxContent>
              </v:textbox>
            </v:rect>
            <w10:wrap anchorx="page" anchory="page"/>
            <w10:anchorlock/>
          </v:group>
        </w:pict>
      </w:r>
      <w:r w:rsidR="00576A2B" w:rsidRPr="00273EE5">
        <w:rPr>
          <w:b/>
          <w:bCs/>
          <w:sz w:val="28"/>
          <w:szCs w:val="28"/>
        </w:rPr>
        <w:t>Расчет пылеосадочных систем</w:t>
      </w:r>
    </w:p>
    <w:p w:rsidR="00576A2B" w:rsidRPr="002345BA" w:rsidRDefault="00576A2B" w:rsidP="00273EE5">
      <w:pPr>
        <w:jc w:val="center"/>
        <w:rPr>
          <w:sz w:val="28"/>
          <w:szCs w:val="28"/>
        </w:rPr>
      </w:pPr>
    </w:p>
    <w:p w:rsidR="00576A2B" w:rsidRPr="00273EE5" w:rsidRDefault="00576A2B" w:rsidP="00273EE5">
      <w:pPr>
        <w:rPr>
          <w:sz w:val="28"/>
          <w:szCs w:val="28"/>
        </w:rPr>
      </w:pPr>
      <w:r w:rsidRPr="00273EE5">
        <w:rPr>
          <w:sz w:val="28"/>
          <w:szCs w:val="28"/>
        </w:rPr>
        <w:t xml:space="preserve">          Обеспылевание отходящих газов и аспирационного воздуха необходимо для уменьшения загрязнения пылью окружающей местности, создания нормальных санитарных условий в производственных помещениях, а также для повышения эффективности производства: возврат пыли сокращает расход сырья, топлива и электроэнергии.</w:t>
      </w:r>
    </w:p>
    <w:p w:rsidR="00576A2B" w:rsidRPr="00273EE5" w:rsidRDefault="00576A2B" w:rsidP="00273EE5">
      <w:pPr>
        <w:rPr>
          <w:sz w:val="28"/>
          <w:szCs w:val="28"/>
        </w:rPr>
      </w:pPr>
      <w:r w:rsidRPr="00273EE5">
        <w:rPr>
          <w:sz w:val="28"/>
          <w:szCs w:val="28"/>
        </w:rPr>
        <w:t xml:space="preserve">           Запыленность газов, выходящих из пылеулавливающих аппаратов при осуществлении в них подсоса воздуха (работа под разряжением), или при утечке газов (работа под давлением), определяют по формуле:</w:t>
      </w:r>
    </w:p>
    <w:p w:rsidR="00576A2B" w:rsidRDefault="00576A2B" w:rsidP="00273EE5">
      <w:pPr>
        <w:rPr>
          <w:sz w:val="28"/>
          <w:szCs w:val="28"/>
          <w:lang w:val="en-US"/>
        </w:rPr>
      </w:pPr>
      <w:r w:rsidRPr="002345BA">
        <w:rPr>
          <w:sz w:val="28"/>
          <w:szCs w:val="28"/>
        </w:rPr>
        <w:t xml:space="preserve">                                                 </w:t>
      </w:r>
      <w:r w:rsidRPr="00273EE5">
        <w:rPr>
          <w:sz w:val="28"/>
          <w:szCs w:val="28"/>
          <w:lang w:val="en-US"/>
        </w:rPr>
        <w:t>Z</w:t>
      </w:r>
      <w:r w:rsidRPr="00273EE5">
        <w:rPr>
          <w:sz w:val="28"/>
          <w:szCs w:val="28"/>
          <w:vertAlign w:val="subscript"/>
        </w:rPr>
        <w:t>вых</w:t>
      </w:r>
      <w:r w:rsidRPr="00273EE5">
        <w:rPr>
          <w:sz w:val="28"/>
          <w:szCs w:val="28"/>
        </w:rPr>
        <w:t>=</w:t>
      </w:r>
      <w:r w:rsidRPr="00273EE5">
        <w:rPr>
          <w:sz w:val="28"/>
          <w:szCs w:val="28"/>
          <w:lang w:val="en-US"/>
        </w:rPr>
        <w:t>Z</w:t>
      </w:r>
      <w:r w:rsidRPr="00273EE5">
        <w:rPr>
          <w:sz w:val="28"/>
          <w:szCs w:val="28"/>
          <w:vertAlign w:val="subscript"/>
        </w:rPr>
        <w:t>вх</w:t>
      </w:r>
      <w:r w:rsidRPr="00273EE5">
        <w:rPr>
          <w:sz w:val="28"/>
          <w:szCs w:val="28"/>
        </w:rPr>
        <w:t>*(1-</w:t>
      </w:r>
      <w:r w:rsidRPr="00273EE5">
        <w:rPr>
          <w:sz w:val="28"/>
          <w:szCs w:val="28"/>
        </w:rPr>
        <w:sym w:font="Symbol" w:char="F0D6"/>
      </w:r>
      <w:r w:rsidRPr="00273EE5">
        <w:rPr>
          <w:sz w:val="28"/>
          <w:szCs w:val="28"/>
        </w:rPr>
        <w:t>(</w:t>
      </w:r>
      <w:r w:rsidRPr="00273EE5">
        <w:rPr>
          <w:sz w:val="28"/>
          <w:szCs w:val="28"/>
          <w:lang w:val="en-US"/>
        </w:rPr>
        <w:t>n</w:t>
      </w:r>
      <w:r w:rsidRPr="00273EE5">
        <w:rPr>
          <w:sz w:val="28"/>
          <w:szCs w:val="28"/>
        </w:rPr>
        <w:t>/100))</w:t>
      </w:r>
    </w:p>
    <w:p w:rsidR="00576A2B" w:rsidRDefault="00576A2B" w:rsidP="00273EE5">
      <w:pPr>
        <w:rPr>
          <w:sz w:val="28"/>
          <w:szCs w:val="28"/>
          <w:lang w:val="en-US"/>
        </w:rPr>
      </w:pPr>
    </w:p>
    <w:p w:rsidR="00576A2B" w:rsidRPr="001F2357" w:rsidRDefault="00576A2B" w:rsidP="001F2357">
      <w:pPr>
        <w:rPr>
          <w:sz w:val="28"/>
          <w:szCs w:val="28"/>
        </w:rPr>
      </w:pPr>
      <w:r w:rsidRPr="001F2357">
        <w:rPr>
          <w:sz w:val="28"/>
          <w:szCs w:val="28"/>
        </w:rPr>
        <w:t xml:space="preserve">где </w:t>
      </w:r>
      <w:r w:rsidRPr="001F2357">
        <w:rPr>
          <w:sz w:val="28"/>
          <w:szCs w:val="28"/>
          <w:lang w:val="en-US"/>
        </w:rPr>
        <w:t>Z</w:t>
      </w:r>
      <w:r w:rsidRPr="001F2357">
        <w:rPr>
          <w:sz w:val="28"/>
          <w:szCs w:val="28"/>
          <w:vertAlign w:val="subscript"/>
        </w:rPr>
        <w:t>вых</w:t>
      </w:r>
      <w:r w:rsidRPr="001F2357">
        <w:rPr>
          <w:sz w:val="28"/>
          <w:szCs w:val="28"/>
        </w:rPr>
        <w:t xml:space="preserve"> и </w:t>
      </w:r>
      <w:r w:rsidRPr="001F2357">
        <w:rPr>
          <w:smallCaps/>
          <w:sz w:val="28"/>
          <w:szCs w:val="28"/>
          <w:lang w:val="en-US"/>
        </w:rPr>
        <w:t>Z</w:t>
      </w:r>
      <w:r w:rsidRPr="001F2357">
        <w:rPr>
          <w:smallCaps/>
          <w:sz w:val="28"/>
          <w:szCs w:val="28"/>
          <w:vertAlign w:val="subscript"/>
          <w:lang w:val="en-US"/>
        </w:rPr>
        <w:t>bx</w:t>
      </w:r>
      <w:r w:rsidRPr="001F2357">
        <w:rPr>
          <w:smallCaps/>
          <w:sz w:val="28"/>
          <w:szCs w:val="28"/>
        </w:rPr>
        <w:t xml:space="preserve"> </w:t>
      </w:r>
      <w:r w:rsidRPr="001F2357">
        <w:rPr>
          <w:sz w:val="28"/>
          <w:szCs w:val="28"/>
        </w:rPr>
        <w:t>- запыленность газов до и после пылеулавливающего аппарата, г/м</w:t>
      </w:r>
      <w:r w:rsidRPr="001F2357">
        <w:rPr>
          <w:sz w:val="28"/>
          <w:szCs w:val="28"/>
          <w:vertAlign w:val="superscript"/>
        </w:rPr>
        <w:t>3</w:t>
      </w:r>
      <w:r w:rsidRPr="001F2357">
        <w:rPr>
          <w:sz w:val="28"/>
          <w:szCs w:val="28"/>
        </w:rPr>
        <w:t>;</w:t>
      </w:r>
    </w:p>
    <w:p w:rsidR="00576A2B" w:rsidRPr="001F2357" w:rsidRDefault="00576A2B" w:rsidP="001F2357">
      <w:pPr>
        <w:rPr>
          <w:sz w:val="28"/>
          <w:szCs w:val="28"/>
        </w:rPr>
      </w:pPr>
      <w:r w:rsidRPr="001F2357">
        <w:rPr>
          <w:sz w:val="28"/>
          <w:szCs w:val="28"/>
        </w:rPr>
        <w:t xml:space="preserve">                     </w:t>
      </w:r>
      <w:r w:rsidRPr="001F2357">
        <w:rPr>
          <w:sz w:val="28"/>
          <w:szCs w:val="28"/>
          <w:lang w:val="en-US"/>
        </w:rPr>
        <w:t>n</w:t>
      </w:r>
      <w:r w:rsidRPr="001F2357">
        <w:rPr>
          <w:i/>
          <w:iCs/>
          <w:sz w:val="28"/>
          <w:szCs w:val="28"/>
        </w:rPr>
        <w:t>-</w:t>
      </w:r>
      <w:r w:rsidRPr="001F2357">
        <w:rPr>
          <w:sz w:val="28"/>
          <w:szCs w:val="28"/>
        </w:rPr>
        <w:t xml:space="preserve"> степень очистки (КПД) пылеосадочного аппарата, %.</w:t>
      </w:r>
    </w:p>
    <w:p w:rsidR="00576A2B" w:rsidRPr="001F2357" w:rsidRDefault="00576A2B" w:rsidP="001F2357">
      <w:pPr>
        <w:rPr>
          <w:sz w:val="28"/>
          <w:szCs w:val="28"/>
        </w:rPr>
      </w:pPr>
      <w:r w:rsidRPr="001F2357">
        <w:rPr>
          <w:sz w:val="28"/>
          <w:szCs w:val="28"/>
        </w:rPr>
        <w:t xml:space="preserve">          Степень очистки наиболее часто применяемых пылеосадочных аппаратов составляет: циклонов и батарейных циклонов - 0,8-0,85, рукавных фильтров -0,95-0,98.</w:t>
      </w:r>
    </w:p>
    <w:p w:rsidR="00576A2B" w:rsidRPr="001F2357" w:rsidRDefault="00576A2B" w:rsidP="001F2357">
      <w:pPr>
        <w:rPr>
          <w:sz w:val="28"/>
          <w:szCs w:val="28"/>
        </w:rPr>
      </w:pPr>
      <w:r w:rsidRPr="001F2357">
        <w:rPr>
          <w:sz w:val="28"/>
          <w:szCs w:val="28"/>
        </w:rPr>
        <w:t xml:space="preserve">           Запыленность воздуха и газов, отбираемых от технологического оборудования примерно следующая: отходящих газов сушильных барабанов -20-40 г/м</w:t>
      </w:r>
      <w:r w:rsidRPr="001F2357">
        <w:rPr>
          <w:sz w:val="28"/>
          <w:szCs w:val="28"/>
          <w:vertAlign w:val="superscript"/>
        </w:rPr>
        <w:t>3</w:t>
      </w:r>
      <w:r w:rsidRPr="001F2357">
        <w:rPr>
          <w:sz w:val="28"/>
          <w:szCs w:val="28"/>
        </w:rPr>
        <w:t>, аспирационного воздуха мельниц - 50-200 г/м</w:t>
      </w:r>
      <w:r w:rsidRPr="001F2357">
        <w:rPr>
          <w:sz w:val="28"/>
          <w:szCs w:val="28"/>
          <w:vertAlign w:val="superscript"/>
        </w:rPr>
        <w:t>3</w:t>
      </w:r>
      <w:r w:rsidRPr="001F2357">
        <w:rPr>
          <w:sz w:val="28"/>
          <w:szCs w:val="28"/>
        </w:rPr>
        <w:t>, газо-воздушных смесей при пневматической транспортировке вяжущих - 800-1000 г/м .</w:t>
      </w:r>
    </w:p>
    <w:p w:rsidR="00576A2B" w:rsidRPr="001F2357" w:rsidRDefault="00576A2B" w:rsidP="001F2357">
      <w:pPr>
        <w:rPr>
          <w:sz w:val="28"/>
          <w:szCs w:val="28"/>
        </w:rPr>
      </w:pPr>
      <w:r w:rsidRPr="001F2357">
        <w:rPr>
          <w:sz w:val="28"/>
          <w:szCs w:val="28"/>
        </w:rPr>
        <w:t xml:space="preserve">           </w:t>
      </w:r>
      <w:r>
        <w:rPr>
          <w:sz w:val="28"/>
          <w:szCs w:val="28"/>
        </w:rPr>
        <w:t>Запыле</w:t>
      </w:r>
      <w:r w:rsidRPr="001F2357">
        <w:rPr>
          <w:sz w:val="28"/>
          <w:szCs w:val="28"/>
        </w:rPr>
        <w:t>нность отходящих газов сушильных барабанов после очистки составляет:</w:t>
      </w:r>
    </w:p>
    <w:p w:rsidR="00576A2B" w:rsidRPr="001F2357" w:rsidRDefault="00576A2B" w:rsidP="001F2357">
      <w:pPr>
        <w:rPr>
          <w:sz w:val="28"/>
          <w:szCs w:val="28"/>
        </w:rPr>
      </w:pPr>
      <w:r w:rsidRPr="001F2357">
        <w:rPr>
          <w:sz w:val="28"/>
          <w:szCs w:val="28"/>
          <w:lang w:val="en-US"/>
        </w:rPr>
        <w:t>Z</w:t>
      </w:r>
      <w:r w:rsidRPr="001F2357">
        <w:rPr>
          <w:sz w:val="28"/>
          <w:szCs w:val="28"/>
          <w:vertAlign w:val="subscript"/>
        </w:rPr>
        <w:t>вых</w:t>
      </w:r>
      <w:r w:rsidRPr="001F2357">
        <w:rPr>
          <w:sz w:val="28"/>
          <w:szCs w:val="28"/>
        </w:rPr>
        <w:t>=100(1-</w:t>
      </w:r>
      <w:r w:rsidRPr="001F2357">
        <w:rPr>
          <w:sz w:val="28"/>
          <w:szCs w:val="28"/>
          <w:vertAlign w:val="subscript"/>
        </w:rPr>
        <w:t xml:space="preserve"> </w:t>
      </w:r>
      <w:r w:rsidRPr="001F2357">
        <w:rPr>
          <w:sz w:val="28"/>
          <w:szCs w:val="28"/>
        </w:rPr>
        <w:sym w:font="Symbol" w:char="F0D6"/>
      </w:r>
      <w:r w:rsidRPr="001F2357">
        <w:rPr>
          <w:sz w:val="28"/>
          <w:szCs w:val="28"/>
        </w:rPr>
        <w:t>(85/100))= 7,8 г/м</w:t>
      </w:r>
      <w:r w:rsidRPr="001F2357">
        <w:rPr>
          <w:sz w:val="28"/>
          <w:szCs w:val="28"/>
          <w:vertAlign w:val="superscript"/>
        </w:rPr>
        <w:t xml:space="preserve">3                   </w:t>
      </w:r>
      <w:r w:rsidRPr="001F2357">
        <w:rPr>
          <w:sz w:val="28"/>
          <w:szCs w:val="28"/>
        </w:rPr>
        <w:t>циклонов</w:t>
      </w:r>
    </w:p>
    <w:p w:rsidR="00576A2B" w:rsidRPr="001F2357" w:rsidRDefault="00576A2B" w:rsidP="001F2357">
      <w:pPr>
        <w:rPr>
          <w:sz w:val="28"/>
          <w:szCs w:val="28"/>
        </w:rPr>
      </w:pPr>
      <w:r w:rsidRPr="001F2357">
        <w:rPr>
          <w:sz w:val="28"/>
          <w:szCs w:val="28"/>
          <w:lang w:val="en-US"/>
        </w:rPr>
        <w:t>Z</w:t>
      </w:r>
      <w:r w:rsidRPr="001F2357">
        <w:rPr>
          <w:sz w:val="28"/>
          <w:szCs w:val="28"/>
          <w:vertAlign w:val="subscript"/>
        </w:rPr>
        <w:t>вых</w:t>
      </w:r>
      <w:r w:rsidRPr="001F2357">
        <w:rPr>
          <w:sz w:val="28"/>
          <w:szCs w:val="28"/>
        </w:rPr>
        <w:t>=7,8(1-</w:t>
      </w:r>
      <w:r w:rsidRPr="001F2357">
        <w:rPr>
          <w:sz w:val="28"/>
          <w:szCs w:val="28"/>
          <w:vertAlign w:val="subscript"/>
        </w:rPr>
        <w:t xml:space="preserve"> </w:t>
      </w:r>
      <w:r w:rsidRPr="001F2357">
        <w:rPr>
          <w:sz w:val="28"/>
          <w:szCs w:val="28"/>
        </w:rPr>
        <w:sym w:font="Symbol" w:char="F0D6"/>
      </w:r>
      <w:r w:rsidRPr="001F2357">
        <w:rPr>
          <w:sz w:val="28"/>
          <w:szCs w:val="28"/>
        </w:rPr>
        <w:t>(98/100))= 0.08 г/м</w:t>
      </w:r>
      <w:r w:rsidRPr="001F2357">
        <w:rPr>
          <w:sz w:val="28"/>
          <w:szCs w:val="28"/>
          <w:vertAlign w:val="superscript"/>
        </w:rPr>
        <w:t xml:space="preserve">3                  </w:t>
      </w:r>
      <w:r w:rsidRPr="001F2357">
        <w:rPr>
          <w:sz w:val="28"/>
          <w:szCs w:val="28"/>
        </w:rPr>
        <w:t>рукавных фильтров</w:t>
      </w:r>
    </w:p>
    <w:p w:rsidR="00576A2B" w:rsidRPr="001F2357" w:rsidRDefault="00576A2B" w:rsidP="001F2357">
      <w:pPr>
        <w:rPr>
          <w:sz w:val="28"/>
          <w:szCs w:val="28"/>
        </w:rPr>
      </w:pPr>
      <w:r>
        <w:rPr>
          <w:sz w:val="28"/>
          <w:szCs w:val="28"/>
        </w:rPr>
        <w:t xml:space="preserve">            </w:t>
      </w:r>
      <w:r w:rsidRPr="001F2357">
        <w:rPr>
          <w:sz w:val="28"/>
          <w:szCs w:val="28"/>
        </w:rPr>
        <w:t>Количество аспирационного воздуха, отсасываемого от мельниц,</w:t>
      </w:r>
    </w:p>
    <w:p w:rsidR="00576A2B" w:rsidRPr="001F2357" w:rsidRDefault="00576A2B" w:rsidP="001F2357">
      <w:pPr>
        <w:rPr>
          <w:sz w:val="28"/>
          <w:szCs w:val="28"/>
        </w:rPr>
      </w:pPr>
      <w:r w:rsidRPr="001F2357">
        <w:rPr>
          <w:sz w:val="28"/>
          <w:szCs w:val="28"/>
        </w:rPr>
        <w:t>определяется по формуле:</w:t>
      </w:r>
    </w:p>
    <w:p w:rsidR="00576A2B" w:rsidRPr="001F2357" w:rsidRDefault="00576A2B" w:rsidP="001F2357">
      <w:pPr>
        <w:rPr>
          <w:sz w:val="28"/>
          <w:szCs w:val="28"/>
        </w:rPr>
      </w:pPr>
      <w:r>
        <w:rPr>
          <w:sz w:val="28"/>
          <w:szCs w:val="28"/>
        </w:rPr>
        <w:t xml:space="preserve">                                      </w:t>
      </w:r>
      <w:r w:rsidRPr="001F2357">
        <w:rPr>
          <w:sz w:val="28"/>
          <w:szCs w:val="28"/>
          <w:lang w:val="en-US"/>
        </w:rPr>
        <w:t>V</w:t>
      </w:r>
      <w:r w:rsidRPr="001F2357">
        <w:rPr>
          <w:sz w:val="28"/>
          <w:szCs w:val="28"/>
        </w:rPr>
        <w:t xml:space="preserve">воз = 3600 * </w:t>
      </w:r>
      <w:r w:rsidRPr="001F2357">
        <w:rPr>
          <w:sz w:val="28"/>
          <w:szCs w:val="28"/>
          <w:lang w:val="en-US"/>
        </w:rPr>
        <w:t>S</w:t>
      </w:r>
      <w:r w:rsidRPr="001F2357">
        <w:rPr>
          <w:sz w:val="28"/>
          <w:szCs w:val="28"/>
        </w:rPr>
        <w:t xml:space="preserve"> * </w:t>
      </w:r>
      <w:r w:rsidRPr="001F2357">
        <w:rPr>
          <w:sz w:val="28"/>
          <w:szCs w:val="28"/>
          <w:lang w:val="en-US"/>
        </w:rPr>
        <w:t>Vo</w:t>
      </w:r>
      <w:r w:rsidRPr="001F2357">
        <w:rPr>
          <w:sz w:val="28"/>
          <w:szCs w:val="28"/>
        </w:rPr>
        <w:t>, м</w:t>
      </w:r>
      <w:r w:rsidRPr="001F2357">
        <w:rPr>
          <w:sz w:val="28"/>
          <w:szCs w:val="28"/>
          <w:vertAlign w:val="superscript"/>
        </w:rPr>
        <w:t>3</w:t>
      </w:r>
      <w:r w:rsidRPr="001F2357">
        <w:rPr>
          <w:sz w:val="28"/>
          <w:szCs w:val="28"/>
        </w:rPr>
        <w:t>/г</w:t>
      </w:r>
    </w:p>
    <w:p w:rsidR="00576A2B" w:rsidRPr="001F2357" w:rsidRDefault="00576A2B" w:rsidP="001F2357">
      <w:pPr>
        <w:rPr>
          <w:sz w:val="28"/>
          <w:szCs w:val="28"/>
        </w:rPr>
      </w:pPr>
      <w:r w:rsidRPr="001F2357">
        <w:rPr>
          <w:sz w:val="28"/>
          <w:szCs w:val="28"/>
          <w:lang w:val="en-US"/>
        </w:rPr>
        <w:t>S</w:t>
      </w:r>
      <w:r w:rsidRPr="001F2357">
        <w:rPr>
          <w:sz w:val="28"/>
          <w:szCs w:val="28"/>
        </w:rPr>
        <w:t xml:space="preserve"> - площадь свободного сечения барабана мельницы, равная 50% от</w:t>
      </w:r>
      <w:r>
        <w:rPr>
          <w:sz w:val="28"/>
          <w:szCs w:val="28"/>
        </w:rPr>
        <w:t xml:space="preserve"> номинальной, кв.м; </w:t>
      </w:r>
      <w:r w:rsidRPr="001F2357">
        <w:rPr>
          <w:sz w:val="28"/>
          <w:szCs w:val="28"/>
          <w:lang w:val="en-US"/>
        </w:rPr>
        <w:t>S</w:t>
      </w:r>
      <w:r w:rsidRPr="001F2357">
        <w:rPr>
          <w:sz w:val="28"/>
          <w:szCs w:val="28"/>
        </w:rPr>
        <w:t>=(π*</w:t>
      </w:r>
      <w:r w:rsidRPr="001F2357">
        <w:rPr>
          <w:sz w:val="28"/>
          <w:szCs w:val="28"/>
          <w:lang w:val="en-US"/>
        </w:rPr>
        <w:t>d</w:t>
      </w:r>
      <w:r w:rsidRPr="001F2357">
        <w:rPr>
          <w:sz w:val="28"/>
          <w:szCs w:val="28"/>
          <w:vertAlign w:val="superscript"/>
        </w:rPr>
        <w:t>2</w:t>
      </w:r>
      <w:r w:rsidRPr="001F2357">
        <w:rPr>
          <w:sz w:val="28"/>
          <w:szCs w:val="28"/>
        </w:rPr>
        <w:t xml:space="preserve">/4)*0,5 = 6,28 </w:t>
      </w:r>
    </w:p>
    <w:p w:rsidR="00576A2B" w:rsidRPr="001F2357" w:rsidRDefault="00576A2B" w:rsidP="001F2357">
      <w:pPr>
        <w:rPr>
          <w:sz w:val="28"/>
          <w:szCs w:val="28"/>
        </w:rPr>
      </w:pPr>
      <w:r w:rsidRPr="001F2357">
        <w:rPr>
          <w:sz w:val="28"/>
          <w:szCs w:val="28"/>
        </w:rPr>
        <w:t>Vo - скорость отсасываемого воздуха в мельнице, м/с, при нормальном аспирационном режиме составляет 0,6 - 0,7м/с</w:t>
      </w:r>
    </w:p>
    <w:p w:rsidR="00576A2B" w:rsidRPr="001F2357" w:rsidRDefault="00576A2B" w:rsidP="001F2357">
      <w:pPr>
        <w:rPr>
          <w:sz w:val="28"/>
          <w:szCs w:val="28"/>
        </w:rPr>
      </w:pPr>
      <w:r>
        <w:rPr>
          <w:sz w:val="28"/>
          <w:szCs w:val="28"/>
        </w:rPr>
        <w:t xml:space="preserve">                                       </w:t>
      </w:r>
      <w:r w:rsidRPr="001F2357">
        <w:rPr>
          <w:sz w:val="28"/>
          <w:szCs w:val="28"/>
          <w:lang w:val="en-US"/>
        </w:rPr>
        <w:t>V</w:t>
      </w:r>
      <w:r w:rsidRPr="001F2357">
        <w:rPr>
          <w:sz w:val="28"/>
          <w:szCs w:val="28"/>
          <w:vertAlign w:val="subscript"/>
        </w:rPr>
        <w:t>воз</w:t>
      </w:r>
      <w:r w:rsidRPr="001F2357">
        <w:rPr>
          <w:sz w:val="28"/>
          <w:szCs w:val="28"/>
        </w:rPr>
        <w:t>=3600*6,28*0,6 =13564,8 м</w:t>
      </w:r>
      <w:r w:rsidRPr="001F2357">
        <w:rPr>
          <w:sz w:val="28"/>
          <w:szCs w:val="28"/>
          <w:vertAlign w:val="superscript"/>
        </w:rPr>
        <w:t>3</w:t>
      </w:r>
      <w:r w:rsidRPr="001F2357">
        <w:rPr>
          <w:sz w:val="28"/>
          <w:szCs w:val="28"/>
        </w:rPr>
        <w:t>/ч</w:t>
      </w:r>
    </w:p>
    <w:p w:rsidR="00576A2B" w:rsidRPr="006D02EF" w:rsidRDefault="00576A2B" w:rsidP="001F2357">
      <w:pPr>
        <w:rPr>
          <w:sz w:val="28"/>
          <w:szCs w:val="28"/>
        </w:rPr>
      </w:pPr>
      <w:r w:rsidRPr="001F2357">
        <w:rPr>
          <w:sz w:val="28"/>
          <w:szCs w:val="28"/>
        </w:rPr>
        <w:t>Выбираем циклон НИИОгаз серии НЦ-15</w:t>
      </w:r>
      <w:r w:rsidRPr="006D02EF">
        <w:rPr>
          <w:sz w:val="28"/>
          <w:szCs w:val="28"/>
        </w:rPr>
        <w:t>:</w:t>
      </w:r>
    </w:p>
    <w:p w:rsidR="00576A2B" w:rsidRPr="001F2357" w:rsidRDefault="00576A2B" w:rsidP="001F2357">
      <w:pPr>
        <w:rPr>
          <w:sz w:val="28"/>
          <w:szCs w:val="28"/>
        </w:rPr>
      </w:pPr>
      <w:r w:rsidRPr="001F2357">
        <w:rPr>
          <w:sz w:val="28"/>
          <w:szCs w:val="28"/>
        </w:rPr>
        <w:t xml:space="preserve">Диаметр -1200 мм </w:t>
      </w:r>
    </w:p>
    <w:p w:rsidR="00576A2B" w:rsidRPr="001F2357" w:rsidRDefault="00576A2B" w:rsidP="001F2357">
      <w:pPr>
        <w:rPr>
          <w:sz w:val="28"/>
          <w:szCs w:val="28"/>
        </w:rPr>
      </w:pPr>
      <w:r w:rsidRPr="001F2357">
        <w:rPr>
          <w:sz w:val="28"/>
          <w:szCs w:val="28"/>
        </w:rPr>
        <w:t xml:space="preserve">Объем бункера- 1,1 куб.м </w:t>
      </w:r>
    </w:p>
    <w:p w:rsidR="00576A2B" w:rsidRPr="002345BA" w:rsidRDefault="00576A2B" w:rsidP="001F2357">
      <w:pPr>
        <w:rPr>
          <w:sz w:val="28"/>
          <w:szCs w:val="28"/>
        </w:rPr>
      </w:pPr>
      <w:r w:rsidRPr="001F2357">
        <w:rPr>
          <w:sz w:val="28"/>
          <w:szCs w:val="28"/>
        </w:rPr>
        <w:t>Масса-1890 кг</w:t>
      </w:r>
    </w:p>
    <w:p w:rsidR="00576A2B" w:rsidRPr="002345BA" w:rsidRDefault="00576A2B" w:rsidP="001F2357">
      <w:pPr>
        <w:rPr>
          <w:sz w:val="28"/>
          <w:szCs w:val="28"/>
        </w:rPr>
      </w:pPr>
    </w:p>
    <w:p w:rsidR="00576A2B" w:rsidRPr="006D02EF" w:rsidRDefault="00576A2B" w:rsidP="006D02EF">
      <w:pPr>
        <w:rPr>
          <w:sz w:val="28"/>
          <w:szCs w:val="28"/>
          <w:lang w:val="en-US"/>
        </w:rPr>
      </w:pPr>
      <w:r w:rsidRPr="006D02EF">
        <w:rPr>
          <w:sz w:val="28"/>
          <w:szCs w:val="28"/>
        </w:rPr>
        <w:t>Рукавный фильтр РВ-3</w:t>
      </w:r>
      <w:r>
        <w:rPr>
          <w:sz w:val="28"/>
          <w:szCs w:val="28"/>
          <w:lang w:val="en-US"/>
        </w:rPr>
        <w:t>:</w:t>
      </w:r>
    </w:p>
    <w:p w:rsidR="00576A2B" w:rsidRPr="006D02EF" w:rsidRDefault="00576A2B" w:rsidP="006D02EF">
      <w:pPr>
        <w:rPr>
          <w:sz w:val="28"/>
          <w:szCs w:val="28"/>
        </w:rPr>
      </w:pPr>
      <w:r w:rsidRPr="006D02EF">
        <w:rPr>
          <w:sz w:val="28"/>
          <w:szCs w:val="28"/>
        </w:rPr>
        <w:t xml:space="preserve"> Площадь фильтрующей поверхности - 200 кв.м</w:t>
      </w:r>
    </w:p>
    <w:p w:rsidR="00576A2B" w:rsidRPr="006D02EF" w:rsidRDefault="00576A2B" w:rsidP="006D02EF">
      <w:pPr>
        <w:rPr>
          <w:sz w:val="28"/>
          <w:szCs w:val="28"/>
        </w:rPr>
      </w:pPr>
      <w:r w:rsidRPr="006D02EF">
        <w:rPr>
          <w:sz w:val="28"/>
          <w:szCs w:val="28"/>
        </w:rPr>
        <w:t xml:space="preserve"> Производительность -14400 куб.м/ч</w:t>
      </w:r>
    </w:p>
    <w:p w:rsidR="00576A2B" w:rsidRPr="006D02EF" w:rsidRDefault="00576A2B" w:rsidP="006D02EF">
      <w:pPr>
        <w:rPr>
          <w:sz w:val="28"/>
          <w:szCs w:val="28"/>
        </w:rPr>
      </w:pPr>
      <w:r w:rsidRPr="006D02EF">
        <w:rPr>
          <w:sz w:val="28"/>
          <w:szCs w:val="28"/>
        </w:rPr>
        <w:t xml:space="preserve"> Мощность электродвигателя - 2,4 кВт</w:t>
      </w:r>
    </w:p>
    <w:p w:rsidR="00576A2B" w:rsidRPr="006D02EF" w:rsidRDefault="00576A2B" w:rsidP="006D02EF">
      <w:pPr>
        <w:rPr>
          <w:sz w:val="28"/>
          <w:szCs w:val="28"/>
        </w:rPr>
      </w:pPr>
      <w:r w:rsidRPr="006D02EF">
        <w:rPr>
          <w:sz w:val="28"/>
          <w:szCs w:val="28"/>
        </w:rPr>
        <w:t xml:space="preserve"> Габаритные размеры:</w:t>
      </w:r>
    </w:p>
    <w:p w:rsidR="00576A2B" w:rsidRPr="00834B0E" w:rsidRDefault="00576A2B" w:rsidP="006D02EF">
      <w:pPr>
        <w:rPr>
          <w:sz w:val="28"/>
          <w:szCs w:val="28"/>
        </w:rPr>
      </w:pPr>
      <w:r w:rsidRPr="006D02EF">
        <w:rPr>
          <w:sz w:val="28"/>
          <w:szCs w:val="28"/>
        </w:rPr>
        <w:t xml:space="preserve">     Длина-1,8м</w:t>
      </w:r>
      <w:r w:rsidRPr="006D02EF">
        <w:rPr>
          <w:sz w:val="28"/>
          <w:szCs w:val="28"/>
        </w:rPr>
        <w:tab/>
      </w:r>
      <w:r w:rsidRPr="00834B0E">
        <w:rPr>
          <w:sz w:val="28"/>
          <w:szCs w:val="28"/>
        </w:rPr>
        <w:t xml:space="preserve">                                                                                                      </w:t>
      </w:r>
    </w:p>
    <w:p w:rsidR="00576A2B" w:rsidRPr="006D02EF" w:rsidRDefault="00576A2B" w:rsidP="006D02EF">
      <w:pPr>
        <w:rPr>
          <w:sz w:val="28"/>
          <w:szCs w:val="28"/>
        </w:rPr>
      </w:pPr>
      <w:r w:rsidRPr="006D02EF">
        <w:rPr>
          <w:sz w:val="28"/>
          <w:szCs w:val="28"/>
        </w:rPr>
        <w:t xml:space="preserve">     Ширина-3,5м</w:t>
      </w:r>
      <w:r w:rsidRPr="006D02EF">
        <w:rPr>
          <w:sz w:val="28"/>
          <w:szCs w:val="28"/>
        </w:rPr>
        <w:tab/>
      </w:r>
    </w:p>
    <w:p w:rsidR="00576A2B" w:rsidRPr="00834B0E" w:rsidRDefault="00576A2B" w:rsidP="006D02EF">
      <w:pPr>
        <w:rPr>
          <w:sz w:val="28"/>
          <w:szCs w:val="28"/>
        </w:rPr>
      </w:pPr>
      <w:r w:rsidRPr="006D02EF">
        <w:rPr>
          <w:sz w:val="28"/>
          <w:szCs w:val="28"/>
        </w:rPr>
        <w:t xml:space="preserve">     Высота-14,0м </w:t>
      </w:r>
      <w:r w:rsidRPr="00834B0E">
        <w:rPr>
          <w:sz w:val="28"/>
          <w:szCs w:val="28"/>
        </w:rPr>
        <w:t xml:space="preserve">                             </w:t>
      </w:r>
    </w:p>
    <w:p w:rsidR="00576A2B" w:rsidRPr="002345BA" w:rsidRDefault="00576A2B" w:rsidP="006D02EF">
      <w:pPr>
        <w:rPr>
          <w:sz w:val="28"/>
          <w:szCs w:val="28"/>
        </w:rPr>
      </w:pPr>
      <w:r w:rsidRPr="006D02EF">
        <w:rPr>
          <w:sz w:val="28"/>
          <w:szCs w:val="28"/>
        </w:rPr>
        <w:t xml:space="preserve">     Масса-4,4 т.</w:t>
      </w:r>
      <w:r w:rsidRPr="002345BA">
        <w:rPr>
          <w:sz w:val="28"/>
          <w:szCs w:val="28"/>
        </w:rPr>
        <w:t xml:space="preserve">    </w:t>
      </w:r>
    </w:p>
    <w:p w:rsidR="00576A2B" w:rsidRPr="002345BA" w:rsidRDefault="00576A2B" w:rsidP="006D02EF">
      <w:pPr>
        <w:rPr>
          <w:sz w:val="28"/>
          <w:szCs w:val="28"/>
        </w:rPr>
      </w:pPr>
    </w:p>
    <w:p w:rsidR="00576A2B" w:rsidRPr="00747130" w:rsidRDefault="00576A2B" w:rsidP="006D02EF">
      <w:pPr>
        <w:rPr>
          <w:sz w:val="28"/>
          <w:szCs w:val="28"/>
        </w:rPr>
      </w:pPr>
      <w:r w:rsidRPr="00747130">
        <w:rPr>
          <w:sz w:val="28"/>
          <w:szCs w:val="28"/>
        </w:rPr>
        <w:lastRenderedPageBreak/>
        <w:t xml:space="preserve">                  </w:t>
      </w:r>
    </w:p>
    <w:p w:rsidR="00576A2B" w:rsidRPr="00747130" w:rsidRDefault="0022488D" w:rsidP="00834B0E">
      <w:pPr>
        <w:rPr>
          <w:sz w:val="28"/>
          <w:szCs w:val="28"/>
        </w:rPr>
      </w:pPr>
      <w:r>
        <w:rPr>
          <w:noProof/>
        </w:rPr>
        <w:pict>
          <v:group id="_x0000_s1392" style="position:absolute;margin-left:34.95pt;margin-top:15.7pt;width:546.5pt;height:809.7pt;z-index:251673600;mso-position-horizontal-relative:page;mso-position-vertical-relative:page" coordsize="20000,20000">
            <v:rect id="_x0000_s1393" style="position:absolute;width:20000;height:20000" filled="f" strokeweight="2pt"/>
            <v:line id="_x0000_s1394" style="position:absolute" from="1093,18949" to="1095,19989" strokeweight="2pt"/>
            <v:line id="_x0000_s1395" style="position:absolute" from="10,18941" to="19977,18942" strokeweight="2pt"/>
            <v:line id="_x0000_s1396" style="position:absolute" from="2186,18949" to="2188,19989" strokeweight="2pt"/>
            <v:line id="_x0000_s1397" style="position:absolute" from="4919,18949" to="4921,19989" strokeweight="2pt"/>
            <v:line id="_x0000_s1398" style="position:absolute" from="6557,18959" to="6559,19989" strokeweight="2pt"/>
            <v:line id="_x0000_s1399" style="position:absolute" from="7650,18949" to="7652,19979" strokeweight="2pt"/>
            <v:line id="_x0000_s1400" style="position:absolute" from="18905,18949" to="18909,19989" strokeweight="2pt"/>
            <v:line id="_x0000_s1401" style="position:absolute" from="10,19293" to="7631,19295" strokeweight="1pt"/>
            <v:line id="_x0000_s1402" style="position:absolute" from="10,19646" to="7631,19647" strokeweight="2pt"/>
            <v:line id="_x0000_s1403" style="position:absolute" from="18919,19296" to="19990,19297" strokeweight="1pt"/>
            <v:rect id="_x0000_s1404" style="position:absolute;left:54;top:19660;width:1000;height:309" filled="f" stroked="f" strokeweight=".25pt">
              <v:textbox style="mso-next-textbox:#_x0000_s1404" inset="1pt,1pt,1pt,1pt">
                <w:txbxContent>
                  <w:p w:rsidR="00576A2B" w:rsidRDefault="00576A2B" w:rsidP="00261DC5">
                    <w:pPr>
                      <w:pStyle w:val="a7"/>
                      <w:jc w:val="center"/>
                      <w:rPr>
                        <w:sz w:val="18"/>
                      </w:rPr>
                    </w:pPr>
                    <w:r>
                      <w:rPr>
                        <w:sz w:val="18"/>
                      </w:rPr>
                      <w:t>Изм.</w:t>
                    </w:r>
                  </w:p>
                </w:txbxContent>
              </v:textbox>
            </v:rect>
            <v:rect id="_x0000_s1405" style="position:absolute;left:1139;top:19660;width:1001;height:309" filled="f" stroked="f" strokeweight=".25pt">
              <v:textbox style="mso-next-textbox:#_x0000_s1405" inset="1pt,1pt,1pt,1pt">
                <w:txbxContent>
                  <w:p w:rsidR="00576A2B" w:rsidRDefault="00576A2B" w:rsidP="00261DC5">
                    <w:pPr>
                      <w:pStyle w:val="a7"/>
                      <w:jc w:val="center"/>
                      <w:rPr>
                        <w:sz w:val="18"/>
                      </w:rPr>
                    </w:pPr>
                    <w:r>
                      <w:rPr>
                        <w:sz w:val="18"/>
                      </w:rPr>
                      <w:t>Лист</w:t>
                    </w:r>
                  </w:p>
                </w:txbxContent>
              </v:textbox>
            </v:rect>
            <v:rect id="_x0000_s1406" style="position:absolute;left:2267;top:19660;width:2573;height:309" filled="f" stroked="f" strokeweight=".25pt">
              <v:textbox style="mso-next-textbox:#_x0000_s1406" inset="1pt,1pt,1pt,1pt">
                <w:txbxContent>
                  <w:p w:rsidR="00576A2B" w:rsidRDefault="00576A2B" w:rsidP="00261DC5">
                    <w:pPr>
                      <w:pStyle w:val="a7"/>
                      <w:jc w:val="center"/>
                      <w:rPr>
                        <w:sz w:val="18"/>
                      </w:rPr>
                    </w:pPr>
                    <w:r>
                      <w:rPr>
                        <w:sz w:val="18"/>
                      </w:rPr>
                      <w:t>№ докум.</w:t>
                    </w:r>
                  </w:p>
                </w:txbxContent>
              </v:textbox>
            </v:rect>
            <v:rect id="_x0000_s1407" style="position:absolute;left:4983;top:19660;width:1534;height:309" filled="f" stroked="f" strokeweight=".25pt">
              <v:textbox style="mso-next-textbox:#_x0000_s1407" inset="1pt,1pt,1pt,1pt">
                <w:txbxContent>
                  <w:p w:rsidR="00576A2B" w:rsidRDefault="00576A2B" w:rsidP="00261DC5">
                    <w:pPr>
                      <w:pStyle w:val="a7"/>
                      <w:jc w:val="center"/>
                      <w:rPr>
                        <w:sz w:val="18"/>
                      </w:rPr>
                    </w:pPr>
                    <w:r>
                      <w:rPr>
                        <w:sz w:val="18"/>
                      </w:rPr>
                      <w:t>Подпись</w:t>
                    </w:r>
                  </w:p>
                </w:txbxContent>
              </v:textbox>
            </v:rect>
            <v:rect id="_x0000_s1408" style="position:absolute;left:6604;top:19660;width:1000;height:309" filled="f" stroked="f" strokeweight=".25pt">
              <v:textbox style="mso-next-textbox:#_x0000_s1408" inset="1pt,1pt,1pt,1pt">
                <w:txbxContent>
                  <w:p w:rsidR="00576A2B" w:rsidRDefault="00576A2B" w:rsidP="00261DC5">
                    <w:pPr>
                      <w:pStyle w:val="a7"/>
                      <w:jc w:val="center"/>
                      <w:rPr>
                        <w:sz w:val="18"/>
                      </w:rPr>
                    </w:pPr>
                    <w:r>
                      <w:rPr>
                        <w:sz w:val="18"/>
                      </w:rPr>
                      <w:t>Дата</w:t>
                    </w:r>
                  </w:p>
                </w:txbxContent>
              </v:textbox>
            </v:rect>
            <v:rect id="_x0000_s1409" style="position:absolute;left:18949;top:18977;width:1001;height:309" filled="f" stroked="f" strokeweight=".25pt">
              <v:textbox style="mso-next-textbox:#_x0000_s1409" inset="1pt,1pt,1pt,1pt">
                <w:txbxContent>
                  <w:p w:rsidR="00576A2B" w:rsidRDefault="00576A2B" w:rsidP="00261DC5">
                    <w:pPr>
                      <w:pStyle w:val="a7"/>
                      <w:jc w:val="center"/>
                      <w:rPr>
                        <w:sz w:val="18"/>
                      </w:rPr>
                    </w:pPr>
                    <w:r>
                      <w:rPr>
                        <w:sz w:val="18"/>
                      </w:rPr>
                      <w:t>Лист</w:t>
                    </w:r>
                  </w:p>
                </w:txbxContent>
              </v:textbox>
            </v:rect>
            <v:rect id="_x0000_s1410" style="position:absolute;left:18949;top:19435;width:1001;height:423" filled="f" stroked="f" strokeweight=".25pt">
              <v:textbox style="mso-next-textbox:#_x0000_s1410" inset="1pt,1pt,1pt,1pt">
                <w:txbxContent>
                  <w:p w:rsidR="00576A2B" w:rsidRPr="00147BB2" w:rsidRDefault="00576A2B" w:rsidP="00261DC5">
                    <w:pPr>
                      <w:rPr>
                        <w:rFonts w:ascii="ISOCPEUR" w:hAnsi="ISOCPEUR"/>
                        <w:i/>
                      </w:rPr>
                    </w:pPr>
                    <w:r>
                      <w:rPr>
                        <w:rFonts w:ascii="ISOCPEUR" w:hAnsi="ISOCPEUR"/>
                        <w:i/>
                      </w:rPr>
                      <w:t xml:space="preserve"> 18</w:t>
                    </w:r>
                  </w:p>
                </w:txbxContent>
              </v:textbox>
            </v:rect>
            <v:rect id="_x0000_s1411" style="position:absolute;left:7745;top:19221;width:11075;height:477" filled="f" stroked="f" strokeweight=".25pt">
              <v:textbox style="mso-next-textbox:#_x0000_s1411" inset="1pt,1pt,1pt,1pt">
                <w:txbxContent>
                  <w:p w:rsidR="00576A2B" w:rsidRPr="006E3293" w:rsidRDefault="00576A2B" w:rsidP="00261DC5">
                    <w:pPr>
                      <w:pStyle w:val="a7"/>
                      <w:jc w:val="center"/>
                      <w:rPr>
                        <w:lang w:val="ru-RU"/>
                      </w:rPr>
                    </w:pPr>
                    <w:r>
                      <w:rPr>
                        <w:lang w:val="en-US"/>
                      </w:rPr>
                      <w:t>700101-3-</w:t>
                    </w:r>
                    <w:r>
                      <w:rPr>
                        <w:lang w:val="ru-RU"/>
                      </w:rPr>
                      <w:t>П3</w:t>
                    </w:r>
                  </w:p>
                  <w:p w:rsidR="00576A2B" w:rsidRPr="009246A0" w:rsidRDefault="00576A2B" w:rsidP="00261DC5"/>
                </w:txbxContent>
              </v:textbox>
            </v:rect>
            <w10:wrap anchorx="page" anchory="page"/>
            <w10:anchorlock/>
          </v:group>
        </w:pict>
      </w:r>
      <w:r w:rsidR="00576A2B" w:rsidRPr="00747130">
        <w:rPr>
          <w:sz w:val="28"/>
          <w:szCs w:val="28"/>
        </w:rPr>
        <w:t xml:space="preserve">              Ориентировочно количество газов, отсасываемых из сушильных барабанов и мельниц, на 1 кг испаряемой вл</w:t>
      </w:r>
      <w:r w:rsidR="00576A2B">
        <w:rPr>
          <w:sz w:val="28"/>
          <w:szCs w:val="28"/>
        </w:rPr>
        <w:t>аги можно определить, исходя из</w:t>
      </w:r>
      <w:r w:rsidR="00576A2B" w:rsidRPr="00747130">
        <w:rPr>
          <w:sz w:val="28"/>
          <w:szCs w:val="28"/>
        </w:rPr>
        <w:t xml:space="preserve"> уравнения: </w:t>
      </w:r>
    </w:p>
    <w:p w:rsidR="00576A2B" w:rsidRPr="002345BA" w:rsidRDefault="00576A2B" w:rsidP="00834B0E">
      <w:pPr>
        <w:rPr>
          <w:sz w:val="28"/>
          <w:szCs w:val="28"/>
          <w:vertAlign w:val="subscript"/>
        </w:rPr>
      </w:pPr>
      <w:r w:rsidRPr="00747130">
        <w:rPr>
          <w:sz w:val="28"/>
          <w:szCs w:val="28"/>
        </w:rPr>
        <w:t xml:space="preserve">                                                               </w:t>
      </w:r>
      <w:r w:rsidRPr="00747130">
        <w:rPr>
          <w:sz w:val="28"/>
          <w:szCs w:val="28"/>
          <w:lang w:val="en-US"/>
        </w:rPr>
        <w:t>Q</w:t>
      </w:r>
      <w:r w:rsidRPr="00747130">
        <w:rPr>
          <w:sz w:val="28"/>
          <w:szCs w:val="28"/>
        </w:rPr>
        <w:t xml:space="preserve">= </w:t>
      </w:r>
      <w:r w:rsidRPr="00747130">
        <w:rPr>
          <w:sz w:val="28"/>
          <w:szCs w:val="28"/>
          <w:lang w:val="en-US"/>
        </w:rPr>
        <w:t>V</w:t>
      </w:r>
      <w:r w:rsidRPr="00747130">
        <w:rPr>
          <w:sz w:val="28"/>
          <w:szCs w:val="28"/>
          <w:vertAlign w:val="subscript"/>
        </w:rPr>
        <w:t>вх</w:t>
      </w:r>
      <w:r w:rsidRPr="00747130">
        <w:rPr>
          <w:sz w:val="28"/>
          <w:szCs w:val="28"/>
        </w:rPr>
        <w:t>*С</w:t>
      </w:r>
      <w:r w:rsidRPr="00747130">
        <w:rPr>
          <w:sz w:val="28"/>
          <w:szCs w:val="28"/>
          <w:vertAlign w:val="subscript"/>
          <w:lang w:val="en-US"/>
        </w:rPr>
        <w:t>v</w:t>
      </w:r>
      <w:r w:rsidRPr="00747130">
        <w:rPr>
          <w:sz w:val="28"/>
          <w:szCs w:val="28"/>
        </w:rPr>
        <w:t>*</w:t>
      </w:r>
      <w:r w:rsidRPr="00747130">
        <w:rPr>
          <w:sz w:val="28"/>
          <w:szCs w:val="28"/>
          <w:lang w:val="en-US"/>
        </w:rPr>
        <w:t>t</w:t>
      </w:r>
      <w:r w:rsidRPr="00747130">
        <w:rPr>
          <w:sz w:val="28"/>
          <w:szCs w:val="28"/>
          <w:vertAlign w:val="subscript"/>
        </w:rPr>
        <w:t>1</w:t>
      </w:r>
    </w:p>
    <w:p w:rsidR="00576A2B" w:rsidRPr="002345BA" w:rsidRDefault="00576A2B" w:rsidP="00834B0E">
      <w:pPr>
        <w:rPr>
          <w:sz w:val="28"/>
          <w:szCs w:val="28"/>
          <w:vertAlign w:val="subscript"/>
        </w:rPr>
      </w:pPr>
    </w:p>
    <w:p w:rsidR="00576A2B" w:rsidRPr="00747130" w:rsidRDefault="00576A2B" w:rsidP="00747130">
      <w:pPr>
        <w:rPr>
          <w:sz w:val="28"/>
          <w:szCs w:val="28"/>
        </w:rPr>
      </w:pPr>
      <w:r w:rsidRPr="00747130">
        <w:rPr>
          <w:sz w:val="28"/>
          <w:szCs w:val="28"/>
        </w:rPr>
        <w:t xml:space="preserve">           Учитывая температуру газов, отходящих из сушильного устройства, </w:t>
      </w:r>
    </w:p>
    <w:p w:rsidR="00576A2B" w:rsidRPr="00747130" w:rsidRDefault="00576A2B" w:rsidP="00747130">
      <w:pPr>
        <w:rPr>
          <w:sz w:val="28"/>
          <w:szCs w:val="28"/>
        </w:rPr>
      </w:pPr>
      <w:r w:rsidRPr="00747130">
        <w:rPr>
          <w:sz w:val="28"/>
          <w:szCs w:val="28"/>
        </w:rPr>
        <w:t xml:space="preserve">а также дополнительный подсос воздуха в газоходах, </w:t>
      </w:r>
    </w:p>
    <w:p w:rsidR="00576A2B" w:rsidRPr="00747130" w:rsidRDefault="00576A2B" w:rsidP="00747130">
      <w:pPr>
        <w:rPr>
          <w:sz w:val="28"/>
          <w:szCs w:val="28"/>
        </w:rPr>
      </w:pPr>
      <w:r w:rsidRPr="00747130">
        <w:rPr>
          <w:sz w:val="28"/>
          <w:szCs w:val="28"/>
        </w:rPr>
        <w:t>принимаемый равным 50% от объема теплоносителя,</w:t>
      </w:r>
    </w:p>
    <w:p w:rsidR="00576A2B" w:rsidRPr="00747130" w:rsidRDefault="00576A2B" w:rsidP="00747130">
      <w:pPr>
        <w:rPr>
          <w:sz w:val="28"/>
          <w:szCs w:val="28"/>
        </w:rPr>
      </w:pPr>
      <w:r w:rsidRPr="00747130">
        <w:rPr>
          <w:sz w:val="28"/>
          <w:szCs w:val="28"/>
        </w:rPr>
        <w:t xml:space="preserve"> общий объем выходящих газов на 1 кг испаряемой влаги составляет:</w:t>
      </w:r>
    </w:p>
    <w:p w:rsidR="00576A2B" w:rsidRPr="00747130" w:rsidRDefault="00576A2B" w:rsidP="00747130">
      <w:pPr>
        <w:rPr>
          <w:sz w:val="28"/>
          <w:szCs w:val="28"/>
        </w:rPr>
      </w:pPr>
      <w:r w:rsidRPr="00747130">
        <w:rPr>
          <w:sz w:val="28"/>
          <w:szCs w:val="28"/>
        </w:rPr>
        <w:t xml:space="preserve">                               </w:t>
      </w:r>
      <w:r w:rsidRPr="00747130">
        <w:rPr>
          <w:sz w:val="28"/>
          <w:szCs w:val="28"/>
          <w:lang w:val="en-US"/>
        </w:rPr>
        <w:t>V</w:t>
      </w:r>
      <w:r w:rsidRPr="00747130">
        <w:rPr>
          <w:sz w:val="28"/>
          <w:szCs w:val="28"/>
          <w:vertAlign w:val="subscript"/>
        </w:rPr>
        <w:t>вх</w:t>
      </w:r>
      <w:r w:rsidRPr="00747130">
        <w:rPr>
          <w:sz w:val="28"/>
          <w:szCs w:val="28"/>
        </w:rPr>
        <w:t>= 1.5(</w:t>
      </w:r>
      <w:r w:rsidRPr="00747130">
        <w:rPr>
          <w:sz w:val="28"/>
          <w:szCs w:val="28"/>
          <w:lang w:val="en-US"/>
        </w:rPr>
        <w:t>Q</w:t>
      </w:r>
      <w:r w:rsidRPr="00747130">
        <w:rPr>
          <w:sz w:val="28"/>
          <w:szCs w:val="28"/>
        </w:rPr>
        <w:t>/ С</w:t>
      </w:r>
      <w:r w:rsidRPr="00747130">
        <w:rPr>
          <w:sz w:val="28"/>
          <w:szCs w:val="28"/>
          <w:vertAlign w:val="subscript"/>
        </w:rPr>
        <w:t>м</w:t>
      </w:r>
      <w:r w:rsidRPr="00747130">
        <w:rPr>
          <w:sz w:val="28"/>
          <w:szCs w:val="28"/>
        </w:rPr>
        <w:t xml:space="preserve"> * t</w:t>
      </w:r>
      <w:r w:rsidRPr="00747130">
        <w:rPr>
          <w:sz w:val="28"/>
          <w:szCs w:val="28"/>
          <w:vertAlign w:val="subscript"/>
        </w:rPr>
        <w:t>1</w:t>
      </w:r>
      <w:r w:rsidRPr="00747130">
        <w:rPr>
          <w:sz w:val="28"/>
          <w:szCs w:val="28"/>
        </w:rPr>
        <w:t>)*(273+ t</w:t>
      </w:r>
      <w:r w:rsidRPr="00747130">
        <w:rPr>
          <w:sz w:val="28"/>
          <w:szCs w:val="28"/>
          <w:vertAlign w:val="subscript"/>
        </w:rPr>
        <w:t>2</w:t>
      </w:r>
      <w:r w:rsidRPr="00747130">
        <w:rPr>
          <w:sz w:val="28"/>
          <w:szCs w:val="28"/>
        </w:rPr>
        <w:t>)/273 , м</w:t>
      </w:r>
      <w:r w:rsidRPr="00747130">
        <w:rPr>
          <w:sz w:val="28"/>
          <w:szCs w:val="28"/>
          <w:vertAlign w:val="superscript"/>
        </w:rPr>
        <w:t>3</w:t>
      </w:r>
    </w:p>
    <w:p w:rsidR="00576A2B" w:rsidRPr="00747130" w:rsidRDefault="00576A2B" w:rsidP="00747130">
      <w:pPr>
        <w:rPr>
          <w:sz w:val="28"/>
          <w:szCs w:val="28"/>
        </w:rPr>
      </w:pPr>
      <w:r w:rsidRPr="00747130">
        <w:rPr>
          <w:sz w:val="28"/>
          <w:szCs w:val="28"/>
          <w:lang w:val="en-US"/>
        </w:rPr>
        <w:t>Q</w:t>
      </w:r>
      <w:r w:rsidRPr="00747130">
        <w:rPr>
          <w:sz w:val="28"/>
          <w:szCs w:val="28"/>
        </w:rPr>
        <w:t xml:space="preserve"> - количество тепла, затрачиваемое на испарение 1 кг влаги из материала,</w:t>
      </w:r>
    </w:p>
    <w:p w:rsidR="00576A2B" w:rsidRPr="00747130" w:rsidRDefault="00576A2B" w:rsidP="00747130">
      <w:pPr>
        <w:rPr>
          <w:sz w:val="28"/>
          <w:szCs w:val="28"/>
        </w:rPr>
      </w:pPr>
      <w:r w:rsidRPr="002345BA">
        <w:rPr>
          <w:sz w:val="28"/>
          <w:szCs w:val="28"/>
        </w:rPr>
        <w:t xml:space="preserve">      </w:t>
      </w:r>
      <w:r w:rsidRPr="00747130">
        <w:rPr>
          <w:sz w:val="28"/>
          <w:szCs w:val="28"/>
        </w:rPr>
        <w:t>кДж (составляет 3000-6000 кДж/кг)</w:t>
      </w:r>
    </w:p>
    <w:p w:rsidR="00576A2B" w:rsidRPr="00747130" w:rsidRDefault="00576A2B" w:rsidP="00747130">
      <w:pPr>
        <w:rPr>
          <w:sz w:val="28"/>
          <w:szCs w:val="28"/>
        </w:rPr>
      </w:pPr>
      <w:r w:rsidRPr="00747130">
        <w:rPr>
          <w:sz w:val="28"/>
          <w:szCs w:val="28"/>
        </w:rPr>
        <w:t>с - средняя объемная теплоемкость газов 1,31-1,47</w:t>
      </w:r>
    </w:p>
    <w:p w:rsidR="00576A2B" w:rsidRPr="00747130" w:rsidRDefault="00576A2B" w:rsidP="00747130">
      <w:pPr>
        <w:rPr>
          <w:sz w:val="28"/>
          <w:szCs w:val="28"/>
        </w:rPr>
      </w:pPr>
      <w:r w:rsidRPr="00747130">
        <w:rPr>
          <w:sz w:val="28"/>
          <w:szCs w:val="28"/>
        </w:rPr>
        <w:t xml:space="preserve"> </w:t>
      </w:r>
      <w:r w:rsidRPr="00747130">
        <w:rPr>
          <w:sz w:val="28"/>
          <w:szCs w:val="28"/>
          <w:lang w:val="en-US"/>
        </w:rPr>
        <w:t>t</w:t>
      </w:r>
      <w:r w:rsidRPr="00747130">
        <w:rPr>
          <w:sz w:val="28"/>
          <w:szCs w:val="28"/>
          <w:vertAlign w:val="subscript"/>
        </w:rPr>
        <w:t>1</w:t>
      </w:r>
      <w:r w:rsidRPr="00747130">
        <w:rPr>
          <w:sz w:val="28"/>
          <w:szCs w:val="28"/>
        </w:rPr>
        <w:t xml:space="preserve">, </w:t>
      </w:r>
      <w:r w:rsidRPr="00747130">
        <w:rPr>
          <w:sz w:val="28"/>
          <w:szCs w:val="28"/>
          <w:lang w:val="en-US"/>
        </w:rPr>
        <w:t>t</w:t>
      </w:r>
      <w:r w:rsidRPr="00747130">
        <w:rPr>
          <w:sz w:val="28"/>
          <w:szCs w:val="28"/>
          <w:vertAlign w:val="subscript"/>
        </w:rPr>
        <w:t>2</w:t>
      </w:r>
      <w:r w:rsidRPr="00747130">
        <w:rPr>
          <w:sz w:val="28"/>
          <w:szCs w:val="28"/>
        </w:rPr>
        <w:t xml:space="preserve"> - температура газов, соответственно при входе и выходе из сушильного</w:t>
      </w:r>
    </w:p>
    <w:p w:rsidR="00576A2B" w:rsidRPr="00747130" w:rsidRDefault="00576A2B" w:rsidP="00747130">
      <w:pPr>
        <w:rPr>
          <w:sz w:val="28"/>
          <w:szCs w:val="28"/>
        </w:rPr>
      </w:pPr>
      <w:r w:rsidRPr="00747130">
        <w:rPr>
          <w:sz w:val="28"/>
          <w:szCs w:val="28"/>
        </w:rPr>
        <w:t xml:space="preserve"> барабана или мельницы, С 1,5 - коэффициент, учитывающий подсос воздуха</w:t>
      </w:r>
    </w:p>
    <w:p w:rsidR="00576A2B" w:rsidRPr="00747130" w:rsidRDefault="00576A2B" w:rsidP="00747130">
      <w:pPr>
        <w:rPr>
          <w:sz w:val="28"/>
          <w:szCs w:val="28"/>
        </w:rPr>
      </w:pPr>
      <w:r w:rsidRPr="00747130">
        <w:rPr>
          <w:sz w:val="28"/>
          <w:szCs w:val="28"/>
        </w:rPr>
        <w:t xml:space="preserve">                              </w:t>
      </w:r>
      <w:r w:rsidRPr="00747130">
        <w:rPr>
          <w:sz w:val="28"/>
          <w:szCs w:val="28"/>
          <w:lang w:val="en-US"/>
        </w:rPr>
        <w:t>V</w:t>
      </w:r>
      <w:r w:rsidRPr="00747130">
        <w:rPr>
          <w:sz w:val="28"/>
          <w:szCs w:val="28"/>
          <w:vertAlign w:val="subscript"/>
        </w:rPr>
        <w:t>вх</w:t>
      </w:r>
      <w:r w:rsidRPr="00747130">
        <w:rPr>
          <w:sz w:val="28"/>
          <w:szCs w:val="28"/>
        </w:rPr>
        <w:t>= 1.5(4000/1.4*700)*(273+150)/273=9,5 м</w:t>
      </w:r>
      <w:r w:rsidRPr="00747130">
        <w:rPr>
          <w:sz w:val="28"/>
          <w:szCs w:val="28"/>
          <w:vertAlign w:val="superscript"/>
        </w:rPr>
        <w:t>3</w:t>
      </w:r>
    </w:p>
    <w:p w:rsidR="00576A2B" w:rsidRPr="00747130" w:rsidRDefault="00576A2B" w:rsidP="00747130">
      <w:pPr>
        <w:rPr>
          <w:sz w:val="28"/>
          <w:szCs w:val="28"/>
        </w:rPr>
      </w:pPr>
      <w:r w:rsidRPr="00747130">
        <w:rPr>
          <w:sz w:val="28"/>
          <w:szCs w:val="28"/>
        </w:rPr>
        <w:t xml:space="preserve">                              Q = 9,5* 1,31 * 700 = 8711,5кДж/кг.</w:t>
      </w:r>
    </w:p>
    <w:p w:rsidR="00576A2B" w:rsidRPr="00747130" w:rsidRDefault="00576A2B" w:rsidP="00747130">
      <w:pPr>
        <w:rPr>
          <w:sz w:val="28"/>
          <w:szCs w:val="28"/>
        </w:rPr>
      </w:pPr>
      <w:r w:rsidRPr="00747130">
        <w:rPr>
          <w:sz w:val="28"/>
          <w:szCs w:val="28"/>
        </w:rPr>
        <w:t xml:space="preserve">        Общий объем аспирационного воздуха, отсасываемого из сушильного барабана, определяют по формуле:</w:t>
      </w:r>
    </w:p>
    <w:p w:rsidR="00576A2B" w:rsidRPr="00747130" w:rsidRDefault="00576A2B" w:rsidP="00747130">
      <w:pPr>
        <w:rPr>
          <w:sz w:val="28"/>
          <w:szCs w:val="28"/>
        </w:rPr>
      </w:pPr>
      <w:r w:rsidRPr="00747130">
        <w:rPr>
          <w:sz w:val="28"/>
          <w:szCs w:val="28"/>
        </w:rPr>
        <w:t>Пч</w:t>
      </w:r>
      <w:r w:rsidRPr="00747130">
        <w:rPr>
          <w:sz w:val="28"/>
          <w:szCs w:val="28"/>
          <w:vertAlign w:val="superscript"/>
        </w:rPr>
        <w:t>вх</w:t>
      </w:r>
      <w:r w:rsidRPr="00747130">
        <w:rPr>
          <w:i/>
          <w:iCs/>
          <w:sz w:val="28"/>
          <w:szCs w:val="28"/>
        </w:rPr>
        <w:t>-</w:t>
      </w:r>
      <w:r w:rsidRPr="00747130">
        <w:rPr>
          <w:sz w:val="28"/>
          <w:szCs w:val="28"/>
        </w:rPr>
        <w:t xml:space="preserve"> количество влажного материала, кг/г</w:t>
      </w:r>
    </w:p>
    <w:p w:rsidR="00576A2B" w:rsidRPr="008A0F57" w:rsidRDefault="00576A2B" w:rsidP="00747130">
      <w:pPr>
        <w:rPr>
          <w:sz w:val="28"/>
          <w:szCs w:val="28"/>
        </w:rPr>
      </w:pPr>
      <w:r w:rsidRPr="00747130">
        <w:rPr>
          <w:sz w:val="28"/>
          <w:szCs w:val="28"/>
        </w:rPr>
        <w:t>Пч</w:t>
      </w:r>
      <w:r w:rsidRPr="00747130">
        <w:rPr>
          <w:sz w:val="28"/>
          <w:szCs w:val="28"/>
          <w:vertAlign w:val="superscript"/>
        </w:rPr>
        <w:t>сух</w:t>
      </w:r>
      <w:r w:rsidRPr="00747130">
        <w:rPr>
          <w:sz w:val="28"/>
          <w:szCs w:val="28"/>
        </w:rPr>
        <w:t>-  кол</w:t>
      </w:r>
      <w:r>
        <w:rPr>
          <w:sz w:val="28"/>
          <w:szCs w:val="28"/>
        </w:rPr>
        <w:t>ичество сухого материала, кг/г.</w:t>
      </w:r>
    </w:p>
    <w:p w:rsidR="00576A2B" w:rsidRPr="00747130" w:rsidRDefault="00576A2B" w:rsidP="00747130">
      <w:pPr>
        <w:rPr>
          <w:sz w:val="28"/>
          <w:szCs w:val="28"/>
        </w:rPr>
      </w:pPr>
      <w:r w:rsidRPr="008A0F57">
        <w:rPr>
          <w:sz w:val="28"/>
          <w:szCs w:val="28"/>
        </w:rPr>
        <w:t xml:space="preserve">                              </w:t>
      </w:r>
      <w:r w:rsidRPr="00747130">
        <w:rPr>
          <w:sz w:val="28"/>
          <w:szCs w:val="28"/>
          <w:lang w:val="en-US"/>
        </w:rPr>
        <w:t>V</w:t>
      </w:r>
      <w:r w:rsidRPr="00747130">
        <w:rPr>
          <w:sz w:val="28"/>
          <w:szCs w:val="28"/>
        </w:rPr>
        <w:t>воз = 9,5 * (23080 - 19450) =34504 м3/г</w:t>
      </w:r>
    </w:p>
    <w:p w:rsidR="00576A2B" w:rsidRPr="002345BA" w:rsidRDefault="00576A2B" w:rsidP="00834B0E">
      <w:pPr>
        <w:rPr>
          <w:sz w:val="16"/>
          <w:szCs w:val="16"/>
        </w:rPr>
      </w:pPr>
    </w:p>
    <w:p w:rsidR="00576A2B" w:rsidRPr="002345BA" w:rsidRDefault="00576A2B" w:rsidP="00834B0E">
      <w:pPr>
        <w:rPr>
          <w:sz w:val="16"/>
          <w:szCs w:val="16"/>
        </w:rPr>
      </w:pPr>
    </w:p>
    <w:p w:rsidR="00576A2B" w:rsidRPr="002345BA" w:rsidRDefault="00576A2B" w:rsidP="00834B0E">
      <w:pPr>
        <w:rPr>
          <w:sz w:val="16"/>
          <w:szCs w:val="16"/>
        </w:rPr>
      </w:pPr>
    </w:p>
    <w:p w:rsidR="00576A2B" w:rsidRPr="002345BA" w:rsidRDefault="00576A2B" w:rsidP="00834B0E">
      <w:pPr>
        <w:rPr>
          <w:sz w:val="16"/>
          <w:szCs w:val="16"/>
        </w:rPr>
      </w:pPr>
    </w:p>
    <w:p w:rsidR="00576A2B" w:rsidRPr="00456622" w:rsidRDefault="00576A2B" w:rsidP="00881A3E">
      <w:pPr>
        <w:rPr>
          <w:sz w:val="28"/>
          <w:szCs w:val="28"/>
        </w:rPr>
      </w:pPr>
      <w:r w:rsidRPr="00456622">
        <w:rPr>
          <w:sz w:val="28"/>
          <w:szCs w:val="28"/>
        </w:rPr>
        <w:t xml:space="preserve">Технологическое оборудование выбрано исходя </w:t>
      </w:r>
      <w:r>
        <w:rPr>
          <w:sz w:val="28"/>
          <w:szCs w:val="28"/>
        </w:rPr>
        <w:t xml:space="preserve">из технологии производства и материала. Оборудование соответствует требуемой производительности цеха и удовлетворяет всеми параметрами. </w:t>
      </w:r>
    </w:p>
    <w:p w:rsidR="00576A2B" w:rsidRPr="005139C2" w:rsidRDefault="00576A2B" w:rsidP="00834B0E">
      <w:pPr>
        <w:rPr>
          <w:sz w:val="16"/>
          <w:szCs w:val="16"/>
        </w:rPr>
        <w:sectPr w:rsidR="00576A2B" w:rsidRPr="005139C2">
          <w:pgSz w:w="11900" w:h="16820" w:code="9"/>
          <w:pgMar w:top="1100" w:right="380" w:bottom="851" w:left="851" w:header="720" w:footer="720" w:gutter="0"/>
          <w:cols w:space="60"/>
          <w:noEndnote/>
        </w:sectPr>
      </w:pPr>
    </w:p>
    <w:p w:rsidR="00576A2B" w:rsidRDefault="0022488D" w:rsidP="005139C2">
      <w:pPr>
        <w:rPr>
          <w:b/>
          <w:sz w:val="32"/>
          <w:szCs w:val="32"/>
        </w:rPr>
      </w:pPr>
      <w:r>
        <w:rPr>
          <w:noProof/>
        </w:rPr>
        <w:lastRenderedPageBreak/>
        <w:pict>
          <v:group id="_x0000_s1412" style="position:absolute;margin-left:37.75pt;margin-top:15.75pt;width:546.5pt;height:809.7pt;z-index:251674624;mso-position-horizontal-relative:page;mso-position-vertical-relative:page" coordsize="20000,20000">
            <v:rect id="_x0000_s1413" style="position:absolute;width:20000;height:20000" filled="f" strokeweight="2pt"/>
            <v:line id="_x0000_s1414" style="position:absolute" from="1093,18949" to="1095,19989" strokeweight="2pt"/>
            <v:line id="_x0000_s1415" style="position:absolute" from="10,18941" to="19977,18942" strokeweight="2pt"/>
            <v:line id="_x0000_s1416" style="position:absolute" from="2186,18949" to="2188,19989" strokeweight="2pt"/>
            <v:line id="_x0000_s1417" style="position:absolute" from="4919,18949" to="4921,19989" strokeweight="2pt"/>
            <v:line id="_x0000_s1418" style="position:absolute" from="6557,18959" to="6559,19989" strokeweight="2pt"/>
            <v:line id="_x0000_s1419" style="position:absolute" from="7650,18949" to="7652,19979" strokeweight="2pt"/>
            <v:line id="_x0000_s1420" style="position:absolute" from="18905,18949" to="18909,19989" strokeweight="2pt"/>
            <v:line id="_x0000_s1421" style="position:absolute" from="10,19293" to="7631,19295" strokeweight="1pt"/>
            <v:line id="_x0000_s1422" style="position:absolute" from="10,19646" to="7631,19647" strokeweight="2pt"/>
            <v:line id="_x0000_s1423" style="position:absolute" from="18919,19296" to="19990,19297" strokeweight="1pt"/>
            <v:rect id="_x0000_s1424" style="position:absolute;left:54;top:19660;width:1000;height:309" filled="f" stroked="f" strokeweight=".25pt">
              <v:textbox style="mso-next-textbox:#_x0000_s1424" inset="1pt,1pt,1pt,1pt">
                <w:txbxContent>
                  <w:p w:rsidR="00576A2B" w:rsidRDefault="00576A2B" w:rsidP="007E0E1C">
                    <w:pPr>
                      <w:pStyle w:val="a7"/>
                      <w:jc w:val="center"/>
                      <w:rPr>
                        <w:sz w:val="18"/>
                      </w:rPr>
                    </w:pPr>
                    <w:r>
                      <w:rPr>
                        <w:sz w:val="18"/>
                      </w:rPr>
                      <w:t>Изм.</w:t>
                    </w:r>
                  </w:p>
                </w:txbxContent>
              </v:textbox>
            </v:rect>
            <v:rect id="_x0000_s1425" style="position:absolute;left:1139;top:19660;width:1001;height:309" filled="f" stroked="f" strokeweight=".25pt">
              <v:textbox style="mso-next-textbox:#_x0000_s1425" inset="1pt,1pt,1pt,1pt">
                <w:txbxContent>
                  <w:p w:rsidR="00576A2B" w:rsidRDefault="00576A2B" w:rsidP="007E0E1C">
                    <w:pPr>
                      <w:pStyle w:val="a7"/>
                      <w:jc w:val="center"/>
                      <w:rPr>
                        <w:sz w:val="18"/>
                      </w:rPr>
                    </w:pPr>
                    <w:r>
                      <w:rPr>
                        <w:sz w:val="18"/>
                      </w:rPr>
                      <w:t>Лист</w:t>
                    </w:r>
                  </w:p>
                </w:txbxContent>
              </v:textbox>
            </v:rect>
            <v:rect id="_x0000_s1426" style="position:absolute;left:2267;top:19660;width:2573;height:309" filled="f" stroked="f" strokeweight=".25pt">
              <v:textbox style="mso-next-textbox:#_x0000_s1426" inset="1pt,1pt,1pt,1pt">
                <w:txbxContent>
                  <w:p w:rsidR="00576A2B" w:rsidRDefault="00576A2B" w:rsidP="007E0E1C">
                    <w:pPr>
                      <w:pStyle w:val="a7"/>
                      <w:jc w:val="center"/>
                      <w:rPr>
                        <w:sz w:val="18"/>
                      </w:rPr>
                    </w:pPr>
                    <w:r>
                      <w:rPr>
                        <w:sz w:val="18"/>
                      </w:rPr>
                      <w:t>№ докум.</w:t>
                    </w:r>
                  </w:p>
                </w:txbxContent>
              </v:textbox>
            </v:rect>
            <v:rect id="_x0000_s1427" style="position:absolute;left:4983;top:19660;width:1534;height:309" filled="f" stroked="f" strokeweight=".25pt">
              <v:textbox style="mso-next-textbox:#_x0000_s1427" inset="1pt,1pt,1pt,1pt">
                <w:txbxContent>
                  <w:p w:rsidR="00576A2B" w:rsidRDefault="00576A2B" w:rsidP="007E0E1C">
                    <w:pPr>
                      <w:pStyle w:val="a7"/>
                      <w:jc w:val="center"/>
                      <w:rPr>
                        <w:sz w:val="18"/>
                      </w:rPr>
                    </w:pPr>
                    <w:r>
                      <w:rPr>
                        <w:sz w:val="18"/>
                      </w:rPr>
                      <w:t>Подпись</w:t>
                    </w:r>
                  </w:p>
                </w:txbxContent>
              </v:textbox>
            </v:rect>
            <v:rect id="_x0000_s1428" style="position:absolute;left:6604;top:19660;width:1000;height:309" filled="f" stroked="f" strokeweight=".25pt">
              <v:textbox style="mso-next-textbox:#_x0000_s1428" inset="1pt,1pt,1pt,1pt">
                <w:txbxContent>
                  <w:p w:rsidR="00576A2B" w:rsidRDefault="00576A2B" w:rsidP="007E0E1C">
                    <w:pPr>
                      <w:pStyle w:val="a7"/>
                      <w:jc w:val="center"/>
                      <w:rPr>
                        <w:sz w:val="18"/>
                      </w:rPr>
                    </w:pPr>
                    <w:r>
                      <w:rPr>
                        <w:sz w:val="18"/>
                      </w:rPr>
                      <w:t>Дата</w:t>
                    </w:r>
                  </w:p>
                </w:txbxContent>
              </v:textbox>
            </v:rect>
            <v:rect id="_x0000_s1429" style="position:absolute;left:18949;top:18977;width:1001;height:309" filled="f" stroked="f" strokeweight=".25pt">
              <v:textbox style="mso-next-textbox:#_x0000_s1429" inset="1pt,1pt,1pt,1pt">
                <w:txbxContent>
                  <w:p w:rsidR="00576A2B" w:rsidRDefault="00576A2B" w:rsidP="007E0E1C">
                    <w:pPr>
                      <w:pStyle w:val="a7"/>
                      <w:jc w:val="center"/>
                      <w:rPr>
                        <w:sz w:val="18"/>
                      </w:rPr>
                    </w:pPr>
                    <w:r>
                      <w:rPr>
                        <w:sz w:val="18"/>
                      </w:rPr>
                      <w:t>Лист</w:t>
                    </w:r>
                  </w:p>
                </w:txbxContent>
              </v:textbox>
            </v:rect>
            <v:rect id="_x0000_s1430" style="position:absolute;left:18949;top:19435;width:1001;height:423" filled="f" stroked="f" strokeweight=".25pt">
              <v:textbox style="mso-next-textbox:#_x0000_s1430" inset="1pt,1pt,1pt,1pt">
                <w:txbxContent>
                  <w:p w:rsidR="00576A2B" w:rsidRPr="00147BB2" w:rsidRDefault="00576A2B" w:rsidP="007E0E1C">
                    <w:pPr>
                      <w:rPr>
                        <w:rFonts w:ascii="ISOCPEUR" w:hAnsi="ISOCPEUR"/>
                        <w:i/>
                      </w:rPr>
                    </w:pPr>
                    <w:r>
                      <w:rPr>
                        <w:rFonts w:ascii="ISOCPEUR" w:hAnsi="ISOCPEUR"/>
                        <w:i/>
                      </w:rPr>
                      <w:t xml:space="preserve"> 19</w:t>
                    </w:r>
                  </w:p>
                </w:txbxContent>
              </v:textbox>
            </v:rect>
            <v:rect id="_x0000_s1431" style="position:absolute;left:7745;top:19221;width:11075;height:477" filled="f" stroked="f" strokeweight=".25pt">
              <v:textbox style="mso-next-textbox:#_x0000_s1431" inset="1pt,1pt,1pt,1pt">
                <w:txbxContent>
                  <w:p w:rsidR="00576A2B" w:rsidRPr="006E3293" w:rsidRDefault="00576A2B" w:rsidP="007E0E1C">
                    <w:pPr>
                      <w:pStyle w:val="a7"/>
                      <w:jc w:val="center"/>
                      <w:rPr>
                        <w:lang w:val="ru-RU"/>
                      </w:rPr>
                    </w:pPr>
                    <w:r>
                      <w:rPr>
                        <w:lang w:val="en-US"/>
                      </w:rPr>
                      <w:t>700101-3-</w:t>
                    </w:r>
                    <w:r>
                      <w:rPr>
                        <w:lang w:val="ru-RU"/>
                      </w:rPr>
                      <w:t>П3</w:t>
                    </w:r>
                  </w:p>
                  <w:p w:rsidR="00576A2B" w:rsidRPr="009246A0" w:rsidRDefault="00576A2B" w:rsidP="007E0E1C"/>
                </w:txbxContent>
              </v:textbox>
            </v:rect>
            <w10:wrap anchorx="page" anchory="page"/>
            <w10:anchorlock/>
          </v:group>
        </w:pict>
      </w:r>
      <w:r w:rsidR="00576A2B">
        <w:rPr>
          <w:b/>
          <w:sz w:val="32"/>
          <w:szCs w:val="32"/>
        </w:rPr>
        <w:t>6.</w:t>
      </w:r>
      <w:r w:rsidR="00576A2B" w:rsidRPr="0055794B">
        <w:rPr>
          <w:b/>
          <w:sz w:val="32"/>
          <w:szCs w:val="32"/>
        </w:rPr>
        <w:t xml:space="preserve"> </w:t>
      </w:r>
      <w:r w:rsidR="00576A2B">
        <w:rPr>
          <w:b/>
          <w:sz w:val="32"/>
          <w:szCs w:val="32"/>
        </w:rPr>
        <w:t>Расчет расхода энергоресурсов технологического оборудования</w:t>
      </w:r>
    </w:p>
    <w:p w:rsidR="00576A2B" w:rsidRDefault="00576A2B" w:rsidP="005139C2">
      <w:pPr>
        <w:ind w:right="23"/>
        <w:rPr>
          <w:sz w:val="28"/>
          <w:szCs w:val="28"/>
        </w:rPr>
      </w:pPr>
    </w:p>
    <w:p w:rsidR="00576A2B" w:rsidRDefault="00576A2B" w:rsidP="005139C2">
      <w:pPr>
        <w:ind w:firstLine="680"/>
        <w:rPr>
          <w:sz w:val="28"/>
          <w:szCs w:val="28"/>
        </w:rPr>
      </w:pPr>
      <w:r w:rsidRPr="00B020C8">
        <w:rPr>
          <w:position w:val="-14"/>
          <w:sz w:val="28"/>
          <w:szCs w:val="28"/>
        </w:rPr>
        <w:object w:dxaOrig="1920" w:dyaOrig="400">
          <v:shape id="_x0000_i1027" type="#_x0000_t75" style="width:120.75pt;height:27.75pt" o:ole="">
            <v:imagedata r:id="rId8" o:title=""/>
          </v:shape>
          <o:OLEObject Type="Embed" ProgID="Equation.3" ShapeID="_x0000_i1027" DrawAspect="Content" ObjectID="_1469676608" r:id="rId9"/>
        </w:object>
      </w:r>
    </w:p>
    <w:p w:rsidR="00576A2B" w:rsidRDefault="00576A2B" w:rsidP="005139C2">
      <w:pPr>
        <w:ind w:right="23"/>
        <w:rPr>
          <w:sz w:val="28"/>
          <w:szCs w:val="28"/>
        </w:rPr>
      </w:pPr>
      <w:r>
        <w:rPr>
          <w:sz w:val="28"/>
          <w:szCs w:val="28"/>
        </w:rPr>
        <w:t xml:space="preserve">где </w:t>
      </w:r>
      <w:r>
        <w:rPr>
          <w:sz w:val="28"/>
          <w:szCs w:val="28"/>
          <w:lang w:val="en-US"/>
        </w:rPr>
        <w:t>W</w:t>
      </w:r>
      <w:r>
        <w:rPr>
          <w:sz w:val="28"/>
          <w:szCs w:val="28"/>
          <w:vertAlign w:val="subscript"/>
        </w:rPr>
        <w:t>г</w:t>
      </w:r>
      <w:r>
        <w:rPr>
          <w:sz w:val="28"/>
          <w:szCs w:val="28"/>
        </w:rPr>
        <w:t xml:space="preserve"> - годовой расход электроэнергии</w:t>
      </w:r>
    </w:p>
    <w:p w:rsidR="00576A2B" w:rsidRDefault="00576A2B" w:rsidP="005139C2">
      <w:pPr>
        <w:ind w:right="23"/>
        <w:rPr>
          <w:sz w:val="28"/>
          <w:szCs w:val="28"/>
        </w:rPr>
      </w:pPr>
      <w:r>
        <w:rPr>
          <w:sz w:val="28"/>
          <w:szCs w:val="28"/>
        </w:rPr>
        <w:t xml:space="preserve">       </w:t>
      </w:r>
      <w:r>
        <w:rPr>
          <w:sz w:val="28"/>
          <w:szCs w:val="28"/>
          <w:lang w:val="en-US"/>
        </w:rPr>
        <w:t>T</w:t>
      </w:r>
      <w:r>
        <w:rPr>
          <w:sz w:val="28"/>
          <w:szCs w:val="28"/>
          <w:vertAlign w:val="subscript"/>
        </w:rPr>
        <w:t>г</w:t>
      </w:r>
      <w:r>
        <w:rPr>
          <w:sz w:val="28"/>
          <w:szCs w:val="28"/>
          <w:vertAlign w:val="subscript"/>
          <w:lang w:val="en-US"/>
        </w:rPr>
        <w:t>i</w:t>
      </w:r>
      <w:r>
        <w:rPr>
          <w:sz w:val="28"/>
          <w:szCs w:val="28"/>
        </w:rPr>
        <w:t xml:space="preserve"> - годовой фонд чистого рабочего времени</w:t>
      </w:r>
    </w:p>
    <w:p w:rsidR="00576A2B" w:rsidRDefault="00576A2B" w:rsidP="005139C2">
      <w:pPr>
        <w:rPr>
          <w:sz w:val="28"/>
          <w:szCs w:val="28"/>
          <w:lang w:val="en-US"/>
        </w:rPr>
      </w:pPr>
      <w:r>
        <w:rPr>
          <w:sz w:val="28"/>
          <w:szCs w:val="28"/>
        </w:rPr>
        <w:t xml:space="preserve">       </w:t>
      </w:r>
      <w:r>
        <w:rPr>
          <w:sz w:val="28"/>
          <w:szCs w:val="28"/>
          <w:lang w:val="en-US"/>
        </w:rPr>
        <w:t>N</w:t>
      </w:r>
      <w:r>
        <w:rPr>
          <w:sz w:val="28"/>
          <w:szCs w:val="28"/>
          <w:vertAlign w:val="subscript"/>
          <w:lang w:val="en-US"/>
        </w:rPr>
        <w:t>i</w:t>
      </w:r>
      <w:r>
        <w:rPr>
          <w:sz w:val="28"/>
          <w:szCs w:val="28"/>
        </w:rPr>
        <w:t xml:space="preserve"> - номинальная мощность оборудования</w:t>
      </w:r>
    </w:p>
    <w:p w:rsidR="00576A2B" w:rsidRPr="005139C2" w:rsidRDefault="00576A2B" w:rsidP="005139C2">
      <w:pPr>
        <w:rPr>
          <w:sz w:val="28"/>
          <w:szCs w:val="28"/>
        </w:rPr>
      </w:pPr>
      <w:r w:rsidRPr="005139C2">
        <w:rPr>
          <w:sz w:val="28"/>
          <w:szCs w:val="28"/>
        </w:rPr>
        <w:t xml:space="preserve">             К энергетических ресурсам относят топливо, пар, электроэнергию и сжатый воздух, необходимые для выполнения технологических операций.</w:t>
      </w:r>
    </w:p>
    <w:p w:rsidR="00576A2B" w:rsidRPr="005139C2" w:rsidRDefault="00576A2B" w:rsidP="005139C2">
      <w:pPr>
        <w:rPr>
          <w:sz w:val="28"/>
          <w:szCs w:val="28"/>
        </w:rPr>
      </w:pPr>
      <w:r w:rsidRPr="005139C2">
        <w:rPr>
          <w:sz w:val="28"/>
          <w:szCs w:val="28"/>
        </w:rPr>
        <w:t xml:space="preserve">             Потребность в технологическом паре, сжатом воздухе и т.п. определяют по округленным показателям на единицу готовой продукции цеха по нормам технологического проектирования предприятий промышленности вяжущих веществ, типовым проектам и показателям, полученным на передовых предприятиях, выпускающих аналогичную продукцию.</w:t>
      </w:r>
    </w:p>
    <w:p w:rsidR="00576A2B" w:rsidRPr="002345BA" w:rsidRDefault="00576A2B" w:rsidP="005139C2">
      <w:pPr>
        <w:pStyle w:val="FR1"/>
        <w:spacing w:line="220" w:lineRule="auto"/>
        <w:ind w:left="0" w:right="600"/>
        <w:rPr>
          <w:sz w:val="28"/>
          <w:szCs w:val="28"/>
        </w:rPr>
      </w:pPr>
      <w:r w:rsidRPr="005139C2">
        <w:rPr>
          <w:sz w:val="28"/>
          <w:szCs w:val="28"/>
        </w:rPr>
        <w:t xml:space="preserve">           Расчет электроэнергии устанавливают расчетным путем, исходя из технических характеристик основного и транспортного оборудования.</w:t>
      </w:r>
    </w:p>
    <w:p w:rsidR="00576A2B" w:rsidRPr="002345BA" w:rsidRDefault="00576A2B" w:rsidP="005139C2">
      <w:pPr>
        <w:pStyle w:val="FR1"/>
        <w:spacing w:line="220" w:lineRule="auto"/>
        <w:ind w:left="0" w:right="600"/>
        <w:rPr>
          <w:sz w:val="28"/>
          <w:szCs w:val="28"/>
        </w:rPr>
      </w:pPr>
    </w:p>
    <w:tbl>
      <w:tblPr>
        <w:tblW w:w="9923" w:type="dxa"/>
        <w:tblInd w:w="40" w:type="dxa"/>
        <w:tblLayout w:type="fixed"/>
        <w:tblCellMar>
          <w:left w:w="40" w:type="dxa"/>
          <w:right w:w="40" w:type="dxa"/>
        </w:tblCellMar>
        <w:tblLook w:val="0000" w:firstRow="0" w:lastRow="0" w:firstColumn="0" w:lastColumn="0" w:noHBand="0" w:noVBand="0"/>
      </w:tblPr>
      <w:tblGrid>
        <w:gridCol w:w="720"/>
        <w:gridCol w:w="2257"/>
        <w:gridCol w:w="1023"/>
        <w:gridCol w:w="1223"/>
        <w:gridCol w:w="1223"/>
        <w:gridCol w:w="925"/>
        <w:gridCol w:w="851"/>
        <w:gridCol w:w="1701"/>
      </w:tblGrid>
      <w:tr w:rsidR="00576A2B" w:rsidRPr="00545679" w:rsidTr="005139C2">
        <w:trPr>
          <w:cantSplit/>
          <w:trHeight w:hRule="exact" w:val="860"/>
        </w:trPr>
        <w:tc>
          <w:tcPr>
            <w:tcW w:w="720" w:type="dxa"/>
            <w:vMerge w:val="restart"/>
            <w:tcBorders>
              <w:top w:val="single" w:sz="4" w:space="0" w:color="auto"/>
              <w:left w:val="single" w:sz="4" w:space="0" w:color="auto"/>
              <w:bottom w:val="nil"/>
              <w:right w:val="single" w:sz="4" w:space="0" w:color="auto"/>
            </w:tcBorders>
          </w:tcPr>
          <w:p w:rsidR="00576A2B" w:rsidRPr="005139C2" w:rsidRDefault="00576A2B" w:rsidP="002345BA">
            <w:pPr>
              <w:spacing w:before="40"/>
              <w:rPr>
                <w:sz w:val="20"/>
                <w:szCs w:val="20"/>
              </w:rPr>
            </w:pPr>
            <w:r w:rsidRPr="005139C2">
              <w:rPr>
                <w:sz w:val="20"/>
                <w:szCs w:val="20"/>
              </w:rPr>
              <w:t>№ п/п</w:t>
            </w:r>
          </w:p>
        </w:tc>
        <w:tc>
          <w:tcPr>
            <w:tcW w:w="2257" w:type="dxa"/>
            <w:vMerge w:val="restart"/>
            <w:tcBorders>
              <w:top w:val="single" w:sz="4" w:space="0" w:color="auto"/>
              <w:left w:val="single" w:sz="4" w:space="0" w:color="auto"/>
              <w:bottom w:val="nil"/>
              <w:right w:val="single" w:sz="6" w:space="0" w:color="auto"/>
            </w:tcBorders>
          </w:tcPr>
          <w:p w:rsidR="00576A2B" w:rsidRPr="005139C2" w:rsidRDefault="00576A2B" w:rsidP="002345BA">
            <w:pPr>
              <w:spacing w:before="40"/>
              <w:rPr>
                <w:sz w:val="20"/>
                <w:szCs w:val="20"/>
              </w:rPr>
            </w:pPr>
            <w:r w:rsidRPr="005139C2">
              <w:rPr>
                <w:sz w:val="20"/>
                <w:szCs w:val="20"/>
              </w:rPr>
              <w:t>Основное оборудование и его наим.</w:t>
            </w:r>
            <w:r w:rsidRPr="005139C2">
              <w:rPr>
                <w:noProof/>
                <w:sz w:val="20"/>
                <w:szCs w:val="20"/>
              </w:rPr>
              <w:t xml:space="preserve"> </w:t>
            </w:r>
            <w:r w:rsidRPr="005139C2">
              <w:rPr>
                <w:sz w:val="20"/>
                <w:szCs w:val="20"/>
              </w:rPr>
              <w:t>с электродвигателем</w:t>
            </w:r>
          </w:p>
        </w:tc>
        <w:tc>
          <w:tcPr>
            <w:tcW w:w="1023" w:type="dxa"/>
            <w:vMerge w:val="restart"/>
            <w:tcBorders>
              <w:top w:val="single" w:sz="4" w:space="0" w:color="auto"/>
              <w:left w:val="single" w:sz="6" w:space="0" w:color="auto"/>
              <w:bottom w:val="nil"/>
              <w:right w:val="single" w:sz="6" w:space="0" w:color="auto"/>
            </w:tcBorders>
          </w:tcPr>
          <w:p w:rsidR="00576A2B" w:rsidRPr="005139C2" w:rsidRDefault="00576A2B" w:rsidP="002345BA">
            <w:pPr>
              <w:spacing w:before="40"/>
              <w:rPr>
                <w:sz w:val="20"/>
                <w:szCs w:val="20"/>
              </w:rPr>
            </w:pPr>
            <w:r w:rsidRPr="005139C2">
              <w:rPr>
                <w:sz w:val="20"/>
                <w:szCs w:val="20"/>
              </w:rPr>
              <w:t>Кол-во единиц оборудо-вания</w:t>
            </w:r>
          </w:p>
        </w:tc>
        <w:tc>
          <w:tcPr>
            <w:tcW w:w="2446" w:type="dxa"/>
            <w:gridSpan w:val="2"/>
            <w:tcBorders>
              <w:top w:val="single" w:sz="4"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Мощность электродвигателя КВт</w:t>
            </w:r>
          </w:p>
        </w:tc>
        <w:tc>
          <w:tcPr>
            <w:tcW w:w="925" w:type="dxa"/>
            <w:vMerge w:val="restart"/>
            <w:tcBorders>
              <w:top w:val="single" w:sz="4" w:space="0" w:color="auto"/>
              <w:left w:val="single" w:sz="6" w:space="0" w:color="auto"/>
              <w:bottom w:val="nil"/>
              <w:right w:val="single" w:sz="6" w:space="0" w:color="auto"/>
            </w:tcBorders>
          </w:tcPr>
          <w:p w:rsidR="00576A2B" w:rsidRPr="005139C2" w:rsidRDefault="00576A2B" w:rsidP="002345BA">
            <w:pPr>
              <w:spacing w:before="40"/>
              <w:rPr>
                <w:sz w:val="20"/>
                <w:szCs w:val="20"/>
              </w:rPr>
            </w:pPr>
            <w:r w:rsidRPr="005139C2">
              <w:rPr>
                <w:sz w:val="20"/>
                <w:szCs w:val="20"/>
              </w:rPr>
              <w:t>Коэфф. использ. времени</w:t>
            </w:r>
          </w:p>
        </w:tc>
        <w:tc>
          <w:tcPr>
            <w:tcW w:w="851" w:type="dxa"/>
            <w:vMerge w:val="restart"/>
            <w:tcBorders>
              <w:top w:val="single" w:sz="4" w:space="0" w:color="auto"/>
              <w:left w:val="single" w:sz="6" w:space="0" w:color="auto"/>
              <w:bottom w:val="nil"/>
              <w:right w:val="single" w:sz="6" w:space="0" w:color="auto"/>
            </w:tcBorders>
            <w:textDirection w:val="btLr"/>
          </w:tcPr>
          <w:p w:rsidR="00576A2B" w:rsidRPr="005139C2" w:rsidRDefault="00576A2B" w:rsidP="002345BA">
            <w:pPr>
              <w:spacing w:before="40"/>
              <w:ind w:left="113" w:right="113"/>
              <w:rPr>
                <w:sz w:val="20"/>
                <w:szCs w:val="20"/>
              </w:rPr>
            </w:pPr>
            <w:r w:rsidRPr="005139C2">
              <w:rPr>
                <w:sz w:val="20"/>
                <w:szCs w:val="20"/>
              </w:rPr>
              <w:t>Коэфф. загруже ния по мощности</w:t>
            </w:r>
          </w:p>
        </w:tc>
        <w:tc>
          <w:tcPr>
            <w:tcW w:w="1701" w:type="dxa"/>
            <w:vMerge w:val="restart"/>
            <w:tcBorders>
              <w:top w:val="single" w:sz="4" w:space="0" w:color="auto"/>
              <w:left w:val="single" w:sz="6" w:space="0" w:color="auto"/>
              <w:bottom w:val="nil"/>
              <w:right w:val="single" w:sz="4" w:space="0" w:color="auto"/>
            </w:tcBorders>
            <w:textDirection w:val="btLr"/>
          </w:tcPr>
          <w:p w:rsidR="00576A2B" w:rsidRPr="005139C2" w:rsidRDefault="00576A2B" w:rsidP="002345BA">
            <w:pPr>
              <w:spacing w:before="40"/>
              <w:ind w:left="113" w:right="113"/>
              <w:rPr>
                <w:sz w:val="20"/>
                <w:szCs w:val="20"/>
              </w:rPr>
            </w:pPr>
            <w:r w:rsidRPr="005139C2">
              <w:rPr>
                <w:sz w:val="20"/>
                <w:szCs w:val="20"/>
              </w:rPr>
              <w:t>Часовой расход электро энергии с учетом коэфзки по мощ-ностиф. использ ования и загру</w:t>
            </w:r>
          </w:p>
        </w:tc>
      </w:tr>
      <w:tr w:rsidR="00576A2B" w:rsidRPr="00545679" w:rsidTr="005139C2">
        <w:trPr>
          <w:cantSplit/>
          <w:trHeight w:hRule="exact" w:val="871"/>
        </w:trPr>
        <w:tc>
          <w:tcPr>
            <w:tcW w:w="720" w:type="dxa"/>
            <w:vMerge/>
            <w:tcBorders>
              <w:top w:val="nil"/>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p>
        </w:tc>
        <w:tc>
          <w:tcPr>
            <w:tcW w:w="2257" w:type="dxa"/>
            <w:vMerge/>
            <w:tcBorders>
              <w:top w:val="nil"/>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p>
        </w:tc>
        <w:tc>
          <w:tcPr>
            <w:tcW w:w="1023" w:type="dxa"/>
            <w:vMerge/>
            <w:tcBorders>
              <w:top w:val="nil"/>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Единица</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общая</w:t>
            </w:r>
          </w:p>
        </w:tc>
        <w:tc>
          <w:tcPr>
            <w:tcW w:w="925" w:type="dxa"/>
            <w:vMerge/>
            <w:tcBorders>
              <w:top w:val="nil"/>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p>
        </w:tc>
        <w:tc>
          <w:tcPr>
            <w:tcW w:w="851" w:type="dxa"/>
            <w:vMerge/>
            <w:tcBorders>
              <w:top w:val="nil"/>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p>
        </w:tc>
        <w:tc>
          <w:tcPr>
            <w:tcW w:w="1701" w:type="dxa"/>
            <w:vMerge/>
            <w:tcBorders>
              <w:top w:val="nil"/>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p>
        </w:tc>
      </w:tr>
      <w:tr w:rsidR="00576A2B" w:rsidRPr="00545679" w:rsidTr="005139C2">
        <w:trPr>
          <w:trHeight w:hRule="exact" w:val="430"/>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20"/>
              <w:rPr>
                <w:sz w:val="20"/>
                <w:szCs w:val="20"/>
              </w:rPr>
            </w:pPr>
            <w:r w:rsidRPr="005139C2">
              <w:rPr>
                <w:sz w:val="20"/>
                <w:szCs w:val="20"/>
              </w:rPr>
              <w:t>1</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20"/>
              <w:rPr>
                <w:sz w:val="20"/>
                <w:szCs w:val="20"/>
              </w:rPr>
            </w:pPr>
            <w:r w:rsidRPr="005139C2">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20"/>
              <w:rPr>
                <w:sz w:val="20"/>
                <w:szCs w:val="20"/>
              </w:rPr>
            </w:pPr>
            <w:r w:rsidRPr="005139C2">
              <w:rPr>
                <w:sz w:val="20"/>
                <w:szCs w:val="20"/>
              </w:rPr>
              <w:t>3</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20"/>
              <w:rPr>
                <w:sz w:val="20"/>
                <w:szCs w:val="20"/>
              </w:rPr>
            </w:pPr>
            <w:r w:rsidRPr="005139C2">
              <w:rPr>
                <w:sz w:val="20"/>
                <w:szCs w:val="20"/>
              </w:rPr>
              <w:t>4</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20"/>
              <w:rPr>
                <w:sz w:val="20"/>
                <w:szCs w:val="20"/>
              </w:rPr>
            </w:pPr>
            <w:r w:rsidRPr="005139C2">
              <w:rPr>
                <w:sz w:val="20"/>
                <w:szCs w:val="20"/>
              </w:rPr>
              <w:t>5</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20"/>
              <w:rPr>
                <w:sz w:val="20"/>
                <w:szCs w:val="20"/>
              </w:rPr>
            </w:pPr>
            <w:r w:rsidRPr="005139C2">
              <w:rPr>
                <w:sz w:val="20"/>
                <w:szCs w:val="20"/>
                <w:vertAlign w:val="superscript"/>
              </w:rPr>
              <w:t>6</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20"/>
              <w:rPr>
                <w:sz w:val="20"/>
                <w:szCs w:val="20"/>
              </w:rPr>
            </w:pPr>
            <w:r w:rsidRPr="005139C2">
              <w:rPr>
                <w:sz w:val="20"/>
                <w:szCs w:val="20"/>
              </w:rPr>
              <w:t>7</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20"/>
              <w:rPr>
                <w:sz w:val="20"/>
                <w:szCs w:val="20"/>
              </w:rPr>
            </w:pPr>
            <w:r w:rsidRPr="005139C2">
              <w:rPr>
                <w:sz w:val="20"/>
                <w:szCs w:val="20"/>
              </w:rPr>
              <w:t>8</w:t>
            </w:r>
          </w:p>
        </w:tc>
      </w:tr>
      <w:tr w:rsidR="00576A2B" w:rsidRPr="00545679" w:rsidTr="005139C2">
        <w:trPr>
          <w:trHeight w:hRule="exact" w:val="482"/>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1</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Трубная мельница</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3200</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ind w:left="240"/>
              <w:rPr>
                <w:sz w:val="20"/>
                <w:szCs w:val="20"/>
              </w:rPr>
            </w:pPr>
            <w:r w:rsidRPr="005139C2">
              <w:rPr>
                <w:sz w:val="20"/>
                <w:szCs w:val="20"/>
              </w:rPr>
              <w:t xml:space="preserve">3200 </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 xml:space="preserve"> 0,85 </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 xml:space="preserve"> 0,8</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 xml:space="preserve"> 2176</w:t>
            </w:r>
          </w:p>
        </w:tc>
      </w:tr>
      <w:tr w:rsidR="00576A2B" w:rsidRPr="00545679" w:rsidTr="005139C2">
        <w:trPr>
          <w:trHeight w:hRule="exact" w:val="434"/>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2</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Сушильный барабан</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55</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55</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46,75</w:t>
            </w:r>
          </w:p>
        </w:tc>
      </w:tr>
      <w:tr w:rsidR="00576A2B" w:rsidRPr="00545679" w:rsidTr="005139C2">
        <w:trPr>
          <w:trHeight w:hRule="exact" w:val="427"/>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3</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Щековая дробилка</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25</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25</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0,54</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11,48</w:t>
            </w:r>
          </w:p>
        </w:tc>
      </w:tr>
      <w:tr w:rsidR="00576A2B" w:rsidRPr="00545679" w:rsidTr="005139C2">
        <w:trPr>
          <w:trHeight w:hRule="exact" w:val="418"/>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4</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Ленточный конвейер</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2</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4,6</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 xml:space="preserve"> 9,2</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7,82</w:t>
            </w:r>
          </w:p>
        </w:tc>
      </w:tr>
      <w:tr w:rsidR="00576A2B" w:rsidRPr="00545679" w:rsidTr="005139C2">
        <w:trPr>
          <w:trHeight w:hRule="exact" w:val="424"/>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5</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Ленточный конвейер</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2</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 xml:space="preserve"> 2,3</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4,6</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0,41</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1,6</w:t>
            </w:r>
          </w:p>
        </w:tc>
      </w:tr>
      <w:tr w:rsidR="00576A2B" w:rsidRPr="00545679" w:rsidTr="005139C2">
        <w:trPr>
          <w:trHeight w:hRule="exact" w:val="429"/>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6</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Ленточный конвейер</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2,3</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2,3</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1,96</w:t>
            </w:r>
          </w:p>
        </w:tc>
      </w:tr>
      <w:tr w:rsidR="00576A2B" w:rsidRPr="00545679" w:rsidTr="005139C2">
        <w:trPr>
          <w:trHeight w:hRule="exact" w:val="420"/>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7</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Ковшовый элеватор</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14</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14</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11,9</w:t>
            </w:r>
          </w:p>
        </w:tc>
      </w:tr>
      <w:tr w:rsidR="00576A2B" w:rsidRPr="00545679" w:rsidTr="005139C2">
        <w:trPr>
          <w:trHeight w:hRule="exact" w:val="295"/>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8</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Ковшовый элеватор</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2</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4</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8</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0,5</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3,4</w:t>
            </w:r>
          </w:p>
        </w:tc>
      </w:tr>
      <w:tr w:rsidR="00576A2B" w:rsidRPr="00545679" w:rsidTr="005139C2">
        <w:trPr>
          <w:trHeight w:hRule="exact" w:val="404"/>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9</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Тарельчатый питатель</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2</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5,5</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11</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9,35</w:t>
            </w:r>
          </w:p>
        </w:tc>
      </w:tr>
      <w:tr w:rsidR="00576A2B" w:rsidRPr="00545679" w:rsidTr="005139C2">
        <w:trPr>
          <w:trHeight w:hRule="exact" w:val="320"/>
        </w:trPr>
        <w:tc>
          <w:tcPr>
            <w:tcW w:w="720" w:type="dxa"/>
            <w:tcBorders>
              <w:top w:val="single" w:sz="6"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10</w:t>
            </w:r>
          </w:p>
        </w:tc>
        <w:tc>
          <w:tcPr>
            <w:tcW w:w="2257" w:type="dxa"/>
            <w:tcBorders>
              <w:top w:val="single" w:sz="6" w:space="0" w:color="auto"/>
              <w:left w:val="single" w:sz="4" w:space="0" w:color="auto"/>
              <w:bottom w:val="single" w:sz="4" w:space="0" w:color="auto"/>
              <w:right w:val="single" w:sz="6" w:space="0" w:color="auto"/>
            </w:tcBorders>
          </w:tcPr>
          <w:p w:rsidR="00576A2B" w:rsidRPr="005139C2" w:rsidRDefault="00576A2B" w:rsidP="002345BA">
            <w:pPr>
              <w:spacing w:before="40"/>
              <w:rPr>
                <w:sz w:val="20"/>
                <w:szCs w:val="20"/>
              </w:rPr>
            </w:pPr>
            <w:r w:rsidRPr="005139C2">
              <w:rPr>
                <w:sz w:val="20"/>
                <w:szCs w:val="20"/>
              </w:rPr>
              <w:t>Тарельчатый питатель</w:t>
            </w:r>
          </w:p>
        </w:tc>
        <w:tc>
          <w:tcPr>
            <w:tcW w:w="1023" w:type="dxa"/>
            <w:tcBorders>
              <w:top w:val="single" w:sz="6" w:space="0" w:color="auto"/>
              <w:left w:val="single" w:sz="6" w:space="0" w:color="auto"/>
              <w:bottom w:val="single" w:sz="4" w:space="0" w:color="auto"/>
              <w:right w:val="single" w:sz="6" w:space="0" w:color="auto"/>
            </w:tcBorders>
          </w:tcPr>
          <w:p w:rsidR="00576A2B" w:rsidRPr="005139C2" w:rsidRDefault="00576A2B" w:rsidP="002345BA">
            <w:pPr>
              <w:spacing w:before="40"/>
              <w:rPr>
                <w:sz w:val="20"/>
                <w:szCs w:val="20"/>
              </w:rPr>
            </w:pPr>
            <w:r w:rsidRPr="005139C2">
              <w:rPr>
                <w:sz w:val="20"/>
                <w:szCs w:val="20"/>
              </w:rPr>
              <w:t>2</w:t>
            </w:r>
          </w:p>
        </w:tc>
        <w:tc>
          <w:tcPr>
            <w:tcW w:w="1223" w:type="dxa"/>
            <w:tcBorders>
              <w:top w:val="single" w:sz="6" w:space="0" w:color="auto"/>
              <w:left w:val="single" w:sz="6" w:space="0" w:color="auto"/>
              <w:bottom w:val="single" w:sz="4" w:space="0" w:color="auto"/>
              <w:right w:val="single" w:sz="6" w:space="0" w:color="auto"/>
            </w:tcBorders>
          </w:tcPr>
          <w:p w:rsidR="00576A2B" w:rsidRPr="005139C2" w:rsidRDefault="00576A2B" w:rsidP="002345BA">
            <w:pPr>
              <w:spacing w:before="40"/>
              <w:rPr>
                <w:sz w:val="20"/>
                <w:szCs w:val="20"/>
              </w:rPr>
            </w:pPr>
            <w:r w:rsidRPr="005139C2">
              <w:rPr>
                <w:sz w:val="20"/>
                <w:szCs w:val="20"/>
              </w:rPr>
              <w:t>2,2</w:t>
            </w:r>
          </w:p>
        </w:tc>
        <w:tc>
          <w:tcPr>
            <w:tcW w:w="1223" w:type="dxa"/>
            <w:tcBorders>
              <w:top w:val="single" w:sz="6" w:space="0" w:color="auto"/>
              <w:left w:val="single" w:sz="6" w:space="0" w:color="auto"/>
              <w:bottom w:val="single" w:sz="4" w:space="0" w:color="auto"/>
              <w:right w:val="single" w:sz="6" w:space="0" w:color="auto"/>
            </w:tcBorders>
          </w:tcPr>
          <w:p w:rsidR="00576A2B" w:rsidRPr="005139C2" w:rsidRDefault="00576A2B" w:rsidP="002345BA">
            <w:pPr>
              <w:spacing w:before="40"/>
              <w:rPr>
                <w:sz w:val="20"/>
                <w:szCs w:val="20"/>
              </w:rPr>
            </w:pPr>
            <w:r w:rsidRPr="005139C2">
              <w:rPr>
                <w:sz w:val="20"/>
                <w:szCs w:val="20"/>
              </w:rPr>
              <w:t>4,4</w:t>
            </w:r>
          </w:p>
        </w:tc>
        <w:tc>
          <w:tcPr>
            <w:tcW w:w="925" w:type="dxa"/>
            <w:tcBorders>
              <w:top w:val="single" w:sz="6" w:space="0" w:color="auto"/>
              <w:left w:val="single" w:sz="6" w:space="0" w:color="auto"/>
              <w:bottom w:val="single" w:sz="4"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4" w:space="0" w:color="auto"/>
              <w:right w:val="single" w:sz="6" w:space="0" w:color="auto"/>
            </w:tcBorders>
          </w:tcPr>
          <w:p w:rsidR="00576A2B" w:rsidRPr="005139C2" w:rsidRDefault="00576A2B" w:rsidP="002345BA">
            <w:pPr>
              <w:spacing w:before="40"/>
              <w:rPr>
                <w:sz w:val="20"/>
                <w:szCs w:val="20"/>
              </w:rPr>
            </w:pPr>
            <w:r w:rsidRPr="005139C2">
              <w:rPr>
                <w:sz w:val="20"/>
                <w:szCs w:val="20"/>
              </w:rPr>
              <w:t>0,5</w:t>
            </w:r>
          </w:p>
        </w:tc>
        <w:tc>
          <w:tcPr>
            <w:tcW w:w="1701" w:type="dxa"/>
            <w:tcBorders>
              <w:top w:val="single" w:sz="6" w:space="0" w:color="auto"/>
              <w:left w:val="single" w:sz="6"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1,87</w:t>
            </w:r>
          </w:p>
        </w:tc>
      </w:tr>
      <w:tr w:rsidR="00576A2B" w:rsidRPr="00545679" w:rsidTr="005139C2">
        <w:trPr>
          <w:trHeight w:hRule="exact" w:val="553"/>
        </w:trPr>
        <w:tc>
          <w:tcPr>
            <w:tcW w:w="720" w:type="dxa"/>
            <w:tcBorders>
              <w:top w:val="single" w:sz="4"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11</w:t>
            </w:r>
          </w:p>
        </w:tc>
        <w:tc>
          <w:tcPr>
            <w:tcW w:w="2257" w:type="dxa"/>
            <w:tcBorders>
              <w:top w:val="single" w:sz="4"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Пневматический транспорт</w:t>
            </w:r>
          </w:p>
        </w:tc>
        <w:tc>
          <w:tcPr>
            <w:tcW w:w="1023" w:type="dxa"/>
            <w:tcBorders>
              <w:top w:val="single" w:sz="4"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223" w:type="dxa"/>
            <w:tcBorders>
              <w:top w:val="single" w:sz="4"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43</w:t>
            </w:r>
          </w:p>
        </w:tc>
        <w:tc>
          <w:tcPr>
            <w:tcW w:w="1223" w:type="dxa"/>
            <w:tcBorders>
              <w:top w:val="single" w:sz="4"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43</w:t>
            </w:r>
          </w:p>
        </w:tc>
        <w:tc>
          <w:tcPr>
            <w:tcW w:w="925" w:type="dxa"/>
            <w:tcBorders>
              <w:top w:val="single" w:sz="4"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4"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0,91</w:t>
            </w:r>
          </w:p>
        </w:tc>
        <w:tc>
          <w:tcPr>
            <w:tcW w:w="1701" w:type="dxa"/>
            <w:tcBorders>
              <w:top w:val="single" w:sz="4"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33,33</w:t>
            </w:r>
          </w:p>
        </w:tc>
      </w:tr>
      <w:tr w:rsidR="00576A2B" w:rsidRPr="00545679" w:rsidTr="005139C2">
        <w:trPr>
          <w:trHeight w:hRule="exact" w:val="335"/>
        </w:trPr>
        <w:tc>
          <w:tcPr>
            <w:tcW w:w="720" w:type="dxa"/>
            <w:tcBorders>
              <w:top w:val="single" w:sz="6" w:space="0" w:color="auto"/>
              <w:left w:val="single" w:sz="4"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12</w:t>
            </w:r>
          </w:p>
        </w:tc>
        <w:tc>
          <w:tcPr>
            <w:tcW w:w="2257" w:type="dxa"/>
            <w:tcBorders>
              <w:top w:val="single" w:sz="6" w:space="0" w:color="auto"/>
              <w:left w:val="single" w:sz="4"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Рукавный фильтр РВ-3</w:t>
            </w:r>
          </w:p>
        </w:tc>
        <w:tc>
          <w:tcPr>
            <w:tcW w:w="10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4</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35</w:t>
            </w:r>
          </w:p>
        </w:tc>
        <w:tc>
          <w:tcPr>
            <w:tcW w:w="1223"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140</w:t>
            </w:r>
          </w:p>
        </w:tc>
        <w:tc>
          <w:tcPr>
            <w:tcW w:w="925"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6" w:space="0" w:color="auto"/>
              <w:bottom w:val="single" w:sz="6"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701" w:type="dxa"/>
            <w:tcBorders>
              <w:top w:val="single" w:sz="6" w:space="0" w:color="auto"/>
              <w:left w:val="single" w:sz="6" w:space="0" w:color="auto"/>
              <w:bottom w:val="single" w:sz="6" w:space="0" w:color="auto"/>
              <w:right w:val="single" w:sz="4" w:space="0" w:color="auto"/>
            </w:tcBorders>
          </w:tcPr>
          <w:p w:rsidR="00576A2B" w:rsidRPr="005139C2" w:rsidRDefault="00576A2B" w:rsidP="002345BA">
            <w:pPr>
              <w:spacing w:before="40"/>
              <w:rPr>
                <w:sz w:val="20"/>
                <w:szCs w:val="20"/>
              </w:rPr>
            </w:pPr>
            <w:r w:rsidRPr="005139C2">
              <w:rPr>
                <w:sz w:val="20"/>
                <w:szCs w:val="20"/>
              </w:rPr>
              <w:t>119</w:t>
            </w:r>
          </w:p>
        </w:tc>
      </w:tr>
      <w:tr w:rsidR="00576A2B" w:rsidRPr="00545679" w:rsidTr="005139C2">
        <w:trPr>
          <w:trHeight w:hRule="exact" w:val="326"/>
        </w:trPr>
        <w:tc>
          <w:tcPr>
            <w:tcW w:w="720" w:type="dxa"/>
            <w:tcBorders>
              <w:top w:val="single" w:sz="6"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13</w:t>
            </w:r>
          </w:p>
        </w:tc>
        <w:tc>
          <w:tcPr>
            <w:tcW w:w="2257" w:type="dxa"/>
            <w:tcBorders>
              <w:top w:val="single" w:sz="6"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Вентилятор ВМ-13</w:t>
            </w:r>
          </w:p>
        </w:tc>
        <w:tc>
          <w:tcPr>
            <w:tcW w:w="1023" w:type="dxa"/>
            <w:tcBorders>
              <w:top w:val="single" w:sz="6"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1</w:t>
            </w:r>
          </w:p>
        </w:tc>
        <w:tc>
          <w:tcPr>
            <w:tcW w:w="1223" w:type="dxa"/>
            <w:tcBorders>
              <w:top w:val="single" w:sz="6"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35</w:t>
            </w:r>
          </w:p>
        </w:tc>
        <w:tc>
          <w:tcPr>
            <w:tcW w:w="1223" w:type="dxa"/>
            <w:tcBorders>
              <w:top w:val="single" w:sz="6"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35</w:t>
            </w:r>
          </w:p>
        </w:tc>
        <w:tc>
          <w:tcPr>
            <w:tcW w:w="925" w:type="dxa"/>
            <w:tcBorders>
              <w:top w:val="single" w:sz="6"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6" w:space="0" w:color="auto"/>
              <w:left w:val="single" w:sz="4" w:space="0" w:color="auto"/>
              <w:bottom w:val="single" w:sz="4" w:space="0" w:color="auto"/>
              <w:right w:val="single" w:sz="6" w:space="0" w:color="auto"/>
            </w:tcBorders>
          </w:tcPr>
          <w:p w:rsidR="00576A2B" w:rsidRPr="005139C2" w:rsidRDefault="00576A2B" w:rsidP="002345BA">
            <w:pPr>
              <w:spacing w:before="40"/>
              <w:rPr>
                <w:sz w:val="20"/>
                <w:szCs w:val="20"/>
              </w:rPr>
            </w:pPr>
            <w:r w:rsidRPr="005139C2">
              <w:rPr>
                <w:sz w:val="20"/>
                <w:szCs w:val="20"/>
              </w:rPr>
              <w:t>1</w:t>
            </w:r>
          </w:p>
        </w:tc>
        <w:tc>
          <w:tcPr>
            <w:tcW w:w="1701" w:type="dxa"/>
            <w:tcBorders>
              <w:top w:val="single" w:sz="6" w:space="0" w:color="auto"/>
              <w:left w:val="single" w:sz="6"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29,8</w:t>
            </w:r>
          </w:p>
        </w:tc>
      </w:tr>
      <w:tr w:rsidR="00576A2B" w:rsidRPr="00545679" w:rsidTr="005139C2">
        <w:trPr>
          <w:trHeight w:hRule="exact" w:val="427"/>
        </w:trPr>
        <w:tc>
          <w:tcPr>
            <w:tcW w:w="720" w:type="dxa"/>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14</w:t>
            </w:r>
          </w:p>
        </w:tc>
        <w:tc>
          <w:tcPr>
            <w:tcW w:w="2257" w:type="dxa"/>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Вентилятор ВМ-15</w:t>
            </w:r>
          </w:p>
        </w:tc>
        <w:tc>
          <w:tcPr>
            <w:tcW w:w="1023" w:type="dxa"/>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1</w:t>
            </w:r>
          </w:p>
        </w:tc>
        <w:tc>
          <w:tcPr>
            <w:tcW w:w="1223" w:type="dxa"/>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95</w:t>
            </w:r>
          </w:p>
        </w:tc>
        <w:tc>
          <w:tcPr>
            <w:tcW w:w="1223" w:type="dxa"/>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95</w:t>
            </w:r>
          </w:p>
        </w:tc>
        <w:tc>
          <w:tcPr>
            <w:tcW w:w="925" w:type="dxa"/>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0,85</w:t>
            </w:r>
          </w:p>
        </w:tc>
        <w:tc>
          <w:tcPr>
            <w:tcW w:w="851" w:type="dxa"/>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80,75</w:t>
            </w:r>
          </w:p>
        </w:tc>
      </w:tr>
      <w:tr w:rsidR="00576A2B" w:rsidRPr="00545679" w:rsidTr="005139C2">
        <w:trPr>
          <w:trHeight w:hRule="exact" w:val="660"/>
        </w:trPr>
        <w:tc>
          <w:tcPr>
            <w:tcW w:w="2977" w:type="dxa"/>
            <w:gridSpan w:val="2"/>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Итого</w:t>
            </w:r>
          </w:p>
        </w:tc>
        <w:tc>
          <w:tcPr>
            <w:tcW w:w="1023" w:type="dxa"/>
            <w:tcBorders>
              <w:top w:val="single" w:sz="4" w:space="0" w:color="auto"/>
              <w:left w:val="single" w:sz="4" w:space="0" w:color="auto"/>
              <w:bottom w:val="single" w:sz="4" w:space="0" w:color="auto"/>
              <w:right w:val="single" w:sz="4" w:space="0" w:color="auto"/>
            </w:tcBorders>
          </w:tcPr>
          <w:p w:rsidR="00576A2B" w:rsidRPr="005139C2" w:rsidRDefault="00576A2B" w:rsidP="002345BA">
            <w:pPr>
              <w:spacing w:before="40"/>
              <w:rPr>
                <w:sz w:val="20"/>
                <w:szCs w:val="20"/>
              </w:rPr>
            </w:pPr>
          </w:p>
        </w:tc>
        <w:tc>
          <w:tcPr>
            <w:tcW w:w="1223" w:type="dxa"/>
            <w:tcBorders>
              <w:top w:val="single" w:sz="4" w:space="0" w:color="auto"/>
              <w:left w:val="nil"/>
              <w:bottom w:val="single" w:sz="4" w:space="0" w:color="auto"/>
              <w:right w:val="single" w:sz="4" w:space="0" w:color="auto"/>
            </w:tcBorders>
          </w:tcPr>
          <w:p w:rsidR="00576A2B" w:rsidRPr="005139C2" w:rsidRDefault="00576A2B" w:rsidP="002345BA">
            <w:pPr>
              <w:spacing w:before="40"/>
              <w:rPr>
                <w:sz w:val="20"/>
                <w:szCs w:val="20"/>
              </w:rPr>
            </w:pPr>
          </w:p>
        </w:tc>
        <w:tc>
          <w:tcPr>
            <w:tcW w:w="1223" w:type="dxa"/>
            <w:tcBorders>
              <w:top w:val="single" w:sz="4" w:space="0" w:color="auto"/>
              <w:left w:val="nil"/>
              <w:bottom w:val="single" w:sz="4" w:space="0" w:color="auto"/>
              <w:right w:val="single" w:sz="4" w:space="0" w:color="auto"/>
            </w:tcBorders>
          </w:tcPr>
          <w:p w:rsidR="00576A2B" w:rsidRPr="005139C2" w:rsidRDefault="00576A2B" w:rsidP="002345BA">
            <w:pPr>
              <w:spacing w:before="40"/>
              <w:rPr>
                <w:sz w:val="20"/>
                <w:szCs w:val="20"/>
              </w:rPr>
            </w:pPr>
          </w:p>
        </w:tc>
        <w:tc>
          <w:tcPr>
            <w:tcW w:w="925" w:type="dxa"/>
            <w:tcBorders>
              <w:top w:val="single" w:sz="4" w:space="0" w:color="auto"/>
              <w:left w:val="nil"/>
              <w:bottom w:val="single" w:sz="4" w:space="0" w:color="auto"/>
              <w:right w:val="single" w:sz="4" w:space="0" w:color="auto"/>
            </w:tcBorders>
          </w:tcPr>
          <w:p w:rsidR="00576A2B" w:rsidRPr="005139C2" w:rsidRDefault="00576A2B" w:rsidP="002345BA">
            <w:pPr>
              <w:spacing w:before="40"/>
              <w:rPr>
                <w:sz w:val="20"/>
                <w:szCs w:val="20"/>
              </w:rPr>
            </w:pPr>
          </w:p>
        </w:tc>
        <w:tc>
          <w:tcPr>
            <w:tcW w:w="851" w:type="dxa"/>
            <w:tcBorders>
              <w:top w:val="single" w:sz="4" w:space="0" w:color="auto"/>
              <w:left w:val="nil"/>
              <w:bottom w:val="single" w:sz="4" w:space="0" w:color="auto"/>
              <w:right w:val="single" w:sz="4" w:space="0" w:color="auto"/>
            </w:tcBorders>
          </w:tcPr>
          <w:p w:rsidR="00576A2B" w:rsidRPr="005139C2" w:rsidRDefault="00576A2B" w:rsidP="002345BA">
            <w:pPr>
              <w:spacing w:before="40"/>
              <w:rPr>
                <w:sz w:val="20"/>
                <w:szCs w:val="20"/>
              </w:rPr>
            </w:pPr>
          </w:p>
        </w:tc>
        <w:tc>
          <w:tcPr>
            <w:tcW w:w="1701" w:type="dxa"/>
            <w:tcBorders>
              <w:top w:val="single" w:sz="4" w:space="0" w:color="auto"/>
              <w:left w:val="nil"/>
              <w:bottom w:val="single" w:sz="4" w:space="0" w:color="auto"/>
              <w:right w:val="single" w:sz="4" w:space="0" w:color="auto"/>
            </w:tcBorders>
          </w:tcPr>
          <w:p w:rsidR="00576A2B" w:rsidRPr="005139C2" w:rsidRDefault="00576A2B" w:rsidP="002345BA">
            <w:pPr>
              <w:spacing w:before="40"/>
              <w:rPr>
                <w:sz w:val="20"/>
                <w:szCs w:val="20"/>
              </w:rPr>
            </w:pPr>
            <w:r w:rsidRPr="005139C2">
              <w:rPr>
                <w:sz w:val="20"/>
                <w:szCs w:val="20"/>
              </w:rPr>
              <w:t>2535,01</w:t>
            </w:r>
          </w:p>
        </w:tc>
      </w:tr>
    </w:tbl>
    <w:p w:rsidR="00576A2B" w:rsidRPr="00545679" w:rsidRDefault="00576A2B" w:rsidP="003020B2">
      <w:pPr>
        <w:ind w:left="9980"/>
        <w:rPr>
          <w:sz w:val="16"/>
          <w:szCs w:val="16"/>
        </w:rPr>
      </w:pPr>
    </w:p>
    <w:p w:rsidR="00576A2B" w:rsidRDefault="00576A2B" w:rsidP="003020B2">
      <w:pPr>
        <w:pStyle w:val="FR1"/>
        <w:ind w:left="0" w:right="200"/>
        <w:jc w:val="center"/>
        <w:rPr>
          <w:sz w:val="28"/>
          <w:szCs w:val="28"/>
          <w:lang w:val="en-US"/>
        </w:rPr>
      </w:pPr>
      <w:r w:rsidRPr="003020B2">
        <w:rPr>
          <w:sz w:val="28"/>
          <w:szCs w:val="28"/>
        </w:rPr>
        <w:t xml:space="preserve">Потребность </w:t>
      </w:r>
      <w:r>
        <w:rPr>
          <w:sz w:val="28"/>
          <w:szCs w:val="28"/>
        </w:rPr>
        <w:t>цеха в энергетических ресурсах</w:t>
      </w:r>
    </w:p>
    <w:p w:rsidR="00576A2B" w:rsidRPr="003020B2" w:rsidRDefault="00576A2B" w:rsidP="003020B2">
      <w:pPr>
        <w:pStyle w:val="FR1"/>
        <w:ind w:left="0" w:right="200"/>
        <w:jc w:val="center"/>
        <w:rPr>
          <w:sz w:val="28"/>
          <w:szCs w:val="28"/>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700"/>
        <w:gridCol w:w="2280"/>
        <w:gridCol w:w="1420"/>
        <w:gridCol w:w="1440"/>
        <w:gridCol w:w="1400"/>
        <w:gridCol w:w="1400"/>
        <w:gridCol w:w="1440"/>
      </w:tblGrid>
      <w:tr w:rsidR="00576A2B" w:rsidRPr="003020B2" w:rsidTr="002345BA">
        <w:trPr>
          <w:cantSplit/>
          <w:trHeight w:hRule="exact" w:val="380"/>
        </w:trPr>
        <w:tc>
          <w:tcPr>
            <w:tcW w:w="700" w:type="dxa"/>
            <w:vMerge w:val="restart"/>
            <w:tcBorders>
              <w:top w:val="single" w:sz="6" w:space="0" w:color="auto"/>
              <w:left w:val="single" w:sz="6" w:space="0" w:color="auto"/>
              <w:bottom w:val="nil"/>
              <w:right w:val="single" w:sz="6" w:space="0" w:color="auto"/>
            </w:tcBorders>
          </w:tcPr>
          <w:p w:rsidR="00576A2B" w:rsidRPr="003020B2" w:rsidRDefault="00576A2B" w:rsidP="002345BA">
            <w:pPr>
              <w:spacing w:before="20"/>
              <w:rPr>
                <w:sz w:val="28"/>
                <w:szCs w:val="28"/>
              </w:rPr>
            </w:pPr>
            <w:r w:rsidRPr="003020B2">
              <w:rPr>
                <w:sz w:val="28"/>
                <w:szCs w:val="28"/>
              </w:rPr>
              <w:t>№ п/п</w:t>
            </w:r>
          </w:p>
        </w:tc>
        <w:tc>
          <w:tcPr>
            <w:tcW w:w="2280" w:type="dxa"/>
            <w:vMerge w:val="restart"/>
            <w:tcBorders>
              <w:top w:val="single" w:sz="6" w:space="0" w:color="auto"/>
              <w:left w:val="single" w:sz="6" w:space="0" w:color="auto"/>
              <w:bottom w:val="nil"/>
              <w:right w:val="single" w:sz="6" w:space="0" w:color="auto"/>
            </w:tcBorders>
          </w:tcPr>
          <w:p w:rsidR="00576A2B" w:rsidRPr="003020B2" w:rsidRDefault="00576A2B" w:rsidP="002345BA">
            <w:pPr>
              <w:spacing w:before="20"/>
              <w:rPr>
                <w:sz w:val="28"/>
                <w:szCs w:val="28"/>
              </w:rPr>
            </w:pPr>
            <w:r w:rsidRPr="003020B2">
              <w:rPr>
                <w:sz w:val="28"/>
                <w:szCs w:val="28"/>
              </w:rPr>
              <w:t>Наименование энергетических ресурсов</w:t>
            </w:r>
          </w:p>
        </w:tc>
        <w:tc>
          <w:tcPr>
            <w:tcW w:w="1420" w:type="dxa"/>
            <w:vMerge w:val="restart"/>
            <w:tcBorders>
              <w:top w:val="single" w:sz="6" w:space="0" w:color="auto"/>
              <w:left w:val="single" w:sz="6" w:space="0" w:color="auto"/>
              <w:bottom w:val="nil"/>
              <w:right w:val="single" w:sz="6" w:space="0" w:color="auto"/>
            </w:tcBorders>
          </w:tcPr>
          <w:p w:rsidR="00576A2B" w:rsidRPr="003020B2" w:rsidRDefault="00576A2B" w:rsidP="002345BA">
            <w:pPr>
              <w:spacing w:before="20"/>
              <w:rPr>
                <w:sz w:val="28"/>
                <w:szCs w:val="28"/>
              </w:rPr>
            </w:pPr>
            <w:r w:rsidRPr="003020B2">
              <w:rPr>
                <w:sz w:val="28"/>
                <w:szCs w:val="28"/>
              </w:rPr>
              <w:t>Единицы измере</w:t>
            </w:r>
            <w:r w:rsidRPr="003020B2">
              <w:rPr>
                <w:sz w:val="28"/>
                <w:szCs w:val="28"/>
              </w:rPr>
              <w:softHyphen/>
              <w:t>ния</w:t>
            </w:r>
          </w:p>
        </w:tc>
        <w:tc>
          <w:tcPr>
            <w:tcW w:w="5680" w:type="dxa"/>
            <w:gridSpan w:val="4"/>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r w:rsidRPr="003020B2">
              <w:rPr>
                <w:sz w:val="28"/>
                <w:szCs w:val="28"/>
              </w:rPr>
              <w:t>Расходы</w:t>
            </w:r>
          </w:p>
        </w:tc>
      </w:tr>
      <w:tr w:rsidR="00576A2B" w:rsidRPr="003020B2" w:rsidTr="002345BA">
        <w:trPr>
          <w:cantSplit/>
          <w:trHeight w:hRule="exact" w:val="620"/>
        </w:trPr>
        <w:tc>
          <w:tcPr>
            <w:tcW w:w="700" w:type="dxa"/>
            <w:vMerge/>
            <w:tcBorders>
              <w:top w:val="nil"/>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p>
        </w:tc>
        <w:tc>
          <w:tcPr>
            <w:tcW w:w="2280" w:type="dxa"/>
            <w:vMerge/>
            <w:tcBorders>
              <w:top w:val="nil"/>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p>
        </w:tc>
        <w:tc>
          <w:tcPr>
            <w:tcW w:w="1420" w:type="dxa"/>
            <w:vMerge/>
            <w:tcBorders>
              <w:top w:val="nil"/>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40"/>
              <w:rPr>
                <w:sz w:val="28"/>
                <w:szCs w:val="28"/>
              </w:rPr>
            </w:pPr>
            <w:r w:rsidRPr="003020B2">
              <w:rPr>
                <w:sz w:val="28"/>
                <w:szCs w:val="28"/>
              </w:rPr>
              <w:t>в час</w:t>
            </w:r>
          </w:p>
        </w:tc>
        <w:tc>
          <w:tcPr>
            <w:tcW w:w="140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40"/>
              <w:rPr>
                <w:sz w:val="28"/>
                <w:szCs w:val="28"/>
              </w:rPr>
            </w:pPr>
            <w:r w:rsidRPr="003020B2">
              <w:rPr>
                <w:sz w:val="28"/>
                <w:szCs w:val="28"/>
              </w:rPr>
              <w:t>в смену</w:t>
            </w:r>
          </w:p>
        </w:tc>
        <w:tc>
          <w:tcPr>
            <w:tcW w:w="140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40"/>
              <w:rPr>
                <w:sz w:val="28"/>
                <w:szCs w:val="28"/>
              </w:rPr>
            </w:pPr>
            <w:r w:rsidRPr="003020B2">
              <w:rPr>
                <w:sz w:val="28"/>
                <w:szCs w:val="28"/>
              </w:rPr>
              <w:t>в сутки</w:t>
            </w:r>
          </w:p>
        </w:tc>
        <w:tc>
          <w:tcPr>
            <w:tcW w:w="144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40"/>
              <w:rPr>
                <w:sz w:val="28"/>
                <w:szCs w:val="28"/>
              </w:rPr>
            </w:pPr>
            <w:r w:rsidRPr="003020B2">
              <w:rPr>
                <w:sz w:val="28"/>
                <w:szCs w:val="28"/>
              </w:rPr>
              <w:t>в год</w:t>
            </w:r>
          </w:p>
        </w:tc>
      </w:tr>
      <w:tr w:rsidR="00576A2B" w:rsidRPr="003020B2" w:rsidTr="002345BA">
        <w:trPr>
          <w:trHeight w:hRule="exact" w:val="360"/>
        </w:trPr>
        <w:tc>
          <w:tcPr>
            <w:tcW w:w="70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r w:rsidRPr="003020B2">
              <w:rPr>
                <w:sz w:val="28"/>
                <w:szCs w:val="28"/>
              </w:rPr>
              <w:t>1</w:t>
            </w:r>
          </w:p>
        </w:tc>
        <w:tc>
          <w:tcPr>
            <w:tcW w:w="228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r w:rsidRPr="003020B2">
              <w:rPr>
                <w:sz w:val="28"/>
                <w:szCs w:val="28"/>
              </w:rPr>
              <w:t>Электроэнергия</w:t>
            </w:r>
          </w:p>
        </w:tc>
        <w:tc>
          <w:tcPr>
            <w:tcW w:w="142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r w:rsidRPr="003020B2">
              <w:rPr>
                <w:sz w:val="28"/>
                <w:szCs w:val="28"/>
              </w:rPr>
              <w:t>кВт. ч</w:t>
            </w:r>
          </w:p>
        </w:tc>
        <w:tc>
          <w:tcPr>
            <w:tcW w:w="144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r w:rsidRPr="003020B2">
              <w:rPr>
                <w:sz w:val="28"/>
                <w:szCs w:val="28"/>
              </w:rPr>
              <w:t>2535,01</w:t>
            </w:r>
          </w:p>
        </w:tc>
        <w:tc>
          <w:tcPr>
            <w:tcW w:w="140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r w:rsidRPr="003020B2">
              <w:rPr>
                <w:sz w:val="28"/>
                <w:szCs w:val="28"/>
              </w:rPr>
              <w:t>20280,08</w:t>
            </w:r>
          </w:p>
        </w:tc>
        <w:tc>
          <w:tcPr>
            <w:tcW w:w="1400" w:type="dxa"/>
            <w:tcBorders>
              <w:top w:val="single" w:sz="6" w:space="0" w:color="auto"/>
              <w:left w:val="single" w:sz="6" w:space="0" w:color="auto"/>
              <w:bottom w:val="single" w:sz="6" w:space="0" w:color="auto"/>
              <w:right w:val="single" w:sz="6" w:space="0" w:color="auto"/>
            </w:tcBorders>
          </w:tcPr>
          <w:p w:rsidR="00576A2B" w:rsidRPr="003020B2" w:rsidRDefault="00576A2B" w:rsidP="002345BA">
            <w:pPr>
              <w:spacing w:before="20"/>
              <w:rPr>
                <w:sz w:val="28"/>
                <w:szCs w:val="28"/>
              </w:rPr>
            </w:pPr>
            <w:r w:rsidRPr="003020B2">
              <w:rPr>
                <w:sz w:val="28"/>
                <w:szCs w:val="28"/>
              </w:rPr>
              <w:t>40560,16</w:t>
            </w:r>
          </w:p>
        </w:tc>
        <w:tc>
          <w:tcPr>
            <w:tcW w:w="1440" w:type="dxa"/>
            <w:tcBorders>
              <w:top w:val="single" w:sz="6" w:space="0" w:color="auto"/>
              <w:left w:val="single" w:sz="6" w:space="0" w:color="auto"/>
              <w:bottom w:val="single" w:sz="6" w:space="0" w:color="auto"/>
              <w:right w:val="single" w:sz="6" w:space="0" w:color="auto"/>
            </w:tcBorders>
          </w:tcPr>
          <w:p w:rsidR="00576A2B" w:rsidRDefault="00576A2B" w:rsidP="002345BA">
            <w:pPr>
              <w:spacing w:before="20"/>
              <w:rPr>
                <w:sz w:val="28"/>
                <w:szCs w:val="28"/>
                <w:lang w:val="en-US"/>
              </w:rPr>
            </w:pPr>
            <w:r w:rsidRPr="003020B2">
              <w:rPr>
                <w:sz w:val="28"/>
                <w:szCs w:val="28"/>
              </w:rPr>
              <w:t>10626761,9</w:t>
            </w:r>
          </w:p>
          <w:p w:rsidR="00576A2B" w:rsidRPr="003020B2" w:rsidRDefault="00576A2B" w:rsidP="002345BA">
            <w:pPr>
              <w:spacing w:before="20"/>
              <w:rPr>
                <w:sz w:val="28"/>
                <w:szCs w:val="28"/>
              </w:rPr>
            </w:pPr>
            <w:r w:rsidRPr="003020B2">
              <w:rPr>
                <w:sz w:val="28"/>
                <w:szCs w:val="28"/>
              </w:rPr>
              <w:t>2</w:t>
            </w:r>
          </w:p>
        </w:tc>
      </w:tr>
    </w:tbl>
    <w:p w:rsidR="00576A2B" w:rsidRDefault="00576A2B" w:rsidP="003020B2">
      <w:pPr>
        <w:pStyle w:val="FR1"/>
        <w:spacing w:before="260"/>
        <w:ind w:left="400"/>
        <w:rPr>
          <w:rFonts w:ascii="Times New Roman" w:hAnsi="Times New Roman"/>
          <w:sz w:val="28"/>
          <w:szCs w:val="28"/>
          <w:lang w:val="en-US"/>
        </w:rPr>
      </w:pPr>
    </w:p>
    <w:p w:rsidR="00576A2B" w:rsidRPr="003020B2" w:rsidRDefault="00576A2B" w:rsidP="003020B2">
      <w:pPr>
        <w:pStyle w:val="FR1"/>
        <w:spacing w:before="260"/>
        <w:ind w:left="400"/>
        <w:rPr>
          <w:sz w:val="28"/>
          <w:szCs w:val="28"/>
        </w:rPr>
      </w:pPr>
      <w:r w:rsidRPr="003020B2">
        <w:rPr>
          <w:sz w:val="28"/>
          <w:szCs w:val="28"/>
        </w:rPr>
        <w:t>Удельный расход электроэнергии:</w:t>
      </w:r>
    </w:p>
    <w:p w:rsidR="00576A2B" w:rsidRPr="003020B2" w:rsidRDefault="00576A2B" w:rsidP="003020B2">
      <w:pPr>
        <w:pStyle w:val="FR1"/>
        <w:spacing w:line="220" w:lineRule="auto"/>
        <w:ind w:left="480" w:right="1551"/>
        <w:rPr>
          <w:sz w:val="28"/>
          <w:szCs w:val="28"/>
        </w:rPr>
      </w:pPr>
      <w:r w:rsidRPr="003020B2">
        <w:rPr>
          <w:sz w:val="28"/>
          <w:szCs w:val="28"/>
        </w:rPr>
        <w:t xml:space="preserve">Эуд=Эг/Пг </w:t>
      </w:r>
    </w:p>
    <w:p w:rsidR="00576A2B" w:rsidRDefault="0022488D" w:rsidP="00701E80">
      <w:pPr>
        <w:pStyle w:val="FR1"/>
        <w:spacing w:line="220" w:lineRule="auto"/>
        <w:ind w:left="480" w:right="1551"/>
        <w:rPr>
          <w:sz w:val="28"/>
          <w:szCs w:val="28"/>
          <w:lang w:val="en-US"/>
        </w:rPr>
      </w:pPr>
      <w:r>
        <w:rPr>
          <w:noProof/>
        </w:rPr>
        <w:pict>
          <v:group id="_x0000_s1432" style="position:absolute;left:0;text-align:left;margin-left:58.05pt;margin-top:11.7pt;width:523.9pt;height:819pt;z-index:251675648;mso-position-horizontal-relative:page;mso-position-vertical-relative:page" coordsize="20000,20000">
            <v:rect id="_x0000_s1433" style="position:absolute;width:20000;height:20000" filled="f" strokeweight="2pt"/>
            <v:line id="_x0000_s1434" style="position:absolute" from="1093,18949" to="1095,19989" strokeweight="2pt"/>
            <v:line id="_x0000_s1435" style="position:absolute" from="10,18941" to="19977,18942" strokeweight="2pt"/>
            <v:line id="_x0000_s1436" style="position:absolute" from="2186,18949" to="2188,19989" strokeweight="2pt"/>
            <v:line id="_x0000_s1437" style="position:absolute" from="4919,18949" to="4921,19989" strokeweight="2pt"/>
            <v:line id="_x0000_s1438" style="position:absolute" from="6557,18959" to="6559,19989" strokeweight="2pt"/>
            <v:line id="_x0000_s1439" style="position:absolute" from="7650,18949" to="7652,19979" strokeweight="2pt"/>
            <v:line id="_x0000_s1440" style="position:absolute" from="18905,18949" to="18909,19989" strokeweight="2pt"/>
            <v:line id="_x0000_s1441" style="position:absolute" from="10,19293" to="7631,19295" strokeweight="1pt"/>
            <v:line id="_x0000_s1442" style="position:absolute" from="10,19646" to="7631,19647" strokeweight="2pt"/>
            <v:line id="_x0000_s1443" style="position:absolute" from="18919,19296" to="19990,19297" strokeweight="1pt"/>
            <v:rect id="_x0000_s1444" style="position:absolute;left:54;top:19660;width:1000;height:309" filled="f" stroked="f" strokeweight=".25pt">
              <v:textbox style="mso-next-textbox:#_x0000_s1444" inset="1pt,1pt,1pt,1pt">
                <w:txbxContent>
                  <w:p w:rsidR="00576A2B" w:rsidRDefault="00576A2B" w:rsidP="004A4723">
                    <w:pPr>
                      <w:pStyle w:val="a7"/>
                      <w:jc w:val="center"/>
                      <w:rPr>
                        <w:sz w:val="18"/>
                      </w:rPr>
                    </w:pPr>
                    <w:r>
                      <w:rPr>
                        <w:sz w:val="18"/>
                      </w:rPr>
                      <w:t>Изм.</w:t>
                    </w:r>
                  </w:p>
                </w:txbxContent>
              </v:textbox>
            </v:rect>
            <v:rect id="_x0000_s1445" style="position:absolute;left:1139;top:19660;width:1001;height:309" filled="f" stroked="f" strokeweight=".25pt">
              <v:textbox style="mso-next-textbox:#_x0000_s1445" inset="1pt,1pt,1pt,1pt">
                <w:txbxContent>
                  <w:p w:rsidR="00576A2B" w:rsidRDefault="00576A2B" w:rsidP="004A4723">
                    <w:pPr>
                      <w:pStyle w:val="a7"/>
                      <w:jc w:val="center"/>
                      <w:rPr>
                        <w:sz w:val="18"/>
                      </w:rPr>
                    </w:pPr>
                    <w:r>
                      <w:rPr>
                        <w:sz w:val="18"/>
                      </w:rPr>
                      <w:t>Лист</w:t>
                    </w:r>
                  </w:p>
                </w:txbxContent>
              </v:textbox>
            </v:rect>
            <v:rect id="_x0000_s1446" style="position:absolute;left:2267;top:19660;width:2573;height:309" filled="f" stroked="f" strokeweight=".25pt">
              <v:textbox style="mso-next-textbox:#_x0000_s1446" inset="1pt,1pt,1pt,1pt">
                <w:txbxContent>
                  <w:p w:rsidR="00576A2B" w:rsidRDefault="00576A2B" w:rsidP="004A4723">
                    <w:pPr>
                      <w:pStyle w:val="a7"/>
                      <w:jc w:val="center"/>
                      <w:rPr>
                        <w:sz w:val="18"/>
                      </w:rPr>
                    </w:pPr>
                    <w:r>
                      <w:rPr>
                        <w:sz w:val="18"/>
                      </w:rPr>
                      <w:t>№ докум.</w:t>
                    </w:r>
                  </w:p>
                </w:txbxContent>
              </v:textbox>
            </v:rect>
            <v:rect id="_x0000_s1447" style="position:absolute;left:4983;top:19660;width:1534;height:309" filled="f" stroked="f" strokeweight=".25pt">
              <v:textbox style="mso-next-textbox:#_x0000_s1447" inset="1pt,1pt,1pt,1pt">
                <w:txbxContent>
                  <w:p w:rsidR="00576A2B" w:rsidRDefault="00576A2B" w:rsidP="004A4723">
                    <w:pPr>
                      <w:pStyle w:val="a7"/>
                      <w:jc w:val="center"/>
                      <w:rPr>
                        <w:sz w:val="18"/>
                      </w:rPr>
                    </w:pPr>
                    <w:r>
                      <w:rPr>
                        <w:sz w:val="18"/>
                      </w:rPr>
                      <w:t>Подпись</w:t>
                    </w:r>
                  </w:p>
                </w:txbxContent>
              </v:textbox>
            </v:rect>
            <v:rect id="_x0000_s1448" style="position:absolute;left:6604;top:19660;width:1000;height:309" filled="f" stroked="f" strokeweight=".25pt">
              <v:textbox style="mso-next-textbox:#_x0000_s1448" inset="1pt,1pt,1pt,1pt">
                <w:txbxContent>
                  <w:p w:rsidR="00576A2B" w:rsidRDefault="00576A2B" w:rsidP="004A4723">
                    <w:pPr>
                      <w:pStyle w:val="a7"/>
                      <w:jc w:val="center"/>
                      <w:rPr>
                        <w:sz w:val="18"/>
                      </w:rPr>
                    </w:pPr>
                    <w:r>
                      <w:rPr>
                        <w:sz w:val="18"/>
                      </w:rPr>
                      <w:t>Дата</w:t>
                    </w:r>
                  </w:p>
                </w:txbxContent>
              </v:textbox>
            </v:rect>
            <v:rect id="_x0000_s1449" style="position:absolute;left:18949;top:18977;width:1001;height:309" filled="f" stroked="f" strokeweight=".25pt">
              <v:textbox style="mso-next-textbox:#_x0000_s1449" inset="1pt,1pt,1pt,1pt">
                <w:txbxContent>
                  <w:p w:rsidR="00576A2B" w:rsidRDefault="00576A2B" w:rsidP="004A4723">
                    <w:pPr>
                      <w:pStyle w:val="a7"/>
                      <w:jc w:val="center"/>
                      <w:rPr>
                        <w:sz w:val="18"/>
                      </w:rPr>
                    </w:pPr>
                    <w:r>
                      <w:rPr>
                        <w:sz w:val="18"/>
                      </w:rPr>
                      <w:t>Лист</w:t>
                    </w:r>
                  </w:p>
                </w:txbxContent>
              </v:textbox>
            </v:rect>
            <v:rect id="_x0000_s1450" style="position:absolute;left:18949;top:19435;width:1001;height:423" filled="f" stroked="f" strokeweight=".25pt">
              <v:textbox style="mso-next-textbox:#_x0000_s1450" inset="1pt,1pt,1pt,1pt">
                <w:txbxContent>
                  <w:p w:rsidR="00576A2B" w:rsidRPr="00F42B3E" w:rsidRDefault="00576A2B" w:rsidP="004A4723">
                    <w:pPr>
                      <w:rPr>
                        <w:rFonts w:ascii="ISOCPEUR" w:hAnsi="ISOCPEUR"/>
                        <w:i/>
                      </w:rPr>
                    </w:pPr>
                    <w:r>
                      <w:rPr>
                        <w:rFonts w:ascii="ISOCPEUR" w:hAnsi="ISOCPEUR"/>
                        <w:i/>
                      </w:rPr>
                      <w:t xml:space="preserve"> 20</w:t>
                    </w:r>
                  </w:p>
                </w:txbxContent>
              </v:textbox>
            </v:rect>
            <v:rect id="_x0000_s1451" style="position:absolute;left:7745;top:19221;width:11075;height:477" filled="f" stroked="f" strokeweight=".25pt">
              <v:textbox style="mso-next-textbox:#_x0000_s1451" inset="1pt,1pt,1pt,1pt">
                <w:txbxContent>
                  <w:p w:rsidR="00576A2B" w:rsidRPr="00F42B3E" w:rsidRDefault="00576A2B" w:rsidP="004A4723">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00576A2B" w:rsidRPr="003020B2">
        <w:rPr>
          <w:sz w:val="28"/>
          <w:szCs w:val="28"/>
        </w:rPr>
        <w:t>Эуд=10626761,92/250000= 42,5</w:t>
      </w:r>
    </w:p>
    <w:p w:rsidR="00576A2B" w:rsidRDefault="00576A2B" w:rsidP="00701E80">
      <w:pPr>
        <w:pStyle w:val="FR1"/>
        <w:spacing w:line="220" w:lineRule="auto"/>
        <w:ind w:left="0" w:right="1551"/>
        <w:rPr>
          <w:sz w:val="28"/>
          <w:szCs w:val="28"/>
          <w:lang w:val="en-US"/>
        </w:rPr>
      </w:pPr>
    </w:p>
    <w:p w:rsidR="00576A2B" w:rsidRDefault="00576A2B" w:rsidP="00701E80">
      <w:pPr>
        <w:spacing w:before="340"/>
        <w:ind w:right="200"/>
        <w:jc w:val="center"/>
        <w:rPr>
          <w:sz w:val="20"/>
          <w:szCs w:val="20"/>
        </w:rPr>
      </w:pPr>
      <w:r>
        <w:rPr>
          <w:b/>
          <w:sz w:val="32"/>
          <w:szCs w:val="32"/>
        </w:rPr>
        <w:t xml:space="preserve">7. </w:t>
      </w:r>
      <w:r w:rsidRPr="00701E80">
        <w:rPr>
          <w:b/>
          <w:sz w:val="32"/>
          <w:szCs w:val="32"/>
        </w:rPr>
        <w:t xml:space="preserve">Контроль </w:t>
      </w:r>
      <w:r>
        <w:rPr>
          <w:b/>
          <w:sz w:val="32"/>
          <w:szCs w:val="32"/>
        </w:rPr>
        <w:t xml:space="preserve">качества </w:t>
      </w:r>
      <w:r w:rsidRPr="00701E80">
        <w:rPr>
          <w:b/>
          <w:sz w:val="32"/>
          <w:szCs w:val="32"/>
        </w:rPr>
        <w:t>сырья, производства и готовой продукции</w:t>
      </w:r>
    </w:p>
    <w:p w:rsidR="00576A2B" w:rsidRPr="00701E80" w:rsidRDefault="00576A2B" w:rsidP="00701E80">
      <w:pPr>
        <w:spacing w:before="340"/>
        <w:ind w:right="200"/>
        <w:jc w:val="center"/>
        <w:rPr>
          <w:sz w:val="20"/>
          <w:szCs w:val="20"/>
        </w:rPr>
      </w:pPr>
    </w:p>
    <w:tbl>
      <w:tblPr>
        <w:tblW w:w="10020" w:type="dxa"/>
        <w:tblInd w:w="40" w:type="dxa"/>
        <w:tblLayout w:type="fixed"/>
        <w:tblCellMar>
          <w:left w:w="40" w:type="dxa"/>
          <w:right w:w="40" w:type="dxa"/>
        </w:tblCellMar>
        <w:tblLook w:val="0000" w:firstRow="0" w:lastRow="0" w:firstColumn="0" w:lastColumn="0" w:noHBand="0" w:noVBand="0"/>
      </w:tblPr>
      <w:tblGrid>
        <w:gridCol w:w="700"/>
        <w:gridCol w:w="9"/>
        <w:gridCol w:w="3119"/>
        <w:gridCol w:w="32"/>
        <w:gridCol w:w="1600"/>
        <w:gridCol w:w="2560"/>
        <w:gridCol w:w="2000"/>
      </w:tblGrid>
      <w:tr w:rsidR="00576A2B" w:rsidRPr="00701E80" w:rsidTr="00701E80">
        <w:trPr>
          <w:trHeight w:hRule="exact" w:val="1224"/>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w:t>
            </w:r>
          </w:p>
          <w:p w:rsidR="00576A2B" w:rsidRPr="00701E80" w:rsidRDefault="00576A2B" w:rsidP="002345BA">
            <w:pPr>
              <w:spacing w:before="40"/>
              <w:rPr>
                <w:sz w:val="20"/>
                <w:szCs w:val="20"/>
              </w:rPr>
            </w:pPr>
            <w:r w:rsidRPr="00701E80">
              <w:rPr>
                <w:sz w:val="20"/>
                <w:szCs w:val="20"/>
              </w:rPr>
              <w:t xml:space="preserve"> п/п</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Контролируемые параметры</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Периодичность контроля</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Наименование методики контроля или контрольного прибора</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Место отбора пробы или установки датчика контр.  прибора</w:t>
            </w:r>
          </w:p>
        </w:tc>
      </w:tr>
      <w:tr w:rsidR="00576A2B" w:rsidRPr="00701E80" w:rsidTr="00701E80">
        <w:trPr>
          <w:cantSplit/>
          <w:trHeight w:hRule="exact" w:val="28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1</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2</w:t>
            </w:r>
          </w:p>
        </w:tc>
        <w:tc>
          <w:tcPr>
            <w:tcW w:w="4160"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 3</w:t>
            </w:r>
          </w:p>
          <w:p w:rsidR="00576A2B" w:rsidRPr="00701E80" w:rsidRDefault="00576A2B" w:rsidP="002345BA">
            <w:pPr>
              <w:spacing w:before="20"/>
              <w:rPr>
                <w:sz w:val="20"/>
                <w:szCs w:val="20"/>
              </w:rPr>
            </w:pPr>
            <w:r w:rsidRPr="00701E80">
              <w:rPr>
                <w:sz w:val="20"/>
                <w:szCs w:val="20"/>
              </w:rPr>
              <w:t>4</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5</w:t>
            </w:r>
          </w:p>
        </w:tc>
      </w:tr>
      <w:tr w:rsidR="00576A2B" w:rsidRPr="00701E80" w:rsidTr="00701E80">
        <w:trPr>
          <w:cantSplit/>
          <w:trHeight w:hRule="exact" w:val="260"/>
        </w:trPr>
        <w:tc>
          <w:tcPr>
            <w:tcW w:w="10020" w:type="dxa"/>
            <w:gridSpan w:val="7"/>
            <w:tcBorders>
              <w:top w:val="single" w:sz="6" w:space="0" w:color="auto"/>
              <w:left w:val="single" w:sz="6" w:space="0" w:color="auto"/>
              <w:bottom w:val="single" w:sz="6" w:space="0" w:color="auto"/>
              <w:right w:val="single" w:sz="4" w:space="0" w:color="auto"/>
            </w:tcBorders>
          </w:tcPr>
          <w:p w:rsidR="00576A2B" w:rsidRPr="00701E80" w:rsidRDefault="00576A2B" w:rsidP="002345BA">
            <w:pPr>
              <w:spacing w:before="20"/>
              <w:rPr>
                <w:sz w:val="20"/>
                <w:szCs w:val="20"/>
              </w:rPr>
            </w:pPr>
            <w:r w:rsidRPr="00701E80">
              <w:rPr>
                <w:sz w:val="20"/>
                <w:szCs w:val="20"/>
              </w:rPr>
              <w:t xml:space="preserve">                           Контроль качества сырьевых материалов, поступающих на завол:</w:t>
            </w:r>
          </w:p>
          <w:p w:rsidR="00576A2B" w:rsidRPr="00701E80" w:rsidRDefault="00576A2B" w:rsidP="002345BA">
            <w:pPr>
              <w:spacing w:before="20"/>
              <w:rPr>
                <w:sz w:val="20"/>
                <w:szCs w:val="20"/>
              </w:rPr>
            </w:pPr>
            <w:r w:rsidRPr="00701E80">
              <w:rPr>
                <w:sz w:val="20"/>
                <w:szCs w:val="20"/>
              </w:rPr>
              <w:t>рьевых материалов, поступающих на завод:</w:t>
            </w:r>
          </w:p>
        </w:tc>
      </w:tr>
      <w:tr w:rsidR="00576A2B" w:rsidRPr="00701E80" w:rsidTr="00701E80">
        <w:trPr>
          <w:trHeight w:hRule="exact" w:val="28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r w:rsidRPr="00701E80">
              <w:rPr>
                <w:i/>
                <w:iCs/>
                <w:sz w:val="20"/>
                <w:szCs w:val="20"/>
              </w:rPr>
              <w:t>Клинкера:</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c>
          <w:tcPr>
            <w:tcW w:w="2000" w:type="dxa"/>
            <w:tcBorders>
              <w:top w:val="single" w:sz="6" w:space="0" w:color="auto"/>
              <w:left w:val="single" w:sz="6" w:space="0" w:color="auto"/>
              <w:bottom w:val="single" w:sz="6" w:space="0" w:color="auto"/>
              <w:right w:val="single" w:sz="4" w:space="0" w:color="auto"/>
            </w:tcBorders>
          </w:tcPr>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r>
      <w:tr w:rsidR="00576A2B" w:rsidRPr="00701E80" w:rsidTr="00701E80">
        <w:trPr>
          <w:trHeight w:hRule="exact" w:val="54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Химический анализ клинкера</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3-4 часа</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ГОСТ 5382-73</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Из вагонов</w:t>
            </w:r>
          </w:p>
        </w:tc>
      </w:tr>
      <w:tr w:rsidR="00576A2B" w:rsidRPr="00701E80" w:rsidTr="00701E80">
        <w:trPr>
          <w:trHeight w:hRule="exact" w:val="54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2</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 xml:space="preserve">Содержание </w:t>
            </w:r>
            <w:r w:rsidRPr="00701E80">
              <w:rPr>
                <w:sz w:val="20"/>
                <w:szCs w:val="20"/>
                <w:lang w:val="en-US"/>
              </w:rPr>
              <w:t>MgO</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3-4 часа</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ГОСТ 10178-76</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Из вагонов</w:t>
            </w:r>
          </w:p>
        </w:tc>
      </w:tr>
      <w:tr w:rsidR="00576A2B" w:rsidRPr="00701E80" w:rsidTr="00701E80">
        <w:trPr>
          <w:trHeight w:hRule="exact" w:val="56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3</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Качество клинкера</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3-4 часа</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По насыпной плотности 1550-1650</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Из вагонов</w:t>
            </w:r>
          </w:p>
        </w:tc>
      </w:tr>
      <w:tr w:rsidR="00576A2B" w:rsidRPr="00701E80" w:rsidTr="00701E80">
        <w:trPr>
          <w:trHeight w:hRule="exact" w:val="28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r w:rsidRPr="00701E80">
              <w:rPr>
                <w:i/>
                <w:iCs/>
                <w:sz w:val="20"/>
                <w:szCs w:val="20"/>
              </w:rPr>
              <w:t>Гипсовый камень и шлак:</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r>
      <w:tr w:rsidR="00576A2B" w:rsidRPr="00701E80" w:rsidTr="00701E80">
        <w:trPr>
          <w:trHeight w:hRule="exact" w:val="58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4</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Влажность</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3-4 часа</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Весы, сушильный шкаф</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Из вагонов</w:t>
            </w:r>
          </w:p>
        </w:tc>
      </w:tr>
      <w:tr w:rsidR="00576A2B" w:rsidRPr="00701E80" w:rsidTr="00701E80">
        <w:trPr>
          <w:trHeight w:hRule="exact" w:val="58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5</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Химический состав</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10-15 часов</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p>
          <w:p w:rsidR="00576A2B" w:rsidRPr="00701E80" w:rsidRDefault="00576A2B" w:rsidP="002345BA">
            <w:pPr>
              <w:spacing w:before="40"/>
              <w:rPr>
                <w:sz w:val="20"/>
                <w:szCs w:val="20"/>
              </w:rPr>
            </w:pP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Из вагонов</w:t>
            </w:r>
          </w:p>
        </w:tc>
      </w:tr>
      <w:tr w:rsidR="00576A2B" w:rsidRPr="00701E80" w:rsidTr="00701E80">
        <w:trPr>
          <w:trHeight w:hRule="exact" w:val="260"/>
        </w:trPr>
        <w:tc>
          <w:tcPr>
            <w:tcW w:w="10020" w:type="dxa"/>
            <w:gridSpan w:val="7"/>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Контроль при изготовлении сырьевой смеси:</w:t>
            </w:r>
          </w:p>
        </w:tc>
      </w:tr>
      <w:tr w:rsidR="00576A2B" w:rsidRPr="00701E80" w:rsidTr="00701E80">
        <w:trPr>
          <w:trHeight w:hRule="exact" w:val="56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6</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Влажность гипса</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сутки</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Весы, сушильный шкаф</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Из вагонов</w:t>
            </w:r>
          </w:p>
        </w:tc>
      </w:tr>
      <w:tr w:rsidR="00576A2B" w:rsidRPr="00701E80" w:rsidTr="00701E80">
        <w:trPr>
          <w:trHeight w:hRule="exact" w:val="54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7</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Степень дробления гипса</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сутки</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 xml:space="preserve">Весы, сито </w:t>
            </w:r>
            <w:r w:rsidRPr="00701E80">
              <w:rPr>
                <w:sz w:val="20"/>
                <w:szCs w:val="20"/>
                <w:lang w:val="en-US"/>
              </w:rPr>
              <w:t>d</w:t>
            </w:r>
            <w:r w:rsidRPr="00701E80">
              <w:rPr>
                <w:sz w:val="20"/>
                <w:szCs w:val="20"/>
              </w:rPr>
              <w:t>=25 мм</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После дробления</w:t>
            </w:r>
          </w:p>
        </w:tc>
      </w:tr>
      <w:tr w:rsidR="00576A2B" w:rsidRPr="00701E80" w:rsidTr="00701E80">
        <w:trPr>
          <w:trHeight w:hRule="exact" w:val="82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8</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Правильность позирования</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2-3 раза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Секундомер, метод воздухонепроницаемости</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Мельница</w:t>
            </w:r>
          </w:p>
        </w:tc>
      </w:tr>
      <w:tr w:rsidR="00576A2B" w:rsidRPr="00701E80" w:rsidTr="00701E80">
        <w:trPr>
          <w:trHeight w:hRule="exact" w:val="82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9</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Тонкость помола</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ind w:left="200" w:right="200"/>
              <w:rPr>
                <w:sz w:val="20"/>
                <w:szCs w:val="20"/>
              </w:rPr>
            </w:pPr>
            <w:r w:rsidRPr="00701E80">
              <w:rPr>
                <w:sz w:val="20"/>
                <w:szCs w:val="20"/>
              </w:rPr>
              <w:t>2-3 раза в</w:t>
            </w:r>
          </w:p>
          <w:p w:rsidR="00576A2B" w:rsidRPr="00701E80" w:rsidRDefault="00576A2B" w:rsidP="002345BA">
            <w:pPr>
              <w:spacing w:before="40"/>
              <w:ind w:left="400"/>
              <w:rPr>
                <w:sz w:val="20"/>
                <w:szCs w:val="20"/>
              </w:rPr>
            </w:pPr>
            <w:r w:rsidRPr="00701E80">
              <w:rPr>
                <w:sz w:val="20"/>
                <w:szCs w:val="20"/>
              </w:rPr>
              <w:t>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Секундомер, метод воздухонепроницаемости</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Мельница</w:t>
            </w:r>
          </w:p>
        </w:tc>
      </w:tr>
      <w:tr w:rsidR="00576A2B" w:rsidRPr="00701E80" w:rsidTr="00701E80">
        <w:trPr>
          <w:trHeight w:hRule="exact" w:val="520"/>
        </w:trPr>
        <w:tc>
          <w:tcPr>
            <w:tcW w:w="7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10</w:t>
            </w:r>
          </w:p>
        </w:tc>
        <w:tc>
          <w:tcPr>
            <w:tcW w:w="3160" w:type="dxa"/>
            <w:gridSpan w:val="3"/>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Влажность шлака до и после сушки</w:t>
            </w:r>
          </w:p>
        </w:tc>
        <w:tc>
          <w:tcPr>
            <w:tcW w:w="16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2-3 раза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ГОСТ 6269-54</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Из бункера</w:t>
            </w:r>
          </w:p>
        </w:tc>
      </w:tr>
      <w:tr w:rsidR="00576A2B" w:rsidRPr="00701E80" w:rsidTr="00701E80">
        <w:trPr>
          <w:trHeight w:hRule="exact" w:val="260"/>
        </w:trPr>
        <w:tc>
          <w:tcPr>
            <w:tcW w:w="10020" w:type="dxa"/>
            <w:gridSpan w:val="7"/>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lastRenderedPageBreak/>
              <w:t>Контроль качества готовой продукции:</w:t>
            </w:r>
          </w:p>
        </w:tc>
      </w:tr>
      <w:tr w:rsidR="00576A2B" w:rsidRPr="00701E80" w:rsidTr="00E8738F">
        <w:trPr>
          <w:trHeight w:val="569"/>
        </w:trPr>
        <w:tc>
          <w:tcPr>
            <w:tcW w:w="709" w:type="dxa"/>
            <w:gridSpan w:val="2"/>
            <w:tcBorders>
              <w:top w:val="single" w:sz="6" w:space="0" w:color="auto"/>
              <w:left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11</w:t>
            </w:r>
          </w:p>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c>
          <w:tcPr>
            <w:tcW w:w="3119" w:type="dxa"/>
            <w:tcBorders>
              <w:top w:val="single" w:sz="6" w:space="0" w:color="auto"/>
              <w:left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Удельный вес</w:t>
            </w:r>
          </w:p>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c>
          <w:tcPr>
            <w:tcW w:w="1632" w:type="dxa"/>
            <w:gridSpan w:val="2"/>
            <w:tcBorders>
              <w:top w:val="single" w:sz="6" w:space="0" w:color="auto"/>
              <w:left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1 раз в</w:t>
            </w:r>
            <w:r>
              <w:rPr>
                <w:sz w:val="20"/>
                <w:szCs w:val="20"/>
              </w:rPr>
              <w:t xml:space="preserve"> </w:t>
            </w:r>
            <w:r w:rsidRPr="00701E80">
              <w:rPr>
                <w:sz w:val="20"/>
                <w:szCs w:val="20"/>
              </w:rPr>
              <w:t>смену</w:t>
            </w:r>
          </w:p>
        </w:tc>
        <w:tc>
          <w:tcPr>
            <w:tcW w:w="2560" w:type="dxa"/>
            <w:tcBorders>
              <w:top w:val="single" w:sz="6" w:space="0" w:color="auto"/>
              <w:left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Прибор Лешателье</w:t>
            </w:r>
          </w:p>
          <w:p w:rsidR="00576A2B" w:rsidRPr="00701E80" w:rsidRDefault="00576A2B" w:rsidP="002345BA">
            <w:pPr>
              <w:spacing w:before="20"/>
              <w:rPr>
                <w:sz w:val="20"/>
                <w:szCs w:val="20"/>
              </w:rPr>
            </w:pPr>
            <w:r w:rsidRPr="00701E80">
              <w:rPr>
                <w:sz w:val="20"/>
                <w:szCs w:val="20"/>
              </w:rPr>
              <w:t>ГОСТ 310-60</w:t>
            </w:r>
          </w:p>
        </w:tc>
        <w:tc>
          <w:tcPr>
            <w:tcW w:w="2000" w:type="dxa"/>
            <w:tcBorders>
              <w:top w:val="single" w:sz="6" w:space="0" w:color="auto"/>
              <w:left w:val="single" w:sz="6" w:space="0" w:color="auto"/>
              <w:right w:val="single" w:sz="6" w:space="0" w:color="auto"/>
            </w:tcBorders>
          </w:tcPr>
          <w:p w:rsidR="00576A2B" w:rsidRPr="00701E80" w:rsidRDefault="00576A2B" w:rsidP="002345BA">
            <w:pPr>
              <w:spacing w:before="20"/>
              <w:rPr>
                <w:sz w:val="20"/>
                <w:szCs w:val="20"/>
              </w:rPr>
            </w:pPr>
            <w:r w:rsidRPr="00701E80">
              <w:rPr>
                <w:sz w:val="20"/>
                <w:szCs w:val="20"/>
              </w:rPr>
              <w:t>Силос</w:t>
            </w:r>
          </w:p>
          <w:p w:rsidR="00576A2B" w:rsidRPr="00701E80" w:rsidRDefault="00576A2B" w:rsidP="002345BA">
            <w:pPr>
              <w:spacing w:before="20"/>
              <w:rPr>
                <w:sz w:val="20"/>
                <w:szCs w:val="20"/>
              </w:rPr>
            </w:pPr>
          </w:p>
          <w:p w:rsidR="00576A2B" w:rsidRPr="00701E80" w:rsidRDefault="00576A2B" w:rsidP="002345BA">
            <w:pPr>
              <w:spacing w:before="20"/>
              <w:rPr>
                <w:sz w:val="20"/>
                <w:szCs w:val="20"/>
              </w:rPr>
            </w:pP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12</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Насыпная плотность</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Весы, мерный цилиндр</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E8738F">
            <w:pPr>
              <w:spacing w:before="40"/>
              <w:rPr>
                <w:sz w:val="20"/>
                <w:szCs w:val="20"/>
              </w:rPr>
            </w:pPr>
            <w:r>
              <w:rPr>
                <w:sz w:val="20"/>
                <w:szCs w:val="20"/>
              </w:rPr>
              <w:t>Силос</w:t>
            </w: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13</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Пористость</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Весы, мерный цилиндр</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14</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Влажность</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раза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Весы, сушильный шкаф</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15</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Pr>
                <w:sz w:val="20"/>
                <w:szCs w:val="20"/>
              </w:rPr>
              <w:t>Водопогла</w:t>
            </w:r>
            <w:r w:rsidRPr="00701E80">
              <w:rPr>
                <w:sz w:val="20"/>
                <w:szCs w:val="20"/>
              </w:rPr>
              <w:t>щение</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E84706">
            <w:pPr>
              <w:spacing w:before="40"/>
              <w:ind w:right="200"/>
              <w:rPr>
                <w:sz w:val="20"/>
                <w:szCs w:val="20"/>
              </w:rPr>
            </w:pPr>
            <w:r w:rsidRPr="00701E80">
              <w:rPr>
                <w:sz w:val="20"/>
                <w:szCs w:val="20"/>
              </w:rPr>
              <w:t>1 раз в</w:t>
            </w:r>
            <w:r>
              <w:rPr>
                <w:sz w:val="20"/>
                <w:szCs w:val="20"/>
              </w:rPr>
              <w:t xml:space="preserve"> </w:t>
            </w:r>
            <w:r w:rsidRPr="00701E80">
              <w:rPr>
                <w:sz w:val="20"/>
                <w:szCs w:val="20"/>
              </w:rPr>
              <w:t>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Весы</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2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16</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Морозостойкость</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раза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ГОСТ 4800-57</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17</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Усадка и расширение</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Штангенциркуль</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18</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Коррозийная стойкость</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ГОСТ 4798-57</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19</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Теплота гидратации</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Термосный метод</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2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20</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Сроки схватывания</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Прибор Вика</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21</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Нормальная густота</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ГОСТ 2544-44</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22</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Равномерность изменения объема</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ГОСТ 310-44</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4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23</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Марка и активность</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1 раз в 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ГОСТ 310-44</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r w:rsidR="00576A2B" w:rsidRPr="00701E80" w:rsidTr="00E8738F">
        <w:trPr>
          <w:trHeight w:hRule="exact" w:val="580"/>
        </w:trPr>
        <w:tc>
          <w:tcPr>
            <w:tcW w:w="709"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24</w:t>
            </w:r>
          </w:p>
        </w:tc>
        <w:tc>
          <w:tcPr>
            <w:tcW w:w="3119"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Тонкость помола</w:t>
            </w:r>
          </w:p>
        </w:tc>
        <w:tc>
          <w:tcPr>
            <w:tcW w:w="1632" w:type="dxa"/>
            <w:gridSpan w:val="2"/>
            <w:tcBorders>
              <w:top w:val="single" w:sz="6" w:space="0" w:color="auto"/>
              <w:left w:val="single" w:sz="6" w:space="0" w:color="auto"/>
              <w:bottom w:val="single" w:sz="6" w:space="0" w:color="auto"/>
              <w:right w:val="single" w:sz="6" w:space="0" w:color="auto"/>
            </w:tcBorders>
          </w:tcPr>
          <w:p w:rsidR="00576A2B" w:rsidRPr="00701E80" w:rsidRDefault="00576A2B" w:rsidP="00E84706">
            <w:pPr>
              <w:spacing w:before="40"/>
              <w:rPr>
                <w:sz w:val="20"/>
                <w:szCs w:val="20"/>
              </w:rPr>
            </w:pPr>
            <w:r w:rsidRPr="00701E80">
              <w:rPr>
                <w:sz w:val="20"/>
                <w:szCs w:val="20"/>
              </w:rPr>
              <w:t>1 раз в</w:t>
            </w:r>
            <w:r>
              <w:rPr>
                <w:sz w:val="20"/>
                <w:szCs w:val="20"/>
              </w:rPr>
              <w:t xml:space="preserve"> </w:t>
            </w:r>
            <w:r w:rsidRPr="00701E80">
              <w:rPr>
                <w:sz w:val="20"/>
                <w:szCs w:val="20"/>
              </w:rPr>
              <w:t>смену</w:t>
            </w:r>
          </w:p>
        </w:tc>
        <w:tc>
          <w:tcPr>
            <w:tcW w:w="256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Сито. № 008,весы</w:t>
            </w:r>
          </w:p>
        </w:tc>
        <w:tc>
          <w:tcPr>
            <w:tcW w:w="2000" w:type="dxa"/>
            <w:tcBorders>
              <w:top w:val="single" w:sz="6" w:space="0" w:color="auto"/>
              <w:left w:val="single" w:sz="6" w:space="0" w:color="auto"/>
              <w:bottom w:val="single" w:sz="6" w:space="0" w:color="auto"/>
              <w:right w:val="single" w:sz="6" w:space="0" w:color="auto"/>
            </w:tcBorders>
          </w:tcPr>
          <w:p w:rsidR="00576A2B" w:rsidRPr="00701E80" w:rsidRDefault="00576A2B" w:rsidP="002345BA">
            <w:pPr>
              <w:spacing w:before="40"/>
              <w:rPr>
                <w:sz w:val="20"/>
                <w:szCs w:val="20"/>
              </w:rPr>
            </w:pPr>
            <w:r w:rsidRPr="00701E80">
              <w:rPr>
                <w:sz w:val="20"/>
                <w:szCs w:val="20"/>
              </w:rPr>
              <w:t>Силос</w:t>
            </w:r>
          </w:p>
        </w:tc>
      </w:tr>
    </w:tbl>
    <w:p w:rsidR="00576A2B" w:rsidRPr="00701E80" w:rsidRDefault="00576A2B" w:rsidP="00701E80">
      <w:pPr>
        <w:pStyle w:val="FR1"/>
        <w:spacing w:line="220" w:lineRule="auto"/>
        <w:ind w:left="0" w:right="1551"/>
        <w:rPr>
          <w:sz w:val="28"/>
          <w:szCs w:val="28"/>
          <w:lang w:val="en-US"/>
        </w:rPr>
      </w:pPr>
    </w:p>
    <w:p w:rsidR="00576A2B" w:rsidRPr="00701E80" w:rsidRDefault="00576A2B" w:rsidP="00701E80">
      <w:pPr>
        <w:pStyle w:val="FR1"/>
        <w:spacing w:line="220" w:lineRule="auto"/>
        <w:ind w:left="480" w:right="1551"/>
        <w:rPr>
          <w:sz w:val="28"/>
          <w:szCs w:val="28"/>
          <w:lang w:val="en-US"/>
        </w:rPr>
      </w:pPr>
    </w:p>
    <w:p w:rsidR="00576A2B" w:rsidRPr="005139C2" w:rsidRDefault="00576A2B" w:rsidP="001F2357">
      <w:pPr>
        <w:rPr>
          <w:sz w:val="28"/>
          <w:szCs w:val="28"/>
        </w:rPr>
      </w:pPr>
      <w:r w:rsidRPr="005139C2">
        <w:rPr>
          <w:sz w:val="28"/>
          <w:szCs w:val="28"/>
        </w:rPr>
        <w:t xml:space="preserve">                                </w:t>
      </w:r>
    </w:p>
    <w:p w:rsidR="00576A2B" w:rsidRDefault="00576A2B" w:rsidP="001F2357">
      <w:pPr>
        <w:rPr>
          <w:sz w:val="28"/>
          <w:szCs w:val="28"/>
        </w:rPr>
      </w:pPr>
    </w:p>
    <w:p w:rsidR="00576A2B" w:rsidRDefault="00576A2B" w:rsidP="001F2357">
      <w:pPr>
        <w:rPr>
          <w:sz w:val="28"/>
          <w:szCs w:val="28"/>
        </w:rPr>
      </w:pPr>
    </w:p>
    <w:p w:rsidR="00576A2B" w:rsidRDefault="00576A2B" w:rsidP="001F2357">
      <w:pPr>
        <w:rPr>
          <w:sz w:val="28"/>
          <w:szCs w:val="28"/>
        </w:rPr>
      </w:pPr>
    </w:p>
    <w:p w:rsidR="00576A2B" w:rsidRPr="001F2357" w:rsidRDefault="00576A2B" w:rsidP="001F2357">
      <w:pPr>
        <w:rPr>
          <w:sz w:val="28"/>
          <w:szCs w:val="28"/>
        </w:rPr>
      </w:pPr>
    </w:p>
    <w:p w:rsidR="00576A2B" w:rsidRPr="0072310E" w:rsidRDefault="00576A2B" w:rsidP="00273EE5">
      <w:pPr>
        <w:rPr>
          <w:sz w:val="28"/>
          <w:szCs w:val="28"/>
        </w:rPr>
      </w:pPr>
    </w:p>
    <w:p w:rsidR="00576A2B" w:rsidRPr="0072310E" w:rsidRDefault="0022488D" w:rsidP="00AC090D">
      <w:pPr>
        <w:rPr>
          <w:sz w:val="28"/>
          <w:szCs w:val="28"/>
        </w:rPr>
      </w:pPr>
      <w:r>
        <w:rPr>
          <w:noProof/>
        </w:rPr>
        <w:pict>
          <v:group id="_x0000_s1452" style="position:absolute;margin-left:58.95pt;margin-top:12.1pt;width:523.9pt;height:819pt;z-index:251676672;mso-position-horizontal-relative:page;mso-position-vertical-relative:page" coordsize="20000,20000">
            <v:rect id="_x0000_s1453" style="position:absolute;width:20000;height:20000" filled="f" strokeweight="2pt"/>
            <v:line id="_x0000_s1454" style="position:absolute" from="1093,18949" to="1095,19989" strokeweight="2pt"/>
            <v:line id="_x0000_s1455" style="position:absolute" from="10,18941" to="19977,18942" strokeweight="2pt"/>
            <v:line id="_x0000_s1456" style="position:absolute" from="2186,18949" to="2188,19989" strokeweight="2pt"/>
            <v:line id="_x0000_s1457" style="position:absolute" from="4919,18949" to="4921,19989" strokeweight="2pt"/>
            <v:line id="_x0000_s1458" style="position:absolute" from="6557,18959" to="6559,19989" strokeweight="2pt"/>
            <v:line id="_x0000_s1459" style="position:absolute" from="7650,18949" to="7652,19979" strokeweight="2pt"/>
            <v:line id="_x0000_s1460" style="position:absolute" from="18905,18949" to="18909,19989" strokeweight="2pt"/>
            <v:line id="_x0000_s1461" style="position:absolute" from="10,19293" to="7631,19295" strokeweight="1pt"/>
            <v:line id="_x0000_s1462" style="position:absolute" from="10,19646" to="7631,19647" strokeweight="2pt"/>
            <v:line id="_x0000_s1463" style="position:absolute" from="18919,19296" to="19990,19297" strokeweight="1pt"/>
            <v:rect id="_x0000_s1464" style="position:absolute;left:54;top:19660;width:1000;height:309" filled="f" stroked="f" strokeweight=".25pt">
              <v:textbox style="mso-next-textbox:#_x0000_s1464" inset="1pt,1pt,1pt,1pt">
                <w:txbxContent>
                  <w:p w:rsidR="00576A2B" w:rsidRDefault="00576A2B" w:rsidP="004A4723">
                    <w:pPr>
                      <w:pStyle w:val="a7"/>
                      <w:jc w:val="center"/>
                      <w:rPr>
                        <w:sz w:val="18"/>
                      </w:rPr>
                    </w:pPr>
                    <w:r>
                      <w:rPr>
                        <w:sz w:val="18"/>
                      </w:rPr>
                      <w:t>Изм.</w:t>
                    </w:r>
                  </w:p>
                </w:txbxContent>
              </v:textbox>
            </v:rect>
            <v:rect id="_x0000_s1465" style="position:absolute;left:1139;top:19660;width:1001;height:309" filled="f" stroked="f" strokeweight=".25pt">
              <v:textbox style="mso-next-textbox:#_x0000_s1465" inset="1pt,1pt,1pt,1pt">
                <w:txbxContent>
                  <w:p w:rsidR="00576A2B" w:rsidRDefault="00576A2B" w:rsidP="004A4723">
                    <w:pPr>
                      <w:pStyle w:val="a7"/>
                      <w:jc w:val="center"/>
                      <w:rPr>
                        <w:sz w:val="18"/>
                      </w:rPr>
                    </w:pPr>
                    <w:r>
                      <w:rPr>
                        <w:sz w:val="18"/>
                      </w:rPr>
                      <w:t>Лист</w:t>
                    </w:r>
                  </w:p>
                </w:txbxContent>
              </v:textbox>
            </v:rect>
            <v:rect id="_x0000_s1466" style="position:absolute;left:2267;top:19660;width:2573;height:309" filled="f" stroked="f" strokeweight=".25pt">
              <v:textbox style="mso-next-textbox:#_x0000_s1466" inset="1pt,1pt,1pt,1pt">
                <w:txbxContent>
                  <w:p w:rsidR="00576A2B" w:rsidRDefault="00576A2B" w:rsidP="004A4723">
                    <w:pPr>
                      <w:pStyle w:val="a7"/>
                      <w:jc w:val="center"/>
                      <w:rPr>
                        <w:sz w:val="18"/>
                      </w:rPr>
                    </w:pPr>
                    <w:r>
                      <w:rPr>
                        <w:sz w:val="18"/>
                      </w:rPr>
                      <w:t>№ докум.</w:t>
                    </w:r>
                  </w:p>
                </w:txbxContent>
              </v:textbox>
            </v:rect>
            <v:rect id="_x0000_s1467" style="position:absolute;left:4983;top:19660;width:1534;height:309" filled="f" stroked="f" strokeweight=".25pt">
              <v:textbox style="mso-next-textbox:#_x0000_s1467" inset="1pt,1pt,1pt,1pt">
                <w:txbxContent>
                  <w:p w:rsidR="00576A2B" w:rsidRDefault="00576A2B" w:rsidP="004A4723">
                    <w:pPr>
                      <w:pStyle w:val="a7"/>
                      <w:jc w:val="center"/>
                      <w:rPr>
                        <w:sz w:val="18"/>
                      </w:rPr>
                    </w:pPr>
                    <w:r>
                      <w:rPr>
                        <w:sz w:val="18"/>
                      </w:rPr>
                      <w:t>Подпись</w:t>
                    </w:r>
                  </w:p>
                </w:txbxContent>
              </v:textbox>
            </v:rect>
            <v:rect id="_x0000_s1468" style="position:absolute;left:6604;top:19660;width:1000;height:309" filled="f" stroked="f" strokeweight=".25pt">
              <v:textbox style="mso-next-textbox:#_x0000_s1468" inset="1pt,1pt,1pt,1pt">
                <w:txbxContent>
                  <w:p w:rsidR="00576A2B" w:rsidRDefault="00576A2B" w:rsidP="004A4723">
                    <w:pPr>
                      <w:pStyle w:val="a7"/>
                      <w:jc w:val="center"/>
                      <w:rPr>
                        <w:sz w:val="18"/>
                      </w:rPr>
                    </w:pPr>
                    <w:r>
                      <w:rPr>
                        <w:sz w:val="18"/>
                      </w:rPr>
                      <w:t>Дата</w:t>
                    </w:r>
                  </w:p>
                </w:txbxContent>
              </v:textbox>
            </v:rect>
            <v:rect id="_x0000_s1469" style="position:absolute;left:18949;top:18977;width:1001;height:309" filled="f" stroked="f" strokeweight=".25pt">
              <v:textbox style="mso-next-textbox:#_x0000_s1469" inset="1pt,1pt,1pt,1pt">
                <w:txbxContent>
                  <w:p w:rsidR="00576A2B" w:rsidRDefault="00576A2B" w:rsidP="004A4723">
                    <w:pPr>
                      <w:pStyle w:val="a7"/>
                      <w:jc w:val="center"/>
                      <w:rPr>
                        <w:sz w:val="18"/>
                      </w:rPr>
                    </w:pPr>
                    <w:r>
                      <w:rPr>
                        <w:sz w:val="18"/>
                      </w:rPr>
                      <w:t>Лист</w:t>
                    </w:r>
                  </w:p>
                </w:txbxContent>
              </v:textbox>
            </v:rect>
            <v:rect id="_x0000_s1470" style="position:absolute;left:18949;top:19435;width:1001;height:423" filled="f" stroked="f" strokeweight=".25pt">
              <v:textbox style="mso-next-textbox:#_x0000_s1470" inset="1pt,1pt,1pt,1pt">
                <w:txbxContent>
                  <w:p w:rsidR="00576A2B" w:rsidRPr="00F42B3E" w:rsidRDefault="00576A2B" w:rsidP="004A4723">
                    <w:pPr>
                      <w:rPr>
                        <w:rFonts w:ascii="ISOCPEUR" w:hAnsi="ISOCPEUR"/>
                        <w:i/>
                      </w:rPr>
                    </w:pPr>
                    <w:r>
                      <w:rPr>
                        <w:rFonts w:ascii="ISOCPEUR" w:hAnsi="ISOCPEUR"/>
                        <w:i/>
                      </w:rPr>
                      <w:t xml:space="preserve"> 21</w:t>
                    </w:r>
                  </w:p>
                </w:txbxContent>
              </v:textbox>
            </v:rect>
            <v:rect id="_x0000_s1471" style="position:absolute;left:7745;top:19221;width:11075;height:477" filled="f" stroked="f" strokeweight=".25pt">
              <v:textbox style="mso-next-textbox:#_x0000_s1471" inset="1pt,1pt,1pt,1pt">
                <w:txbxContent>
                  <w:p w:rsidR="00576A2B" w:rsidRPr="00F42B3E" w:rsidRDefault="00576A2B" w:rsidP="004A4723">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B30755" w:rsidRDefault="0022488D" w:rsidP="00B30755">
      <w:pPr>
        <w:spacing w:before="1220"/>
        <w:jc w:val="center"/>
        <w:rPr>
          <w:b/>
          <w:bCs/>
          <w:sz w:val="32"/>
          <w:szCs w:val="32"/>
        </w:rPr>
      </w:pPr>
      <w:r>
        <w:rPr>
          <w:noProof/>
        </w:rPr>
        <w:lastRenderedPageBreak/>
        <w:pict>
          <v:group id="_x0000_s1472" style="position:absolute;left:0;text-align:left;margin-left:58.75pt;margin-top:12.1pt;width:523.9pt;height:819pt;z-index:251677696;mso-position-horizontal-relative:page;mso-position-vertical-relative:page" coordsize="20000,20000">
            <v:rect id="_x0000_s1473" style="position:absolute;width:20000;height:20000" filled="f" strokeweight="2pt"/>
            <v:line id="_x0000_s1474" style="position:absolute" from="1093,18949" to="1095,19989" strokeweight="2pt"/>
            <v:line id="_x0000_s1475" style="position:absolute" from="10,18941" to="19977,18942" strokeweight="2pt"/>
            <v:line id="_x0000_s1476" style="position:absolute" from="2186,18949" to="2188,19989" strokeweight="2pt"/>
            <v:line id="_x0000_s1477" style="position:absolute" from="4919,18949" to="4921,19989" strokeweight="2pt"/>
            <v:line id="_x0000_s1478" style="position:absolute" from="6557,18959" to="6559,19989" strokeweight="2pt"/>
            <v:line id="_x0000_s1479" style="position:absolute" from="7650,18949" to="7652,19979" strokeweight="2pt"/>
            <v:line id="_x0000_s1480" style="position:absolute" from="18905,18949" to="18909,19989" strokeweight="2pt"/>
            <v:line id="_x0000_s1481" style="position:absolute" from="10,19293" to="7631,19295" strokeweight="1pt"/>
            <v:line id="_x0000_s1482" style="position:absolute" from="10,19646" to="7631,19647" strokeweight="2pt"/>
            <v:line id="_x0000_s1483" style="position:absolute" from="18919,19296" to="19990,19297" strokeweight="1pt"/>
            <v:rect id="_x0000_s1484" style="position:absolute;left:54;top:19660;width:1000;height:309" filled="f" stroked="f" strokeweight=".25pt">
              <v:textbox style="mso-next-textbox:#_x0000_s1484" inset="1pt,1pt,1pt,1pt">
                <w:txbxContent>
                  <w:p w:rsidR="00576A2B" w:rsidRDefault="00576A2B" w:rsidP="004A4723">
                    <w:pPr>
                      <w:pStyle w:val="a7"/>
                      <w:jc w:val="center"/>
                      <w:rPr>
                        <w:sz w:val="18"/>
                      </w:rPr>
                    </w:pPr>
                    <w:r>
                      <w:rPr>
                        <w:sz w:val="18"/>
                      </w:rPr>
                      <w:t>Изм.</w:t>
                    </w:r>
                  </w:p>
                </w:txbxContent>
              </v:textbox>
            </v:rect>
            <v:rect id="_x0000_s1485" style="position:absolute;left:1139;top:19660;width:1001;height:309" filled="f" stroked="f" strokeweight=".25pt">
              <v:textbox style="mso-next-textbox:#_x0000_s1485" inset="1pt,1pt,1pt,1pt">
                <w:txbxContent>
                  <w:p w:rsidR="00576A2B" w:rsidRDefault="00576A2B" w:rsidP="004A4723">
                    <w:pPr>
                      <w:pStyle w:val="a7"/>
                      <w:jc w:val="center"/>
                      <w:rPr>
                        <w:sz w:val="18"/>
                      </w:rPr>
                    </w:pPr>
                    <w:r>
                      <w:rPr>
                        <w:sz w:val="18"/>
                      </w:rPr>
                      <w:t>Лист</w:t>
                    </w:r>
                  </w:p>
                </w:txbxContent>
              </v:textbox>
            </v:rect>
            <v:rect id="_x0000_s1486" style="position:absolute;left:2267;top:19660;width:2573;height:309" filled="f" stroked="f" strokeweight=".25pt">
              <v:textbox style="mso-next-textbox:#_x0000_s1486" inset="1pt,1pt,1pt,1pt">
                <w:txbxContent>
                  <w:p w:rsidR="00576A2B" w:rsidRDefault="00576A2B" w:rsidP="004A4723">
                    <w:pPr>
                      <w:pStyle w:val="a7"/>
                      <w:jc w:val="center"/>
                      <w:rPr>
                        <w:sz w:val="18"/>
                      </w:rPr>
                    </w:pPr>
                    <w:r>
                      <w:rPr>
                        <w:sz w:val="18"/>
                      </w:rPr>
                      <w:t>№ докум.</w:t>
                    </w:r>
                  </w:p>
                </w:txbxContent>
              </v:textbox>
            </v:rect>
            <v:rect id="_x0000_s1487" style="position:absolute;left:4983;top:19660;width:1534;height:309" filled="f" stroked="f" strokeweight=".25pt">
              <v:textbox style="mso-next-textbox:#_x0000_s1487" inset="1pt,1pt,1pt,1pt">
                <w:txbxContent>
                  <w:p w:rsidR="00576A2B" w:rsidRDefault="00576A2B" w:rsidP="004A4723">
                    <w:pPr>
                      <w:pStyle w:val="a7"/>
                      <w:jc w:val="center"/>
                      <w:rPr>
                        <w:sz w:val="18"/>
                      </w:rPr>
                    </w:pPr>
                    <w:r>
                      <w:rPr>
                        <w:sz w:val="18"/>
                      </w:rPr>
                      <w:t>Подпись</w:t>
                    </w:r>
                  </w:p>
                </w:txbxContent>
              </v:textbox>
            </v:rect>
            <v:rect id="_x0000_s1488" style="position:absolute;left:6604;top:19660;width:1000;height:309" filled="f" stroked="f" strokeweight=".25pt">
              <v:textbox style="mso-next-textbox:#_x0000_s1488" inset="1pt,1pt,1pt,1pt">
                <w:txbxContent>
                  <w:p w:rsidR="00576A2B" w:rsidRDefault="00576A2B" w:rsidP="004A4723">
                    <w:pPr>
                      <w:pStyle w:val="a7"/>
                      <w:jc w:val="center"/>
                      <w:rPr>
                        <w:sz w:val="18"/>
                      </w:rPr>
                    </w:pPr>
                    <w:r>
                      <w:rPr>
                        <w:sz w:val="18"/>
                      </w:rPr>
                      <w:t>Дата</w:t>
                    </w:r>
                  </w:p>
                </w:txbxContent>
              </v:textbox>
            </v:rect>
            <v:rect id="_x0000_s1489" style="position:absolute;left:18949;top:18977;width:1001;height:309" filled="f" stroked="f" strokeweight=".25pt">
              <v:textbox style="mso-next-textbox:#_x0000_s1489" inset="1pt,1pt,1pt,1pt">
                <w:txbxContent>
                  <w:p w:rsidR="00576A2B" w:rsidRDefault="00576A2B" w:rsidP="004A4723">
                    <w:pPr>
                      <w:pStyle w:val="a7"/>
                      <w:jc w:val="center"/>
                      <w:rPr>
                        <w:sz w:val="18"/>
                      </w:rPr>
                    </w:pPr>
                    <w:r>
                      <w:rPr>
                        <w:sz w:val="18"/>
                      </w:rPr>
                      <w:t>Лист</w:t>
                    </w:r>
                  </w:p>
                </w:txbxContent>
              </v:textbox>
            </v:rect>
            <v:rect id="_x0000_s1490" style="position:absolute;left:18949;top:19435;width:1001;height:423" filled="f" stroked="f" strokeweight=".25pt">
              <v:textbox style="mso-next-textbox:#_x0000_s1490" inset="1pt,1pt,1pt,1pt">
                <w:txbxContent>
                  <w:p w:rsidR="00576A2B" w:rsidRPr="00F42B3E" w:rsidRDefault="00576A2B" w:rsidP="004A4723">
                    <w:pPr>
                      <w:rPr>
                        <w:rFonts w:ascii="ISOCPEUR" w:hAnsi="ISOCPEUR"/>
                        <w:i/>
                      </w:rPr>
                    </w:pPr>
                    <w:r>
                      <w:rPr>
                        <w:rFonts w:ascii="ISOCPEUR" w:hAnsi="ISOCPEUR"/>
                        <w:i/>
                      </w:rPr>
                      <w:t xml:space="preserve"> 22</w:t>
                    </w:r>
                  </w:p>
                </w:txbxContent>
              </v:textbox>
            </v:rect>
            <v:rect id="_x0000_s1491" style="position:absolute;left:7745;top:19221;width:11075;height:477" filled="f" stroked="f" strokeweight=".25pt">
              <v:textbox style="mso-next-textbox:#_x0000_s1491" inset="1pt,1pt,1pt,1pt">
                <w:txbxContent>
                  <w:p w:rsidR="00576A2B" w:rsidRPr="00F42B3E" w:rsidRDefault="00576A2B" w:rsidP="004A4723">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00576A2B">
        <w:rPr>
          <w:b/>
          <w:sz w:val="32"/>
          <w:szCs w:val="32"/>
        </w:rPr>
        <w:t xml:space="preserve">    8. </w:t>
      </w:r>
      <w:r w:rsidR="00576A2B">
        <w:rPr>
          <w:b/>
          <w:bCs/>
          <w:sz w:val="32"/>
          <w:szCs w:val="32"/>
        </w:rPr>
        <w:t>Охрана труда</w:t>
      </w:r>
    </w:p>
    <w:p w:rsidR="00576A2B" w:rsidRPr="00B30755" w:rsidRDefault="00576A2B" w:rsidP="00B30755">
      <w:pPr>
        <w:pStyle w:val="a4"/>
        <w:rPr>
          <w:szCs w:val="28"/>
        </w:rPr>
      </w:pPr>
      <w:r w:rsidRPr="00B30755">
        <w:rPr>
          <w:szCs w:val="28"/>
        </w:rPr>
        <w:t>При большой насыщенности предприятий цементной промышленности сложными механизмами и установками по добыче и переработке сырья, обжигу сырьевых смесей и измельчению клинкера, перемешиванию, складированию и отгрузке огромных масс материалов, наличию большого количества электродвигателей, особое внимание при проектировании заводов и их эксплуатации должно уделяться созданию благоприятных условий для безопасной работы трудящихся. Организацию охраны труда следует осуществлять в полном соответствии с «Правилами по технике безопасности и производственной санитарии на предприятиях цементной промышленности».</w:t>
      </w:r>
    </w:p>
    <w:p w:rsidR="00576A2B" w:rsidRPr="00B30755" w:rsidRDefault="00576A2B" w:rsidP="00B30755">
      <w:pPr>
        <w:spacing w:line="259" w:lineRule="auto"/>
        <w:ind w:firstLine="567"/>
        <w:rPr>
          <w:sz w:val="28"/>
          <w:szCs w:val="28"/>
        </w:rPr>
      </w:pPr>
      <w:r w:rsidRPr="00B30755">
        <w:rPr>
          <w:sz w:val="28"/>
          <w:szCs w:val="28"/>
        </w:rPr>
        <w:t>Поступающие на предприятие рабочие должны допускаться к работе только после их обучения безопасным приемам работы и инструктажа по технике безопасности. Ежеквартально необходимо проводить дополнительный инструктаж и ежегодное повторное обучение по техники безопасности непосредственно на рабочем месте. На действующих предприятиях необходимо оградить движущиеся части всех механизмов и двигателей, а также электроустановки, площадки и т.д. Должны быть заземлены электродвигатели и</w:t>
      </w:r>
      <w:r>
        <w:rPr>
          <w:sz w:val="28"/>
          <w:szCs w:val="28"/>
        </w:rPr>
        <w:t xml:space="preserve"> </w:t>
      </w:r>
      <w:r w:rsidRPr="00B30755">
        <w:rPr>
          <w:sz w:val="28"/>
          <w:szCs w:val="28"/>
        </w:rPr>
        <w:t>электрическая аппаратура. Обслуживание дроб</w:t>
      </w:r>
      <w:r>
        <w:rPr>
          <w:sz w:val="28"/>
          <w:szCs w:val="28"/>
        </w:rPr>
        <w:t xml:space="preserve">илок, мельниц, печей, шлаков, </w:t>
      </w:r>
      <w:r w:rsidRPr="00B30755">
        <w:rPr>
          <w:sz w:val="28"/>
          <w:szCs w:val="28"/>
        </w:rPr>
        <w:t>транспортирующих и погрузочно-разгрузочных механизмов должно осуществляться в соответствии с правилами безопасности работы у каждой установки. Шум, возникающий при работе многих механизмов, характеризуется высокой интенсивностью, превышающей допустимую норму (90 Дб). К числу мероприятий по снижению шума у рабочих мест относят применение демпфицирующих прокладок между внутренней стеной мельниц и броне футерованными плитами, замену в паровых мельницах стальных плит на резиновые. При этом звуковое давление снижается в 5-12 раз. Укрытие мельниц и дробилок шумоизолирующими кожухами, облицовка источников шума звукопоглощающими материалами также дает хороший результат. В том числе большая задымленность на заводах ликвидируется при накладке аспирационных систем, установки очистных систем (их герметичность). В задымленных местах рабочие должны применять средства защиты от пыли.</w:t>
      </w:r>
    </w:p>
    <w:p w:rsidR="00576A2B" w:rsidRPr="009F16B8" w:rsidRDefault="00576A2B" w:rsidP="002A2EC4">
      <w:pPr>
        <w:autoSpaceDE w:val="0"/>
        <w:autoSpaceDN w:val="0"/>
        <w:adjustRightInd w:val="0"/>
        <w:rPr>
          <w:b/>
          <w:bCs/>
          <w:iCs/>
          <w:sz w:val="32"/>
          <w:szCs w:val="32"/>
        </w:rPr>
      </w:pPr>
      <w:r>
        <w:rPr>
          <w:b/>
          <w:bCs/>
          <w:iCs/>
          <w:sz w:val="32"/>
          <w:szCs w:val="32"/>
        </w:rPr>
        <w:t>Требования к эксплуатации технологического оборудования</w:t>
      </w:r>
    </w:p>
    <w:p w:rsidR="00576A2B" w:rsidRPr="009F16B8" w:rsidRDefault="00576A2B" w:rsidP="002A2EC4">
      <w:pPr>
        <w:autoSpaceDE w:val="0"/>
        <w:autoSpaceDN w:val="0"/>
        <w:adjustRightInd w:val="0"/>
        <w:rPr>
          <w:bCs/>
          <w:sz w:val="28"/>
          <w:szCs w:val="28"/>
        </w:rPr>
      </w:pPr>
      <w:r w:rsidRPr="009F16B8">
        <w:rPr>
          <w:bCs/>
          <w:sz w:val="28"/>
          <w:szCs w:val="28"/>
        </w:rPr>
        <w:t>Дробильное оборудование</w:t>
      </w:r>
    </w:p>
    <w:p w:rsidR="00576A2B" w:rsidRPr="009F16B8" w:rsidRDefault="00576A2B" w:rsidP="002A2EC4">
      <w:pPr>
        <w:autoSpaceDE w:val="0"/>
        <w:autoSpaceDN w:val="0"/>
        <w:adjustRightInd w:val="0"/>
        <w:rPr>
          <w:bCs/>
          <w:sz w:val="28"/>
          <w:szCs w:val="28"/>
        </w:rPr>
      </w:pPr>
      <w:r w:rsidRPr="009F16B8">
        <w:rPr>
          <w:bCs/>
          <w:sz w:val="28"/>
          <w:szCs w:val="28"/>
        </w:rPr>
        <w:t>Основными причинами отказов, поломок и аварий дробильного</w:t>
      </w:r>
    </w:p>
    <w:p w:rsidR="00576A2B" w:rsidRPr="009F16B8" w:rsidRDefault="00576A2B" w:rsidP="002A2EC4">
      <w:pPr>
        <w:autoSpaceDE w:val="0"/>
        <w:autoSpaceDN w:val="0"/>
        <w:adjustRightInd w:val="0"/>
        <w:rPr>
          <w:bCs/>
          <w:sz w:val="28"/>
          <w:szCs w:val="28"/>
        </w:rPr>
      </w:pPr>
      <w:r w:rsidRPr="009F16B8">
        <w:rPr>
          <w:bCs/>
          <w:sz w:val="28"/>
          <w:szCs w:val="28"/>
        </w:rPr>
        <w:t>оборудования являются забивание, а также завалы бункеров, течек и</w:t>
      </w:r>
    </w:p>
    <w:p w:rsidR="00576A2B" w:rsidRPr="009F16B8" w:rsidRDefault="00576A2B" w:rsidP="002A2EC4">
      <w:pPr>
        <w:autoSpaceDE w:val="0"/>
        <w:autoSpaceDN w:val="0"/>
        <w:adjustRightInd w:val="0"/>
        <w:rPr>
          <w:bCs/>
          <w:sz w:val="28"/>
          <w:szCs w:val="28"/>
        </w:rPr>
      </w:pPr>
      <w:r w:rsidRPr="009F16B8">
        <w:rPr>
          <w:bCs/>
          <w:sz w:val="28"/>
          <w:szCs w:val="28"/>
        </w:rPr>
        <w:t>приемных отверстий дробилок негабаритными кусками породы, налипа-</w:t>
      </w:r>
    </w:p>
    <w:p w:rsidR="00576A2B" w:rsidRPr="009F16B8" w:rsidRDefault="00576A2B" w:rsidP="002A2EC4">
      <w:pPr>
        <w:autoSpaceDE w:val="0"/>
        <w:autoSpaceDN w:val="0"/>
        <w:adjustRightInd w:val="0"/>
        <w:rPr>
          <w:bCs/>
          <w:sz w:val="28"/>
          <w:szCs w:val="28"/>
        </w:rPr>
      </w:pPr>
      <w:r w:rsidRPr="009F16B8">
        <w:rPr>
          <w:bCs/>
          <w:sz w:val="28"/>
          <w:szCs w:val="28"/>
        </w:rPr>
        <w:t>ние влажных пород, попадание недробимых предметов и др., повышен-</w:t>
      </w:r>
    </w:p>
    <w:p w:rsidR="00576A2B" w:rsidRPr="009F16B8" w:rsidRDefault="00576A2B" w:rsidP="002A2EC4">
      <w:pPr>
        <w:autoSpaceDE w:val="0"/>
        <w:autoSpaceDN w:val="0"/>
        <w:adjustRightInd w:val="0"/>
        <w:rPr>
          <w:bCs/>
          <w:sz w:val="28"/>
          <w:szCs w:val="28"/>
        </w:rPr>
      </w:pPr>
      <w:r w:rsidRPr="009F16B8">
        <w:rPr>
          <w:bCs/>
          <w:sz w:val="28"/>
          <w:szCs w:val="28"/>
        </w:rPr>
        <w:t>ное изнашивание рабочих деталей оборудования вследствие больших</w:t>
      </w:r>
    </w:p>
    <w:p w:rsidR="00576A2B" w:rsidRPr="009F16B8" w:rsidRDefault="00576A2B" w:rsidP="002A2EC4">
      <w:pPr>
        <w:autoSpaceDE w:val="0"/>
        <w:autoSpaceDN w:val="0"/>
        <w:adjustRightInd w:val="0"/>
        <w:rPr>
          <w:bCs/>
          <w:sz w:val="28"/>
          <w:szCs w:val="28"/>
        </w:rPr>
      </w:pPr>
      <w:r w:rsidRPr="009F16B8">
        <w:rPr>
          <w:bCs/>
          <w:sz w:val="28"/>
          <w:szCs w:val="28"/>
        </w:rPr>
        <w:t>нагрузок и высокой абразивности перерабатываемого сырья. Эти спе-</w:t>
      </w:r>
    </w:p>
    <w:p w:rsidR="00576A2B" w:rsidRPr="009F16B8" w:rsidRDefault="00576A2B" w:rsidP="002A2EC4">
      <w:pPr>
        <w:autoSpaceDE w:val="0"/>
        <w:autoSpaceDN w:val="0"/>
        <w:adjustRightInd w:val="0"/>
        <w:rPr>
          <w:bCs/>
          <w:sz w:val="28"/>
          <w:szCs w:val="28"/>
        </w:rPr>
      </w:pPr>
      <w:r w:rsidRPr="009F16B8">
        <w:rPr>
          <w:bCs/>
          <w:sz w:val="28"/>
          <w:szCs w:val="28"/>
        </w:rPr>
        <w:t>цифические услови</w:t>
      </w:r>
      <w:r>
        <w:rPr>
          <w:bCs/>
          <w:sz w:val="28"/>
          <w:szCs w:val="28"/>
        </w:rPr>
        <w:t>я эксплуатации дробильного</w:t>
      </w:r>
      <w:r w:rsidRPr="009F16B8">
        <w:rPr>
          <w:bCs/>
          <w:sz w:val="28"/>
          <w:szCs w:val="28"/>
        </w:rPr>
        <w:t xml:space="preserve"> оборудования предъяв-</w:t>
      </w:r>
    </w:p>
    <w:p w:rsidR="00576A2B" w:rsidRPr="009F16B8" w:rsidRDefault="00576A2B" w:rsidP="002A2EC4">
      <w:pPr>
        <w:autoSpaceDE w:val="0"/>
        <w:autoSpaceDN w:val="0"/>
        <w:adjustRightInd w:val="0"/>
        <w:rPr>
          <w:bCs/>
          <w:sz w:val="28"/>
          <w:szCs w:val="28"/>
        </w:rPr>
      </w:pPr>
      <w:r w:rsidRPr="009F16B8">
        <w:rPr>
          <w:bCs/>
          <w:sz w:val="28"/>
          <w:szCs w:val="28"/>
        </w:rPr>
        <w:t>ляют повышенные требования к обеспечению безопасности труда при</w:t>
      </w:r>
    </w:p>
    <w:p w:rsidR="00576A2B" w:rsidRPr="009F16B8" w:rsidRDefault="00576A2B" w:rsidP="002A2EC4">
      <w:pPr>
        <w:autoSpaceDE w:val="0"/>
        <w:autoSpaceDN w:val="0"/>
        <w:adjustRightInd w:val="0"/>
        <w:rPr>
          <w:bCs/>
          <w:sz w:val="28"/>
          <w:szCs w:val="28"/>
        </w:rPr>
      </w:pPr>
      <w:r w:rsidRPr="009F16B8">
        <w:rPr>
          <w:bCs/>
          <w:sz w:val="28"/>
          <w:szCs w:val="28"/>
        </w:rPr>
        <w:t>его обслуживании и ремонте.</w:t>
      </w:r>
    </w:p>
    <w:p w:rsidR="00576A2B" w:rsidRPr="009F16B8" w:rsidRDefault="00576A2B" w:rsidP="002A2EC4">
      <w:pPr>
        <w:autoSpaceDE w:val="0"/>
        <w:autoSpaceDN w:val="0"/>
        <w:adjustRightInd w:val="0"/>
        <w:rPr>
          <w:bCs/>
          <w:sz w:val="28"/>
          <w:szCs w:val="28"/>
        </w:rPr>
      </w:pPr>
      <w:r w:rsidRPr="009F16B8">
        <w:rPr>
          <w:bCs/>
          <w:sz w:val="28"/>
          <w:szCs w:val="28"/>
        </w:rPr>
        <w:t>Дробильное оборудование должно быть оснащено системами звуковой и</w:t>
      </w:r>
    </w:p>
    <w:p w:rsidR="00576A2B" w:rsidRPr="009F16B8" w:rsidRDefault="00576A2B" w:rsidP="002A2EC4">
      <w:pPr>
        <w:autoSpaceDE w:val="0"/>
        <w:autoSpaceDN w:val="0"/>
        <w:adjustRightInd w:val="0"/>
        <w:rPr>
          <w:bCs/>
          <w:sz w:val="28"/>
          <w:szCs w:val="28"/>
        </w:rPr>
      </w:pPr>
      <w:r w:rsidRPr="009F16B8">
        <w:rPr>
          <w:bCs/>
          <w:sz w:val="28"/>
          <w:szCs w:val="28"/>
        </w:rPr>
        <w:lastRenderedPageBreak/>
        <w:t>световой сигнализации, обеспечивающими двустороннюю сигнальную</w:t>
      </w:r>
    </w:p>
    <w:p w:rsidR="00576A2B" w:rsidRPr="009F16B8" w:rsidRDefault="00576A2B" w:rsidP="002A2EC4">
      <w:pPr>
        <w:autoSpaceDE w:val="0"/>
        <w:autoSpaceDN w:val="0"/>
        <w:adjustRightInd w:val="0"/>
        <w:rPr>
          <w:bCs/>
          <w:sz w:val="28"/>
          <w:szCs w:val="28"/>
        </w:rPr>
      </w:pPr>
      <w:r w:rsidRPr="009F16B8">
        <w:rPr>
          <w:bCs/>
          <w:sz w:val="28"/>
          <w:szCs w:val="28"/>
        </w:rPr>
        <w:t>связь площадок для обслуживания приемных и транспортирующих уст-</w:t>
      </w:r>
    </w:p>
    <w:p w:rsidR="00576A2B" w:rsidRPr="009F16B8" w:rsidRDefault="00576A2B" w:rsidP="002A2EC4">
      <w:pPr>
        <w:autoSpaceDE w:val="0"/>
        <w:autoSpaceDN w:val="0"/>
        <w:adjustRightInd w:val="0"/>
        <w:rPr>
          <w:bCs/>
          <w:sz w:val="28"/>
          <w:szCs w:val="28"/>
        </w:rPr>
      </w:pPr>
      <w:r w:rsidRPr="009F16B8">
        <w:rPr>
          <w:bCs/>
          <w:sz w:val="28"/>
          <w:szCs w:val="28"/>
        </w:rPr>
        <w:t>ройств с пультом управления (местом пуска) дробилок. При этом пульт</w:t>
      </w:r>
    </w:p>
    <w:p w:rsidR="00576A2B" w:rsidRPr="009F16B8" w:rsidRDefault="00576A2B" w:rsidP="002A2EC4">
      <w:pPr>
        <w:autoSpaceDE w:val="0"/>
        <w:autoSpaceDN w:val="0"/>
        <w:adjustRightInd w:val="0"/>
        <w:rPr>
          <w:bCs/>
          <w:sz w:val="28"/>
          <w:szCs w:val="28"/>
        </w:rPr>
      </w:pPr>
      <w:r w:rsidRPr="009F16B8">
        <w:rPr>
          <w:bCs/>
          <w:sz w:val="28"/>
          <w:szCs w:val="28"/>
        </w:rPr>
        <w:t>управления должен быть расположен в отапливаемой в зимнее время,</w:t>
      </w:r>
    </w:p>
    <w:p w:rsidR="00576A2B" w:rsidRPr="009F16B8" w:rsidRDefault="0022488D" w:rsidP="002A2EC4">
      <w:pPr>
        <w:autoSpaceDE w:val="0"/>
        <w:autoSpaceDN w:val="0"/>
        <w:adjustRightInd w:val="0"/>
        <w:rPr>
          <w:bCs/>
          <w:sz w:val="28"/>
          <w:szCs w:val="28"/>
        </w:rPr>
      </w:pPr>
      <w:r>
        <w:rPr>
          <w:noProof/>
        </w:rPr>
        <w:pict>
          <v:group id="_x0000_s1492" style="position:absolute;margin-left:59.1pt;margin-top:11.35pt;width:523.9pt;height:819pt;z-index:251678720;mso-position-horizontal-relative:page;mso-position-vertical-relative:page" coordsize="20000,20000">
            <v:rect id="_x0000_s1493" style="position:absolute;width:20000;height:20000" filled="f" strokeweight="2pt"/>
            <v:line id="_x0000_s1494" style="position:absolute" from="1093,18949" to="1095,19989" strokeweight="2pt"/>
            <v:line id="_x0000_s1495" style="position:absolute" from="10,18941" to="19977,18942" strokeweight="2pt"/>
            <v:line id="_x0000_s1496" style="position:absolute" from="2186,18949" to="2188,19989" strokeweight="2pt"/>
            <v:line id="_x0000_s1497" style="position:absolute" from="4919,18949" to="4921,19989" strokeweight="2pt"/>
            <v:line id="_x0000_s1498" style="position:absolute" from="6557,18959" to="6559,19989" strokeweight="2pt"/>
            <v:line id="_x0000_s1499" style="position:absolute" from="7650,18949" to="7652,19979" strokeweight="2pt"/>
            <v:line id="_x0000_s1500" style="position:absolute" from="18905,18949" to="18909,19989" strokeweight="2pt"/>
            <v:line id="_x0000_s1501" style="position:absolute" from="10,19293" to="7631,19295" strokeweight="1pt"/>
            <v:line id="_x0000_s1502" style="position:absolute" from="10,19646" to="7631,19647" strokeweight="2pt"/>
            <v:line id="_x0000_s1503" style="position:absolute" from="18919,19296" to="19990,19297" strokeweight="1pt"/>
            <v:rect id="_x0000_s1504" style="position:absolute;left:54;top:19660;width:1000;height:309" filled="f" stroked="f" strokeweight=".25pt">
              <v:textbox style="mso-next-textbox:#_x0000_s1504" inset="1pt,1pt,1pt,1pt">
                <w:txbxContent>
                  <w:p w:rsidR="00576A2B" w:rsidRDefault="00576A2B" w:rsidP="004A4723">
                    <w:pPr>
                      <w:pStyle w:val="a7"/>
                      <w:jc w:val="center"/>
                      <w:rPr>
                        <w:sz w:val="18"/>
                      </w:rPr>
                    </w:pPr>
                    <w:r>
                      <w:rPr>
                        <w:sz w:val="18"/>
                      </w:rPr>
                      <w:t>Изм.</w:t>
                    </w:r>
                  </w:p>
                </w:txbxContent>
              </v:textbox>
            </v:rect>
            <v:rect id="_x0000_s1505" style="position:absolute;left:1139;top:19660;width:1001;height:309" filled="f" stroked="f" strokeweight=".25pt">
              <v:textbox style="mso-next-textbox:#_x0000_s1505" inset="1pt,1pt,1pt,1pt">
                <w:txbxContent>
                  <w:p w:rsidR="00576A2B" w:rsidRDefault="00576A2B" w:rsidP="004A4723">
                    <w:pPr>
                      <w:pStyle w:val="a7"/>
                      <w:jc w:val="center"/>
                      <w:rPr>
                        <w:sz w:val="18"/>
                      </w:rPr>
                    </w:pPr>
                    <w:r>
                      <w:rPr>
                        <w:sz w:val="18"/>
                      </w:rPr>
                      <w:t>Лист</w:t>
                    </w:r>
                  </w:p>
                </w:txbxContent>
              </v:textbox>
            </v:rect>
            <v:rect id="_x0000_s1506" style="position:absolute;left:2267;top:19660;width:2573;height:309" filled="f" stroked="f" strokeweight=".25pt">
              <v:textbox style="mso-next-textbox:#_x0000_s1506" inset="1pt,1pt,1pt,1pt">
                <w:txbxContent>
                  <w:p w:rsidR="00576A2B" w:rsidRDefault="00576A2B" w:rsidP="004A4723">
                    <w:pPr>
                      <w:pStyle w:val="a7"/>
                      <w:jc w:val="center"/>
                      <w:rPr>
                        <w:sz w:val="18"/>
                      </w:rPr>
                    </w:pPr>
                    <w:r>
                      <w:rPr>
                        <w:sz w:val="18"/>
                      </w:rPr>
                      <w:t>№ докум.</w:t>
                    </w:r>
                  </w:p>
                </w:txbxContent>
              </v:textbox>
            </v:rect>
            <v:rect id="_x0000_s1507" style="position:absolute;left:4983;top:19660;width:1534;height:309" filled="f" stroked="f" strokeweight=".25pt">
              <v:textbox style="mso-next-textbox:#_x0000_s1507" inset="1pt,1pt,1pt,1pt">
                <w:txbxContent>
                  <w:p w:rsidR="00576A2B" w:rsidRDefault="00576A2B" w:rsidP="004A4723">
                    <w:pPr>
                      <w:pStyle w:val="a7"/>
                      <w:jc w:val="center"/>
                      <w:rPr>
                        <w:sz w:val="18"/>
                      </w:rPr>
                    </w:pPr>
                    <w:r>
                      <w:rPr>
                        <w:sz w:val="18"/>
                      </w:rPr>
                      <w:t>Подпись</w:t>
                    </w:r>
                  </w:p>
                </w:txbxContent>
              </v:textbox>
            </v:rect>
            <v:rect id="_x0000_s1508" style="position:absolute;left:6604;top:19660;width:1000;height:309" filled="f" stroked="f" strokeweight=".25pt">
              <v:textbox style="mso-next-textbox:#_x0000_s1508" inset="1pt,1pt,1pt,1pt">
                <w:txbxContent>
                  <w:p w:rsidR="00576A2B" w:rsidRDefault="00576A2B" w:rsidP="004A4723">
                    <w:pPr>
                      <w:pStyle w:val="a7"/>
                      <w:jc w:val="center"/>
                      <w:rPr>
                        <w:sz w:val="18"/>
                      </w:rPr>
                    </w:pPr>
                    <w:r>
                      <w:rPr>
                        <w:sz w:val="18"/>
                      </w:rPr>
                      <w:t>Дата</w:t>
                    </w:r>
                  </w:p>
                </w:txbxContent>
              </v:textbox>
            </v:rect>
            <v:rect id="_x0000_s1509" style="position:absolute;left:18949;top:18977;width:1001;height:309" filled="f" stroked="f" strokeweight=".25pt">
              <v:textbox style="mso-next-textbox:#_x0000_s1509" inset="1pt,1pt,1pt,1pt">
                <w:txbxContent>
                  <w:p w:rsidR="00576A2B" w:rsidRDefault="00576A2B" w:rsidP="004A4723">
                    <w:pPr>
                      <w:pStyle w:val="a7"/>
                      <w:jc w:val="center"/>
                      <w:rPr>
                        <w:sz w:val="18"/>
                      </w:rPr>
                    </w:pPr>
                    <w:r>
                      <w:rPr>
                        <w:sz w:val="18"/>
                      </w:rPr>
                      <w:t>Лист</w:t>
                    </w:r>
                  </w:p>
                </w:txbxContent>
              </v:textbox>
            </v:rect>
            <v:rect id="_x0000_s1510" style="position:absolute;left:18949;top:19435;width:1001;height:423" filled="f" stroked="f" strokeweight=".25pt">
              <v:textbox style="mso-next-textbox:#_x0000_s1510" inset="1pt,1pt,1pt,1pt">
                <w:txbxContent>
                  <w:p w:rsidR="00576A2B" w:rsidRPr="00F42B3E" w:rsidRDefault="00576A2B" w:rsidP="004A4723">
                    <w:pPr>
                      <w:rPr>
                        <w:rFonts w:ascii="ISOCPEUR" w:hAnsi="ISOCPEUR"/>
                        <w:i/>
                      </w:rPr>
                    </w:pPr>
                    <w:r>
                      <w:rPr>
                        <w:rFonts w:ascii="ISOCPEUR" w:hAnsi="ISOCPEUR"/>
                        <w:i/>
                      </w:rPr>
                      <w:t xml:space="preserve"> 23</w:t>
                    </w:r>
                  </w:p>
                </w:txbxContent>
              </v:textbox>
            </v:rect>
            <v:rect id="_x0000_s1511" style="position:absolute;left:7745;top:19221;width:11075;height:477" filled="f" stroked="f" strokeweight=".25pt">
              <v:textbox style="mso-next-textbox:#_x0000_s1511" inset="1pt,1pt,1pt,1pt">
                <w:txbxContent>
                  <w:p w:rsidR="00576A2B" w:rsidRPr="00F42B3E" w:rsidRDefault="00576A2B" w:rsidP="004A4723">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00576A2B" w:rsidRPr="009F16B8">
        <w:rPr>
          <w:bCs/>
          <w:sz w:val="28"/>
          <w:szCs w:val="28"/>
        </w:rPr>
        <w:t>пыле- и звукоизолированной кабине наблюдения, обеспечивать дистан-</w:t>
      </w:r>
    </w:p>
    <w:p w:rsidR="00576A2B" w:rsidRPr="009F16B8" w:rsidRDefault="00576A2B" w:rsidP="002A2EC4">
      <w:pPr>
        <w:autoSpaceDE w:val="0"/>
        <w:autoSpaceDN w:val="0"/>
        <w:adjustRightInd w:val="0"/>
        <w:rPr>
          <w:bCs/>
          <w:sz w:val="28"/>
          <w:szCs w:val="28"/>
        </w:rPr>
      </w:pPr>
      <w:r w:rsidRPr="009F16B8">
        <w:rPr>
          <w:bCs/>
          <w:sz w:val="28"/>
          <w:szCs w:val="28"/>
        </w:rPr>
        <w:t>ционное управление всеми механизмами дробильной установки. Для</w:t>
      </w:r>
    </w:p>
    <w:p w:rsidR="00576A2B" w:rsidRPr="009F16B8" w:rsidRDefault="00576A2B" w:rsidP="002A2EC4">
      <w:pPr>
        <w:autoSpaceDE w:val="0"/>
        <w:autoSpaceDN w:val="0"/>
        <w:adjustRightInd w:val="0"/>
        <w:rPr>
          <w:bCs/>
          <w:sz w:val="28"/>
          <w:szCs w:val="28"/>
        </w:rPr>
      </w:pPr>
      <w:r w:rsidRPr="009F16B8">
        <w:rPr>
          <w:bCs/>
          <w:sz w:val="28"/>
          <w:szCs w:val="28"/>
        </w:rPr>
        <w:t>производства ремонтных работ, извлечения негабаритных кусков по-</w:t>
      </w:r>
    </w:p>
    <w:p w:rsidR="00576A2B" w:rsidRPr="009F16B8" w:rsidRDefault="00576A2B" w:rsidP="002A2EC4">
      <w:pPr>
        <w:autoSpaceDE w:val="0"/>
        <w:autoSpaceDN w:val="0"/>
        <w:adjustRightInd w:val="0"/>
        <w:rPr>
          <w:bCs/>
          <w:sz w:val="28"/>
          <w:szCs w:val="28"/>
        </w:rPr>
      </w:pPr>
      <w:r w:rsidRPr="009F16B8">
        <w:rPr>
          <w:bCs/>
          <w:sz w:val="28"/>
          <w:szCs w:val="28"/>
        </w:rPr>
        <w:t>роды из бункеров, течек и дробилок в дробильном отделении должно</w:t>
      </w:r>
    </w:p>
    <w:p w:rsidR="00576A2B" w:rsidRPr="009F16B8" w:rsidRDefault="00576A2B" w:rsidP="002A2EC4">
      <w:pPr>
        <w:autoSpaceDE w:val="0"/>
        <w:autoSpaceDN w:val="0"/>
        <w:adjustRightInd w:val="0"/>
        <w:rPr>
          <w:bCs/>
          <w:sz w:val="28"/>
          <w:szCs w:val="28"/>
        </w:rPr>
      </w:pPr>
      <w:r w:rsidRPr="009F16B8">
        <w:rPr>
          <w:bCs/>
          <w:sz w:val="28"/>
          <w:szCs w:val="28"/>
        </w:rPr>
        <w:t>быть предусмотрено грузоподъемное оборудование с приспособлениями</w:t>
      </w:r>
    </w:p>
    <w:p w:rsidR="00576A2B" w:rsidRPr="009F16B8" w:rsidRDefault="00576A2B" w:rsidP="002A2EC4">
      <w:pPr>
        <w:autoSpaceDE w:val="0"/>
        <w:autoSpaceDN w:val="0"/>
        <w:adjustRightInd w:val="0"/>
        <w:rPr>
          <w:bCs/>
          <w:sz w:val="28"/>
          <w:szCs w:val="28"/>
        </w:rPr>
      </w:pPr>
      <w:r w:rsidRPr="009F16B8">
        <w:rPr>
          <w:bCs/>
          <w:sz w:val="28"/>
          <w:szCs w:val="28"/>
        </w:rPr>
        <w:t>для захвата крупных кусков породы.</w:t>
      </w:r>
    </w:p>
    <w:p w:rsidR="00576A2B" w:rsidRPr="009F16B8" w:rsidRDefault="00576A2B" w:rsidP="002A2EC4">
      <w:pPr>
        <w:autoSpaceDE w:val="0"/>
        <w:autoSpaceDN w:val="0"/>
        <w:adjustRightInd w:val="0"/>
        <w:rPr>
          <w:bCs/>
          <w:sz w:val="28"/>
          <w:szCs w:val="28"/>
        </w:rPr>
      </w:pPr>
      <w:r w:rsidRPr="009F16B8">
        <w:rPr>
          <w:bCs/>
          <w:sz w:val="28"/>
          <w:szCs w:val="28"/>
        </w:rPr>
        <w:t>Для предупреждения сводообразования и зависания сырьевого мате-</w:t>
      </w:r>
    </w:p>
    <w:p w:rsidR="00576A2B" w:rsidRPr="009F16B8" w:rsidRDefault="00576A2B" w:rsidP="002A2EC4">
      <w:pPr>
        <w:autoSpaceDE w:val="0"/>
        <w:autoSpaceDN w:val="0"/>
        <w:adjustRightInd w:val="0"/>
        <w:rPr>
          <w:bCs/>
          <w:sz w:val="28"/>
          <w:szCs w:val="28"/>
        </w:rPr>
      </w:pPr>
      <w:r w:rsidRPr="009F16B8">
        <w:rPr>
          <w:bCs/>
          <w:sz w:val="28"/>
          <w:szCs w:val="28"/>
        </w:rPr>
        <w:t>риала на бункерах следует устанавливать предупреждающие устройства</w:t>
      </w:r>
    </w:p>
    <w:p w:rsidR="00576A2B" w:rsidRPr="009F16B8" w:rsidRDefault="00576A2B" w:rsidP="002A2EC4">
      <w:pPr>
        <w:autoSpaceDE w:val="0"/>
        <w:autoSpaceDN w:val="0"/>
        <w:adjustRightInd w:val="0"/>
        <w:rPr>
          <w:bCs/>
          <w:sz w:val="28"/>
          <w:szCs w:val="28"/>
        </w:rPr>
      </w:pPr>
      <w:r w:rsidRPr="009F16B8">
        <w:rPr>
          <w:bCs/>
          <w:sz w:val="28"/>
          <w:szCs w:val="28"/>
        </w:rPr>
        <w:t>(электровибраторы, пароэлектрообогреватели, пневмо-шуровки, воро-</w:t>
      </w:r>
    </w:p>
    <w:p w:rsidR="00576A2B" w:rsidRPr="009F16B8" w:rsidRDefault="00576A2B" w:rsidP="002A2EC4">
      <w:pPr>
        <w:autoSpaceDE w:val="0"/>
        <w:autoSpaceDN w:val="0"/>
        <w:adjustRightInd w:val="0"/>
        <w:rPr>
          <w:bCs/>
          <w:sz w:val="28"/>
          <w:szCs w:val="28"/>
        </w:rPr>
      </w:pPr>
      <w:r w:rsidRPr="009F16B8">
        <w:rPr>
          <w:bCs/>
          <w:sz w:val="28"/>
          <w:szCs w:val="28"/>
        </w:rPr>
        <w:t>шители и др.). Чтобы предохранить бункера и дробильное оборудование</w:t>
      </w:r>
    </w:p>
    <w:p w:rsidR="00576A2B" w:rsidRPr="009F16B8" w:rsidRDefault="00576A2B" w:rsidP="002A2EC4">
      <w:pPr>
        <w:autoSpaceDE w:val="0"/>
        <w:autoSpaceDN w:val="0"/>
        <w:adjustRightInd w:val="0"/>
        <w:rPr>
          <w:bCs/>
          <w:sz w:val="28"/>
          <w:szCs w:val="28"/>
        </w:rPr>
      </w:pPr>
      <w:r w:rsidRPr="009F16B8">
        <w:rPr>
          <w:bCs/>
          <w:sz w:val="28"/>
          <w:szCs w:val="28"/>
        </w:rPr>
        <w:t>от завала породой в дробильных установках предусмотрена блокировоч-</w:t>
      </w:r>
    </w:p>
    <w:p w:rsidR="00576A2B" w:rsidRPr="009F16B8" w:rsidRDefault="00576A2B" w:rsidP="002A2EC4">
      <w:pPr>
        <w:autoSpaceDE w:val="0"/>
        <w:autoSpaceDN w:val="0"/>
        <w:adjustRightInd w:val="0"/>
        <w:rPr>
          <w:bCs/>
          <w:sz w:val="28"/>
          <w:szCs w:val="28"/>
        </w:rPr>
      </w:pPr>
      <w:r w:rsidRPr="009F16B8">
        <w:rPr>
          <w:bCs/>
          <w:sz w:val="28"/>
          <w:szCs w:val="28"/>
        </w:rPr>
        <w:t>ная система, контролирующая беспрепятственное прохождение перераба-</w:t>
      </w:r>
    </w:p>
    <w:p w:rsidR="00576A2B" w:rsidRPr="009F16B8" w:rsidRDefault="00576A2B" w:rsidP="002A2EC4">
      <w:pPr>
        <w:autoSpaceDE w:val="0"/>
        <w:autoSpaceDN w:val="0"/>
        <w:adjustRightInd w:val="0"/>
        <w:rPr>
          <w:bCs/>
          <w:sz w:val="28"/>
          <w:szCs w:val="28"/>
        </w:rPr>
      </w:pPr>
      <w:r w:rsidRPr="009F16B8">
        <w:rPr>
          <w:bCs/>
          <w:sz w:val="28"/>
          <w:szCs w:val="28"/>
        </w:rPr>
        <w:t>тываемого сырья через ответственные узлы установки (контроль уровня</w:t>
      </w:r>
    </w:p>
    <w:p w:rsidR="00576A2B" w:rsidRPr="009F16B8" w:rsidRDefault="00576A2B" w:rsidP="002A2EC4">
      <w:pPr>
        <w:autoSpaceDE w:val="0"/>
        <w:autoSpaceDN w:val="0"/>
        <w:adjustRightInd w:val="0"/>
        <w:rPr>
          <w:bCs/>
          <w:sz w:val="28"/>
          <w:szCs w:val="28"/>
        </w:rPr>
      </w:pPr>
      <w:r w:rsidRPr="009F16B8">
        <w:rPr>
          <w:bCs/>
          <w:sz w:val="28"/>
          <w:szCs w:val="28"/>
        </w:rPr>
        <w:t>породы в бункерах, наличия породы в рабочем пространстве дробилок,</w:t>
      </w:r>
    </w:p>
    <w:p w:rsidR="00576A2B" w:rsidRPr="009F16B8" w:rsidRDefault="00576A2B" w:rsidP="002A2EC4">
      <w:pPr>
        <w:autoSpaceDE w:val="0"/>
        <w:autoSpaceDN w:val="0"/>
        <w:adjustRightInd w:val="0"/>
        <w:rPr>
          <w:bCs/>
          <w:sz w:val="28"/>
          <w:szCs w:val="28"/>
        </w:rPr>
      </w:pPr>
      <w:r w:rsidRPr="009F16B8">
        <w:rPr>
          <w:bCs/>
          <w:sz w:val="28"/>
          <w:szCs w:val="28"/>
        </w:rPr>
        <w:t>нагруженности привода питателей, конвейеров и др.) и останавливаю-</w:t>
      </w:r>
    </w:p>
    <w:p w:rsidR="00576A2B" w:rsidRPr="009F16B8" w:rsidRDefault="00576A2B" w:rsidP="002A2EC4">
      <w:pPr>
        <w:autoSpaceDE w:val="0"/>
        <w:autoSpaceDN w:val="0"/>
        <w:adjustRightInd w:val="0"/>
        <w:rPr>
          <w:bCs/>
          <w:sz w:val="28"/>
          <w:szCs w:val="28"/>
        </w:rPr>
      </w:pPr>
      <w:r w:rsidRPr="009F16B8">
        <w:rPr>
          <w:bCs/>
          <w:sz w:val="28"/>
          <w:szCs w:val="28"/>
        </w:rPr>
        <w:t>щая всю установку при нарушении режима питания породой.</w:t>
      </w:r>
    </w:p>
    <w:p w:rsidR="00576A2B" w:rsidRPr="009F16B8" w:rsidRDefault="00576A2B" w:rsidP="002A2EC4">
      <w:pPr>
        <w:autoSpaceDE w:val="0"/>
        <w:autoSpaceDN w:val="0"/>
        <w:adjustRightInd w:val="0"/>
        <w:rPr>
          <w:bCs/>
          <w:sz w:val="28"/>
          <w:szCs w:val="28"/>
        </w:rPr>
      </w:pPr>
      <w:r w:rsidRPr="009F16B8">
        <w:rPr>
          <w:bCs/>
          <w:sz w:val="28"/>
          <w:szCs w:val="28"/>
        </w:rPr>
        <w:t>Во время работы дробильного оборудования запрещается проталки-</w:t>
      </w:r>
    </w:p>
    <w:p w:rsidR="00576A2B" w:rsidRPr="009F16B8" w:rsidRDefault="00576A2B" w:rsidP="002A2EC4">
      <w:pPr>
        <w:autoSpaceDE w:val="0"/>
        <w:autoSpaceDN w:val="0"/>
        <w:adjustRightInd w:val="0"/>
        <w:rPr>
          <w:bCs/>
          <w:sz w:val="28"/>
          <w:szCs w:val="28"/>
        </w:rPr>
      </w:pPr>
      <w:r w:rsidRPr="009F16B8">
        <w:rPr>
          <w:bCs/>
          <w:sz w:val="28"/>
          <w:szCs w:val="28"/>
        </w:rPr>
        <w:t>вать и извлекать застрявшие куски породы, ликвидировать завалы в</w:t>
      </w:r>
    </w:p>
    <w:p w:rsidR="00576A2B" w:rsidRPr="009F16B8" w:rsidRDefault="00576A2B" w:rsidP="002A2EC4">
      <w:pPr>
        <w:autoSpaceDE w:val="0"/>
        <w:autoSpaceDN w:val="0"/>
        <w:adjustRightInd w:val="0"/>
        <w:rPr>
          <w:bCs/>
          <w:sz w:val="28"/>
          <w:szCs w:val="28"/>
        </w:rPr>
      </w:pPr>
      <w:r>
        <w:rPr>
          <w:bCs/>
          <w:sz w:val="28"/>
          <w:szCs w:val="28"/>
        </w:rPr>
        <w:t>питателях и течках.</w:t>
      </w:r>
    </w:p>
    <w:p w:rsidR="00576A2B" w:rsidRPr="009F16B8" w:rsidRDefault="00576A2B" w:rsidP="002A2EC4">
      <w:pPr>
        <w:autoSpaceDE w:val="0"/>
        <w:autoSpaceDN w:val="0"/>
        <w:adjustRightInd w:val="0"/>
        <w:rPr>
          <w:bCs/>
          <w:sz w:val="28"/>
          <w:szCs w:val="28"/>
        </w:rPr>
      </w:pPr>
      <w:r w:rsidRPr="009F16B8">
        <w:rPr>
          <w:bCs/>
          <w:sz w:val="28"/>
          <w:szCs w:val="28"/>
        </w:rPr>
        <w:t>Особую опасность представляют работы в бункерах. Для проведения очист-</w:t>
      </w:r>
    </w:p>
    <w:p w:rsidR="00576A2B" w:rsidRPr="009F16B8" w:rsidRDefault="00576A2B" w:rsidP="002A2EC4">
      <w:pPr>
        <w:autoSpaceDE w:val="0"/>
        <w:autoSpaceDN w:val="0"/>
        <w:adjustRightInd w:val="0"/>
        <w:rPr>
          <w:bCs/>
          <w:sz w:val="28"/>
          <w:szCs w:val="28"/>
        </w:rPr>
      </w:pPr>
      <w:r w:rsidRPr="009F16B8">
        <w:rPr>
          <w:bCs/>
          <w:sz w:val="28"/>
          <w:szCs w:val="28"/>
        </w:rPr>
        <w:t>ных и ремонтных работ оформляют специальный наряд-допуск на производ-</w:t>
      </w:r>
    </w:p>
    <w:p w:rsidR="00576A2B" w:rsidRPr="009F16B8" w:rsidRDefault="00576A2B" w:rsidP="002A2EC4">
      <w:pPr>
        <w:autoSpaceDE w:val="0"/>
        <w:autoSpaceDN w:val="0"/>
        <w:adjustRightInd w:val="0"/>
        <w:rPr>
          <w:bCs/>
          <w:sz w:val="28"/>
          <w:szCs w:val="28"/>
        </w:rPr>
      </w:pPr>
      <w:r w:rsidRPr="009F16B8">
        <w:rPr>
          <w:bCs/>
          <w:sz w:val="28"/>
          <w:szCs w:val="28"/>
        </w:rPr>
        <w:t>ство работ в бункере, исключают все возмо</w:t>
      </w:r>
      <w:r>
        <w:rPr>
          <w:bCs/>
          <w:sz w:val="28"/>
          <w:szCs w:val="28"/>
        </w:rPr>
        <w:t xml:space="preserve">жности попадания в бункер </w:t>
      </w:r>
      <w:r w:rsidRPr="009F16B8">
        <w:rPr>
          <w:bCs/>
          <w:sz w:val="28"/>
          <w:szCs w:val="28"/>
        </w:rPr>
        <w:t>породы</w:t>
      </w:r>
    </w:p>
    <w:p w:rsidR="00576A2B" w:rsidRPr="009F16B8" w:rsidRDefault="00576A2B" w:rsidP="002A2EC4">
      <w:pPr>
        <w:autoSpaceDE w:val="0"/>
        <w:autoSpaceDN w:val="0"/>
        <w:adjustRightInd w:val="0"/>
        <w:rPr>
          <w:bCs/>
          <w:sz w:val="28"/>
          <w:szCs w:val="28"/>
        </w:rPr>
      </w:pPr>
      <w:r w:rsidRPr="009F16B8">
        <w:rPr>
          <w:bCs/>
          <w:sz w:val="28"/>
          <w:szCs w:val="28"/>
        </w:rPr>
        <w:t>при нахождении в нем людей. Для этого перекрывают разгрузочный шибер</w:t>
      </w:r>
    </w:p>
    <w:p w:rsidR="00576A2B" w:rsidRPr="009F16B8" w:rsidRDefault="00576A2B" w:rsidP="002A2EC4">
      <w:pPr>
        <w:autoSpaceDE w:val="0"/>
        <w:autoSpaceDN w:val="0"/>
        <w:adjustRightInd w:val="0"/>
        <w:rPr>
          <w:bCs/>
          <w:sz w:val="28"/>
          <w:szCs w:val="28"/>
        </w:rPr>
      </w:pPr>
      <w:r w:rsidRPr="009F16B8">
        <w:rPr>
          <w:bCs/>
          <w:sz w:val="28"/>
          <w:szCs w:val="28"/>
        </w:rPr>
        <w:t>бункера, обесточивают привода питателей и конвейеров, вывешивают запре-</w:t>
      </w:r>
    </w:p>
    <w:p w:rsidR="00576A2B" w:rsidRPr="009F16B8" w:rsidRDefault="00576A2B" w:rsidP="002A2EC4">
      <w:pPr>
        <w:autoSpaceDE w:val="0"/>
        <w:autoSpaceDN w:val="0"/>
        <w:adjustRightInd w:val="0"/>
        <w:rPr>
          <w:bCs/>
          <w:sz w:val="28"/>
          <w:szCs w:val="28"/>
        </w:rPr>
      </w:pPr>
      <w:r w:rsidRPr="009F16B8">
        <w:rPr>
          <w:bCs/>
          <w:sz w:val="28"/>
          <w:szCs w:val="28"/>
        </w:rPr>
        <w:t>щающий знак безопасности с поясняющей надписью, включают сигналы све-</w:t>
      </w:r>
    </w:p>
    <w:p w:rsidR="00576A2B" w:rsidRPr="009F16B8" w:rsidRDefault="00576A2B" w:rsidP="002A2EC4">
      <w:pPr>
        <w:autoSpaceDE w:val="0"/>
        <w:autoSpaceDN w:val="0"/>
        <w:adjustRightInd w:val="0"/>
        <w:rPr>
          <w:bCs/>
          <w:sz w:val="28"/>
          <w:szCs w:val="28"/>
        </w:rPr>
      </w:pPr>
      <w:r w:rsidRPr="009F16B8">
        <w:rPr>
          <w:bCs/>
          <w:sz w:val="28"/>
          <w:szCs w:val="28"/>
        </w:rPr>
        <w:t>тофора или световые сигналы, а также выставляют наблюдателей, обеспечи-</w:t>
      </w:r>
    </w:p>
    <w:p w:rsidR="00576A2B" w:rsidRPr="009F16B8" w:rsidRDefault="00576A2B" w:rsidP="002A2EC4">
      <w:pPr>
        <w:autoSpaceDE w:val="0"/>
        <w:autoSpaceDN w:val="0"/>
        <w:adjustRightInd w:val="0"/>
        <w:rPr>
          <w:bCs/>
          <w:sz w:val="28"/>
          <w:szCs w:val="28"/>
        </w:rPr>
      </w:pPr>
      <w:r w:rsidRPr="009F16B8">
        <w:rPr>
          <w:bCs/>
          <w:sz w:val="28"/>
          <w:szCs w:val="28"/>
        </w:rPr>
        <w:t>вающих невозможность загрузки бункера из автомобильного или железнодо-</w:t>
      </w:r>
    </w:p>
    <w:p w:rsidR="00576A2B" w:rsidRPr="009F16B8" w:rsidRDefault="00576A2B" w:rsidP="002A2EC4">
      <w:pPr>
        <w:autoSpaceDE w:val="0"/>
        <w:autoSpaceDN w:val="0"/>
        <w:adjustRightInd w:val="0"/>
        <w:rPr>
          <w:bCs/>
          <w:sz w:val="28"/>
          <w:szCs w:val="28"/>
        </w:rPr>
      </w:pPr>
      <w:r w:rsidRPr="009F16B8">
        <w:rPr>
          <w:bCs/>
          <w:sz w:val="28"/>
          <w:szCs w:val="28"/>
        </w:rPr>
        <w:t>рожного транспорта.</w:t>
      </w:r>
    </w:p>
    <w:p w:rsidR="00576A2B" w:rsidRPr="009F16B8" w:rsidRDefault="00576A2B" w:rsidP="002A2EC4">
      <w:pPr>
        <w:autoSpaceDE w:val="0"/>
        <w:autoSpaceDN w:val="0"/>
        <w:adjustRightInd w:val="0"/>
        <w:rPr>
          <w:bCs/>
          <w:sz w:val="28"/>
          <w:szCs w:val="28"/>
        </w:rPr>
      </w:pPr>
      <w:r w:rsidRPr="009F16B8">
        <w:rPr>
          <w:bCs/>
          <w:sz w:val="28"/>
          <w:szCs w:val="28"/>
        </w:rPr>
        <w:t>Определенную опасность при обслуживании дробилок представляют вы-</w:t>
      </w:r>
    </w:p>
    <w:p w:rsidR="00576A2B" w:rsidRPr="009F16B8" w:rsidRDefault="00576A2B" w:rsidP="002A2EC4">
      <w:pPr>
        <w:autoSpaceDE w:val="0"/>
        <w:autoSpaceDN w:val="0"/>
        <w:adjustRightInd w:val="0"/>
        <w:rPr>
          <w:bCs/>
          <w:sz w:val="28"/>
          <w:szCs w:val="28"/>
        </w:rPr>
      </w:pPr>
      <w:r w:rsidRPr="009F16B8">
        <w:rPr>
          <w:bCs/>
          <w:sz w:val="28"/>
          <w:szCs w:val="28"/>
        </w:rPr>
        <w:t>бросы породы из приемных отверстий, особенно «выстрелы» гладких валунов</w:t>
      </w:r>
    </w:p>
    <w:p w:rsidR="00576A2B" w:rsidRPr="009F16B8" w:rsidRDefault="00576A2B" w:rsidP="002A2EC4">
      <w:pPr>
        <w:autoSpaceDE w:val="0"/>
        <w:autoSpaceDN w:val="0"/>
        <w:adjustRightInd w:val="0"/>
        <w:rPr>
          <w:bCs/>
          <w:sz w:val="28"/>
          <w:szCs w:val="28"/>
        </w:rPr>
      </w:pPr>
      <w:r w:rsidRPr="009F16B8">
        <w:rPr>
          <w:bCs/>
          <w:sz w:val="28"/>
          <w:szCs w:val="28"/>
        </w:rPr>
        <w:t>из приемного отверстия щековой дробилки. Для устранения опасности прием-</w:t>
      </w:r>
    </w:p>
    <w:p w:rsidR="00576A2B" w:rsidRPr="009F16B8" w:rsidRDefault="00576A2B" w:rsidP="002A2EC4">
      <w:pPr>
        <w:autoSpaceDE w:val="0"/>
        <w:autoSpaceDN w:val="0"/>
        <w:adjustRightInd w:val="0"/>
        <w:rPr>
          <w:bCs/>
          <w:sz w:val="28"/>
          <w:szCs w:val="28"/>
        </w:rPr>
      </w:pPr>
      <w:r w:rsidRPr="009F16B8">
        <w:rPr>
          <w:bCs/>
          <w:sz w:val="28"/>
          <w:szCs w:val="28"/>
        </w:rPr>
        <w:t>ные отверстия должны быть оборудованы съемными сплошными защитными</w:t>
      </w:r>
    </w:p>
    <w:p w:rsidR="00576A2B" w:rsidRPr="009F16B8" w:rsidRDefault="00576A2B" w:rsidP="002A2EC4">
      <w:pPr>
        <w:autoSpaceDE w:val="0"/>
        <w:autoSpaceDN w:val="0"/>
        <w:adjustRightInd w:val="0"/>
        <w:rPr>
          <w:bCs/>
          <w:sz w:val="28"/>
          <w:szCs w:val="28"/>
        </w:rPr>
      </w:pPr>
      <w:r w:rsidRPr="009F16B8">
        <w:rPr>
          <w:bCs/>
          <w:sz w:val="28"/>
          <w:szCs w:val="28"/>
        </w:rPr>
        <w:t>ограждениями или козырьками, а также запрещено расположение под ними</w:t>
      </w:r>
    </w:p>
    <w:p w:rsidR="00576A2B" w:rsidRPr="009F16B8" w:rsidRDefault="00576A2B" w:rsidP="002A2EC4">
      <w:pPr>
        <w:autoSpaceDE w:val="0"/>
        <w:autoSpaceDN w:val="0"/>
        <w:adjustRightInd w:val="0"/>
        <w:rPr>
          <w:bCs/>
          <w:sz w:val="28"/>
          <w:szCs w:val="28"/>
        </w:rPr>
      </w:pPr>
      <w:r w:rsidRPr="009F16B8">
        <w:rPr>
          <w:bCs/>
          <w:sz w:val="28"/>
          <w:szCs w:val="28"/>
        </w:rPr>
        <w:t>площадок обслуживания и переходных мостков.</w:t>
      </w:r>
    </w:p>
    <w:p w:rsidR="00576A2B" w:rsidRPr="009F16B8" w:rsidRDefault="00576A2B" w:rsidP="002A2EC4">
      <w:pPr>
        <w:autoSpaceDE w:val="0"/>
        <w:autoSpaceDN w:val="0"/>
        <w:adjustRightInd w:val="0"/>
        <w:rPr>
          <w:bCs/>
          <w:sz w:val="28"/>
          <w:szCs w:val="28"/>
        </w:rPr>
      </w:pPr>
      <w:r w:rsidRPr="009F16B8">
        <w:rPr>
          <w:bCs/>
          <w:sz w:val="28"/>
          <w:szCs w:val="28"/>
        </w:rPr>
        <w:t>Для обеспечения санитарных норм запыленности в помещениях, а также</w:t>
      </w:r>
    </w:p>
    <w:p w:rsidR="00576A2B" w:rsidRPr="009F16B8" w:rsidRDefault="00576A2B" w:rsidP="002A2EC4">
      <w:pPr>
        <w:autoSpaceDE w:val="0"/>
        <w:autoSpaceDN w:val="0"/>
        <w:adjustRightInd w:val="0"/>
        <w:rPr>
          <w:bCs/>
          <w:sz w:val="28"/>
          <w:szCs w:val="28"/>
        </w:rPr>
      </w:pPr>
      <w:r w:rsidRPr="009F16B8">
        <w:rPr>
          <w:bCs/>
          <w:sz w:val="28"/>
          <w:szCs w:val="28"/>
        </w:rPr>
        <w:t>лылевыброса в атмосферу грохоты, узлы загрузки и выгрузки дробильной ус-</w:t>
      </w:r>
    </w:p>
    <w:p w:rsidR="00576A2B" w:rsidRPr="009F16B8" w:rsidRDefault="00576A2B" w:rsidP="002A2EC4">
      <w:pPr>
        <w:autoSpaceDE w:val="0"/>
        <w:autoSpaceDN w:val="0"/>
        <w:adjustRightInd w:val="0"/>
        <w:rPr>
          <w:bCs/>
          <w:sz w:val="28"/>
          <w:szCs w:val="28"/>
        </w:rPr>
      </w:pPr>
      <w:r w:rsidRPr="009F16B8">
        <w:rPr>
          <w:bCs/>
          <w:sz w:val="28"/>
          <w:szCs w:val="28"/>
        </w:rPr>
        <w:t>тановки должны иметь укрытии, подсоединенные к аспирационной системе</w:t>
      </w:r>
    </w:p>
    <w:p w:rsidR="00576A2B" w:rsidRPr="009F16B8" w:rsidRDefault="00576A2B" w:rsidP="002A2EC4">
      <w:pPr>
        <w:autoSpaceDE w:val="0"/>
        <w:autoSpaceDN w:val="0"/>
        <w:adjustRightInd w:val="0"/>
        <w:rPr>
          <w:bCs/>
          <w:sz w:val="28"/>
          <w:szCs w:val="28"/>
        </w:rPr>
      </w:pPr>
      <w:r w:rsidRPr="009F16B8">
        <w:rPr>
          <w:bCs/>
          <w:sz w:val="28"/>
          <w:szCs w:val="28"/>
        </w:rPr>
        <w:t>обеспыливающей установки.</w:t>
      </w:r>
    </w:p>
    <w:p w:rsidR="00576A2B" w:rsidRPr="009F16B8" w:rsidRDefault="00576A2B" w:rsidP="002A2EC4">
      <w:pPr>
        <w:autoSpaceDE w:val="0"/>
        <w:autoSpaceDN w:val="0"/>
        <w:adjustRightInd w:val="0"/>
        <w:rPr>
          <w:bCs/>
          <w:sz w:val="28"/>
          <w:szCs w:val="28"/>
        </w:rPr>
      </w:pPr>
      <w:r w:rsidRPr="009F16B8">
        <w:rPr>
          <w:bCs/>
          <w:sz w:val="28"/>
          <w:szCs w:val="28"/>
        </w:rPr>
        <w:t>Помольные агрегаты</w:t>
      </w:r>
    </w:p>
    <w:p w:rsidR="00576A2B" w:rsidRPr="009F16B8" w:rsidRDefault="00576A2B" w:rsidP="002A2EC4">
      <w:pPr>
        <w:autoSpaceDE w:val="0"/>
        <w:autoSpaceDN w:val="0"/>
        <w:adjustRightInd w:val="0"/>
        <w:rPr>
          <w:bCs/>
          <w:sz w:val="28"/>
          <w:szCs w:val="28"/>
        </w:rPr>
      </w:pPr>
      <w:r w:rsidRPr="009F16B8">
        <w:rPr>
          <w:bCs/>
          <w:sz w:val="28"/>
          <w:szCs w:val="28"/>
        </w:rPr>
        <w:t>Высокий уровень автоматизации технологических процессов по-</w:t>
      </w:r>
    </w:p>
    <w:p w:rsidR="00576A2B" w:rsidRPr="009F16B8" w:rsidRDefault="00576A2B" w:rsidP="002A2EC4">
      <w:pPr>
        <w:autoSpaceDE w:val="0"/>
        <w:autoSpaceDN w:val="0"/>
        <w:adjustRightInd w:val="0"/>
        <w:rPr>
          <w:bCs/>
          <w:sz w:val="28"/>
          <w:szCs w:val="28"/>
        </w:rPr>
      </w:pPr>
      <w:r w:rsidRPr="009F16B8">
        <w:rPr>
          <w:bCs/>
          <w:sz w:val="28"/>
          <w:szCs w:val="28"/>
        </w:rPr>
        <w:lastRenderedPageBreak/>
        <w:t>мол</w:t>
      </w:r>
      <w:r>
        <w:rPr>
          <w:bCs/>
          <w:sz w:val="28"/>
          <w:szCs w:val="28"/>
        </w:rPr>
        <w:t>а сырьевых материалов</w:t>
      </w:r>
      <w:r w:rsidRPr="009F16B8">
        <w:rPr>
          <w:bCs/>
          <w:sz w:val="28"/>
          <w:szCs w:val="28"/>
        </w:rPr>
        <w:t>, надежности оборудования по-</w:t>
      </w:r>
    </w:p>
    <w:p w:rsidR="00576A2B" w:rsidRPr="009F16B8" w:rsidRDefault="00576A2B" w:rsidP="002A2EC4">
      <w:pPr>
        <w:autoSpaceDE w:val="0"/>
        <w:autoSpaceDN w:val="0"/>
        <w:adjustRightInd w:val="0"/>
        <w:rPr>
          <w:bCs/>
          <w:sz w:val="28"/>
          <w:szCs w:val="28"/>
        </w:rPr>
      </w:pPr>
      <w:r w:rsidRPr="009F16B8">
        <w:rPr>
          <w:bCs/>
          <w:sz w:val="28"/>
          <w:szCs w:val="28"/>
        </w:rPr>
        <w:t>мольных агрегатов способствовал резкому сокращению численности об-</w:t>
      </w:r>
    </w:p>
    <w:p w:rsidR="00576A2B" w:rsidRPr="009F16B8" w:rsidRDefault="00576A2B" w:rsidP="002A2EC4">
      <w:pPr>
        <w:autoSpaceDE w:val="0"/>
        <w:autoSpaceDN w:val="0"/>
        <w:adjustRightInd w:val="0"/>
        <w:rPr>
          <w:bCs/>
          <w:sz w:val="28"/>
          <w:szCs w:val="28"/>
        </w:rPr>
      </w:pPr>
      <w:r w:rsidRPr="009F16B8">
        <w:rPr>
          <w:bCs/>
          <w:sz w:val="28"/>
          <w:szCs w:val="28"/>
        </w:rPr>
        <w:t>служивающего персонала цехов помо</w:t>
      </w:r>
      <w:r>
        <w:rPr>
          <w:bCs/>
          <w:sz w:val="28"/>
          <w:szCs w:val="28"/>
        </w:rPr>
        <w:t>ла сырья и помола</w:t>
      </w:r>
      <w:r w:rsidRPr="009F16B8">
        <w:rPr>
          <w:bCs/>
          <w:sz w:val="28"/>
          <w:szCs w:val="28"/>
        </w:rPr>
        <w:t>, рабо-</w:t>
      </w:r>
    </w:p>
    <w:p w:rsidR="00576A2B" w:rsidRPr="009F16B8" w:rsidRDefault="00576A2B" w:rsidP="002A2EC4">
      <w:pPr>
        <w:autoSpaceDE w:val="0"/>
        <w:autoSpaceDN w:val="0"/>
        <w:adjustRightInd w:val="0"/>
        <w:rPr>
          <w:bCs/>
          <w:sz w:val="28"/>
          <w:szCs w:val="28"/>
        </w:rPr>
      </w:pPr>
      <w:r w:rsidRPr="009F16B8">
        <w:rPr>
          <w:bCs/>
          <w:sz w:val="28"/>
          <w:szCs w:val="28"/>
        </w:rPr>
        <w:t>тающего в довольно сложных условиях.</w:t>
      </w:r>
    </w:p>
    <w:p w:rsidR="00576A2B" w:rsidRPr="009F16B8" w:rsidRDefault="00576A2B" w:rsidP="002A2EC4">
      <w:pPr>
        <w:autoSpaceDE w:val="0"/>
        <w:autoSpaceDN w:val="0"/>
        <w:adjustRightInd w:val="0"/>
        <w:rPr>
          <w:bCs/>
          <w:sz w:val="28"/>
          <w:szCs w:val="28"/>
        </w:rPr>
      </w:pPr>
      <w:r w:rsidRPr="009F16B8">
        <w:rPr>
          <w:bCs/>
          <w:sz w:val="28"/>
          <w:szCs w:val="28"/>
        </w:rPr>
        <w:t>Особенностью этих технологических переделов являются достаточно</w:t>
      </w:r>
    </w:p>
    <w:p w:rsidR="00576A2B" w:rsidRPr="009F16B8" w:rsidRDefault="00576A2B" w:rsidP="002A2EC4">
      <w:pPr>
        <w:autoSpaceDE w:val="0"/>
        <w:autoSpaceDN w:val="0"/>
        <w:adjustRightInd w:val="0"/>
        <w:rPr>
          <w:bCs/>
          <w:sz w:val="28"/>
          <w:szCs w:val="28"/>
        </w:rPr>
      </w:pPr>
      <w:r w:rsidRPr="009F16B8">
        <w:rPr>
          <w:bCs/>
          <w:sz w:val="28"/>
          <w:szCs w:val="28"/>
        </w:rPr>
        <w:t>высокие уровни шума от мельниц, тепловыделения от мельниц и аспираци-</w:t>
      </w:r>
    </w:p>
    <w:p w:rsidR="00576A2B" w:rsidRDefault="00576A2B" w:rsidP="002A2EC4">
      <w:pPr>
        <w:autoSpaceDE w:val="0"/>
        <w:autoSpaceDN w:val="0"/>
        <w:adjustRightInd w:val="0"/>
        <w:rPr>
          <w:bCs/>
          <w:sz w:val="28"/>
          <w:szCs w:val="28"/>
        </w:rPr>
      </w:pPr>
      <w:r w:rsidRPr="009F16B8">
        <w:rPr>
          <w:bCs/>
          <w:sz w:val="28"/>
          <w:szCs w:val="28"/>
        </w:rPr>
        <w:t>онной системы при помоле с одновременной сушкой сырья, запыленности воздуха вследствие неплотностей сложной</w:t>
      </w:r>
      <w:r>
        <w:rPr>
          <w:bCs/>
          <w:sz w:val="28"/>
          <w:szCs w:val="28"/>
        </w:rPr>
        <w:t xml:space="preserve"> </w:t>
      </w:r>
      <w:r w:rsidRPr="009F16B8">
        <w:rPr>
          <w:bCs/>
          <w:sz w:val="28"/>
          <w:szCs w:val="28"/>
        </w:rPr>
        <w:t xml:space="preserve">транспортирующей и аспирационной систем. Кроме того, разнообразноетехнологическое оборудование, входящее в состав помольного агрегата,большая часть которого расположена на высоте, создает определенныесложности при его обслуживании и особенно ремонте. </w:t>
      </w:r>
    </w:p>
    <w:p w:rsidR="00576A2B" w:rsidRPr="009F16B8" w:rsidRDefault="00576A2B" w:rsidP="002A2EC4">
      <w:pPr>
        <w:autoSpaceDE w:val="0"/>
        <w:autoSpaceDN w:val="0"/>
        <w:adjustRightInd w:val="0"/>
        <w:rPr>
          <w:bCs/>
          <w:sz w:val="28"/>
          <w:szCs w:val="28"/>
        </w:rPr>
      </w:pPr>
      <w:r w:rsidRPr="009F16B8">
        <w:rPr>
          <w:bCs/>
          <w:sz w:val="28"/>
          <w:szCs w:val="28"/>
        </w:rPr>
        <w:t>Поэтому предъявляются повышенные требования к обеспечению охраны труда рабочих при</w:t>
      </w:r>
      <w:r>
        <w:rPr>
          <w:bCs/>
          <w:sz w:val="28"/>
          <w:szCs w:val="28"/>
        </w:rPr>
        <w:t xml:space="preserve"> </w:t>
      </w:r>
      <w:r w:rsidRPr="009F16B8">
        <w:rPr>
          <w:bCs/>
          <w:sz w:val="28"/>
          <w:szCs w:val="28"/>
        </w:rPr>
        <w:t>эксплуатации и ремонтном обслуживании помольных агрегатов.</w:t>
      </w:r>
    </w:p>
    <w:p w:rsidR="00576A2B" w:rsidRPr="009F16B8" w:rsidRDefault="00576A2B" w:rsidP="002A2EC4">
      <w:pPr>
        <w:autoSpaceDE w:val="0"/>
        <w:autoSpaceDN w:val="0"/>
        <w:adjustRightInd w:val="0"/>
        <w:rPr>
          <w:bCs/>
          <w:sz w:val="28"/>
          <w:szCs w:val="28"/>
        </w:rPr>
      </w:pPr>
      <w:r w:rsidRPr="009F16B8">
        <w:rPr>
          <w:bCs/>
          <w:sz w:val="28"/>
          <w:szCs w:val="28"/>
        </w:rPr>
        <w:t>Для обеспечения условий безопасного обслуживания мельниц их корпус</w:t>
      </w:r>
    </w:p>
    <w:p w:rsidR="00576A2B" w:rsidRPr="009F16B8" w:rsidRDefault="00576A2B" w:rsidP="002A2EC4">
      <w:pPr>
        <w:autoSpaceDE w:val="0"/>
        <w:autoSpaceDN w:val="0"/>
        <w:adjustRightInd w:val="0"/>
        <w:rPr>
          <w:bCs/>
          <w:sz w:val="28"/>
          <w:szCs w:val="28"/>
        </w:rPr>
      </w:pPr>
      <w:r w:rsidRPr="009F16B8">
        <w:rPr>
          <w:bCs/>
          <w:sz w:val="28"/>
          <w:szCs w:val="28"/>
        </w:rPr>
        <w:t>должен быть огражден металлическими съемными секциями высотой не</w:t>
      </w:r>
    </w:p>
    <w:p w:rsidR="00576A2B" w:rsidRPr="009F16B8" w:rsidRDefault="00576A2B" w:rsidP="002A2EC4">
      <w:pPr>
        <w:autoSpaceDE w:val="0"/>
        <w:autoSpaceDN w:val="0"/>
        <w:adjustRightInd w:val="0"/>
        <w:rPr>
          <w:bCs/>
          <w:sz w:val="28"/>
          <w:szCs w:val="28"/>
        </w:rPr>
      </w:pPr>
      <w:r w:rsidRPr="009F16B8">
        <w:rPr>
          <w:bCs/>
          <w:sz w:val="28"/>
          <w:szCs w:val="28"/>
        </w:rPr>
        <w:t xml:space="preserve">менее 1 м на расстоянии от оси мельницы </w:t>
      </w:r>
      <w:r w:rsidRPr="009F16B8">
        <w:rPr>
          <w:bCs/>
          <w:i/>
          <w:iCs/>
          <w:sz w:val="28"/>
          <w:szCs w:val="28"/>
        </w:rPr>
        <w:t xml:space="preserve">К + </w:t>
      </w:r>
      <w:r w:rsidRPr="009F16B8">
        <w:rPr>
          <w:bCs/>
          <w:sz w:val="28"/>
          <w:szCs w:val="28"/>
        </w:rPr>
        <w:t>1 м. Кроме того, сплошными</w:t>
      </w:r>
    </w:p>
    <w:p w:rsidR="00576A2B" w:rsidRPr="009F16B8" w:rsidRDefault="00576A2B" w:rsidP="002A2EC4">
      <w:pPr>
        <w:autoSpaceDE w:val="0"/>
        <w:autoSpaceDN w:val="0"/>
        <w:adjustRightInd w:val="0"/>
        <w:rPr>
          <w:bCs/>
          <w:sz w:val="28"/>
          <w:szCs w:val="28"/>
        </w:rPr>
      </w:pPr>
      <w:r w:rsidRPr="009F16B8">
        <w:rPr>
          <w:bCs/>
          <w:sz w:val="28"/>
          <w:szCs w:val="28"/>
        </w:rPr>
        <w:t>металлическими ограждениями следует закрыть зубчатые пары перифе-</w:t>
      </w:r>
    </w:p>
    <w:p w:rsidR="00576A2B" w:rsidRPr="009F16B8" w:rsidRDefault="00576A2B" w:rsidP="002A2EC4">
      <w:pPr>
        <w:autoSpaceDE w:val="0"/>
        <w:autoSpaceDN w:val="0"/>
        <w:adjustRightInd w:val="0"/>
        <w:rPr>
          <w:bCs/>
          <w:sz w:val="28"/>
          <w:szCs w:val="28"/>
        </w:rPr>
      </w:pPr>
      <w:r w:rsidRPr="009F16B8">
        <w:rPr>
          <w:bCs/>
          <w:sz w:val="28"/>
          <w:szCs w:val="28"/>
        </w:rPr>
        <w:t>рийного привода и муфты привода, и сетчатыми металлическими ограж-</w:t>
      </w:r>
    </w:p>
    <w:p w:rsidR="00576A2B" w:rsidRPr="009F16B8" w:rsidRDefault="00576A2B" w:rsidP="002A2EC4">
      <w:pPr>
        <w:autoSpaceDE w:val="0"/>
        <w:autoSpaceDN w:val="0"/>
        <w:adjustRightInd w:val="0"/>
        <w:rPr>
          <w:bCs/>
          <w:sz w:val="28"/>
          <w:szCs w:val="28"/>
        </w:rPr>
      </w:pPr>
      <w:r w:rsidRPr="009F16B8">
        <w:rPr>
          <w:bCs/>
          <w:sz w:val="28"/>
          <w:szCs w:val="28"/>
        </w:rPr>
        <w:t>дениями — крышки трубных мель</w:t>
      </w:r>
      <w:r>
        <w:rPr>
          <w:bCs/>
          <w:sz w:val="28"/>
          <w:szCs w:val="28"/>
        </w:rPr>
        <w:t>ниц со стороны цапфовых подшипни</w:t>
      </w:r>
    </w:p>
    <w:p w:rsidR="00576A2B" w:rsidRPr="009F16B8" w:rsidRDefault="00576A2B" w:rsidP="002A2EC4">
      <w:pPr>
        <w:autoSpaceDE w:val="0"/>
        <w:autoSpaceDN w:val="0"/>
        <w:adjustRightInd w:val="0"/>
        <w:rPr>
          <w:bCs/>
          <w:sz w:val="28"/>
          <w:szCs w:val="28"/>
        </w:rPr>
      </w:pPr>
      <w:r w:rsidRPr="009F16B8">
        <w:rPr>
          <w:bCs/>
          <w:sz w:val="28"/>
          <w:szCs w:val="28"/>
        </w:rPr>
        <w:t>ков. Ширина проходов между ограждениями параллельно установленных</w:t>
      </w:r>
    </w:p>
    <w:p w:rsidR="00576A2B" w:rsidRPr="009F16B8" w:rsidRDefault="00576A2B" w:rsidP="002A2EC4">
      <w:pPr>
        <w:autoSpaceDE w:val="0"/>
        <w:autoSpaceDN w:val="0"/>
        <w:adjustRightInd w:val="0"/>
        <w:rPr>
          <w:bCs/>
          <w:sz w:val="28"/>
          <w:szCs w:val="28"/>
        </w:rPr>
      </w:pPr>
      <w:r w:rsidRPr="009F16B8">
        <w:rPr>
          <w:bCs/>
          <w:sz w:val="28"/>
          <w:szCs w:val="28"/>
        </w:rPr>
        <w:t>мельниц должна быть не менее 1,2 м. Запрещается устраивать проходы под</w:t>
      </w:r>
    </w:p>
    <w:p w:rsidR="00576A2B" w:rsidRPr="009F16B8" w:rsidRDefault="00576A2B" w:rsidP="002A2EC4">
      <w:pPr>
        <w:autoSpaceDE w:val="0"/>
        <w:autoSpaceDN w:val="0"/>
        <w:adjustRightInd w:val="0"/>
        <w:rPr>
          <w:bCs/>
          <w:sz w:val="28"/>
          <w:szCs w:val="28"/>
        </w:rPr>
      </w:pPr>
      <w:r w:rsidRPr="009F16B8">
        <w:rPr>
          <w:bCs/>
          <w:sz w:val="28"/>
          <w:szCs w:val="28"/>
        </w:rPr>
        <w:t>корпусами мельниц, устанавливаемых на высоте не более 3 м от пола</w:t>
      </w:r>
    </w:p>
    <w:p w:rsidR="00576A2B" w:rsidRPr="009F16B8" w:rsidRDefault="00576A2B" w:rsidP="002A2EC4">
      <w:pPr>
        <w:autoSpaceDE w:val="0"/>
        <w:autoSpaceDN w:val="0"/>
        <w:adjustRightInd w:val="0"/>
        <w:rPr>
          <w:bCs/>
          <w:sz w:val="28"/>
          <w:szCs w:val="28"/>
        </w:rPr>
      </w:pPr>
      <w:r w:rsidRPr="009F16B8">
        <w:rPr>
          <w:bCs/>
          <w:sz w:val="28"/>
          <w:szCs w:val="28"/>
        </w:rPr>
        <w:t>до корпуса. Допускается устраивать проходы, огражденные сверху и</w:t>
      </w:r>
    </w:p>
    <w:p w:rsidR="00576A2B" w:rsidRPr="009F16B8" w:rsidRDefault="00576A2B" w:rsidP="002A2EC4">
      <w:pPr>
        <w:autoSpaceDE w:val="0"/>
        <w:autoSpaceDN w:val="0"/>
        <w:adjustRightInd w:val="0"/>
        <w:rPr>
          <w:bCs/>
          <w:sz w:val="28"/>
          <w:szCs w:val="28"/>
        </w:rPr>
      </w:pPr>
      <w:r w:rsidRPr="009F16B8">
        <w:rPr>
          <w:bCs/>
          <w:sz w:val="28"/>
          <w:szCs w:val="28"/>
        </w:rPr>
        <w:t>сбоку металлической сеткой с ячейками размером не более 25 мм, под</w:t>
      </w:r>
    </w:p>
    <w:p w:rsidR="00576A2B" w:rsidRPr="009F16B8" w:rsidRDefault="00576A2B" w:rsidP="002A2EC4">
      <w:pPr>
        <w:autoSpaceDE w:val="0"/>
        <w:autoSpaceDN w:val="0"/>
        <w:adjustRightInd w:val="0"/>
        <w:rPr>
          <w:bCs/>
          <w:sz w:val="28"/>
          <w:szCs w:val="28"/>
        </w:rPr>
      </w:pPr>
      <w:r w:rsidRPr="009F16B8">
        <w:rPr>
          <w:bCs/>
          <w:sz w:val="28"/>
          <w:szCs w:val="28"/>
        </w:rPr>
        <w:t>мельницами, устанавливаемыми на высоте от пола до корпуса не ме-</w:t>
      </w:r>
    </w:p>
    <w:p w:rsidR="00576A2B" w:rsidRPr="009F16B8" w:rsidRDefault="00576A2B" w:rsidP="002A2EC4">
      <w:pPr>
        <w:autoSpaceDE w:val="0"/>
        <w:autoSpaceDN w:val="0"/>
        <w:adjustRightInd w:val="0"/>
        <w:rPr>
          <w:bCs/>
          <w:sz w:val="28"/>
          <w:szCs w:val="28"/>
        </w:rPr>
      </w:pPr>
      <w:r w:rsidRPr="009F16B8">
        <w:rPr>
          <w:bCs/>
          <w:sz w:val="28"/>
          <w:szCs w:val="28"/>
        </w:rPr>
        <w:t>нее 3 м. Ширина проходов под мельницей должна быть не менее 1,2 м.</w:t>
      </w:r>
    </w:p>
    <w:p w:rsidR="00576A2B" w:rsidRPr="009F16B8" w:rsidRDefault="00576A2B" w:rsidP="002A2EC4">
      <w:pPr>
        <w:autoSpaceDE w:val="0"/>
        <w:autoSpaceDN w:val="0"/>
        <w:adjustRightInd w:val="0"/>
        <w:rPr>
          <w:bCs/>
          <w:sz w:val="28"/>
          <w:szCs w:val="28"/>
        </w:rPr>
      </w:pPr>
      <w:r w:rsidRPr="009F16B8">
        <w:rPr>
          <w:bCs/>
          <w:sz w:val="28"/>
          <w:szCs w:val="28"/>
        </w:rPr>
        <w:t>Для обслуживания сепараторов, циклонов, рукавных фильтров, элек-</w:t>
      </w:r>
    </w:p>
    <w:p w:rsidR="00576A2B" w:rsidRPr="009F16B8" w:rsidRDefault="00576A2B" w:rsidP="002A2EC4">
      <w:pPr>
        <w:autoSpaceDE w:val="0"/>
        <w:autoSpaceDN w:val="0"/>
        <w:adjustRightInd w:val="0"/>
        <w:rPr>
          <w:bCs/>
          <w:sz w:val="28"/>
          <w:szCs w:val="28"/>
        </w:rPr>
      </w:pPr>
      <w:r w:rsidRPr="009F16B8">
        <w:rPr>
          <w:bCs/>
          <w:sz w:val="28"/>
          <w:szCs w:val="28"/>
        </w:rPr>
        <w:t>трофильтров, вентиляторов, питателей и цапфовых подшипников долж-</w:t>
      </w:r>
    </w:p>
    <w:p w:rsidR="00576A2B" w:rsidRPr="009F16B8" w:rsidRDefault="00576A2B" w:rsidP="002A2EC4">
      <w:pPr>
        <w:autoSpaceDE w:val="0"/>
        <w:autoSpaceDN w:val="0"/>
        <w:adjustRightInd w:val="0"/>
        <w:rPr>
          <w:bCs/>
          <w:sz w:val="28"/>
          <w:szCs w:val="28"/>
        </w:rPr>
      </w:pPr>
      <w:r w:rsidRPr="009F16B8">
        <w:rPr>
          <w:bCs/>
          <w:sz w:val="28"/>
          <w:szCs w:val="28"/>
        </w:rPr>
        <w:t>ны быть предусмотрены площадки. Высота от настила площадки до кон-</w:t>
      </w:r>
    </w:p>
    <w:p w:rsidR="00576A2B" w:rsidRPr="009F16B8" w:rsidRDefault="00576A2B" w:rsidP="002A2EC4">
      <w:pPr>
        <w:autoSpaceDE w:val="0"/>
        <w:autoSpaceDN w:val="0"/>
        <w:adjustRightInd w:val="0"/>
        <w:rPr>
          <w:bCs/>
          <w:sz w:val="28"/>
          <w:szCs w:val="28"/>
        </w:rPr>
      </w:pPr>
      <w:r w:rsidRPr="009F16B8">
        <w:rPr>
          <w:bCs/>
          <w:sz w:val="28"/>
          <w:szCs w:val="28"/>
        </w:rPr>
        <w:t>структивных элементов помещения должна быть не менее 2 м, ширина-</w:t>
      </w:r>
    </w:p>
    <w:p w:rsidR="00576A2B" w:rsidRPr="009F16B8" w:rsidRDefault="00576A2B" w:rsidP="002A2EC4">
      <w:pPr>
        <w:autoSpaceDE w:val="0"/>
        <w:autoSpaceDN w:val="0"/>
        <w:adjustRightInd w:val="0"/>
        <w:rPr>
          <w:bCs/>
          <w:sz w:val="28"/>
          <w:szCs w:val="28"/>
        </w:rPr>
      </w:pPr>
      <w:r w:rsidRPr="009F16B8">
        <w:rPr>
          <w:bCs/>
          <w:sz w:val="28"/>
          <w:szCs w:val="28"/>
        </w:rPr>
        <w:t>— не менее 1 м.</w:t>
      </w:r>
    </w:p>
    <w:p w:rsidR="00576A2B" w:rsidRPr="009F16B8" w:rsidRDefault="0022488D" w:rsidP="002A2EC4">
      <w:pPr>
        <w:autoSpaceDE w:val="0"/>
        <w:autoSpaceDN w:val="0"/>
        <w:adjustRightInd w:val="0"/>
        <w:rPr>
          <w:bCs/>
          <w:sz w:val="28"/>
          <w:szCs w:val="28"/>
        </w:rPr>
      </w:pPr>
      <w:r>
        <w:rPr>
          <w:noProof/>
        </w:rPr>
        <w:pict>
          <v:group id="_x0000_s1512" style="position:absolute;margin-left:51.15pt;margin-top:12.75pt;width:529.2pt;height:815.1pt;z-index:251654144;mso-position-horizontal-relative:page;mso-position-vertical-relative:page" coordsize="20000,20000">
            <v:rect id="_x0000_s1513" style="position:absolute;width:20000;height:20000" filled="f" strokeweight="2pt"/>
            <v:line id="_x0000_s1514" style="position:absolute" from="1093,18949" to="1095,19989" strokeweight="2pt"/>
            <v:line id="_x0000_s1515" style="position:absolute" from="10,18941" to="19977,18942" strokeweight="2pt"/>
            <v:line id="_x0000_s1516" style="position:absolute" from="2186,18949" to="2188,19989" strokeweight="2pt"/>
            <v:line id="_x0000_s1517" style="position:absolute" from="4919,18949" to="4921,19989" strokeweight="2pt"/>
            <v:line id="_x0000_s1518" style="position:absolute" from="6557,18959" to="6559,19989" strokeweight="2pt"/>
            <v:line id="_x0000_s1519" style="position:absolute" from="7650,18949" to="7652,19979" strokeweight="2pt"/>
            <v:line id="_x0000_s1520" style="position:absolute" from="18905,18949" to="18909,19989" strokeweight="2pt"/>
            <v:line id="_x0000_s1521" style="position:absolute" from="10,19293" to="7631,19295" strokeweight="1pt"/>
            <v:line id="_x0000_s1522" style="position:absolute" from="10,19646" to="7631,19647" strokeweight="2pt"/>
            <v:line id="_x0000_s1523" style="position:absolute" from="18919,19296" to="19990,19297" strokeweight="1pt"/>
            <v:rect id="_x0000_s1524" style="position:absolute;left:54;top:19660;width:1000;height:309" filled="f" stroked="f" strokeweight=".25pt">
              <v:textbox style="mso-next-textbox:#_x0000_s1524" inset="1pt,1pt,1pt,1pt">
                <w:txbxContent>
                  <w:p w:rsidR="00576A2B" w:rsidRDefault="00576A2B" w:rsidP="002A2EC4">
                    <w:pPr>
                      <w:pStyle w:val="a7"/>
                      <w:jc w:val="center"/>
                      <w:rPr>
                        <w:sz w:val="18"/>
                      </w:rPr>
                    </w:pPr>
                    <w:r>
                      <w:rPr>
                        <w:sz w:val="18"/>
                      </w:rPr>
                      <w:t>Изм.</w:t>
                    </w:r>
                  </w:p>
                </w:txbxContent>
              </v:textbox>
            </v:rect>
            <v:rect id="_x0000_s1525" style="position:absolute;left:1139;top:19660;width:1001;height:309" filled="f" stroked="f" strokeweight=".25pt">
              <v:textbox style="mso-next-textbox:#_x0000_s1525" inset="1pt,1pt,1pt,1pt">
                <w:txbxContent>
                  <w:p w:rsidR="00576A2B" w:rsidRDefault="00576A2B" w:rsidP="002A2EC4">
                    <w:pPr>
                      <w:pStyle w:val="a7"/>
                      <w:jc w:val="center"/>
                      <w:rPr>
                        <w:sz w:val="18"/>
                      </w:rPr>
                    </w:pPr>
                    <w:r>
                      <w:rPr>
                        <w:sz w:val="18"/>
                      </w:rPr>
                      <w:t>Лист</w:t>
                    </w:r>
                  </w:p>
                </w:txbxContent>
              </v:textbox>
            </v:rect>
            <v:rect id="_x0000_s1526" style="position:absolute;left:2267;top:19660;width:2573;height:309" filled="f" stroked="f" strokeweight=".25pt">
              <v:textbox style="mso-next-textbox:#_x0000_s1526" inset="1pt,1pt,1pt,1pt">
                <w:txbxContent>
                  <w:p w:rsidR="00576A2B" w:rsidRDefault="00576A2B" w:rsidP="002A2EC4">
                    <w:pPr>
                      <w:pStyle w:val="a7"/>
                      <w:jc w:val="center"/>
                      <w:rPr>
                        <w:sz w:val="18"/>
                      </w:rPr>
                    </w:pPr>
                    <w:r>
                      <w:rPr>
                        <w:sz w:val="18"/>
                      </w:rPr>
                      <w:t>№ докум.</w:t>
                    </w:r>
                  </w:p>
                </w:txbxContent>
              </v:textbox>
            </v:rect>
            <v:rect id="_x0000_s1527" style="position:absolute;left:4983;top:19660;width:1534;height:309" filled="f" stroked="f" strokeweight=".25pt">
              <v:textbox style="mso-next-textbox:#_x0000_s1527" inset="1pt,1pt,1pt,1pt">
                <w:txbxContent>
                  <w:p w:rsidR="00576A2B" w:rsidRDefault="00576A2B" w:rsidP="002A2EC4">
                    <w:pPr>
                      <w:pStyle w:val="a7"/>
                      <w:jc w:val="center"/>
                      <w:rPr>
                        <w:sz w:val="18"/>
                      </w:rPr>
                    </w:pPr>
                    <w:r>
                      <w:rPr>
                        <w:sz w:val="18"/>
                      </w:rPr>
                      <w:t>Подпись</w:t>
                    </w:r>
                  </w:p>
                </w:txbxContent>
              </v:textbox>
            </v:rect>
            <v:rect id="_x0000_s1528" style="position:absolute;left:6604;top:19660;width:1000;height:309" filled="f" stroked="f" strokeweight=".25pt">
              <v:textbox style="mso-next-textbox:#_x0000_s1528" inset="1pt,1pt,1pt,1pt">
                <w:txbxContent>
                  <w:p w:rsidR="00576A2B" w:rsidRDefault="00576A2B" w:rsidP="002A2EC4">
                    <w:pPr>
                      <w:pStyle w:val="a7"/>
                      <w:jc w:val="center"/>
                      <w:rPr>
                        <w:sz w:val="18"/>
                      </w:rPr>
                    </w:pPr>
                    <w:r>
                      <w:rPr>
                        <w:sz w:val="18"/>
                      </w:rPr>
                      <w:t>Дата</w:t>
                    </w:r>
                  </w:p>
                </w:txbxContent>
              </v:textbox>
            </v:rect>
            <v:rect id="_x0000_s1529" style="position:absolute;left:18949;top:18977;width:1001;height:309" filled="f" stroked="f" strokeweight=".25pt">
              <v:textbox style="mso-next-textbox:#_x0000_s1529" inset="1pt,1pt,1pt,1pt">
                <w:txbxContent>
                  <w:p w:rsidR="00576A2B" w:rsidRDefault="00576A2B" w:rsidP="002A2EC4">
                    <w:pPr>
                      <w:pStyle w:val="a7"/>
                      <w:jc w:val="center"/>
                      <w:rPr>
                        <w:sz w:val="18"/>
                      </w:rPr>
                    </w:pPr>
                    <w:r>
                      <w:rPr>
                        <w:sz w:val="18"/>
                      </w:rPr>
                      <w:t>Лист</w:t>
                    </w:r>
                  </w:p>
                </w:txbxContent>
              </v:textbox>
            </v:rect>
            <v:rect id="_x0000_s1530" style="position:absolute;left:18949;top:19435;width:1001;height:423" filled="f" stroked="f" strokeweight=".25pt">
              <v:textbox style="mso-next-textbox:#_x0000_s1530" inset="1pt,1pt,1pt,1pt">
                <w:txbxContent>
                  <w:p w:rsidR="00576A2B" w:rsidRPr="00147BB2" w:rsidRDefault="00576A2B" w:rsidP="002A2EC4">
                    <w:pPr>
                      <w:rPr>
                        <w:rFonts w:ascii="ISOCPEUR" w:hAnsi="ISOCPEUR"/>
                        <w:i/>
                      </w:rPr>
                    </w:pPr>
                    <w:r>
                      <w:rPr>
                        <w:rFonts w:ascii="ISOCPEUR" w:hAnsi="ISOCPEUR"/>
                        <w:i/>
                      </w:rPr>
                      <w:t xml:space="preserve"> 24</w:t>
                    </w:r>
                  </w:p>
                </w:txbxContent>
              </v:textbox>
            </v:rect>
            <v:rect id="_x0000_s1531" style="position:absolute;left:7745;top:19221;width:11075;height:477" filled="f" stroked="f" strokeweight=".25pt">
              <v:textbox style="mso-next-textbox:#_x0000_s1531" inset="1pt,1pt,1pt,1pt">
                <w:txbxContent>
                  <w:p w:rsidR="00576A2B" w:rsidRPr="006E3293" w:rsidRDefault="00576A2B" w:rsidP="002A2EC4">
                    <w:pPr>
                      <w:pStyle w:val="a7"/>
                      <w:jc w:val="center"/>
                      <w:rPr>
                        <w:lang w:val="ru-RU"/>
                      </w:rPr>
                    </w:pPr>
                    <w:r>
                      <w:rPr>
                        <w:lang w:val="en-US"/>
                      </w:rPr>
                      <w:t>700101-3-</w:t>
                    </w:r>
                    <w:r>
                      <w:rPr>
                        <w:lang w:val="ru-RU"/>
                      </w:rPr>
                      <w:t>П3</w:t>
                    </w:r>
                  </w:p>
                  <w:p w:rsidR="00576A2B" w:rsidRPr="009246A0" w:rsidRDefault="00576A2B" w:rsidP="002A2EC4"/>
                </w:txbxContent>
              </v:textbox>
            </v:rect>
            <w10:wrap anchorx="page" anchory="page"/>
            <w10:anchorlock/>
          </v:group>
        </w:pict>
      </w:r>
      <w:r w:rsidR="00576A2B" w:rsidRPr="009F16B8">
        <w:rPr>
          <w:bCs/>
          <w:sz w:val="28"/>
          <w:szCs w:val="28"/>
        </w:rPr>
        <w:t xml:space="preserve">Санитарные нормы запыленности в </w:t>
      </w:r>
      <w:r w:rsidR="00576A2B">
        <w:rPr>
          <w:bCs/>
          <w:sz w:val="28"/>
          <w:szCs w:val="28"/>
        </w:rPr>
        <w:t xml:space="preserve">цехах помола сырьевой муки </w:t>
      </w:r>
      <w:r w:rsidR="00576A2B" w:rsidRPr="009F16B8">
        <w:rPr>
          <w:bCs/>
          <w:sz w:val="28"/>
          <w:szCs w:val="28"/>
        </w:rPr>
        <w:t>обеспечиваются развитой системой аспирации питателей, мест</w:t>
      </w:r>
    </w:p>
    <w:p w:rsidR="00576A2B" w:rsidRPr="009F16B8" w:rsidRDefault="00576A2B" w:rsidP="002A2EC4">
      <w:pPr>
        <w:autoSpaceDE w:val="0"/>
        <w:autoSpaceDN w:val="0"/>
        <w:adjustRightInd w:val="0"/>
        <w:rPr>
          <w:bCs/>
          <w:sz w:val="28"/>
          <w:szCs w:val="28"/>
        </w:rPr>
      </w:pPr>
      <w:r w:rsidRPr="009F16B8">
        <w:rPr>
          <w:bCs/>
          <w:sz w:val="28"/>
          <w:szCs w:val="28"/>
        </w:rPr>
        <w:t>загрузки и перегрузки транспортирующего и помольного оборудования,</w:t>
      </w:r>
    </w:p>
    <w:p w:rsidR="00576A2B" w:rsidRPr="009F16B8" w:rsidRDefault="00576A2B" w:rsidP="002A2EC4">
      <w:pPr>
        <w:autoSpaceDE w:val="0"/>
        <w:autoSpaceDN w:val="0"/>
        <w:adjustRightInd w:val="0"/>
        <w:rPr>
          <w:bCs/>
          <w:sz w:val="28"/>
          <w:szCs w:val="28"/>
        </w:rPr>
      </w:pPr>
      <w:r w:rsidRPr="009F16B8">
        <w:rPr>
          <w:bCs/>
          <w:sz w:val="28"/>
          <w:szCs w:val="28"/>
        </w:rPr>
        <w:t>надежными уплотнениями соединений цементо</w:t>
      </w:r>
      <w:r>
        <w:rPr>
          <w:bCs/>
          <w:sz w:val="28"/>
          <w:szCs w:val="28"/>
        </w:rPr>
        <w:t>про</w:t>
      </w:r>
      <w:r w:rsidRPr="009F16B8">
        <w:rPr>
          <w:bCs/>
          <w:sz w:val="28"/>
          <w:szCs w:val="28"/>
        </w:rPr>
        <w:t>водов и газоходов.</w:t>
      </w:r>
    </w:p>
    <w:p w:rsidR="00576A2B" w:rsidRPr="009F16B8" w:rsidRDefault="00576A2B" w:rsidP="002A2EC4">
      <w:pPr>
        <w:autoSpaceDE w:val="0"/>
        <w:autoSpaceDN w:val="0"/>
        <w:adjustRightInd w:val="0"/>
        <w:rPr>
          <w:bCs/>
          <w:sz w:val="28"/>
          <w:szCs w:val="28"/>
        </w:rPr>
      </w:pPr>
      <w:r w:rsidRPr="009F16B8">
        <w:rPr>
          <w:bCs/>
          <w:sz w:val="28"/>
          <w:szCs w:val="28"/>
        </w:rPr>
        <w:t>Уборку пыли с высотных площадок производят через специальные спу-</w:t>
      </w:r>
    </w:p>
    <w:p w:rsidR="00576A2B" w:rsidRPr="009F16B8" w:rsidRDefault="00576A2B" w:rsidP="002A2EC4">
      <w:pPr>
        <w:autoSpaceDE w:val="0"/>
        <w:autoSpaceDN w:val="0"/>
        <w:adjustRightInd w:val="0"/>
        <w:rPr>
          <w:bCs/>
          <w:sz w:val="28"/>
          <w:szCs w:val="28"/>
        </w:rPr>
      </w:pPr>
      <w:r w:rsidRPr="009F16B8">
        <w:rPr>
          <w:bCs/>
          <w:sz w:val="28"/>
          <w:szCs w:val="28"/>
        </w:rPr>
        <w:t>скные трубы, соединенные с герметичными бункерами.</w:t>
      </w:r>
    </w:p>
    <w:p w:rsidR="00576A2B" w:rsidRPr="009F16B8" w:rsidRDefault="00576A2B" w:rsidP="002A2EC4">
      <w:pPr>
        <w:autoSpaceDE w:val="0"/>
        <w:autoSpaceDN w:val="0"/>
        <w:adjustRightInd w:val="0"/>
        <w:rPr>
          <w:bCs/>
          <w:sz w:val="28"/>
          <w:szCs w:val="28"/>
        </w:rPr>
      </w:pPr>
      <w:r w:rsidRPr="009F16B8">
        <w:rPr>
          <w:bCs/>
          <w:sz w:val="28"/>
          <w:szCs w:val="28"/>
        </w:rPr>
        <w:t>Для охраны труда персонала, обслуживающего помольные агре</w:t>
      </w:r>
    </w:p>
    <w:p w:rsidR="00576A2B" w:rsidRPr="009F16B8" w:rsidRDefault="00576A2B" w:rsidP="002A2EC4">
      <w:pPr>
        <w:autoSpaceDE w:val="0"/>
        <w:autoSpaceDN w:val="0"/>
        <w:adjustRightInd w:val="0"/>
        <w:rPr>
          <w:bCs/>
          <w:sz w:val="28"/>
          <w:szCs w:val="28"/>
        </w:rPr>
      </w:pPr>
      <w:r w:rsidRPr="009F16B8">
        <w:rPr>
          <w:bCs/>
          <w:sz w:val="28"/>
          <w:szCs w:val="28"/>
        </w:rPr>
        <w:t>гаты, размещают пульт их управления в герметичной кабине наблю</w:t>
      </w:r>
    </w:p>
    <w:p w:rsidR="00576A2B" w:rsidRPr="009F16B8" w:rsidRDefault="00576A2B" w:rsidP="002A2EC4">
      <w:pPr>
        <w:autoSpaceDE w:val="0"/>
        <w:autoSpaceDN w:val="0"/>
        <w:adjustRightInd w:val="0"/>
        <w:rPr>
          <w:bCs/>
          <w:sz w:val="28"/>
          <w:szCs w:val="28"/>
        </w:rPr>
      </w:pPr>
      <w:r w:rsidRPr="009F16B8">
        <w:rPr>
          <w:bCs/>
          <w:sz w:val="28"/>
          <w:szCs w:val="28"/>
        </w:rPr>
        <w:t>дения, в которой поддерживаются заданные температура и влажность</w:t>
      </w:r>
    </w:p>
    <w:p w:rsidR="00576A2B" w:rsidRPr="009F16B8" w:rsidRDefault="00576A2B" w:rsidP="002A2EC4">
      <w:pPr>
        <w:autoSpaceDE w:val="0"/>
        <w:autoSpaceDN w:val="0"/>
        <w:adjustRightInd w:val="0"/>
        <w:rPr>
          <w:bCs/>
          <w:sz w:val="28"/>
          <w:szCs w:val="28"/>
        </w:rPr>
      </w:pPr>
      <w:r w:rsidRPr="009F16B8">
        <w:rPr>
          <w:bCs/>
          <w:sz w:val="28"/>
          <w:szCs w:val="28"/>
        </w:rPr>
        <w:t>воздуха, уровни шума и вибрации.</w:t>
      </w:r>
    </w:p>
    <w:p w:rsidR="00576A2B" w:rsidRPr="009F16B8" w:rsidRDefault="00576A2B" w:rsidP="002A2EC4">
      <w:pPr>
        <w:autoSpaceDE w:val="0"/>
        <w:autoSpaceDN w:val="0"/>
        <w:adjustRightInd w:val="0"/>
        <w:rPr>
          <w:bCs/>
          <w:sz w:val="28"/>
          <w:szCs w:val="28"/>
        </w:rPr>
      </w:pPr>
      <w:r w:rsidRPr="009F16B8">
        <w:rPr>
          <w:bCs/>
          <w:sz w:val="28"/>
          <w:szCs w:val="28"/>
        </w:rPr>
        <w:t>Блокировка помольных агрегатов должна обеспечивать следующий по-</w:t>
      </w:r>
    </w:p>
    <w:p w:rsidR="00576A2B" w:rsidRPr="009F16B8" w:rsidRDefault="00576A2B" w:rsidP="002A2EC4">
      <w:pPr>
        <w:autoSpaceDE w:val="0"/>
        <w:autoSpaceDN w:val="0"/>
        <w:adjustRightInd w:val="0"/>
        <w:rPr>
          <w:bCs/>
          <w:sz w:val="28"/>
          <w:szCs w:val="28"/>
        </w:rPr>
      </w:pPr>
      <w:r w:rsidRPr="009F16B8">
        <w:rPr>
          <w:bCs/>
          <w:sz w:val="28"/>
          <w:szCs w:val="28"/>
        </w:rPr>
        <w:t>рядок пуска оборудов</w:t>
      </w:r>
      <w:r>
        <w:rPr>
          <w:bCs/>
          <w:sz w:val="28"/>
          <w:szCs w:val="28"/>
        </w:rPr>
        <w:t>ания: пылеулавливающие и аспирационные си</w:t>
      </w:r>
      <w:r w:rsidRPr="009F16B8">
        <w:rPr>
          <w:bCs/>
          <w:sz w:val="28"/>
          <w:szCs w:val="28"/>
        </w:rPr>
        <w:t xml:space="preserve">стемы — разгрузочные устройства — мельницы — загрузочные устройства. При внезапной </w:t>
      </w:r>
      <w:r w:rsidR="0022488D">
        <w:rPr>
          <w:noProof/>
        </w:rPr>
        <w:lastRenderedPageBreak/>
        <w:pict>
          <v:group id="_x0000_s1532" style="position:absolute;margin-left:59.55pt;margin-top:11.35pt;width:523.9pt;height:819pt;z-index:251679744;mso-position-horizontal-relative:page;mso-position-vertical-relative:page" coordsize="20000,20000">
            <v:rect id="_x0000_s1533" style="position:absolute;width:20000;height:20000" filled="f" strokeweight="2pt"/>
            <v:line id="_x0000_s1534" style="position:absolute" from="1093,18949" to="1095,19989" strokeweight="2pt"/>
            <v:line id="_x0000_s1535" style="position:absolute" from="10,18941" to="19977,18942" strokeweight="2pt"/>
            <v:line id="_x0000_s1536" style="position:absolute" from="2186,18949" to="2188,19989" strokeweight="2pt"/>
            <v:line id="_x0000_s1537" style="position:absolute" from="4919,18949" to="4921,19989" strokeweight="2pt"/>
            <v:line id="_x0000_s1538" style="position:absolute" from="6557,18959" to="6559,19989" strokeweight="2pt"/>
            <v:line id="_x0000_s1539" style="position:absolute" from="7650,18949" to="7652,19979" strokeweight="2pt"/>
            <v:line id="_x0000_s1540" style="position:absolute" from="18905,18949" to="18909,19989" strokeweight="2pt"/>
            <v:line id="_x0000_s1541" style="position:absolute" from="10,19293" to="7631,19295" strokeweight="1pt"/>
            <v:line id="_x0000_s1542" style="position:absolute" from="10,19646" to="7631,19647" strokeweight="2pt"/>
            <v:line id="_x0000_s1543" style="position:absolute" from="18919,19296" to="19990,19297" strokeweight="1pt"/>
            <v:rect id="_x0000_s1544" style="position:absolute;left:54;top:19660;width:1000;height:309" filled="f" stroked="f" strokeweight=".25pt">
              <v:textbox style="mso-next-textbox:#_x0000_s1544" inset="1pt,1pt,1pt,1pt">
                <w:txbxContent>
                  <w:p w:rsidR="00576A2B" w:rsidRDefault="00576A2B" w:rsidP="007B620D">
                    <w:pPr>
                      <w:pStyle w:val="a7"/>
                      <w:jc w:val="center"/>
                      <w:rPr>
                        <w:sz w:val="18"/>
                      </w:rPr>
                    </w:pPr>
                    <w:r>
                      <w:rPr>
                        <w:sz w:val="18"/>
                      </w:rPr>
                      <w:t>Изм.</w:t>
                    </w:r>
                  </w:p>
                </w:txbxContent>
              </v:textbox>
            </v:rect>
            <v:rect id="_x0000_s1545" style="position:absolute;left:1139;top:19660;width:1001;height:309" filled="f" stroked="f" strokeweight=".25pt">
              <v:textbox style="mso-next-textbox:#_x0000_s1545" inset="1pt,1pt,1pt,1pt">
                <w:txbxContent>
                  <w:p w:rsidR="00576A2B" w:rsidRDefault="00576A2B" w:rsidP="007B620D">
                    <w:pPr>
                      <w:pStyle w:val="a7"/>
                      <w:jc w:val="center"/>
                      <w:rPr>
                        <w:sz w:val="18"/>
                      </w:rPr>
                    </w:pPr>
                    <w:r>
                      <w:rPr>
                        <w:sz w:val="18"/>
                      </w:rPr>
                      <w:t>Лист</w:t>
                    </w:r>
                  </w:p>
                </w:txbxContent>
              </v:textbox>
            </v:rect>
            <v:rect id="_x0000_s1546" style="position:absolute;left:2267;top:19660;width:2573;height:309" filled="f" stroked="f" strokeweight=".25pt">
              <v:textbox style="mso-next-textbox:#_x0000_s1546" inset="1pt,1pt,1pt,1pt">
                <w:txbxContent>
                  <w:p w:rsidR="00576A2B" w:rsidRDefault="00576A2B" w:rsidP="007B620D">
                    <w:pPr>
                      <w:pStyle w:val="a7"/>
                      <w:jc w:val="center"/>
                      <w:rPr>
                        <w:sz w:val="18"/>
                      </w:rPr>
                    </w:pPr>
                    <w:r>
                      <w:rPr>
                        <w:sz w:val="18"/>
                      </w:rPr>
                      <w:t>№ докум.</w:t>
                    </w:r>
                  </w:p>
                </w:txbxContent>
              </v:textbox>
            </v:rect>
            <v:rect id="_x0000_s1547" style="position:absolute;left:4983;top:19660;width:1534;height:309" filled="f" stroked="f" strokeweight=".25pt">
              <v:textbox style="mso-next-textbox:#_x0000_s1547" inset="1pt,1pt,1pt,1pt">
                <w:txbxContent>
                  <w:p w:rsidR="00576A2B" w:rsidRDefault="00576A2B" w:rsidP="007B620D">
                    <w:pPr>
                      <w:pStyle w:val="a7"/>
                      <w:jc w:val="center"/>
                      <w:rPr>
                        <w:sz w:val="18"/>
                      </w:rPr>
                    </w:pPr>
                    <w:r>
                      <w:rPr>
                        <w:sz w:val="18"/>
                      </w:rPr>
                      <w:t>Подпись</w:t>
                    </w:r>
                  </w:p>
                </w:txbxContent>
              </v:textbox>
            </v:rect>
            <v:rect id="_x0000_s1548" style="position:absolute;left:6604;top:19660;width:1000;height:309" filled="f" stroked="f" strokeweight=".25pt">
              <v:textbox style="mso-next-textbox:#_x0000_s1548" inset="1pt,1pt,1pt,1pt">
                <w:txbxContent>
                  <w:p w:rsidR="00576A2B" w:rsidRDefault="00576A2B" w:rsidP="007B620D">
                    <w:pPr>
                      <w:pStyle w:val="a7"/>
                      <w:jc w:val="center"/>
                      <w:rPr>
                        <w:sz w:val="18"/>
                      </w:rPr>
                    </w:pPr>
                    <w:r>
                      <w:rPr>
                        <w:sz w:val="18"/>
                      </w:rPr>
                      <w:t>Дата</w:t>
                    </w:r>
                  </w:p>
                </w:txbxContent>
              </v:textbox>
            </v:rect>
            <v:rect id="_x0000_s1549" style="position:absolute;left:18949;top:18977;width:1001;height:309" filled="f" stroked="f" strokeweight=".25pt">
              <v:textbox style="mso-next-textbox:#_x0000_s1549" inset="1pt,1pt,1pt,1pt">
                <w:txbxContent>
                  <w:p w:rsidR="00576A2B" w:rsidRDefault="00576A2B" w:rsidP="007B620D">
                    <w:pPr>
                      <w:pStyle w:val="a7"/>
                      <w:jc w:val="center"/>
                      <w:rPr>
                        <w:sz w:val="18"/>
                      </w:rPr>
                    </w:pPr>
                    <w:r>
                      <w:rPr>
                        <w:sz w:val="18"/>
                      </w:rPr>
                      <w:t>Лист</w:t>
                    </w:r>
                  </w:p>
                </w:txbxContent>
              </v:textbox>
            </v:rect>
            <v:rect id="_x0000_s1550" style="position:absolute;left:18949;top:19435;width:1001;height:423" filled="f" stroked="f" strokeweight=".25pt">
              <v:textbox style="mso-next-textbox:#_x0000_s1550" inset="1pt,1pt,1pt,1pt">
                <w:txbxContent>
                  <w:p w:rsidR="00576A2B" w:rsidRPr="00F42B3E" w:rsidRDefault="00576A2B" w:rsidP="007B620D">
                    <w:pPr>
                      <w:rPr>
                        <w:rFonts w:ascii="ISOCPEUR" w:hAnsi="ISOCPEUR"/>
                        <w:i/>
                      </w:rPr>
                    </w:pPr>
                    <w:r>
                      <w:rPr>
                        <w:rFonts w:ascii="ISOCPEUR" w:hAnsi="ISOCPEUR"/>
                        <w:i/>
                      </w:rPr>
                      <w:t xml:space="preserve"> 25</w:t>
                    </w:r>
                  </w:p>
                </w:txbxContent>
              </v:textbox>
            </v:rect>
            <v:rect id="_x0000_s1551" style="position:absolute;left:7745;top:19221;width:11075;height:477" filled="f" stroked="f" strokeweight=".25pt">
              <v:textbox style="mso-next-textbox:#_x0000_s1551" inset="1pt,1pt,1pt,1pt">
                <w:txbxContent>
                  <w:p w:rsidR="00576A2B" w:rsidRPr="00F42B3E" w:rsidRDefault="00576A2B" w:rsidP="007B620D">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Pr="009F16B8">
        <w:rPr>
          <w:bCs/>
          <w:sz w:val="28"/>
          <w:szCs w:val="28"/>
        </w:rPr>
        <w:t>остановке мельницы блокировка должна автоматически отключить загрузочные устройства, а при остановке разгрузочных</w:t>
      </w:r>
    </w:p>
    <w:p w:rsidR="00576A2B" w:rsidRPr="009F16B8" w:rsidRDefault="00576A2B" w:rsidP="002A2EC4">
      <w:pPr>
        <w:autoSpaceDE w:val="0"/>
        <w:autoSpaceDN w:val="0"/>
        <w:adjustRightInd w:val="0"/>
        <w:rPr>
          <w:bCs/>
          <w:sz w:val="28"/>
          <w:szCs w:val="28"/>
        </w:rPr>
      </w:pPr>
      <w:r w:rsidRPr="009F16B8">
        <w:rPr>
          <w:bCs/>
          <w:sz w:val="28"/>
          <w:szCs w:val="28"/>
        </w:rPr>
        <w:t>устройств — мельницы и загрузочных устройств.</w:t>
      </w:r>
    </w:p>
    <w:p w:rsidR="00576A2B" w:rsidRPr="009F16B8" w:rsidRDefault="00576A2B" w:rsidP="002A2EC4">
      <w:pPr>
        <w:autoSpaceDE w:val="0"/>
        <w:autoSpaceDN w:val="0"/>
        <w:adjustRightInd w:val="0"/>
        <w:rPr>
          <w:bCs/>
          <w:sz w:val="28"/>
          <w:szCs w:val="28"/>
        </w:rPr>
      </w:pPr>
      <w:r w:rsidRPr="009F16B8">
        <w:rPr>
          <w:bCs/>
          <w:sz w:val="28"/>
          <w:szCs w:val="28"/>
        </w:rPr>
        <w:t>Безопасная эксплуатация мельницы обеспечивается соблюдением ос</w:t>
      </w:r>
      <w:r>
        <w:rPr>
          <w:bCs/>
          <w:sz w:val="28"/>
          <w:szCs w:val="28"/>
        </w:rPr>
        <w:t>новных положений о планово</w:t>
      </w:r>
      <w:r w:rsidRPr="009F16B8">
        <w:rPr>
          <w:bCs/>
          <w:sz w:val="28"/>
          <w:szCs w:val="28"/>
        </w:rPr>
        <w:t>предупредительном ремонте и правил технической эксплуатации, которые запрещают ее работу при неисправности блокировки или сигнализации, снятых или незакрепленных ограждений, наличии трещин на днищах и корпусе, ослаблении или отсутствии болта для крепления футеровки, выделении через неплотности люков или болтового отверстия размалываемого материала, неисправности</w:t>
      </w:r>
      <w:r>
        <w:rPr>
          <w:bCs/>
          <w:sz w:val="28"/>
          <w:szCs w:val="28"/>
        </w:rPr>
        <w:t xml:space="preserve"> </w:t>
      </w:r>
      <w:r w:rsidRPr="009F16B8">
        <w:rPr>
          <w:bCs/>
          <w:sz w:val="28"/>
          <w:szCs w:val="28"/>
        </w:rPr>
        <w:t>или неэффективной работе аспирационной системе.</w:t>
      </w:r>
    </w:p>
    <w:p w:rsidR="00576A2B" w:rsidRPr="009F16B8" w:rsidRDefault="00576A2B" w:rsidP="002A2EC4">
      <w:pPr>
        <w:autoSpaceDE w:val="0"/>
        <w:autoSpaceDN w:val="0"/>
        <w:adjustRightInd w:val="0"/>
        <w:rPr>
          <w:bCs/>
          <w:sz w:val="28"/>
          <w:szCs w:val="28"/>
        </w:rPr>
      </w:pPr>
      <w:r w:rsidRPr="009F16B8">
        <w:rPr>
          <w:bCs/>
          <w:sz w:val="28"/>
          <w:szCs w:val="28"/>
        </w:rPr>
        <w:t>При остановке мельниц на ремонт, осмотр или загрузку мелющими</w:t>
      </w:r>
    </w:p>
    <w:p w:rsidR="00576A2B" w:rsidRPr="009F16B8" w:rsidRDefault="00576A2B" w:rsidP="002A2EC4">
      <w:pPr>
        <w:autoSpaceDE w:val="0"/>
        <w:autoSpaceDN w:val="0"/>
        <w:adjustRightInd w:val="0"/>
        <w:rPr>
          <w:bCs/>
          <w:sz w:val="28"/>
          <w:szCs w:val="28"/>
        </w:rPr>
      </w:pPr>
      <w:r w:rsidRPr="009F16B8">
        <w:rPr>
          <w:bCs/>
          <w:sz w:val="28"/>
          <w:szCs w:val="28"/>
        </w:rPr>
        <w:t>телами принимают меры, полностью исключающие случайность их пуска</w:t>
      </w:r>
    </w:p>
    <w:p w:rsidR="00576A2B" w:rsidRPr="009F16B8" w:rsidRDefault="00576A2B" w:rsidP="002A2EC4">
      <w:pPr>
        <w:autoSpaceDE w:val="0"/>
        <w:autoSpaceDN w:val="0"/>
        <w:adjustRightInd w:val="0"/>
        <w:rPr>
          <w:bCs/>
          <w:sz w:val="28"/>
          <w:szCs w:val="28"/>
        </w:rPr>
      </w:pPr>
      <w:r w:rsidRPr="009F16B8">
        <w:rPr>
          <w:bCs/>
          <w:sz w:val="28"/>
          <w:szCs w:val="28"/>
        </w:rPr>
        <w:t>и работу загрузочных устройств, аналогичные мерам, рассмотренным</w:t>
      </w:r>
    </w:p>
    <w:p w:rsidR="00576A2B" w:rsidRPr="009F16B8" w:rsidRDefault="00576A2B" w:rsidP="002A2EC4">
      <w:pPr>
        <w:autoSpaceDE w:val="0"/>
        <w:autoSpaceDN w:val="0"/>
        <w:adjustRightInd w:val="0"/>
        <w:rPr>
          <w:bCs/>
          <w:sz w:val="28"/>
          <w:szCs w:val="28"/>
        </w:rPr>
      </w:pPr>
      <w:r w:rsidRPr="009F16B8">
        <w:rPr>
          <w:bCs/>
          <w:sz w:val="28"/>
          <w:szCs w:val="28"/>
        </w:rPr>
        <w:t>ранее. При этом у остановленной мельницы люки в корпусе должны на-</w:t>
      </w:r>
    </w:p>
    <w:p w:rsidR="00576A2B" w:rsidRPr="009F16B8" w:rsidRDefault="00576A2B" w:rsidP="002A2EC4">
      <w:pPr>
        <w:autoSpaceDE w:val="0"/>
        <w:autoSpaceDN w:val="0"/>
        <w:adjustRightInd w:val="0"/>
        <w:rPr>
          <w:bCs/>
          <w:sz w:val="28"/>
          <w:szCs w:val="28"/>
        </w:rPr>
      </w:pPr>
      <w:r w:rsidRPr="009F16B8">
        <w:rPr>
          <w:bCs/>
          <w:sz w:val="28"/>
          <w:szCs w:val="28"/>
        </w:rPr>
        <w:t>ходиться в верхнем положении. Внутренний осмотр и ремонт мельницы</w:t>
      </w:r>
    </w:p>
    <w:p w:rsidR="00576A2B" w:rsidRPr="009F16B8" w:rsidRDefault="00576A2B" w:rsidP="002A2EC4">
      <w:pPr>
        <w:autoSpaceDE w:val="0"/>
        <w:autoSpaceDN w:val="0"/>
        <w:adjustRightInd w:val="0"/>
        <w:rPr>
          <w:bCs/>
          <w:sz w:val="28"/>
          <w:szCs w:val="28"/>
        </w:rPr>
      </w:pPr>
      <w:r w:rsidRPr="009F16B8">
        <w:rPr>
          <w:bCs/>
          <w:sz w:val="28"/>
          <w:szCs w:val="28"/>
        </w:rPr>
        <w:t>должны производиться по наряду-допуску при температуре воздуха в</w:t>
      </w:r>
    </w:p>
    <w:p w:rsidR="00576A2B" w:rsidRPr="009F16B8" w:rsidRDefault="00576A2B" w:rsidP="002A2EC4">
      <w:pPr>
        <w:autoSpaceDE w:val="0"/>
        <w:autoSpaceDN w:val="0"/>
        <w:adjustRightInd w:val="0"/>
        <w:rPr>
          <w:bCs/>
          <w:sz w:val="28"/>
          <w:szCs w:val="28"/>
        </w:rPr>
      </w:pPr>
      <w:r w:rsidRPr="009F16B8">
        <w:rPr>
          <w:bCs/>
          <w:sz w:val="28"/>
          <w:szCs w:val="28"/>
        </w:rPr>
        <w:t>мельнице не более 40 СС. Для выполнения ремонтных работ и перегрузок</w:t>
      </w:r>
    </w:p>
    <w:p w:rsidR="00576A2B" w:rsidRPr="009F16B8" w:rsidRDefault="00576A2B" w:rsidP="002A2EC4">
      <w:pPr>
        <w:autoSpaceDE w:val="0"/>
        <w:autoSpaceDN w:val="0"/>
        <w:adjustRightInd w:val="0"/>
        <w:rPr>
          <w:bCs/>
          <w:sz w:val="28"/>
          <w:szCs w:val="28"/>
        </w:rPr>
      </w:pPr>
      <w:r w:rsidRPr="009F16B8">
        <w:rPr>
          <w:bCs/>
          <w:sz w:val="28"/>
          <w:szCs w:val="28"/>
        </w:rPr>
        <w:t>мельниц мелющими телами предусмотрены грузоподъемные механизмы,</w:t>
      </w:r>
    </w:p>
    <w:p w:rsidR="00576A2B" w:rsidRPr="009F16B8" w:rsidRDefault="00576A2B" w:rsidP="002A2EC4">
      <w:pPr>
        <w:autoSpaceDE w:val="0"/>
        <w:autoSpaceDN w:val="0"/>
        <w:adjustRightInd w:val="0"/>
        <w:rPr>
          <w:bCs/>
          <w:sz w:val="28"/>
          <w:szCs w:val="28"/>
        </w:rPr>
      </w:pPr>
      <w:r w:rsidRPr="009F16B8">
        <w:rPr>
          <w:bCs/>
          <w:sz w:val="28"/>
          <w:szCs w:val="28"/>
        </w:rPr>
        <w:t>по грузоподъемности соответствующие наиболее тяжелым узлам или де-</w:t>
      </w:r>
    </w:p>
    <w:p w:rsidR="00576A2B" w:rsidRPr="009F16B8" w:rsidRDefault="00576A2B" w:rsidP="002A2EC4">
      <w:pPr>
        <w:autoSpaceDE w:val="0"/>
        <w:autoSpaceDN w:val="0"/>
        <w:adjustRightInd w:val="0"/>
        <w:rPr>
          <w:bCs/>
          <w:sz w:val="28"/>
          <w:szCs w:val="28"/>
        </w:rPr>
      </w:pPr>
      <w:r w:rsidRPr="009F16B8">
        <w:rPr>
          <w:bCs/>
          <w:sz w:val="28"/>
          <w:szCs w:val="28"/>
        </w:rPr>
        <w:t>талям оборудования помольных агрегатов.</w:t>
      </w:r>
    </w:p>
    <w:p w:rsidR="00576A2B" w:rsidRPr="009F16B8" w:rsidRDefault="00576A2B" w:rsidP="002A2EC4">
      <w:pPr>
        <w:autoSpaceDE w:val="0"/>
        <w:autoSpaceDN w:val="0"/>
        <w:adjustRightInd w:val="0"/>
        <w:rPr>
          <w:bCs/>
          <w:sz w:val="28"/>
          <w:szCs w:val="28"/>
        </w:rPr>
      </w:pPr>
      <w:r w:rsidRPr="009F16B8">
        <w:rPr>
          <w:bCs/>
          <w:sz w:val="28"/>
          <w:szCs w:val="28"/>
        </w:rPr>
        <w:t>Для оповещения пуска оборудования в цехах предусмотрены звуковая</w:t>
      </w:r>
    </w:p>
    <w:p w:rsidR="00576A2B" w:rsidRPr="009F16B8" w:rsidRDefault="00576A2B" w:rsidP="002A2EC4">
      <w:pPr>
        <w:autoSpaceDE w:val="0"/>
        <w:autoSpaceDN w:val="0"/>
        <w:adjustRightInd w:val="0"/>
        <w:rPr>
          <w:bCs/>
          <w:sz w:val="28"/>
          <w:szCs w:val="28"/>
        </w:rPr>
      </w:pPr>
      <w:r w:rsidRPr="009F16B8">
        <w:rPr>
          <w:bCs/>
          <w:sz w:val="28"/>
          <w:szCs w:val="28"/>
        </w:rPr>
        <w:t>и световая сигнализация (сирены и мигающие электролампы), обеспе-</w:t>
      </w:r>
    </w:p>
    <w:p w:rsidR="00576A2B" w:rsidRPr="009F16B8" w:rsidRDefault="00576A2B" w:rsidP="002A2EC4">
      <w:pPr>
        <w:autoSpaceDE w:val="0"/>
        <w:autoSpaceDN w:val="0"/>
        <w:adjustRightInd w:val="0"/>
        <w:rPr>
          <w:bCs/>
          <w:sz w:val="28"/>
          <w:szCs w:val="28"/>
        </w:rPr>
      </w:pPr>
      <w:r w:rsidRPr="009F16B8">
        <w:rPr>
          <w:bCs/>
          <w:sz w:val="28"/>
          <w:szCs w:val="28"/>
        </w:rPr>
        <w:t>чивающая слышимость и видимость сигнала на всех рабочих местах</w:t>
      </w:r>
    </w:p>
    <w:p w:rsidR="00576A2B" w:rsidRPr="009F16B8" w:rsidRDefault="00576A2B" w:rsidP="002A2EC4">
      <w:pPr>
        <w:autoSpaceDE w:val="0"/>
        <w:autoSpaceDN w:val="0"/>
        <w:adjustRightInd w:val="0"/>
        <w:rPr>
          <w:bCs/>
          <w:sz w:val="28"/>
          <w:szCs w:val="28"/>
        </w:rPr>
      </w:pPr>
      <w:r w:rsidRPr="009F16B8">
        <w:rPr>
          <w:bCs/>
          <w:sz w:val="28"/>
          <w:szCs w:val="28"/>
        </w:rPr>
        <w:t>помольных агрегатов.</w:t>
      </w:r>
    </w:p>
    <w:p w:rsidR="00576A2B" w:rsidRPr="009F16B8" w:rsidRDefault="00576A2B" w:rsidP="002A2EC4">
      <w:pPr>
        <w:autoSpaceDE w:val="0"/>
        <w:autoSpaceDN w:val="0"/>
        <w:adjustRightInd w:val="0"/>
        <w:rPr>
          <w:bCs/>
          <w:sz w:val="28"/>
          <w:szCs w:val="28"/>
        </w:rPr>
      </w:pPr>
      <w:r w:rsidRPr="009F16B8">
        <w:rPr>
          <w:bCs/>
          <w:sz w:val="28"/>
          <w:szCs w:val="28"/>
        </w:rPr>
        <w:t>Перед выбросом в атмосферу аспирационного воздуха и дымовых га-</w:t>
      </w:r>
    </w:p>
    <w:p w:rsidR="00576A2B" w:rsidRPr="009F16B8" w:rsidRDefault="00576A2B" w:rsidP="002A2EC4">
      <w:pPr>
        <w:autoSpaceDE w:val="0"/>
        <w:autoSpaceDN w:val="0"/>
        <w:adjustRightInd w:val="0"/>
        <w:rPr>
          <w:bCs/>
          <w:sz w:val="28"/>
          <w:szCs w:val="28"/>
        </w:rPr>
      </w:pPr>
      <w:r w:rsidRPr="009F16B8">
        <w:rPr>
          <w:bCs/>
          <w:sz w:val="28"/>
          <w:szCs w:val="28"/>
        </w:rPr>
        <w:t>зов от цементных и сырьевых помольных агрегатов их очищают в обес-</w:t>
      </w:r>
    </w:p>
    <w:p w:rsidR="00576A2B" w:rsidRPr="009F16B8" w:rsidRDefault="00576A2B" w:rsidP="002A2EC4">
      <w:pPr>
        <w:autoSpaceDE w:val="0"/>
        <w:autoSpaceDN w:val="0"/>
        <w:adjustRightInd w:val="0"/>
        <w:rPr>
          <w:bCs/>
          <w:sz w:val="28"/>
          <w:szCs w:val="28"/>
        </w:rPr>
      </w:pPr>
      <w:r w:rsidRPr="009F16B8">
        <w:rPr>
          <w:bCs/>
          <w:sz w:val="28"/>
          <w:szCs w:val="28"/>
        </w:rPr>
        <w:t>пыливающих многоступенчатых установках, добиваясь снижения со-</w:t>
      </w:r>
    </w:p>
    <w:p w:rsidR="00576A2B" w:rsidRPr="009F16B8" w:rsidRDefault="00576A2B" w:rsidP="002A2EC4">
      <w:pPr>
        <w:autoSpaceDE w:val="0"/>
        <w:autoSpaceDN w:val="0"/>
        <w:adjustRightInd w:val="0"/>
        <w:rPr>
          <w:bCs/>
          <w:sz w:val="28"/>
          <w:szCs w:val="28"/>
        </w:rPr>
      </w:pPr>
      <w:r w:rsidRPr="009F16B8">
        <w:rPr>
          <w:bCs/>
          <w:sz w:val="28"/>
          <w:szCs w:val="28"/>
        </w:rPr>
        <w:t>держания в них пыли до установленных законом санитарных норм.</w:t>
      </w:r>
    </w:p>
    <w:p w:rsidR="00576A2B" w:rsidRPr="009F16B8" w:rsidRDefault="00576A2B" w:rsidP="002A2EC4">
      <w:pPr>
        <w:autoSpaceDE w:val="0"/>
        <w:autoSpaceDN w:val="0"/>
        <w:adjustRightInd w:val="0"/>
        <w:rPr>
          <w:bCs/>
          <w:sz w:val="28"/>
          <w:szCs w:val="28"/>
        </w:rPr>
      </w:pPr>
      <w:r w:rsidRPr="009F16B8">
        <w:rPr>
          <w:bCs/>
          <w:sz w:val="28"/>
          <w:szCs w:val="28"/>
        </w:rPr>
        <w:t>Циклоны, теч</w:t>
      </w:r>
      <w:r>
        <w:rPr>
          <w:bCs/>
          <w:sz w:val="28"/>
          <w:szCs w:val="28"/>
        </w:rPr>
        <w:t>ки и газоходы от зависшего</w:t>
      </w:r>
      <w:r w:rsidRPr="009F16B8">
        <w:rPr>
          <w:bCs/>
          <w:sz w:val="28"/>
          <w:szCs w:val="28"/>
        </w:rPr>
        <w:t xml:space="preserve"> материала очищают через</w:t>
      </w:r>
    </w:p>
    <w:p w:rsidR="00576A2B" w:rsidRPr="009F16B8" w:rsidRDefault="00576A2B" w:rsidP="002A2EC4">
      <w:pPr>
        <w:autoSpaceDE w:val="0"/>
        <w:autoSpaceDN w:val="0"/>
        <w:adjustRightInd w:val="0"/>
        <w:rPr>
          <w:bCs/>
          <w:sz w:val="28"/>
          <w:szCs w:val="28"/>
        </w:rPr>
      </w:pPr>
      <w:r w:rsidRPr="009F16B8">
        <w:rPr>
          <w:bCs/>
          <w:sz w:val="28"/>
          <w:szCs w:val="28"/>
        </w:rPr>
        <w:t>лючки с помощью пневматических форсунок или шуровок при отключенной подаче топлива и сырья в печь. Очистку производят в защитной</w:t>
      </w:r>
      <w:r>
        <w:rPr>
          <w:bCs/>
          <w:sz w:val="28"/>
          <w:szCs w:val="28"/>
        </w:rPr>
        <w:t xml:space="preserve"> </w:t>
      </w:r>
      <w:r w:rsidRPr="009F16B8">
        <w:rPr>
          <w:bCs/>
          <w:sz w:val="28"/>
          <w:szCs w:val="28"/>
        </w:rPr>
        <w:t>маске или очках и рукавицах. При невозможности ликвидировать зависание материала через очистные лючки работы по очистке циклонов произво</w:t>
      </w:r>
      <w:r>
        <w:rPr>
          <w:bCs/>
          <w:sz w:val="28"/>
          <w:szCs w:val="28"/>
        </w:rPr>
        <w:t>т</w:t>
      </w:r>
      <w:r w:rsidRPr="009F16B8">
        <w:rPr>
          <w:bCs/>
          <w:sz w:val="28"/>
          <w:szCs w:val="28"/>
        </w:rPr>
        <w:t>дят через ремонтные люки с оформлением наряда-допуска. Перед допуском</w:t>
      </w:r>
      <w:r>
        <w:rPr>
          <w:bCs/>
          <w:sz w:val="28"/>
          <w:szCs w:val="28"/>
        </w:rPr>
        <w:t xml:space="preserve"> </w:t>
      </w:r>
      <w:r w:rsidRPr="009F16B8">
        <w:rPr>
          <w:bCs/>
          <w:sz w:val="28"/>
          <w:szCs w:val="28"/>
        </w:rPr>
        <w:t>рабочих в циклоны или газоходы все расположенные выше циклоны и газоходы должны быть очищены от зависаний сырьевой муки. Работы</w:t>
      </w:r>
      <w:r>
        <w:rPr>
          <w:bCs/>
          <w:sz w:val="28"/>
          <w:szCs w:val="28"/>
        </w:rPr>
        <w:t xml:space="preserve"> </w:t>
      </w:r>
      <w:r w:rsidRPr="009F16B8">
        <w:rPr>
          <w:bCs/>
          <w:sz w:val="28"/>
          <w:szCs w:val="28"/>
        </w:rPr>
        <w:t>проводят в спецодежде и валяной спецобуви при закрепленных «мигал</w:t>
      </w:r>
      <w:r>
        <w:rPr>
          <w:bCs/>
          <w:sz w:val="28"/>
          <w:szCs w:val="28"/>
        </w:rPr>
        <w:t xml:space="preserve">ках» течек этих циклонов в </w:t>
      </w:r>
      <w:r w:rsidRPr="009F16B8">
        <w:rPr>
          <w:bCs/>
          <w:sz w:val="28"/>
          <w:szCs w:val="28"/>
        </w:rPr>
        <w:t>закрытом положении, открытых клапанах</w:t>
      </w:r>
      <w:r>
        <w:rPr>
          <w:bCs/>
          <w:sz w:val="28"/>
          <w:szCs w:val="28"/>
        </w:rPr>
        <w:t xml:space="preserve"> </w:t>
      </w:r>
      <w:r w:rsidRPr="009F16B8">
        <w:rPr>
          <w:bCs/>
          <w:sz w:val="28"/>
          <w:szCs w:val="28"/>
        </w:rPr>
        <w:t>естественной тяги или работающем дымососе с шибером, открытым до 10% его полного раскрытия.</w:t>
      </w:r>
    </w:p>
    <w:p w:rsidR="00576A2B" w:rsidRPr="009F16B8" w:rsidRDefault="00576A2B" w:rsidP="002A2EC4">
      <w:pPr>
        <w:autoSpaceDE w:val="0"/>
        <w:autoSpaceDN w:val="0"/>
        <w:adjustRightInd w:val="0"/>
        <w:rPr>
          <w:bCs/>
          <w:sz w:val="28"/>
          <w:szCs w:val="28"/>
        </w:rPr>
      </w:pPr>
      <w:r w:rsidRPr="009F16B8">
        <w:rPr>
          <w:bCs/>
          <w:sz w:val="28"/>
          <w:szCs w:val="28"/>
        </w:rPr>
        <w:t>Разбирать футеровку свода охладителя разрешается только с инвентарных подмостей. Нахождение людей на колосниках решетки во время раз</w:t>
      </w:r>
      <w:r>
        <w:rPr>
          <w:bCs/>
          <w:sz w:val="28"/>
          <w:szCs w:val="28"/>
        </w:rPr>
        <w:t xml:space="preserve"> </w:t>
      </w:r>
      <w:r w:rsidRPr="009F16B8">
        <w:rPr>
          <w:bCs/>
          <w:sz w:val="28"/>
          <w:szCs w:val="28"/>
        </w:rPr>
        <w:t>борки или обрушения футеровки свода запрещается. Футеровку следует</w:t>
      </w:r>
      <w:r>
        <w:rPr>
          <w:bCs/>
          <w:sz w:val="28"/>
          <w:szCs w:val="28"/>
        </w:rPr>
        <w:t xml:space="preserve"> </w:t>
      </w:r>
      <w:r w:rsidRPr="009F16B8">
        <w:rPr>
          <w:bCs/>
          <w:sz w:val="28"/>
          <w:szCs w:val="28"/>
        </w:rPr>
        <w:t>разбирать участками не более 2 м по длине, начиная со свода. Запрещает</w:t>
      </w:r>
      <w:r>
        <w:rPr>
          <w:bCs/>
          <w:sz w:val="28"/>
          <w:szCs w:val="28"/>
        </w:rPr>
        <w:t xml:space="preserve"> </w:t>
      </w:r>
      <w:r w:rsidRPr="009F16B8">
        <w:rPr>
          <w:bCs/>
          <w:sz w:val="28"/>
          <w:szCs w:val="28"/>
        </w:rPr>
        <w:t>ся одновременная разборка футеровки стен и свода.</w:t>
      </w:r>
    </w:p>
    <w:p w:rsidR="00576A2B" w:rsidRPr="009F16B8" w:rsidRDefault="00576A2B" w:rsidP="002A2EC4">
      <w:pPr>
        <w:autoSpaceDE w:val="0"/>
        <w:autoSpaceDN w:val="0"/>
        <w:adjustRightInd w:val="0"/>
        <w:rPr>
          <w:bCs/>
          <w:sz w:val="28"/>
          <w:szCs w:val="28"/>
        </w:rPr>
      </w:pPr>
      <w:r w:rsidRPr="009F16B8">
        <w:rPr>
          <w:bCs/>
          <w:sz w:val="28"/>
          <w:szCs w:val="28"/>
        </w:rPr>
        <w:lastRenderedPageBreak/>
        <w:t>Колосниковую решетку и транспортер уборки просыпи ремонтируют</w:t>
      </w:r>
    </w:p>
    <w:p w:rsidR="00576A2B" w:rsidRPr="009F16B8" w:rsidRDefault="00576A2B" w:rsidP="002A2EC4">
      <w:pPr>
        <w:autoSpaceDE w:val="0"/>
        <w:autoSpaceDN w:val="0"/>
        <w:adjustRightInd w:val="0"/>
        <w:rPr>
          <w:bCs/>
          <w:sz w:val="28"/>
          <w:szCs w:val="28"/>
        </w:rPr>
      </w:pPr>
      <w:r w:rsidRPr="009F16B8">
        <w:rPr>
          <w:bCs/>
          <w:sz w:val="28"/>
          <w:szCs w:val="28"/>
        </w:rPr>
        <w:t>только после очистки подрешеточного пространства охладителя.</w:t>
      </w:r>
    </w:p>
    <w:p w:rsidR="00576A2B" w:rsidRPr="009F16B8" w:rsidRDefault="00576A2B" w:rsidP="002A2EC4">
      <w:pPr>
        <w:autoSpaceDE w:val="0"/>
        <w:autoSpaceDN w:val="0"/>
        <w:adjustRightInd w:val="0"/>
        <w:rPr>
          <w:bCs/>
          <w:sz w:val="28"/>
          <w:szCs w:val="28"/>
        </w:rPr>
      </w:pPr>
      <w:r w:rsidRPr="009F16B8">
        <w:rPr>
          <w:bCs/>
          <w:sz w:val="28"/>
          <w:szCs w:val="28"/>
        </w:rPr>
        <w:t>Пылеулавливающее оборудование.</w:t>
      </w:r>
    </w:p>
    <w:p w:rsidR="00576A2B" w:rsidRPr="009F16B8" w:rsidRDefault="00576A2B" w:rsidP="002A2EC4">
      <w:pPr>
        <w:autoSpaceDE w:val="0"/>
        <w:autoSpaceDN w:val="0"/>
        <w:adjustRightInd w:val="0"/>
        <w:rPr>
          <w:bCs/>
          <w:sz w:val="28"/>
          <w:szCs w:val="28"/>
        </w:rPr>
      </w:pPr>
      <w:r w:rsidRPr="009F16B8">
        <w:rPr>
          <w:bCs/>
          <w:sz w:val="28"/>
          <w:szCs w:val="28"/>
        </w:rPr>
        <w:t>Нормальные условия эксплуатации пылеулавливающего и аспирационного оборудования обеспечиваются своевременным устранением неплотностей в газоходах, неисправностей механизмов встряхивания и заменой изношенных рукавов и электродов фильтров, надежной работой механизмов уборки пыли из бункеров фильтров и др. Для выполнения работ</w:t>
      </w:r>
      <w:r>
        <w:rPr>
          <w:bCs/>
          <w:sz w:val="28"/>
          <w:szCs w:val="28"/>
        </w:rPr>
        <w:t xml:space="preserve"> </w:t>
      </w:r>
      <w:r w:rsidRPr="009F16B8">
        <w:rPr>
          <w:bCs/>
          <w:sz w:val="28"/>
          <w:szCs w:val="28"/>
        </w:rPr>
        <w:t>по техническому обслуживанию и ремонту данного оборудования на предприятиях по производству вяжущих строительных материалов создают</w:t>
      </w:r>
      <w:r>
        <w:rPr>
          <w:bCs/>
          <w:sz w:val="28"/>
          <w:szCs w:val="28"/>
        </w:rPr>
        <w:t xml:space="preserve"> </w:t>
      </w:r>
      <w:r w:rsidRPr="009F16B8">
        <w:rPr>
          <w:bCs/>
          <w:sz w:val="28"/>
          <w:szCs w:val="28"/>
        </w:rPr>
        <w:t>службу аспирации.</w:t>
      </w:r>
    </w:p>
    <w:p w:rsidR="00576A2B" w:rsidRPr="009F16B8" w:rsidRDefault="0022488D" w:rsidP="002A2EC4">
      <w:pPr>
        <w:autoSpaceDE w:val="0"/>
        <w:autoSpaceDN w:val="0"/>
        <w:adjustRightInd w:val="0"/>
        <w:rPr>
          <w:bCs/>
          <w:sz w:val="28"/>
          <w:szCs w:val="28"/>
        </w:rPr>
      </w:pPr>
      <w:r>
        <w:rPr>
          <w:noProof/>
        </w:rPr>
        <w:pict>
          <v:group id="_x0000_s1552" style="position:absolute;margin-left:55.8pt;margin-top:15pt;width:523.9pt;height:815.85pt;z-index:251655168;mso-position-horizontal-relative:page;mso-position-vertical-relative:page" coordsize="20000,20000">
            <v:rect id="_x0000_s1553" style="position:absolute;width:20000;height:20000" filled="f" strokeweight="2pt"/>
            <v:line id="_x0000_s1554" style="position:absolute" from="1093,18949" to="1095,19989" strokeweight="2pt"/>
            <v:line id="_x0000_s1555" style="position:absolute" from="10,18941" to="19977,18942" strokeweight="2pt"/>
            <v:line id="_x0000_s1556" style="position:absolute" from="2186,18949" to="2188,19989" strokeweight="2pt"/>
            <v:line id="_x0000_s1557" style="position:absolute" from="4919,18949" to="4921,19989" strokeweight="2pt"/>
            <v:line id="_x0000_s1558" style="position:absolute" from="6557,18959" to="6559,19989" strokeweight="2pt"/>
            <v:line id="_x0000_s1559" style="position:absolute" from="7650,18949" to="7652,19979" strokeweight="2pt"/>
            <v:line id="_x0000_s1560" style="position:absolute" from="18905,18949" to="18909,19989" strokeweight="2pt"/>
            <v:line id="_x0000_s1561" style="position:absolute" from="10,19293" to="7631,19295" strokeweight="1pt"/>
            <v:line id="_x0000_s1562" style="position:absolute" from="10,19646" to="7631,19647" strokeweight="2pt"/>
            <v:line id="_x0000_s1563" style="position:absolute" from="18919,19296" to="19990,19297" strokeweight="1pt"/>
            <v:rect id="_x0000_s1564" style="position:absolute;left:54;top:19660;width:1000;height:309" filled="f" stroked="f" strokeweight=".25pt">
              <v:textbox style="mso-next-textbox:#_x0000_s1564" inset="1pt,1pt,1pt,1pt">
                <w:txbxContent>
                  <w:p w:rsidR="00576A2B" w:rsidRDefault="00576A2B" w:rsidP="002A2EC4">
                    <w:pPr>
                      <w:pStyle w:val="a7"/>
                      <w:jc w:val="center"/>
                      <w:rPr>
                        <w:sz w:val="18"/>
                      </w:rPr>
                    </w:pPr>
                    <w:r>
                      <w:rPr>
                        <w:sz w:val="18"/>
                      </w:rPr>
                      <w:t>Изм.</w:t>
                    </w:r>
                  </w:p>
                </w:txbxContent>
              </v:textbox>
            </v:rect>
            <v:rect id="_x0000_s1565" style="position:absolute;left:1139;top:19660;width:1001;height:309" filled="f" stroked="f" strokeweight=".25pt">
              <v:textbox style="mso-next-textbox:#_x0000_s1565" inset="1pt,1pt,1pt,1pt">
                <w:txbxContent>
                  <w:p w:rsidR="00576A2B" w:rsidRDefault="00576A2B" w:rsidP="002A2EC4">
                    <w:pPr>
                      <w:pStyle w:val="a7"/>
                      <w:jc w:val="center"/>
                      <w:rPr>
                        <w:sz w:val="18"/>
                      </w:rPr>
                    </w:pPr>
                    <w:r>
                      <w:rPr>
                        <w:sz w:val="18"/>
                      </w:rPr>
                      <w:t>Лист</w:t>
                    </w:r>
                  </w:p>
                </w:txbxContent>
              </v:textbox>
            </v:rect>
            <v:rect id="_x0000_s1566" style="position:absolute;left:2267;top:19660;width:2573;height:309" filled="f" stroked="f" strokeweight=".25pt">
              <v:textbox style="mso-next-textbox:#_x0000_s1566" inset="1pt,1pt,1pt,1pt">
                <w:txbxContent>
                  <w:p w:rsidR="00576A2B" w:rsidRDefault="00576A2B" w:rsidP="002A2EC4">
                    <w:pPr>
                      <w:pStyle w:val="a7"/>
                      <w:jc w:val="center"/>
                      <w:rPr>
                        <w:sz w:val="18"/>
                      </w:rPr>
                    </w:pPr>
                    <w:r>
                      <w:rPr>
                        <w:sz w:val="18"/>
                      </w:rPr>
                      <w:t>№ докум.</w:t>
                    </w:r>
                  </w:p>
                </w:txbxContent>
              </v:textbox>
            </v:rect>
            <v:rect id="_x0000_s1567" style="position:absolute;left:4983;top:19660;width:1534;height:309" filled="f" stroked="f" strokeweight=".25pt">
              <v:textbox style="mso-next-textbox:#_x0000_s1567" inset="1pt,1pt,1pt,1pt">
                <w:txbxContent>
                  <w:p w:rsidR="00576A2B" w:rsidRDefault="00576A2B" w:rsidP="002A2EC4">
                    <w:pPr>
                      <w:pStyle w:val="a7"/>
                      <w:jc w:val="center"/>
                      <w:rPr>
                        <w:sz w:val="18"/>
                      </w:rPr>
                    </w:pPr>
                    <w:r>
                      <w:rPr>
                        <w:sz w:val="18"/>
                      </w:rPr>
                      <w:t>Подпись</w:t>
                    </w:r>
                  </w:p>
                </w:txbxContent>
              </v:textbox>
            </v:rect>
            <v:rect id="_x0000_s1568" style="position:absolute;left:6604;top:19660;width:1000;height:309" filled="f" stroked="f" strokeweight=".25pt">
              <v:textbox style="mso-next-textbox:#_x0000_s1568" inset="1pt,1pt,1pt,1pt">
                <w:txbxContent>
                  <w:p w:rsidR="00576A2B" w:rsidRDefault="00576A2B" w:rsidP="002A2EC4">
                    <w:pPr>
                      <w:pStyle w:val="a7"/>
                      <w:jc w:val="center"/>
                      <w:rPr>
                        <w:sz w:val="18"/>
                      </w:rPr>
                    </w:pPr>
                    <w:r>
                      <w:rPr>
                        <w:sz w:val="18"/>
                      </w:rPr>
                      <w:t>Дата</w:t>
                    </w:r>
                  </w:p>
                </w:txbxContent>
              </v:textbox>
            </v:rect>
            <v:rect id="_x0000_s1569" style="position:absolute;left:18949;top:18977;width:1001;height:309" filled="f" stroked="f" strokeweight=".25pt">
              <v:textbox style="mso-next-textbox:#_x0000_s1569" inset="1pt,1pt,1pt,1pt">
                <w:txbxContent>
                  <w:p w:rsidR="00576A2B" w:rsidRDefault="00576A2B" w:rsidP="002A2EC4">
                    <w:pPr>
                      <w:pStyle w:val="a7"/>
                      <w:jc w:val="center"/>
                      <w:rPr>
                        <w:sz w:val="18"/>
                      </w:rPr>
                    </w:pPr>
                    <w:r>
                      <w:rPr>
                        <w:sz w:val="18"/>
                      </w:rPr>
                      <w:t>Лист</w:t>
                    </w:r>
                  </w:p>
                </w:txbxContent>
              </v:textbox>
            </v:rect>
            <v:rect id="_x0000_s1570" style="position:absolute;left:18949;top:19435;width:1001;height:423" filled="f" stroked="f" strokeweight=".25pt">
              <v:textbox style="mso-next-textbox:#_x0000_s1570" inset="1pt,1pt,1pt,1pt">
                <w:txbxContent>
                  <w:p w:rsidR="00576A2B" w:rsidRPr="00F42B3E" w:rsidRDefault="00576A2B" w:rsidP="002A2EC4">
                    <w:pPr>
                      <w:rPr>
                        <w:rFonts w:ascii="ISOCPEUR" w:hAnsi="ISOCPEUR"/>
                        <w:i/>
                      </w:rPr>
                    </w:pPr>
                    <w:r>
                      <w:rPr>
                        <w:rFonts w:ascii="ISOCPEUR" w:hAnsi="ISOCPEUR"/>
                        <w:i/>
                      </w:rPr>
                      <w:t xml:space="preserve"> 26</w:t>
                    </w:r>
                  </w:p>
                </w:txbxContent>
              </v:textbox>
            </v:rect>
            <v:rect id="_x0000_s1571" style="position:absolute;left:7745;top:19221;width:11075;height:477" filled="f" stroked="f" strokeweight=".25pt">
              <v:textbox style="mso-next-textbox:#_x0000_s1571" inset="1pt,1pt,1pt,1pt">
                <w:txbxContent>
                  <w:p w:rsidR="00576A2B" w:rsidRPr="006E3293" w:rsidRDefault="00576A2B" w:rsidP="002A2EC4">
                    <w:pPr>
                      <w:pStyle w:val="a7"/>
                      <w:jc w:val="center"/>
                      <w:rPr>
                        <w:lang w:val="ru-RU"/>
                      </w:rPr>
                    </w:pPr>
                    <w:r>
                      <w:rPr>
                        <w:lang w:val="en-US"/>
                      </w:rPr>
                      <w:t>700101-3-</w:t>
                    </w:r>
                    <w:r>
                      <w:rPr>
                        <w:lang w:val="ru-RU"/>
                      </w:rPr>
                      <w:t>П3</w:t>
                    </w:r>
                  </w:p>
                  <w:p w:rsidR="00576A2B" w:rsidRPr="009246A0" w:rsidRDefault="00576A2B" w:rsidP="002A2EC4"/>
                </w:txbxContent>
              </v:textbox>
            </v:rect>
            <w10:wrap anchorx="page" anchory="page"/>
            <w10:anchorlock/>
          </v:group>
        </w:pict>
      </w:r>
      <w:r w:rsidR="00576A2B" w:rsidRPr="009F16B8">
        <w:rPr>
          <w:bCs/>
          <w:sz w:val="28"/>
          <w:szCs w:val="28"/>
        </w:rPr>
        <w:t>Высокий уровень автоматизации пылеулавливающей системы обеспечивают установкой на газоходах отсекающих, регулирующих шиберов и переключающих клапанов, автоматических фильтров. Вместе с тем на долю специалистов службы аспирации падает значительная часть опасных ручных</w:t>
      </w:r>
    </w:p>
    <w:p w:rsidR="00576A2B" w:rsidRPr="009F16B8" w:rsidRDefault="00576A2B" w:rsidP="002A2EC4">
      <w:pPr>
        <w:autoSpaceDE w:val="0"/>
        <w:autoSpaceDN w:val="0"/>
        <w:adjustRightInd w:val="0"/>
        <w:rPr>
          <w:bCs/>
          <w:sz w:val="28"/>
          <w:szCs w:val="28"/>
        </w:rPr>
      </w:pPr>
      <w:r w:rsidRPr="009F16B8">
        <w:rPr>
          <w:bCs/>
          <w:sz w:val="28"/>
          <w:szCs w:val="28"/>
        </w:rPr>
        <w:t>работ, связанных с обслуживанием и ремонтом оборудования в запыленной и загазованной среде при повышенной температуре, выполняемых в</w:t>
      </w:r>
      <w:r>
        <w:rPr>
          <w:bCs/>
          <w:sz w:val="28"/>
          <w:szCs w:val="28"/>
        </w:rPr>
        <w:t xml:space="preserve"> </w:t>
      </w:r>
      <w:r w:rsidRPr="009F16B8">
        <w:rPr>
          <w:bCs/>
          <w:sz w:val="28"/>
          <w:szCs w:val="28"/>
        </w:rPr>
        <w:t>стесненных условиях.</w:t>
      </w:r>
    </w:p>
    <w:p w:rsidR="00576A2B" w:rsidRPr="009F16B8" w:rsidRDefault="00576A2B" w:rsidP="002A2EC4">
      <w:pPr>
        <w:autoSpaceDE w:val="0"/>
        <w:autoSpaceDN w:val="0"/>
        <w:adjustRightInd w:val="0"/>
        <w:rPr>
          <w:bCs/>
          <w:sz w:val="28"/>
          <w:szCs w:val="28"/>
        </w:rPr>
      </w:pPr>
      <w:r w:rsidRPr="009F16B8">
        <w:rPr>
          <w:bCs/>
          <w:sz w:val="28"/>
          <w:szCs w:val="28"/>
        </w:rPr>
        <w:t>Для обеспечения безопасности труда при обслуживании и ремонте</w:t>
      </w:r>
    </w:p>
    <w:p w:rsidR="00576A2B" w:rsidRPr="009F16B8" w:rsidRDefault="00576A2B" w:rsidP="002A2EC4">
      <w:pPr>
        <w:autoSpaceDE w:val="0"/>
        <w:autoSpaceDN w:val="0"/>
        <w:adjustRightInd w:val="0"/>
        <w:rPr>
          <w:bCs/>
          <w:sz w:val="28"/>
          <w:szCs w:val="28"/>
        </w:rPr>
      </w:pPr>
      <w:r w:rsidRPr="009F16B8">
        <w:rPr>
          <w:bCs/>
          <w:sz w:val="28"/>
          <w:szCs w:val="28"/>
        </w:rPr>
        <w:t>пылеулавливающего обору</w:t>
      </w:r>
      <w:r>
        <w:rPr>
          <w:bCs/>
          <w:sz w:val="28"/>
          <w:szCs w:val="28"/>
        </w:rPr>
        <w:t>дования должны быть: теплоизоли</w:t>
      </w:r>
      <w:r w:rsidRPr="009F16B8">
        <w:rPr>
          <w:bCs/>
          <w:sz w:val="28"/>
          <w:szCs w:val="28"/>
        </w:rPr>
        <w:t>рованы</w:t>
      </w:r>
      <w:r>
        <w:rPr>
          <w:bCs/>
          <w:sz w:val="28"/>
          <w:szCs w:val="28"/>
        </w:rPr>
        <w:t xml:space="preserve"> </w:t>
      </w:r>
      <w:r w:rsidRPr="009F16B8">
        <w:rPr>
          <w:bCs/>
          <w:sz w:val="28"/>
          <w:szCs w:val="28"/>
        </w:rPr>
        <w:t>поверхности газоходов и корпусов фильтров, нагретые до температуры</w:t>
      </w:r>
    </w:p>
    <w:p w:rsidR="00576A2B" w:rsidRPr="009F16B8" w:rsidRDefault="00576A2B" w:rsidP="002A2EC4">
      <w:pPr>
        <w:autoSpaceDE w:val="0"/>
        <w:autoSpaceDN w:val="0"/>
        <w:adjustRightInd w:val="0"/>
        <w:rPr>
          <w:bCs/>
          <w:sz w:val="28"/>
          <w:szCs w:val="28"/>
        </w:rPr>
      </w:pPr>
      <w:r w:rsidRPr="009F16B8">
        <w:rPr>
          <w:bCs/>
          <w:sz w:val="28"/>
          <w:szCs w:val="28"/>
        </w:rPr>
        <w:t>свыше 80 0С; предусмотрены люки на горизонтальных участках газоходов для удаления осевшей пыли; стационарные лестницы и площадки с</w:t>
      </w:r>
      <w:r>
        <w:rPr>
          <w:bCs/>
          <w:sz w:val="28"/>
          <w:szCs w:val="28"/>
        </w:rPr>
        <w:t xml:space="preserve"> </w:t>
      </w:r>
      <w:r w:rsidRPr="009F16B8">
        <w:rPr>
          <w:bCs/>
          <w:sz w:val="28"/>
          <w:szCs w:val="28"/>
        </w:rPr>
        <w:t>ограждениями для доступа к люкам, шиберами, клапанами и приборами, расположенными на высоте более 1,8 м; освещение рабочих мест,</w:t>
      </w:r>
      <w:r>
        <w:rPr>
          <w:bCs/>
          <w:sz w:val="28"/>
          <w:szCs w:val="28"/>
        </w:rPr>
        <w:t xml:space="preserve"> </w:t>
      </w:r>
      <w:r w:rsidRPr="009F16B8">
        <w:rPr>
          <w:bCs/>
          <w:sz w:val="28"/>
          <w:szCs w:val="28"/>
        </w:rPr>
        <w:t>ограждение всех опасных мест и движущихся механизмов.</w:t>
      </w:r>
    </w:p>
    <w:p w:rsidR="00576A2B" w:rsidRPr="009F16B8" w:rsidRDefault="00576A2B" w:rsidP="002A2EC4">
      <w:pPr>
        <w:autoSpaceDE w:val="0"/>
        <w:autoSpaceDN w:val="0"/>
        <w:adjustRightInd w:val="0"/>
        <w:rPr>
          <w:bCs/>
          <w:sz w:val="28"/>
          <w:szCs w:val="28"/>
        </w:rPr>
      </w:pPr>
      <w:r w:rsidRPr="009F16B8">
        <w:rPr>
          <w:bCs/>
          <w:sz w:val="28"/>
          <w:szCs w:val="28"/>
        </w:rPr>
        <w:t>При обслуживании пылеулавливающего оборудования запрещается</w:t>
      </w:r>
    </w:p>
    <w:p w:rsidR="00576A2B" w:rsidRPr="009F16B8" w:rsidRDefault="00576A2B" w:rsidP="002A2EC4">
      <w:pPr>
        <w:autoSpaceDE w:val="0"/>
        <w:autoSpaceDN w:val="0"/>
        <w:adjustRightInd w:val="0"/>
        <w:rPr>
          <w:bCs/>
          <w:sz w:val="28"/>
          <w:szCs w:val="28"/>
        </w:rPr>
      </w:pPr>
      <w:r w:rsidRPr="009F16B8">
        <w:rPr>
          <w:bCs/>
          <w:sz w:val="28"/>
          <w:szCs w:val="28"/>
        </w:rPr>
        <w:t>открывать без спец разрешения люки газоходов и фильтров во время их</w:t>
      </w:r>
    </w:p>
    <w:p w:rsidR="00576A2B" w:rsidRPr="009F16B8" w:rsidRDefault="00576A2B" w:rsidP="002A2EC4">
      <w:pPr>
        <w:autoSpaceDE w:val="0"/>
        <w:autoSpaceDN w:val="0"/>
        <w:adjustRightInd w:val="0"/>
        <w:rPr>
          <w:bCs/>
          <w:sz w:val="28"/>
          <w:szCs w:val="28"/>
        </w:rPr>
      </w:pPr>
      <w:r w:rsidRPr="009F16B8">
        <w:rPr>
          <w:bCs/>
          <w:sz w:val="28"/>
          <w:szCs w:val="28"/>
        </w:rPr>
        <w:t>работы, работать без респиратора ли противопыльной повязки в местах</w:t>
      </w:r>
    </w:p>
    <w:p w:rsidR="00576A2B" w:rsidRPr="009F16B8" w:rsidRDefault="00576A2B" w:rsidP="002A2EC4">
      <w:pPr>
        <w:autoSpaceDE w:val="0"/>
        <w:autoSpaceDN w:val="0"/>
        <w:adjustRightInd w:val="0"/>
        <w:rPr>
          <w:bCs/>
          <w:sz w:val="28"/>
          <w:szCs w:val="28"/>
        </w:rPr>
      </w:pPr>
      <w:r w:rsidRPr="009F16B8">
        <w:rPr>
          <w:bCs/>
          <w:sz w:val="28"/>
          <w:szCs w:val="28"/>
        </w:rPr>
        <w:t>пылеобразования, пользоваться для освещения переносными лампами</w:t>
      </w:r>
    </w:p>
    <w:p w:rsidR="00576A2B" w:rsidRPr="009F16B8" w:rsidRDefault="00576A2B" w:rsidP="002A2EC4">
      <w:pPr>
        <w:autoSpaceDE w:val="0"/>
        <w:autoSpaceDN w:val="0"/>
        <w:adjustRightInd w:val="0"/>
        <w:rPr>
          <w:bCs/>
          <w:sz w:val="28"/>
          <w:szCs w:val="28"/>
        </w:rPr>
      </w:pPr>
      <w:r w:rsidRPr="009F16B8">
        <w:rPr>
          <w:bCs/>
          <w:sz w:val="28"/>
          <w:szCs w:val="28"/>
        </w:rPr>
        <w:t>напряжение более 36В. При обслуживании электрофильтров запреща-</w:t>
      </w:r>
    </w:p>
    <w:p w:rsidR="00576A2B" w:rsidRPr="009F16B8" w:rsidRDefault="00576A2B" w:rsidP="002A2EC4">
      <w:pPr>
        <w:autoSpaceDE w:val="0"/>
        <w:autoSpaceDN w:val="0"/>
        <w:adjustRightInd w:val="0"/>
        <w:rPr>
          <w:bCs/>
          <w:sz w:val="28"/>
          <w:szCs w:val="28"/>
        </w:rPr>
      </w:pPr>
      <w:r w:rsidRPr="009F16B8">
        <w:rPr>
          <w:bCs/>
          <w:sz w:val="28"/>
          <w:szCs w:val="28"/>
        </w:rPr>
        <w:t>ется проведение работ в близи не огражденных частей, находящихся под</w:t>
      </w:r>
    </w:p>
    <w:p w:rsidR="00576A2B" w:rsidRPr="009F16B8" w:rsidRDefault="00576A2B" w:rsidP="002A2EC4">
      <w:pPr>
        <w:autoSpaceDE w:val="0"/>
        <w:autoSpaceDN w:val="0"/>
        <w:adjustRightInd w:val="0"/>
        <w:rPr>
          <w:bCs/>
          <w:sz w:val="28"/>
          <w:szCs w:val="28"/>
        </w:rPr>
      </w:pPr>
      <w:r w:rsidRPr="009F16B8">
        <w:rPr>
          <w:bCs/>
          <w:sz w:val="28"/>
          <w:szCs w:val="28"/>
        </w:rPr>
        <w:t>высоким напряжением.</w:t>
      </w:r>
    </w:p>
    <w:p w:rsidR="00576A2B" w:rsidRPr="009F16B8" w:rsidRDefault="00576A2B" w:rsidP="002A2EC4">
      <w:pPr>
        <w:autoSpaceDE w:val="0"/>
        <w:autoSpaceDN w:val="0"/>
        <w:adjustRightInd w:val="0"/>
        <w:rPr>
          <w:bCs/>
          <w:sz w:val="28"/>
          <w:szCs w:val="28"/>
        </w:rPr>
      </w:pPr>
      <w:r w:rsidRPr="009F16B8">
        <w:rPr>
          <w:bCs/>
          <w:sz w:val="28"/>
          <w:szCs w:val="28"/>
        </w:rPr>
        <w:t>Дверцы изоляторных коробок должны иметь блокировку, не позво-</w:t>
      </w:r>
    </w:p>
    <w:p w:rsidR="00576A2B" w:rsidRPr="009F16B8" w:rsidRDefault="00576A2B" w:rsidP="002A2EC4">
      <w:pPr>
        <w:autoSpaceDE w:val="0"/>
        <w:autoSpaceDN w:val="0"/>
        <w:adjustRightInd w:val="0"/>
        <w:rPr>
          <w:bCs/>
          <w:sz w:val="28"/>
          <w:szCs w:val="28"/>
        </w:rPr>
      </w:pPr>
      <w:r w:rsidRPr="009F16B8">
        <w:rPr>
          <w:bCs/>
          <w:sz w:val="28"/>
          <w:szCs w:val="28"/>
        </w:rPr>
        <w:t>ляющую открывать их, не сняв предварительно напряжения с агрегатов</w:t>
      </w:r>
    </w:p>
    <w:p w:rsidR="00576A2B" w:rsidRPr="009F16B8" w:rsidRDefault="00576A2B" w:rsidP="002A2EC4">
      <w:pPr>
        <w:autoSpaceDE w:val="0"/>
        <w:autoSpaceDN w:val="0"/>
        <w:adjustRightInd w:val="0"/>
        <w:rPr>
          <w:bCs/>
          <w:sz w:val="28"/>
          <w:szCs w:val="28"/>
        </w:rPr>
      </w:pPr>
      <w:r w:rsidRPr="009F16B8">
        <w:rPr>
          <w:bCs/>
          <w:sz w:val="28"/>
          <w:szCs w:val="28"/>
        </w:rPr>
        <w:t>питания и коронирующих электродов. При этом ключи от изоляторных</w:t>
      </w:r>
    </w:p>
    <w:p w:rsidR="00576A2B" w:rsidRPr="009F16B8" w:rsidRDefault="00576A2B" w:rsidP="002A2EC4">
      <w:pPr>
        <w:autoSpaceDE w:val="0"/>
        <w:autoSpaceDN w:val="0"/>
        <w:adjustRightInd w:val="0"/>
        <w:rPr>
          <w:bCs/>
          <w:sz w:val="28"/>
          <w:szCs w:val="28"/>
        </w:rPr>
      </w:pPr>
      <w:r w:rsidRPr="009F16B8">
        <w:rPr>
          <w:bCs/>
          <w:sz w:val="28"/>
          <w:szCs w:val="28"/>
        </w:rPr>
        <w:t>коробок хранят у лица ответственного за пылеулавительную систему.</w:t>
      </w:r>
    </w:p>
    <w:p w:rsidR="00576A2B" w:rsidRPr="002A2EC4" w:rsidRDefault="00576A2B" w:rsidP="002A2EC4">
      <w:pPr>
        <w:autoSpaceDE w:val="0"/>
        <w:autoSpaceDN w:val="0"/>
        <w:adjustRightInd w:val="0"/>
        <w:rPr>
          <w:bCs/>
          <w:sz w:val="28"/>
          <w:szCs w:val="28"/>
        </w:rPr>
      </w:pPr>
      <w:r w:rsidRPr="009F16B8">
        <w:rPr>
          <w:bCs/>
          <w:sz w:val="28"/>
          <w:szCs w:val="28"/>
        </w:rPr>
        <w:t>Для внутреннего осмотра или ремонта фильтров требуется оформление наряда-допуск</w:t>
      </w:r>
      <w:r>
        <w:rPr>
          <w:bCs/>
          <w:sz w:val="28"/>
          <w:szCs w:val="28"/>
        </w:rPr>
        <w:t xml:space="preserve">а. </w:t>
      </w:r>
    </w:p>
    <w:p w:rsidR="00576A2B" w:rsidRPr="00B30755" w:rsidRDefault="00576A2B" w:rsidP="002A2EC4">
      <w:pPr>
        <w:rPr>
          <w:sz w:val="28"/>
          <w:szCs w:val="28"/>
        </w:rPr>
      </w:pPr>
      <w:r w:rsidRPr="007663BA">
        <w:rPr>
          <w:sz w:val="28"/>
          <w:szCs w:val="28"/>
        </w:rPr>
        <w:t>Работники, занятые работами в условиях действия опасных и вредных производственных факторов, должны проходить обязательные предварительные при поступлении на работу и периодические медицинские осмотры в соответствии с поряд</w:t>
      </w:r>
      <w:r>
        <w:rPr>
          <w:sz w:val="28"/>
          <w:szCs w:val="28"/>
        </w:rPr>
        <w:t>ком, установленным Минздравом РБ</w:t>
      </w:r>
      <w:r w:rsidRPr="007663BA">
        <w:rPr>
          <w:sz w:val="28"/>
          <w:szCs w:val="28"/>
        </w:rPr>
        <w:t>.</w:t>
      </w:r>
    </w:p>
    <w:p w:rsidR="00576A2B" w:rsidRDefault="00576A2B" w:rsidP="00AC090D">
      <w:pPr>
        <w:rPr>
          <w:sz w:val="28"/>
          <w:szCs w:val="28"/>
        </w:rPr>
      </w:pPr>
    </w:p>
    <w:p w:rsidR="00576A2B" w:rsidRDefault="00576A2B" w:rsidP="0075209A">
      <w:pPr>
        <w:rPr>
          <w:sz w:val="28"/>
          <w:szCs w:val="28"/>
        </w:rPr>
      </w:pPr>
    </w:p>
    <w:p w:rsidR="00576A2B" w:rsidRPr="0075209A" w:rsidRDefault="0022488D" w:rsidP="0075209A">
      <w:pPr>
        <w:rPr>
          <w:b/>
          <w:sz w:val="32"/>
          <w:szCs w:val="32"/>
        </w:rPr>
      </w:pPr>
      <w:r>
        <w:rPr>
          <w:noProof/>
        </w:rPr>
        <w:lastRenderedPageBreak/>
        <w:pict>
          <v:group id="_x0000_s1572" style="position:absolute;margin-left:56.25pt;margin-top:12.75pt;width:523.9pt;height:819pt;z-index:251680768;mso-position-horizontal-relative:page;mso-position-vertical-relative:page" coordsize="20000,20000">
            <v:rect id="_x0000_s1573" style="position:absolute;width:20000;height:20000" filled="f" strokeweight="2pt"/>
            <v:line id="_x0000_s1574" style="position:absolute" from="1093,18949" to="1095,19989" strokeweight="2pt"/>
            <v:line id="_x0000_s1575" style="position:absolute" from="10,18941" to="19977,18942" strokeweight="2pt"/>
            <v:line id="_x0000_s1576" style="position:absolute" from="2186,18949" to="2188,19989" strokeweight="2pt"/>
            <v:line id="_x0000_s1577" style="position:absolute" from="4919,18949" to="4921,19989" strokeweight="2pt"/>
            <v:line id="_x0000_s1578" style="position:absolute" from="6557,18959" to="6559,19989" strokeweight="2pt"/>
            <v:line id="_x0000_s1579" style="position:absolute" from="7650,18949" to="7652,19979" strokeweight="2pt"/>
            <v:line id="_x0000_s1580" style="position:absolute" from="18905,18949" to="18909,19989" strokeweight="2pt"/>
            <v:line id="_x0000_s1581" style="position:absolute" from="10,19293" to="7631,19295" strokeweight="1pt"/>
            <v:line id="_x0000_s1582" style="position:absolute" from="10,19646" to="7631,19647" strokeweight="2pt"/>
            <v:line id="_x0000_s1583" style="position:absolute" from="18919,19296" to="19990,19297" strokeweight="1pt"/>
            <v:rect id="_x0000_s1584" style="position:absolute;left:54;top:19660;width:1000;height:309" filled="f" stroked="f" strokeweight=".25pt">
              <v:textbox style="mso-next-textbox:#_x0000_s1584" inset="1pt,1pt,1pt,1pt">
                <w:txbxContent>
                  <w:p w:rsidR="00576A2B" w:rsidRDefault="00576A2B" w:rsidP="007B620D">
                    <w:pPr>
                      <w:pStyle w:val="a7"/>
                      <w:jc w:val="center"/>
                      <w:rPr>
                        <w:sz w:val="18"/>
                      </w:rPr>
                    </w:pPr>
                    <w:r>
                      <w:rPr>
                        <w:sz w:val="18"/>
                      </w:rPr>
                      <w:t>Изм.</w:t>
                    </w:r>
                  </w:p>
                </w:txbxContent>
              </v:textbox>
            </v:rect>
            <v:rect id="_x0000_s1585" style="position:absolute;left:1139;top:19660;width:1001;height:309" filled="f" stroked="f" strokeweight=".25pt">
              <v:textbox style="mso-next-textbox:#_x0000_s1585" inset="1pt,1pt,1pt,1pt">
                <w:txbxContent>
                  <w:p w:rsidR="00576A2B" w:rsidRDefault="00576A2B" w:rsidP="007B620D">
                    <w:pPr>
                      <w:pStyle w:val="a7"/>
                      <w:jc w:val="center"/>
                      <w:rPr>
                        <w:sz w:val="18"/>
                      </w:rPr>
                    </w:pPr>
                    <w:r>
                      <w:rPr>
                        <w:sz w:val="18"/>
                      </w:rPr>
                      <w:t>Лист</w:t>
                    </w:r>
                  </w:p>
                </w:txbxContent>
              </v:textbox>
            </v:rect>
            <v:rect id="_x0000_s1586" style="position:absolute;left:2267;top:19660;width:2573;height:309" filled="f" stroked="f" strokeweight=".25pt">
              <v:textbox style="mso-next-textbox:#_x0000_s1586" inset="1pt,1pt,1pt,1pt">
                <w:txbxContent>
                  <w:p w:rsidR="00576A2B" w:rsidRDefault="00576A2B" w:rsidP="007B620D">
                    <w:pPr>
                      <w:pStyle w:val="a7"/>
                      <w:jc w:val="center"/>
                      <w:rPr>
                        <w:sz w:val="18"/>
                      </w:rPr>
                    </w:pPr>
                    <w:r>
                      <w:rPr>
                        <w:sz w:val="18"/>
                      </w:rPr>
                      <w:t>№ докум.</w:t>
                    </w:r>
                  </w:p>
                </w:txbxContent>
              </v:textbox>
            </v:rect>
            <v:rect id="_x0000_s1587" style="position:absolute;left:4983;top:19660;width:1534;height:309" filled="f" stroked="f" strokeweight=".25pt">
              <v:textbox style="mso-next-textbox:#_x0000_s1587" inset="1pt,1pt,1pt,1pt">
                <w:txbxContent>
                  <w:p w:rsidR="00576A2B" w:rsidRDefault="00576A2B" w:rsidP="007B620D">
                    <w:pPr>
                      <w:pStyle w:val="a7"/>
                      <w:jc w:val="center"/>
                      <w:rPr>
                        <w:sz w:val="18"/>
                      </w:rPr>
                    </w:pPr>
                    <w:r>
                      <w:rPr>
                        <w:sz w:val="18"/>
                      </w:rPr>
                      <w:t>Подпись</w:t>
                    </w:r>
                  </w:p>
                </w:txbxContent>
              </v:textbox>
            </v:rect>
            <v:rect id="_x0000_s1588" style="position:absolute;left:6604;top:19660;width:1000;height:309" filled="f" stroked="f" strokeweight=".25pt">
              <v:textbox style="mso-next-textbox:#_x0000_s1588" inset="1pt,1pt,1pt,1pt">
                <w:txbxContent>
                  <w:p w:rsidR="00576A2B" w:rsidRDefault="00576A2B" w:rsidP="007B620D">
                    <w:pPr>
                      <w:pStyle w:val="a7"/>
                      <w:jc w:val="center"/>
                      <w:rPr>
                        <w:sz w:val="18"/>
                      </w:rPr>
                    </w:pPr>
                    <w:r>
                      <w:rPr>
                        <w:sz w:val="18"/>
                      </w:rPr>
                      <w:t>Дата</w:t>
                    </w:r>
                  </w:p>
                </w:txbxContent>
              </v:textbox>
            </v:rect>
            <v:rect id="_x0000_s1589" style="position:absolute;left:18949;top:18977;width:1001;height:309" filled="f" stroked="f" strokeweight=".25pt">
              <v:textbox style="mso-next-textbox:#_x0000_s1589" inset="1pt,1pt,1pt,1pt">
                <w:txbxContent>
                  <w:p w:rsidR="00576A2B" w:rsidRDefault="00576A2B" w:rsidP="007B620D">
                    <w:pPr>
                      <w:pStyle w:val="a7"/>
                      <w:jc w:val="center"/>
                      <w:rPr>
                        <w:sz w:val="18"/>
                      </w:rPr>
                    </w:pPr>
                    <w:r>
                      <w:rPr>
                        <w:sz w:val="18"/>
                      </w:rPr>
                      <w:t>Лист</w:t>
                    </w:r>
                  </w:p>
                </w:txbxContent>
              </v:textbox>
            </v:rect>
            <v:rect id="_x0000_s1590" style="position:absolute;left:18949;top:19435;width:1001;height:423" filled="f" stroked="f" strokeweight=".25pt">
              <v:textbox style="mso-next-textbox:#_x0000_s1590" inset="1pt,1pt,1pt,1pt">
                <w:txbxContent>
                  <w:p w:rsidR="00576A2B" w:rsidRPr="00F42B3E" w:rsidRDefault="00576A2B" w:rsidP="007B620D">
                    <w:pPr>
                      <w:rPr>
                        <w:rFonts w:ascii="ISOCPEUR" w:hAnsi="ISOCPEUR"/>
                        <w:i/>
                      </w:rPr>
                    </w:pPr>
                    <w:r>
                      <w:rPr>
                        <w:rFonts w:ascii="ISOCPEUR" w:hAnsi="ISOCPEUR"/>
                        <w:i/>
                      </w:rPr>
                      <w:t xml:space="preserve"> 27</w:t>
                    </w:r>
                  </w:p>
                </w:txbxContent>
              </v:textbox>
            </v:rect>
            <v:rect id="_x0000_s1591" style="position:absolute;left:7745;top:19221;width:11075;height:477" filled="f" stroked="f" strokeweight=".25pt">
              <v:textbox style="mso-next-textbox:#_x0000_s1591" inset="1pt,1pt,1pt,1pt">
                <w:txbxContent>
                  <w:p w:rsidR="00576A2B" w:rsidRPr="00F42B3E" w:rsidRDefault="00576A2B" w:rsidP="007B620D">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00576A2B">
        <w:rPr>
          <w:b/>
          <w:sz w:val="32"/>
          <w:szCs w:val="32"/>
        </w:rPr>
        <w:t xml:space="preserve">                                      9</w:t>
      </w:r>
      <w:r w:rsidR="00576A2B" w:rsidRPr="0075209A">
        <w:rPr>
          <w:b/>
          <w:sz w:val="32"/>
          <w:szCs w:val="32"/>
        </w:rPr>
        <w:t>. Правила приемки</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w:t>
      </w:r>
    </w:p>
    <w:p w:rsidR="00576A2B" w:rsidRPr="0075209A" w:rsidRDefault="00576A2B" w:rsidP="0075209A">
      <w:pPr>
        <w:rPr>
          <w:sz w:val="28"/>
          <w:szCs w:val="28"/>
        </w:rPr>
      </w:pPr>
      <w:r>
        <w:rPr>
          <w:sz w:val="28"/>
          <w:szCs w:val="28"/>
        </w:rPr>
        <w:t>8.1. Общие положения</w:t>
      </w:r>
    </w:p>
    <w:p w:rsidR="00576A2B" w:rsidRPr="0075209A" w:rsidRDefault="00576A2B" w:rsidP="0075209A">
      <w:pPr>
        <w:rPr>
          <w:sz w:val="28"/>
          <w:szCs w:val="28"/>
        </w:rPr>
      </w:pPr>
      <w:r w:rsidRPr="0075209A">
        <w:rPr>
          <w:sz w:val="28"/>
          <w:szCs w:val="28"/>
        </w:rPr>
        <w:t>8.1.1. Приемку цемента осуществляет служба технического контроля изготовителя. Поставка цемента, не прошедшего приемку, не допускается.</w:t>
      </w:r>
    </w:p>
    <w:p w:rsidR="00576A2B" w:rsidRPr="0075209A" w:rsidRDefault="00576A2B" w:rsidP="0075209A">
      <w:pPr>
        <w:rPr>
          <w:sz w:val="28"/>
          <w:szCs w:val="28"/>
        </w:rPr>
      </w:pPr>
      <w:r w:rsidRPr="0075209A">
        <w:rPr>
          <w:sz w:val="28"/>
          <w:szCs w:val="28"/>
        </w:rPr>
        <w:t>8.1.2. Приемку цемента производят партиями. Объем партии, за исключением отгрузки в судах, не должен превышать вместимости одного силоса. При отгрузке цемента в судах объем партии может превышать вместимость одного силоса. В этом случае объем партии устанавливают по согласованию изготовителя с потре</w:t>
      </w:r>
      <w:r>
        <w:rPr>
          <w:sz w:val="28"/>
          <w:szCs w:val="28"/>
        </w:rPr>
        <w:t>бителем.</w:t>
      </w:r>
    </w:p>
    <w:p w:rsidR="00576A2B" w:rsidRPr="0075209A" w:rsidRDefault="00576A2B" w:rsidP="0075209A">
      <w:pPr>
        <w:rPr>
          <w:sz w:val="28"/>
          <w:szCs w:val="28"/>
        </w:rPr>
      </w:pPr>
      <w:r w:rsidRPr="0075209A">
        <w:rPr>
          <w:sz w:val="28"/>
          <w:szCs w:val="28"/>
        </w:rPr>
        <w:t>Отбор и подготовку проб для проведения приемки цемента осуществляют в соответствии с разделом 7.</w:t>
      </w:r>
    </w:p>
    <w:p w:rsidR="00576A2B" w:rsidRPr="0075209A" w:rsidRDefault="00576A2B" w:rsidP="0075209A">
      <w:pPr>
        <w:rPr>
          <w:sz w:val="28"/>
          <w:szCs w:val="28"/>
        </w:rPr>
      </w:pPr>
      <w:r w:rsidRPr="0075209A">
        <w:rPr>
          <w:sz w:val="28"/>
          <w:szCs w:val="28"/>
        </w:rPr>
        <w:t>8.1.3. Служба технического контроля проводит приемку цемента на основании данных производственного контро</w:t>
      </w:r>
      <w:r>
        <w:rPr>
          <w:sz w:val="28"/>
          <w:szCs w:val="28"/>
        </w:rPr>
        <w:t>ля и приемосдаточных испытаний.</w:t>
      </w:r>
    </w:p>
    <w:p w:rsidR="00576A2B" w:rsidRPr="0075209A" w:rsidRDefault="00576A2B" w:rsidP="0075209A">
      <w:pPr>
        <w:rPr>
          <w:sz w:val="28"/>
          <w:szCs w:val="28"/>
        </w:rPr>
      </w:pPr>
      <w:r w:rsidRPr="0075209A">
        <w:rPr>
          <w:sz w:val="28"/>
          <w:szCs w:val="28"/>
        </w:rPr>
        <w:t>Производственный контроль осуществляют в объемах и в сроки, установленные действующим у изготовителя технологическим регламентом.</w:t>
      </w:r>
    </w:p>
    <w:p w:rsidR="00576A2B" w:rsidRPr="0075209A" w:rsidRDefault="00576A2B" w:rsidP="0075209A">
      <w:pPr>
        <w:rPr>
          <w:sz w:val="28"/>
          <w:szCs w:val="28"/>
        </w:rPr>
      </w:pPr>
      <w:r w:rsidRPr="0075209A">
        <w:rPr>
          <w:sz w:val="28"/>
          <w:szCs w:val="28"/>
        </w:rPr>
        <w:t>По данным производственного контроля назначают тип и класс прочности (марку) цемент</w:t>
      </w:r>
      <w:r>
        <w:rPr>
          <w:sz w:val="28"/>
          <w:szCs w:val="28"/>
        </w:rPr>
        <w:t>а, гарантируемые изготовителем.</w:t>
      </w:r>
    </w:p>
    <w:p w:rsidR="00576A2B" w:rsidRPr="0075209A" w:rsidRDefault="00576A2B" w:rsidP="0075209A">
      <w:pPr>
        <w:rPr>
          <w:sz w:val="28"/>
          <w:szCs w:val="28"/>
        </w:rPr>
      </w:pPr>
      <w:r w:rsidRPr="0075209A">
        <w:rPr>
          <w:sz w:val="28"/>
          <w:szCs w:val="28"/>
        </w:rPr>
        <w:t>Приемосдаточные испытания включают испытания цемента каждой партии по всем показателям качества, предусмотренным нормативным документом на цемент конкретного вида, за исключением величины удельной эффективной активности естественных радионуклидов.</w:t>
      </w:r>
    </w:p>
    <w:p w:rsidR="00576A2B" w:rsidRPr="0075209A" w:rsidRDefault="00576A2B" w:rsidP="0075209A">
      <w:pPr>
        <w:rPr>
          <w:sz w:val="28"/>
          <w:szCs w:val="28"/>
        </w:rPr>
      </w:pPr>
      <w:r w:rsidRPr="0075209A">
        <w:rPr>
          <w:sz w:val="28"/>
          <w:szCs w:val="28"/>
        </w:rPr>
        <w:t>Изготовитель должен проводить периодические испытания цемента каждого вида по показателю удельной эффективной активности естественных радионуклидов не реже одного раза в год, а также каждый раз при изменении сырьевых материало</w:t>
      </w:r>
      <w:r>
        <w:rPr>
          <w:sz w:val="28"/>
          <w:szCs w:val="28"/>
        </w:rPr>
        <w:t>в и добавок или их поставщиков.</w:t>
      </w:r>
    </w:p>
    <w:p w:rsidR="00576A2B" w:rsidRPr="0075209A" w:rsidRDefault="00576A2B" w:rsidP="0075209A">
      <w:pPr>
        <w:rPr>
          <w:sz w:val="28"/>
          <w:szCs w:val="28"/>
        </w:rPr>
      </w:pPr>
      <w:r w:rsidRPr="0075209A">
        <w:rPr>
          <w:sz w:val="28"/>
          <w:szCs w:val="28"/>
        </w:rPr>
        <w:t>Результаты периодических испытаний по величине Аэфф распространяются на все поставляемые партии цемента до проведения следующих периодических испытаний.</w:t>
      </w:r>
    </w:p>
    <w:p w:rsidR="00576A2B" w:rsidRPr="0075209A" w:rsidRDefault="00576A2B" w:rsidP="0075209A">
      <w:pPr>
        <w:rPr>
          <w:sz w:val="28"/>
          <w:szCs w:val="28"/>
        </w:rPr>
      </w:pPr>
      <w:r w:rsidRPr="0075209A">
        <w:rPr>
          <w:sz w:val="28"/>
          <w:szCs w:val="28"/>
        </w:rPr>
        <w:t>8.1.4. Результаты испытаний фиксируют в журнале по форме приложения Г. Журнал приемосдаточных испытаний должен быть пронумерован, прошнурован и опечатан печатью изготовителя. Журнал является официальным документом изготовителя, удо</w:t>
      </w:r>
      <w:r>
        <w:rPr>
          <w:sz w:val="28"/>
          <w:szCs w:val="28"/>
        </w:rPr>
        <w:t>стоверяющим качество продукции.</w:t>
      </w:r>
    </w:p>
    <w:p w:rsidR="00576A2B" w:rsidRPr="0075209A" w:rsidRDefault="00576A2B" w:rsidP="0075209A">
      <w:pPr>
        <w:rPr>
          <w:sz w:val="28"/>
          <w:szCs w:val="28"/>
        </w:rPr>
      </w:pPr>
      <w:r w:rsidRPr="0075209A">
        <w:rPr>
          <w:sz w:val="28"/>
          <w:szCs w:val="28"/>
        </w:rPr>
        <w:t>8.2. Приемк</w:t>
      </w:r>
      <w:r>
        <w:rPr>
          <w:sz w:val="28"/>
          <w:szCs w:val="28"/>
        </w:rPr>
        <w:t>а</w:t>
      </w:r>
    </w:p>
    <w:p w:rsidR="00576A2B" w:rsidRPr="0075209A" w:rsidRDefault="00576A2B" w:rsidP="0075209A">
      <w:pPr>
        <w:rPr>
          <w:sz w:val="28"/>
          <w:szCs w:val="28"/>
        </w:rPr>
      </w:pPr>
      <w:r w:rsidRPr="0075209A">
        <w:rPr>
          <w:sz w:val="28"/>
          <w:szCs w:val="28"/>
        </w:rPr>
        <w:t>8.2.1. Партия цемента может быть принята и поставлена, если результаты испытаний по всем показателям соответствуют требованиям нормативного документа, если иное в части рекомендуемых показателей не предусмотрено договором (кон</w:t>
      </w:r>
      <w:r>
        <w:rPr>
          <w:sz w:val="28"/>
          <w:szCs w:val="28"/>
        </w:rPr>
        <w:t>трактом) на поставку цемента.</w:t>
      </w:r>
    </w:p>
    <w:p w:rsidR="00576A2B" w:rsidRPr="0075209A" w:rsidRDefault="00576A2B" w:rsidP="0075209A">
      <w:pPr>
        <w:rPr>
          <w:sz w:val="28"/>
          <w:szCs w:val="28"/>
        </w:rPr>
      </w:pPr>
      <w:r w:rsidRPr="0075209A">
        <w:rPr>
          <w:sz w:val="28"/>
          <w:szCs w:val="28"/>
        </w:rPr>
        <w:t xml:space="preserve">8.2.2. В случае обнаружения при приемосдаточных испытаниях цемента малозначительного дефекта, не превышающего по величине предельного значения, указанного в таблице 2, партию принимают, но учитывают ее как дефектную при оценке общего уровня качества. Общее количество партий с малозначительными </w:t>
      </w:r>
      <w:r w:rsidR="0022488D">
        <w:rPr>
          <w:noProof/>
        </w:rPr>
        <w:lastRenderedPageBreak/>
        <w:pict>
          <v:group id="_x0000_s1592" style="position:absolute;margin-left:60.3pt;margin-top:11.35pt;width:523.9pt;height:819pt;z-index:251681792;mso-position-horizontal-relative:page;mso-position-vertical-relative:page" coordsize="20000,20000">
            <v:rect id="_x0000_s1593" style="position:absolute;width:20000;height:20000" filled="f" strokeweight="2pt"/>
            <v:line id="_x0000_s1594" style="position:absolute" from="1093,18949" to="1095,19989" strokeweight="2pt"/>
            <v:line id="_x0000_s1595" style="position:absolute" from="10,18941" to="19977,18942" strokeweight="2pt"/>
            <v:line id="_x0000_s1596" style="position:absolute" from="2186,18949" to="2188,19989" strokeweight="2pt"/>
            <v:line id="_x0000_s1597" style="position:absolute" from="4919,18949" to="4921,19989" strokeweight="2pt"/>
            <v:line id="_x0000_s1598" style="position:absolute" from="6557,18959" to="6559,19989" strokeweight="2pt"/>
            <v:line id="_x0000_s1599" style="position:absolute" from="7650,18949" to="7652,19979" strokeweight="2pt"/>
            <v:line id="_x0000_s1600" style="position:absolute" from="18905,18949" to="18909,19989" strokeweight="2pt"/>
            <v:line id="_x0000_s1601" style="position:absolute" from="10,19293" to="7631,19295" strokeweight="1pt"/>
            <v:line id="_x0000_s1602" style="position:absolute" from="10,19646" to="7631,19647" strokeweight="2pt"/>
            <v:line id="_x0000_s1603" style="position:absolute" from="18919,19296" to="19990,19297" strokeweight="1pt"/>
            <v:rect id="_x0000_s1604" style="position:absolute;left:54;top:19660;width:1000;height:309" filled="f" stroked="f" strokeweight=".25pt">
              <v:textbox style="mso-next-textbox:#_x0000_s1604" inset="1pt,1pt,1pt,1pt">
                <w:txbxContent>
                  <w:p w:rsidR="00576A2B" w:rsidRDefault="00576A2B" w:rsidP="007B620D">
                    <w:pPr>
                      <w:pStyle w:val="a7"/>
                      <w:jc w:val="center"/>
                      <w:rPr>
                        <w:sz w:val="18"/>
                      </w:rPr>
                    </w:pPr>
                    <w:r>
                      <w:rPr>
                        <w:sz w:val="18"/>
                      </w:rPr>
                      <w:t>Изм.</w:t>
                    </w:r>
                  </w:p>
                </w:txbxContent>
              </v:textbox>
            </v:rect>
            <v:rect id="_x0000_s1605" style="position:absolute;left:1139;top:19660;width:1001;height:309" filled="f" stroked="f" strokeweight=".25pt">
              <v:textbox style="mso-next-textbox:#_x0000_s1605" inset="1pt,1pt,1pt,1pt">
                <w:txbxContent>
                  <w:p w:rsidR="00576A2B" w:rsidRDefault="00576A2B" w:rsidP="007B620D">
                    <w:pPr>
                      <w:pStyle w:val="a7"/>
                      <w:jc w:val="center"/>
                      <w:rPr>
                        <w:sz w:val="18"/>
                      </w:rPr>
                    </w:pPr>
                    <w:r>
                      <w:rPr>
                        <w:sz w:val="18"/>
                      </w:rPr>
                      <w:t>Лист</w:t>
                    </w:r>
                  </w:p>
                </w:txbxContent>
              </v:textbox>
            </v:rect>
            <v:rect id="_x0000_s1606" style="position:absolute;left:2267;top:19660;width:2573;height:309" filled="f" stroked="f" strokeweight=".25pt">
              <v:textbox style="mso-next-textbox:#_x0000_s1606" inset="1pt,1pt,1pt,1pt">
                <w:txbxContent>
                  <w:p w:rsidR="00576A2B" w:rsidRDefault="00576A2B" w:rsidP="007B620D">
                    <w:pPr>
                      <w:pStyle w:val="a7"/>
                      <w:jc w:val="center"/>
                      <w:rPr>
                        <w:sz w:val="18"/>
                      </w:rPr>
                    </w:pPr>
                    <w:r>
                      <w:rPr>
                        <w:sz w:val="18"/>
                      </w:rPr>
                      <w:t>№ докум.</w:t>
                    </w:r>
                  </w:p>
                </w:txbxContent>
              </v:textbox>
            </v:rect>
            <v:rect id="_x0000_s1607" style="position:absolute;left:4983;top:19660;width:1534;height:309" filled="f" stroked="f" strokeweight=".25pt">
              <v:textbox style="mso-next-textbox:#_x0000_s1607" inset="1pt,1pt,1pt,1pt">
                <w:txbxContent>
                  <w:p w:rsidR="00576A2B" w:rsidRDefault="00576A2B" w:rsidP="007B620D">
                    <w:pPr>
                      <w:pStyle w:val="a7"/>
                      <w:jc w:val="center"/>
                      <w:rPr>
                        <w:sz w:val="18"/>
                      </w:rPr>
                    </w:pPr>
                    <w:r>
                      <w:rPr>
                        <w:sz w:val="18"/>
                      </w:rPr>
                      <w:t>Подпись</w:t>
                    </w:r>
                  </w:p>
                </w:txbxContent>
              </v:textbox>
            </v:rect>
            <v:rect id="_x0000_s1608" style="position:absolute;left:6604;top:19660;width:1000;height:309" filled="f" stroked="f" strokeweight=".25pt">
              <v:textbox style="mso-next-textbox:#_x0000_s1608" inset="1pt,1pt,1pt,1pt">
                <w:txbxContent>
                  <w:p w:rsidR="00576A2B" w:rsidRDefault="00576A2B" w:rsidP="007B620D">
                    <w:pPr>
                      <w:pStyle w:val="a7"/>
                      <w:jc w:val="center"/>
                      <w:rPr>
                        <w:sz w:val="18"/>
                      </w:rPr>
                    </w:pPr>
                    <w:r>
                      <w:rPr>
                        <w:sz w:val="18"/>
                      </w:rPr>
                      <w:t>Дата</w:t>
                    </w:r>
                  </w:p>
                </w:txbxContent>
              </v:textbox>
            </v:rect>
            <v:rect id="_x0000_s1609" style="position:absolute;left:18949;top:18977;width:1001;height:309" filled="f" stroked="f" strokeweight=".25pt">
              <v:textbox style="mso-next-textbox:#_x0000_s1609" inset="1pt,1pt,1pt,1pt">
                <w:txbxContent>
                  <w:p w:rsidR="00576A2B" w:rsidRDefault="00576A2B" w:rsidP="007B620D">
                    <w:pPr>
                      <w:pStyle w:val="a7"/>
                      <w:jc w:val="center"/>
                      <w:rPr>
                        <w:sz w:val="18"/>
                      </w:rPr>
                    </w:pPr>
                    <w:r>
                      <w:rPr>
                        <w:sz w:val="18"/>
                      </w:rPr>
                      <w:t>Лист</w:t>
                    </w:r>
                  </w:p>
                </w:txbxContent>
              </v:textbox>
            </v:rect>
            <v:rect id="_x0000_s1610" style="position:absolute;left:18949;top:19435;width:1001;height:423" filled="f" stroked="f" strokeweight=".25pt">
              <v:textbox style="mso-next-textbox:#_x0000_s1610" inset="1pt,1pt,1pt,1pt">
                <w:txbxContent>
                  <w:p w:rsidR="00576A2B" w:rsidRPr="00F42B3E" w:rsidRDefault="00576A2B" w:rsidP="007B620D">
                    <w:pPr>
                      <w:rPr>
                        <w:rFonts w:ascii="ISOCPEUR" w:hAnsi="ISOCPEUR"/>
                        <w:i/>
                      </w:rPr>
                    </w:pPr>
                    <w:r>
                      <w:rPr>
                        <w:rFonts w:ascii="ISOCPEUR" w:hAnsi="ISOCPEUR"/>
                        <w:i/>
                      </w:rPr>
                      <w:t xml:space="preserve"> 28</w:t>
                    </w:r>
                  </w:p>
                </w:txbxContent>
              </v:textbox>
            </v:rect>
            <v:rect id="_x0000_s1611" style="position:absolute;left:7745;top:19221;width:11075;height:477" filled="f" stroked="f" strokeweight=".25pt">
              <v:textbox style="mso-next-textbox:#_x0000_s1611" inset="1pt,1pt,1pt,1pt">
                <w:txbxContent>
                  <w:p w:rsidR="00576A2B" w:rsidRPr="00F42B3E" w:rsidRDefault="00576A2B" w:rsidP="007B620D">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Pr="0075209A">
        <w:rPr>
          <w:sz w:val="28"/>
          <w:szCs w:val="28"/>
        </w:rPr>
        <w:t>дефектами, принятых в течение квартала, не должно быть более 5% общего количества партий данного вида (типа) цемент</w:t>
      </w:r>
      <w:r>
        <w:rPr>
          <w:sz w:val="28"/>
          <w:szCs w:val="28"/>
        </w:rPr>
        <w:t>а, поставленных за этот период.</w:t>
      </w:r>
    </w:p>
    <w:p w:rsidR="00576A2B" w:rsidRPr="0075209A" w:rsidRDefault="00576A2B" w:rsidP="0075209A">
      <w:pPr>
        <w:rPr>
          <w:sz w:val="28"/>
          <w:szCs w:val="28"/>
        </w:rPr>
      </w:pPr>
      <w:r w:rsidRPr="0075209A">
        <w:rPr>
          <w:sz w:val="28"/>
          <w:szCs w:val="28"/>
        </w:rPr>
        <w:t>В нормативных документах на цементы конкретных видов перечень малозначительных дефектов может быть изменен с учетом требований к этим цементам.</w:t>
      </w:r>
    </w:p>
    <w:p w:rsidR="00576A2B" w:rsidRPr="0075209A" w:rsidRDefault="00576A2B" w:rsidP="0075209A">
      <w:pPr>
        <w:rPr>
          <w:sz w:val="28"/>
          <w:szCs w:val="28"/>
        </w:rPr>
      </w:pPr>
      <w:r w:rsidRPr="0075209A">
        <w:rPr>
          <w:sz w:val="28"/>
          <w:szCs w:val="28"/>
        </w:rPr>
        <w:t xml:space="preserve"> </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Таблица 2</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w:t>
      </w:r>
      <w:r>
        <w:rPr>
          <w:sz w:val="28"/>
          <w:szCs w:val="28"/>
        </w:rPr>
        <w:t>------------------------------------------------------</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w:t>
      </w:r>
      <w:r>
        <w:rPr>
          <w:sz w:val="28"/>
          <w:szCs w:val="28"/>
        </w:rPr>
        <w:t xml:space="preserve">                                             Малозначительный    дефект -</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Наиме</w:t>
      </w:r>
      <w:r>
        <w:rPr>
          <w:sz w:val="28"/>
          <w:szCs w:val="28"/>
        </w:rPr>
        <w:t>нование показателя                      предельное отклонение от тре-</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w:t>
      </w:r>
      <w:r>
        <w:rPr>
          <w:sz w:val="28"/>
          <w:szCs w:val="28"/>
        </w:rPr>
        <w:t xml:space="preserve">                                                               бований нормативного докумен-</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w:t>
      </w:r>
      <w:r>
        <w:rPr>
          <w:sz w:val="28"/>
          <w:szCs w:val="28"/>
        </w:rPr>
        <w:t xml:space="preserve">                                                               та,  не более чем на    </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Прочность на сжатие (нижний пр</w:t>
      </w:r>
      <w:r>
        <w:rPr>
          <w:sz w:val="28"/>
          <w:szCs w:val="28"/>
        </w:rPr>
        <w:t xml:space="preserve">едел),                                  </w:t>
      </w:r>
    </w:p>
    <w:p w:rsidR="00576A2B" w:rsidRPr="0075209A" w:rsidRDefault="00576A2B" w:rsidP="0075209A">
      <w:pPr>
        <w:rPr>
          <w:sz w:val="28"/>
          <w:szCs w:val="28"/>
        </w:rPr>
      </w:pPr>
      <w:r w:rsidRPr="0075209A">
        <w:rPr>
          <w:sz w:val="28"/>
          <w:szCs w:val="28"/>
        </w:rPr>
        <w:t xml:space="preserve">МПа, в возрасте:                       </w:t>
      </w:r>
      <w:r>
        <w:rPr>
          <w:sz w:val="28"/>
          <w:szCs w:val="28"/>
        </w:rPr>
        <w:t xml:space="preserve">                                                  </w:t>
      </w:r>
      <w:r w:rsidRPr="0075209A">
        <w:rPr>
          <w:sz w:val="28"/>
          <w:szCs w:val="28"/>
        </w:rPr>
        <w:t xml:space="preserve">                                    </w:t>
      </w:r>
      <w:r>
        <w:rPr>
          <w:sz w:val="28"/>
          <w:szCs w:val="28"/>
        </w:rPr>
        <w:t xml:space="preserve">                                           </w:t>
      </w:r>
    </w:p>
    <w:p w:rsidR="00576A2B" w:rsidRPr="0075209A" w:rsidRDefault="00576A2B" w:rsidP="0075209A">
      <w:pPr>
        <w:rPr>
          <w:sz w:val="28"/>
          <w:szCs w:val="28"/>
        </w:rPr>
      </w:pPr>
      <w:r w:rsidRPr="0075209A">
        <w:rPr>
          <w:sz w:val="28"/>
          <w:szCs w:val="28"/>
        </w:rPr>
        <w:t xml:space="preserve">   28 сут                              </w:t>
      </w:r>
      <w:r>
        <w:rPr>
          <w:sz w:val="28"/>
          <w:szCs w:val="28"/>
        </w:rPr>
        <w:t xml:space="preserve">                             </w:t>
      </w:r>
      <w:r w:rsidRPr="0075209A">
        <w:rPr>
          <w:sz w:val="28"/>
          <w:szCs w:val="28"/>
        </w:rPr>
        <w:t xml:space="preserve">             - 2,5 </w:t>
      </w:r>
      <w:r>
        <w:rPr>
          <w:sz w:val="28"/>
          <w:szCs w:val="28"/>
        </w:rPr>
        <w:t xml:space="preserve">         </w:t>
      </w:r>
      <w:r w:rsidRPr="0075209A">
        <w:rPr>
          <w:sz w:val="28"/>
          <w:szCs w:val="28"/>
        </w:rPr>
        <w:t xml:space="preserve">                                     </w:t>
      </w:r>
      <w:r>
        <w:rPr>
          <w:sz w:val="28"/>
          <w:szCs w:val="28"/>
        </w:rPr>
        <w:t xml:space="preserve">                                                                 </w:t>
      </w:r>
    </w:p>
    <w:p w:rsidR="00576A2B" w:rsidRPr="0075209A" w:rsidRDefault="00576A2B" w:rsidP="0075209A">
      <w:pPr>
        <w:rPr>
          <w:sz w:val="28"/>
          <w:szCs w:val="28"/>
        </w:rPr>
      </w:pPr>
      <w:r w:rsidRPr="0075209A">
        <w:rPr>
          <w:sz w:val="28"/>
          <w:szCs w:val="28"/>
        </w:rPr>
        <w:t xml:space="preserve">  2(7) сут                           </w:t>
      </w:r>
      <w:r>
        <w:rPr>
          <w:sz w:val="28"/>
          <w:szCs w:val="28"/>
        </w:rPr>
        <w:t xml:space="preserve">                           </w:t>
      </w:r>
      <w:r w:rsidRPr="0075209A">
        <w:rPr>
          <w:sz w:val="28"/>
          <w:szCs w:val="28"/>
        </w:rPr>
        <w:t xml:space="preserve">  </w:t>
      </w:r>
      <w:r>
        <w:rPr>
          <w:sz w:val="28"/>
          <w:szCs w:val="28"/>
        </w:rPr>
        <w:t xml:space="preserve">              - 2,0           </w:t>
      </w:r>
    </w:p>
    <w:p w:rsidR="00576A2B" w:rsidRPr="0075209A" w:rsidRDefault="00576A2B" w:rsidP="0075209A">
      <w:pPr>
        <w:rPr>
          <w:sz w:val="28"/>
          <w:szCs w:val="28"/>
        </w:rPr>
      </w:pPr>
      <w:r w:rsidRPr="0075209A">
        <w:rPr>
          <w:sz w:val="28"/>
          <w:szCs w:val="28"/>
        </w:rPr>
        <w:t xml:space="preserve">                                    </w:t>
      </w:r>
      <w:r>
        <w:rPr>
          <w:sz w:val="28"/>
          <w:szCs w:val="28"/>
        </w:rPr>
        <w:t xml:space="preserve">                          </w:t>
      </w:r>
    </w:p>
    <w:p w:rsidR="00576A2B" w:rsidRDefault="00576A2B" w:rsidP="0075209A">
      <w:pPr>
        <w:rPr>
          <w:sz w:val="28"/>
          <w:szCs w:val="28"/>
        </w:rPr>
      </w:pPr>
      <w:r w:rsidRPr="0075209A">
        <w:rPr>
          <w:sz w:val="28"/>
          <w:szCs w:val="28"/>
        </w:rPr>
        <w:t>Начало схватывани</w:t>
      </w:r>
      <w:r>
        <w:rPr>
          <w:sz w:val="28"/>
          <w:szCs w:val="28"/>
        </w:rPr>
        <w:t xml:space="preserve">я, мин, для цементов:                                </w:t>
      </w:r>
    </w:p>
    <w:p w:rsidR="00576A2B" w:rsidRPr="0075209A" w:rsidRDefault="00576A2B" w:rsidP="0075209A">
      <w:pPr>
        <w:rPr>
          <w:sz w:val="28"/>
          <w:szCs w:val="28"/>
        </w:rPr>
      </w:pPr>
    </w:p>
    <w:p w:rsidR="00576A2B" w:rsidRDefault="00576A2B" w:rsidP="0075209A">
      <w:pPr>
        <w:rPr>
          <w:sz w:val="28"/>
          <w:szCs w:val="28"/>
        </w:rPr>
      </w:pPr>
      <w:r w:rsidRPr="0075209A">
        <w:rPr>
          <w:sz w:val="28"/>
          <w:szCs w:val="28"/>
        </w:rPr>
        <w:t xml:space="preserve">   нормальносхватывающ</w:t>
      </w:r>
      <w:r>
        <w:rPr>
          <w:sz w:val="28"/>
          <w:szCs w:val="28"/>
        </w:rPr>
        <w:t xml:space="preserve">ихся                                +- 10,0           </w:t>
      </w:r>
    </w:p>
    <w:p w:rsidR="00576A2B" w:rsidRPr="0075209A" w:rsidRDefault="00576A2B" w:rsidP="0075209A">
      <w:pPr>
        <w:rPr>
          <w:sz w:val="28"/>
          <w:szCs w:val="28"/>
        </w:rPr>
      </w:pPr>
      <w:r>
        <w:rPr>
          <w:sz w:val="28"/>
          <w:szCs w:val="28"/>
        </w:rPr>
        <w:t xml:space="preserve">   </w:t>
      </w:r>
      <w:r w:rsidRPr="0075209A">
        <w:rPr>
          <w:sz w:val="28"/>
          <w:szCs w:val="28"/>
        </w:rPr>
        <w:t>быстросх</w:t>
      </w:r>
      <w:r>
        <w:rPr>
          <w:sz w:val="28"/>
          <w:szCs w:val="28"/>
        </w:rPr>
        <w:t xml:space="preserve">ватывающихся                                      + 5,0           </w:t>
      </w:r>
    </w:p>
    <w:p w:rsidR="00576A2B" w:rsidRPr="0075209A" w:rsidRDefault="00576A2B" w:rsidP="0075209A">
      <w:pPr>
        <w:rPr>
          <w:sz w:val="28"/>
          <w:szCs w:val="28"/>
        </w:rPr>
      </w:pPr>
      <w:r w:rsidRPr="0075209A">
        <w:rPr>
          <w:sz w:val="28"/>
          <w:szCs w:val="28"/>
        </w:rPr>
        <w:t xml:space="preserve">         </w:t>
      </w:r>
      <w:r>
        <w:rPr>
          <w:sz w:val="28"/>
          <w:szCs w:val="28"/>
        </w:rPr>
        <w:t xml:space="preserve">                                                     </w:t>
      </w:r>
    </w:p>
    <w:p w:rsidR="00576A2B" w:rsidRPr="0075209A" w:rsidRDefault="00576A2B" w:rsidP="0075209A">
      <w:pPr>
        <w:rPr>
          <w:sz w:val="28"/>
          <w:szCs w:val="28"/>
        </w:rPr>
      </w:pPr>
      <w:r w:rsidRPr="0075209A">
        <w:rPr>
          <w:sz w:val="28"/>
          <w:szCs w:val="28"/>
        </w:rPr>
        <w:t>Равномерность изменения объема</w:t>
      </w:r>
      <w:r>
        <w:rPr>
          <w:sz w:val="28"/>
          <w:szCs w:val="28"/>
        </w:rPr>
        <w:t xml:space="preserve"> (по ме-            + 1,0           </w:t>
      </w:r>
    </w:p>
    <w:p w:rsidR="00576A2B" w:rsidRPr="0075209A" w:rsidRDefault="00576A2B" w:rsidP="0075209A">
      <w:pPr>
        <w:rPr>
          <w:sz w:val="28"/>
          <w:szCs w:val="28"/>
        </w:rPr>
      </w:pPr>
      <w:r w:rsidRPr="0075209A">
        <w:rPr>
          <w:sz w:val="28"/>
          <w:szCs w:val="28"/>
        </w:rPr>
        <w:t>тоду Ле-Шате</w:t>
      </w:r>
      <w:r>
        <w:rPr>
          <w:sz w:val="28"/>
          <w:szCs w:val="28"/>
        </w:rPr>
        <w:t xml:space="preserve">лье), мм                                                </w:t>
      </w:r>
    </w:p>
    <w:p w:rsidR="00576A2B" w:rsidRPr="0075209A" w:rsidRDefault="00576A2B" w:rsidP="0075209A">
      <w:pPr>
        <w:rPr>
          <w:sz w:val="28"/>
          <w:szCs w:val="28"/>
        </w:rPr>
      </w:pPr>
      <w:r>
        <w:rPr>
          <w:sz w:val="28"/>
          <w:szCs w:val="28"/>
        </w:rPr>
        <w:t xml:space="preserve"> </w:t>
      </w:r>
    </w:p>
    <w:p w:rsidR="00576A2B" w:rsidRPr="0075209A" w:rsidRDefault="00576A2B" w:rsidP="0075209A">
      <w:pPr>
        <w:rPr>
          <w:sz w:val="28"/>
          <w:szCs w:val="28"/>
        </w:rPr>
      </w:pPr>
      <w:r w:rsidRPr="0075209A">
        <w:rPr>
          <w:sz w:val="28"/>
          <w:szCs w:val="28"/>
        </w:rPr>
        <w:t>Cодержание</w:t>
      </w:r>
      <w:r>
        <w:rPr>
          <w:sz w:val="28"/>
          <w:szCs w:val="28"/>
        </w:rPr>
        <w:t xml:space="preserve"> оксида серы (VI)SO3, %        </w:t>
      </w:r>
      <w:r w:rsidRPr="0075209A">
        <w:rPr>
          <w:sz w:val="28"/>
          <w:szCs w:val="28"/>
        </w:rPr>
        <w:t xml:space="preserve">             + 0,5 </w:t>
      </w:r>
      <w:r>
        <w:rPr>
          <w:sz w:val="28"/>
          <w:szCs w:val="28"/>
        </w:rPr>
        <w:t xml:space="preserve">          </w:t>
      </w:r>
      <w:r w:rsidRPr="0075209A">
        <w:rPr>
          <w:sz w:val="28"/>
          <w:szCs w:val="28"/>
        </w:rPr>
        <w:t xml:space="preserve">          </w:t>
      </w:r>
      <w:r>
        <w:rPr>
          <w:sz w:val="28"/>
          <w:szCs w:val="28"/>
        </w:rPr>
        <w:t xml:space="preserve">                                                        </w:t>
      </w:r>
    </w:p>
    <w:p w:rsidR="00576A2B" w:rsidRPr="0075209A" w:rsidRDefault="00576A2B" w:rsidP="0075209A">
      <w:pPr>
        <w:rPr>
          <w:sz w:val="28"/>
          <w:szCs w:val="28"/>
        </w:rPr>
      </w:pPr>
      <w:r w:rsidRPr="0075209A">
        <w:rPr>
          <w:sz w:val="28"/>
          <w:szCs w:val="28"/>
        </w:rPr>
        <w:t xml:space="preserve">Содержание </w:t>
      </w:r>
      <w:r>
        <w:rPr>
          <w:sz w:val="28"/>
          <w:szCs w:val="28"/>
        </w:rPr>
        <w:t xml:space="preserve">хлор-иона Сl(-), %                              + 0,01          </w:t>
      </w:r>
    </w:p>
    <w:p w:rsidR="00576A2B" w:rsidRPr="0075209A" w:rsidRDefault="00576A2B" w:rsidP="0075209A">
      <w:pPr>
        <w:rPr>
          <w:sz w:val="28"/>
          <w:szCs w:val="28"/>
        </w:rPr>
      </w:pP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8.2.3. Приемку и поставку партии цемента проводят до окончания испытаний на прочность. Если после завершения испытаний на прочность будет установлен значительный дефект, данная партия цемента считается не соответствующей требованиям нормативного документа по классу прочности (марке). При этом изготовитель обязан снизить класс прочности (марку) цемента либо изменить его наименование (при несоответствии прочности в возрасте 2 сут), о чем в трехдневный срок должен быть уведомлен потребитель.</w:t>
      </w:r>
    </w:p>
    <w:p w:rsidR="00576A2B" w:rsidRPr="0075209A" w:rsidRDefault="0022488D" w:rsidP="0075209A">
      <w:pPr>
        <w:rPr>
          <w:sz w:val="28"/>
          <w:szCs w:val="28"/>
        </w:rPr>
      </w:pPr>
      <w:r>
        <w:rPr>
          <w:noProof/>
        </w:rPr>
        <w:lastRenderedPageBreak/>
        <w:pict>
          <v:group id="_x0000_s1612" style="position:absolute;margin-left:58.8pt;margin-top:11.35pt;width:523.9pt;height:819pt;z-index:251682816;mso-position-horizontal-relative:page;mso-position-vertical-relative:page" coordsize="20000,20000">
            <v:rect id="_x0000_s1613" style="position:absolute;width:20000;height:20000" filled="f" strokeweight="2pt"/>
            <v:line id="_x0000_s1614" style="position:absolute" from="1093,18949" to="1095,19989" strokeweight="2pt"/>
            <v:line id="_x0000_s1615" style="position:absolute" from="10,18941" to="19977,18942" strokeweight="2pt"/>
            <v:line id="_x0000_s1616" style="position:absolute" from="2186,18949" to="2188,19989" strokeweight="2pt"/>
            <v:line id="_x0000_s1617" style="position:absolute" from="4919,18949" to="4921,19989" strokeweight="2pt"/>
            <v:line id="_x0000_s1618" style="position:absolute" from="6557,18959" to="6559,19989" strokeweight="2pt"/>
            <v:line id="_x0000_s1619" style="position:absolute" from="7650,18949" to="7652,19979" strokeweight="2pt"/>
            <v:line id="_x0000_s1620" style="position:absolute" from="18905,18949" to="18909,19989" strokeweight="2pt"/>
            <v:line id="_x0000_s1621" style="position:absolute" from="10,19293" to="7631,19295" strokeweight="1pt"/>
            <v:line id="_x0000_s1622" style="position:absolute" from="10,19646" to="7631,19647" strokeweight="2pt"/>
            <v:line id="_x0000_s1623" style="position:absolute" from="18919,19296" to="19990,19297" strokeweight="1pt"/>
            <v:rect id="_x0000_s1624" style="position:absolute;left:54;top:19660;width:1000;height:309" filled="f" stroked="f" strokeweight=".25pt">
              <v:textbox style="mso-next-textbox:#_x0000_s1624" inset="1pt,1pt,1pt,1pt">
                <w:txbxContent>
                  <w:p w:rsidR="00576A2B" w:rsidRDefault="00576A2B" w:rsidP="007B620D">
                    <w:pPr>
                      <w:pStyle w:val="a7"/>
                      <w:jc w:val="center"/>
                      <w:rPr>
                        <w:sz w:val="18"/>
                      </w:rPr>
                    </w:pPr>
                    <w:r>
                      <w:rPr>
                        <w:sz w:val="18"/>
                      </w:rPr>
                      <w:t>Изм.</w:t>
                    </w:r>
                  </w:p>
                </w:txbxContent>
              </v:textbox>
            </v:rect>
            <v:rect id="_x0000_s1625" style="position:absolute;left:1139;top:19660;width:1001;height:309" filled="f" stroked="f" strokeweight=".25pt">
              <v:textbox style="mso-next-textbox:#_x0000_s1625" inset="1pt,1pt,1pt,1pt">
                <w:txbxContent>
                  <w:p w:rsidR="00576A2B" w:rsidRDefault="00576A2B" w:rsidP="007B620D">
                    <w:pPr>
                      <w:pStyle w:val="a7"/>
                      <w:jc w:val="center"/>
                      <w:rPr>
                        <w:sz w:val="18"/>
                      </w:rPr>
                    </w:pPr>
                    <w:r>
                      <w:rPr>
                        <w:sz w:val="18"/>
                      </w:rPr>
                      <w:t>Лист</w:t>
                    </w:r>
                  </w:p>
                </w:txbxContent>
              </v:textbox>
            </v:rect>
            <v:rect id="_x0000_s1626" style="position:absolute;left:2267;top:19660;width:2573;height:309" filled="f" stroked="f" strokeweight=".25pt">
              <v:textbox style="mso-next-textbox:#_x0000_s1626" inset="1pt,1pt,1pt,1pt">
                <w:txbxContent>
                  <w:p w:rsidR="00576A2B" w:rsidRDefault="00576A2B" w:rsidP="007B620D">
                    <w:pPr>
                      <w:pStyle w:val="a7"/>
                      <w:jc w:val="center"/>
                      <w:rPr>
                        <w:sz w:val="18"/>
                      </w:rPr>
                    </w:pPr>
                    <w:r>
                      <w:rPr>
                        <w:sz w:val="18"/>
                      </w:rPr>
                      <w:t>№ докум.</w:t>
                    </w:r>
                  </w:p>
                </w:txbxContent>
              </v:textbox>
            </v:rect>
            <v:rect id="_x0000_s1627" style="position:absolute;left:4983;top:19660;width:1534;height:309" filled="f" stroked="f" strokeweight=".25pt">
              <v:textbox style="mso-next-textbox:#_x0000_s1627" inset="1pt,1pt,1pt,1pt">
                <w:txbxContent>
                  <w:p w:rsidR="00576A2B" w:rsidRDefault="00576A2B" w:rsidP="007B620D">
                    <w:pPr>
                      <w:pStyle w:val="a7"/>
                      <w:jc w:val="center"/>
                      <w:rPr>
                        <w:sz w:val="18"/>
                      </w:rPr>
                    </w:pPr>
                    <w:r>
                      <w:rPr>
                        <w:sz w:val="18"/>
                      </w:rPr>
                      <w:t>Подпись</w:t>
                    </w:r>
                  </w:p>
                </w:txbxContent>
              </v:textbox>
            </v:rect>
            <v:rect id="_x0000_s1628" style="position:absolute;left:6604;top:19660;width:1000;height:309" filled="f" stroked="f" strokeweight=".25pt">
              <v:textbox style="mso-next-textbox:#_x0000_s1628" inset="1pt,1pt,1pt,1pt">
                <w:txbxContent>
                  <w:p w:rsidR="00576A2B" w:rsidRDefault="00576A2B" w:rsidP="007B620D">
                    <w:pPr>
                      <w:pStyle w:val="a7"/>
                      <w:jc w:val="center"/>
                      <w:rPr>
                        <w:sz w:val="18"/>
                      </w:rPr>
                    </w:pPr>
                    <w:r>
                      <w:rPr>
                        <w:sz w:val="18"/>
                      </w:rPr>
                      <w:t>Дата</w:t>
                    </w:r>
                  </w:p>
                </w:txbxContent>
              </v:textbox>
            </v:rect>
            <v:rect id="_x0000_s1629" style="position:absolute;left:18949;top:18977;width:1001;height:309" filled="f" stroked="f" strokeweight=".25pt">
              <v:textbox style="mso-next-textbox:#_x0000_s1629" inset="1pt,1pt,1pt,1pt">
                <w:txbxContent>
                  <w:p w:rsidR="00576A2B" w:rsidRDefault="00576A2B" w:rsidP="007B620D">
                    <w:pPr>
                      <w:pStyle w:val="a7"/>
                      <w:jc w:val="center"/>
                      <w:rPr>
                        <w:sz w:val="18"/>
                      </w:rPr>
                    </w:pPr>
                    <w:r>
                      <w:rPr>
                        <w:sz w:val="18"/>
                      </w:rPr>
                      <w:t>Лист</w:t>
                    </w:r>
                  </w:p>
                </w:txbxContent>
              </v:textbox>
            </v:rect>
            <v:rect id="_x0000_s1630" style="position:absolute;left:18949;top:19435;width:1001;height:423" filled="f" stroked="f" strokeweight=".25pt">
              <v:textbox style="mso-next-textbox:#_x0000_s1630" inset="1pt,1pt,1pt,1pt">
                <w:txbxContent>
                  <w:p w:rsidR="00576A2B" w:rsidRPr="00F42B3E" w:rsidRDefault="00576A2B" w:rsidP="007B620D">
                    <w:pPr>
                      <w:rPr>
                        <w:rFonts w:ascii="ISOCPEUR" w:hAnsi="ISOCPEUR"/>
                        <w:i/>
                      </w:rPr>
                    </w:pPr>
                    <w:r>
                      <w:rPr>
                        <w:rFonts w:ascii="ISOCPEUR" w:hAnsi="ISOCPEUR"/>
                        <w:i/>
                      </w:rPr>
                      <w:t xml:space="preserve"> 29</w:t>
                    </w:r>
                  </w:p>
                </w:txbxContent>
              </v:textbox>
            </v:rect>
            <v:rect id="_x0000_s1631" style="position:absolute;left:7745;top:19221;width:11075;height:477" filled="f" stroked="f" strokeweight=".25pt">
              <v:textbox style="mso-next-textbox:#_x0000_s1631" inset="1pt,1pt,1pt,1pt">
                <w:txbxContent>
                  <w:p w:rsidR="00576A2B" w:rsidRPr="00F42B3E" w:rsidRDefault="00576A2B" w:rsidP="007B620D">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p>
    <w:p w:rsidR="00576A2B" w:rsidRPr="0075209A" w:rsidRDefault="00576A2B" w:rsidP="0075209A">
      <w:pPr>
        <w:rPr>
          <w:sz w:val="28"/>
          <w:szCs w:val="28"/>
        </w:rPr>
      </w:pPr>
      <w:r w:rsidRPr="0075209A">
        <w:rPr>
          <w:sz w:val="28"/>
          <w:szCs w:val="28"/>
        </w:rPr>
        <w:t>8.2.4. Каждая партия цемента или ее часть, поставляемая в один адрес, должна сопровождаться документом о качестве, в котором указывают:</w:t>
      </w:r>
    </w:p>
    <w:p w:rsidR="00576A2B" w:rsidRPr="0075209A" w:rsidRDefault="00576A2B" w:rsidP="0075209A">
      <w:pPr>
        <w:rPr>
          <w:sz w:val="28"/>
          <w:szCs w:val="28"/>
        </w:rPr>
      </w:pPr>
      <w:r w:rsidRPr="0075209A">
        <w:rPr>
          <w:sz w:val="28"/>
          <w:szCs w:val="28"/>
        </w:rPr>
        <w:t>- наименование изготовителя, его товарный знак и адрес;</w:t>
      </w:r>
    </w:p>
    <w:p w:rsidR="00576A2B" w:rsidRPr="0075209A" w:rsidRDefault="00576A2B" w:rsidP="0075209A">
      <w:pPr>
        <w:rPr>
          <w:sz w:val="28"/>
          <w:szCs w:val="28"/>
        </w:rPr>
      </w:pPr>
      <w:r w:rsidRPr="0075209A">
        <w:rPr>
          <w:sz w:val="28"/>
          <w:szCs w:val="28"/>
        </w:rPr>
        <w:t>- наименование и (или) условное обозначение цемента по нормативному документу;</w:t>
      </w:r>
    </w:p>
    <w:p w:rsidR="00576A2B" w:rsidRPr="0075209A" w:rsidRDefault="00576A2B" w:rsidP="0075209A">
      <w:pPr>
        <w:rPr>
          <w:sz w:val="28"/>
          <w:szCs w:val="28"/>
        </w:rPr>
      </w:pPr>
      <w:r w:rsidRPr="0075209A">
        <w:rPr>
          <w:sz w:val="28"/>
          <w:szCs w:val="28"/>
        </w:rPr>
        <w:t>- номер партии и дату отгрузки;</w:t>
      </w:r>
    </w:p>
    <w:p w:rsidR="00576A2B" w:rsidRPr="0075209A" w:rsidRDefault="00576A2B" w:rsidP="0075209A">
      <w:pPr>
        <w:rPr>
          <w:sz w:val="28"/>
          <w:szCs w:val="28"/>
        </w:rPr>
      </w:pPr>
      <w:r w:rsidRPr="0075209A">
        <w:rPr>
          <w:sz w:val="28"/>
          <w:szCs w:val="28"/>
        </w:rPr>
        <w:t>- вид и количество минеральной добавки в цементе;</w:t>
      </w:r>
    </w:p>
    <w:p w:rsidR="00576A2B" w:rsidRPr="0075209A" w:rsidRDefault="00576A2B" w:rsidP="0075209A">
      <w:pPr>
        <w:rPr>
          <w:sz w:val="28"/>
          <w:szCs w:val="28"/>
        </w:rPr>
      </w:pPr>
      <w:r w:rsidRPr="0075209A">
        <w:rPr>
          <w:sz w:val="28"/>
          <w:szCs w:val="28"/>
        </w:rPr>
        <w:t>- класс прочности (марку) цемента;</w:t>
      </w:r>
    </w:p>
    <w:p w:rsidR="00576A2B" w:rsidRPr="0075209A" w:rsidRDefault="00576A2B" w:rsidP="0075209A">
      <w:pPr>
        <w:rPr>
          <w:sz w:val="28"/>
          <w:szCs w:val="28"/>
        </w:rPr>
      </w:pPr>
      <w:r w:rsidRPr="0075209A">
        <w:rPr>
          <w:sz w:val="28"/>
          <w:szCs w:val="28"/>
        </w:rPr>
        <w:t>- нормальную густоту цементного теста (для общестроительных цементов);</w:t>
      </w:r>
    </w:p>
    <w:p w:rsidR="00576A2B" w:rsidRPr="0075209A" w:rsidRDefault="00576A2B" w:rsidP="0075209A">
      <w:pPr>
        <w:rPr>
          <w:sz w:val="28"/>
          <w:szCs w:val="28"/>
        </w:rPr>
      </w:pPr>
      <w:r w:rsidRPr="0075209A">
        <w:rPr>
          <w:sz w:val="28"/>
          <w:szCs w:val="28"/>
        </w:rPr>
        <w:t>- среднюю активность цемента при пропаривании за предыдущий месяц (для общестроительных цементов);</w:t>
      </w:r>
    </w:p>
    <w:p w:rsidR="00576A2B" w:rsidRPr="0075209A" w:rsidRDefault="00576A2B" w:rsidP="0075209A">
      <w:pPr>
        <w:rPr>
          <w:sz w:val="28"/>
          <w:szCs w:val="28"/>
        </w:rPr>
      </w:pPr>
      <w:r w:rsidRPr="0075209A">
        <w:rPr>
          <w:sz w:val="28"/>
          <w:szCs w:val="28"/>
        </w:rPr>
        <w:t>- значение удельной эффективной активности естественных радионуклидов в цементе по результатам периодических испытаний;</w:t>
      </w:r>
    </w:p>
    <w:p w:rsidR="00576A2B" w:rsidRPr="0075209A" w:rsidRDefault="00576A2B" w:rsidP="0075209A">
      <w:pPr>
        <w:rPr>
          <w:sz w:val="28"/>
          <w:szCs w:val="28"/>
        </w:rPr>
      </w:pPr>
      <w:r w:rsidRPr="0075209A">
        <w:rPr>
          <w:sz w:val="28"/>
          <w:szCs w:val="28"/>
        </w:rPr>
        <w:t>- номера вагонов или наименование судна;</w:t>
      </w:r>
    </w:p>
    <w:p w:rsidR="00576A2B" w:rsidRPr="0075209A" w:rsidRDefault="00576A2B" w:rsidP="0075209A">
      <w:pPr>
        <w:rPr>
          <w:sz w:val="28"/>
          <w:szCs w:val="28"/>
        </w:rPr>
      </w:pPr>
      <w:r w:rsidRPr="0075209A">
        <w:rPr>
          <w:sz w:val="28"/>
          <w:szCs w:val="28"/>
        </w:rPr>
        <w:t>- гарантийный срок соответствия цемента требованиям нормативного документа, сут;</w:t>
      </w:r>
    </w:p>
    <w:p w:rsidR="00576A2B" w:rsidRPr="0075209A" w:rsidRDefault="00576A2B" w:rsidP="0075209A">
      <w:pPr>
        <w:rPr>
          <w:sz w:val="28"/>
          <w:szCs w:val="28"/>
        </w:rPr>
      </w:pPr>
      <w:r w:rsidRPr="0075209A">
        <w:rPr>
          <w:sz w:val="28"/>
          <w:szCs w:val="28"/>
        </w:rPr>
        <w:t>- знак соответствия при поставке сертифицированного цемента (если это предусмотрено системой сертификации);</w:t>
      </w:r>
    </w:p>
    <w:p w:rsidR="00576A2B" w:rsidRPr="0075209A" w:rsidRDefault="00576A2B" w:rsidP="0075209A">
      <w:pPr>
        <w:rPr>
          <w:sz w:val="28"/>
          <w:szCs w:val="28"/>
        </w:rPr>
      </w:pPr>
      <w:r w:rsidRPr="0075209A">
        <w:rPr>
          <w:sz w:val="28"/>
          <w:szCs w:val="28"/>
        </w:rPr>
        <w:t>- обозначение нормативного документа.</w:t>
      </w:r>
    </w:p>
    <w:p w:rsidR="00576A2B" w:rsidRPr="0075209A" w:rsidRDefault="00576A2B" w:rsidP="0075209A">
      <w:pPr>
        <w:rPr>
          <w:sz w:val="28"/>
          <w:szCs w:val="28"/>
        </w:rPr>
      </w:pPr>
      <w:r w:rsidRPr="0075209A">
        <w:rPr>
          <w:sz w:val="28"/>
          <w:szCs w:val="28"/>
        </w:rPr>
        <w:t>Если цемент обладает признаками ложного схватывания, то это должно быть указано в документе о качестве.</w:t>
      </w:r>
    </w:p>
    <w:p w:rsidR="00576A2B" w:rsidRPr="0075209A" w:rsidRDefault="00576A2B" w:rsidP="0075209A">
      <w:pPr>
        <w:rPr>
          <w:sz w:val="28"/>
          <w:szCs w:val="28"/>
        </w:rPr>
      </w:pPr>
      <w:r w:rsidRPr="0075209A">
        <w:rPr>
          <w:sz w:val="28"/>
          <w:szCs w:val="28"/>
        </w:rPr>
        <w:t>Перечень показателей, приводимых в документе о качестве, может быть дополнен или изменен в соответствии с требованиями нормативного документа на цемент конкретного вида.</w:t>
      </w:r>
    </w:p>
    <w:p w:rsidR="00576A2B" w:rsidRPr="0075209A" w:rsidRDefault="00576A2B" w:rsidP="0075209A">
      <w:pPr>
        <w:rPr>
          <w:sz w:val="28"/>
          <w:szCs w:val="28"/>
        </w:rPr>
      </w:pPr>
      <w:r w:rsidRPr="0075209A">
        <w:rPr>
          <w:sz w:val="28"/>
          <w:szCs w:val="28"/>
        </w:rPr>
        <w:t>Форма документа о качестве приведена в приложении Д.</w:t>
      </w:r>
    </w:p>
    <w:p w:rsidR="00576A2B" w:rsidRPr="0075209A" w:rsidRDefault="00576A2B" w:rsidP="0075209A">
      <w:pPr>
        <w:rPr>
          <w:sz w:val="28"/>
          <w:szCs w:val="28"/>
        </w:rPr>
      </w:pPr>
      <w:r w:rsidRPr="0075209A">
        <w:rPr>
          <w:sz w:val="28"/>
          <w:szCs w:val="28"/>
        </w:rPr>
        <w:t>8.2.5. Документ о качестве должен быть отмечен знаком контроля изготовителя, подписан руководителем службы технического контроля или его заместителем и выслан потребителю одновременно с цементом или не позднее трех суток, н</w:t>
      </w:r>
      <w:r>
        <w:rPr>
          <w:sz w:val="28"/>
          <w:szCs w:val="28"/>
        </w:rPr>
        <w:t>е считая даты отгрузки цемента.</w:t>
      </w:r>
    </w:p>
    <w:p w:rsidR="00576A2B" w:rsidRPr="0075209A" w:rsidRDefault="00576A2B" w:rsidP="0075209A">
      <w:pPr>
        <w:rPr>
          <w:sz w:val="28"/>
          <w:szCs w:val="28"/>
        </w:rPr>
      </w:pPr>
      <w:r w:rsidRPr="0075209A">
        <w:rPr>
          <w:sz w:val="28"/>
          <w:szCs w:val="28"/>
        </w:rPr>
        <w:t>8.2.6. По требованию потребителя изготовитель обязан сообщать ему результаты всех приемосдаточных и</w:t>
      </w:r>
      <w:r>
        <w:rPr>
          <w:sz w:val="28"/>
          <w:szCs w:val="28"/>
        </w:rPr>
        <w:t>спытаний данной партии цемента.</w:t>
      </w:r>
    </w:p>
    <w:p w:rsidR="00576A2B" w:rsidRPr="0075209A" w:rsidRDefault="00576A2B" w:rsidP="0075209A">
      <w:pPr>
        <w:rPr>
          <w:sz w:val="28"/>
          <w:szCs w:val="28"/>
        </w:rPr>
      </w:pPr>
      <w:r w:rsidRPr="0075209A">
        <w:rPr>
          <w:sz w:val="28"/>
          <w:szCs w:val="28"/>
        </w:rPr>
        <w:t>8.2.7 Допускается осуществлять приемку цемента в потоке по методике, приведенной в приложении Е.</w:t>
      </w:r>
    </w:p>
    <w:p w:rsidR="00576A2B" w:rsidRPr="0075209A" w:rsidRDefault="00576A2B" w:rsidP="0075209A">
      <w:pPr>
        <w:rPr>
          <w:sz w:val="28"/>
          <w:szCs w:val="28"/>
        </w:rPr>
      </w:pPr>
      <w:r w:rsidRPr="0075209A">
        <w:rPr>
          <w:sz w:val="28"/>
          <w:szCs w:val="28"/>
        </w:rPr>
        <w:t>8.3 Оценка уровня качества</w:t>
      </w:r>
    </w:p>
    <w:p w:rsidR="00576A2B" w:rsidRPr="0075209A" w:rsidRDefault="00576A2B" w:rsidP="0075209A">
      <w:pPr>
        <w:rPr>
          <w:sz w:val="28"/>
          <w:szCs w:val="28"/>
        </w:rPr>
      </w:pPr>
      <w:r w:rsidRPr="0075209A">
        <w:rPr>
          <w:sz w:val="28"/>
          <w:szCs w:val="28"/>
        </w:rPr>
        <w:t>8.3.1. С целью подтверждения стабильности качества выпускаемой продукции, а также возможности ее сертификации изготовитель должен проводить оценку уровня качества продукции.</w:t>
      </w:r>
    </w:p>
    <w:p w:rsidR="00576A2B" w:rsidRPr="0075209A" w:rsidRDefault="00576A2B" w:rsidP="0075209A">
      <w:pPr>
        <w:rPr>
          <w:sz w:val="28"/>
          <w:szCs w:val="28"/>
        </w:rPr>
      </w:pPr>
      <w:r w:rsidRPr="0075209A">
        <w:rPr>
          <w:sz w:val="28"/>
          <w:szCs w:val="28"/>
        </w:rPr>
        <w:t>8.3.2. Оценку уровня качества цемента по типам (видам) и классам прочности (маркам) проводят по каждому показателю по данным производственного контроля и приемосдаточных испы</w:t>
      </w:r>
      <w:r>
        <w:rPr>
          <w:sz w:val="28"/>
          <w:szCs w:val="28"/>
        </w:rPr>
        <w:t>таний статистическими методами:</w:t>
      </w:r>
    </w:p>
    <w:p w:rsidR="00576A2B" w:rsidRPr="0075209A" w:rsidRDefault="00576A2B" w:rsidP="0075209A">
      <w:pPr>
        <w:rPr>
          <w:sz w:val="28"/>
          <w:szCs w:val="28"/>
        </w:rPr>
      </w:pPr>
      <w:r w:rsidRPr="0075209A">
        <w:rPr>
          <w:sz w:val="28"/>
          <w:szCs w:val="28"/>
        </w:rPr>
        <w:t>- оценка по переменным - применяется при оценке качества по показателям прочности и содержания оксида серы (VI);</w:t>
      </w:r>
    </w:p>
    <w:p w:rsidR="00576A2B" w:rsidRPr="0075209A" w:rsidRDefault="0022488D" w:rsidP="0075209A">
      <w:pPr>
        <w:rPr>
          <w:sz w:val="28"/>
          <w:szCs w:val="28"/>
        </w:rPr>
      </w:pPr>
      <w:r>
        <w:rPr>
          <w:noProof/>
        </w:rPr>
        <w:lastRenderedPageBreak/>
        <w:pict>
          <v:group id="_x0000_s1632" style="position:absolute;margin-left:59.55pt;margin-top:11.35pt;width:523.9pt;height:819pt;z-index:251683840;mso-position-horizontal-relative:page;mso-position-vertical-relative:page" coordsize="20000,20000">
            <v:rect id="_x0000_s1633" style="position:absolute;width:20000;height:20000" filled="f" strokeweight="2pt"/>
            <v:line id="_x0000_s1634" style="position:absolute" from="1093,18949" to="1095,19989" strokeweight="2pt"/>
            <v:line id="_x0000_s1635" style="position:absolute" from="10,18941" to="19977,18942" strokeweight="2pt"/>
            <v:line id="_x0000_s1636" style="position:absolute" from="2186,18949" to="2188,19989" strokeweight="2pt"/>
            <v:line id="_x0000_s1637" style="position:absolute" from="4919,18949" to="4921,19989" strokeweight="2pt"/>
            <v:line id="_x0000_s1638" style="position:absolute" from="6557,18959" to="6559,19989" strokeweight="2pt"/>
            <v:line id="_x0000_s1639" style="position:absolute" from="7650,18949" to="7652,19979" strokeweight="2pt"/>
            <v:line id="_x0000_s1640" style="position:absolute" from="18905,18949" to="18909,19989" strokeweight="2pt"/>
            <v:line id="_x0000_s1641" style="position:absolute" from="10,19293" to="7631,19295" strokeweight="1pt"/>
            <v:line id="_x0000_s1642" style="position:absolute" from="10,19646" to="7631,19647" strokeweight="2pt"/>
            <v:line id="_x0000_s1643" style="position:absolute" from="18919,19296" to="19990,19297" strokeweight="1pt"/>
            <v:rect id="_x0000_s1644" style="position:absolute;left:54;top:19660;width:1000;height:309" filled="f" stroked="f" strokeweight=".25pt">
              <v:textbox style="mso-next-textbox:#_x0000_s1644" inset="1pt,1pt,1pt,1pt">
                <w:txbxContent>
                  <w:p w:rsidR="00576A2B" w:rsidRDefault="00576A2B" w:rsidP="00473226">
                    <w:pPr>
                      <w:pStyle w:val="a7"/>
                      <w:jc w:val="center"/>
                      <w:rPr>
                        <w:sz w:val="18"/>
                      </w:rPr>
                    </w:pPr>
                    <w:r>
                      <w:rPr>
                        <w:sz w:val="18"/>
                      </w:rPr>
                      <w:t>Изм.</w:t>
                    </w:r>
                  </w:p>
                </w:txbxContent>
              </v:textbox>
            </v:rect>
            <v:rect id="_x0000_s1645" style="position:absolute;left:1139;top:19660;width:1001;height:309" filled="f" stroked="f" strokeweight=".25pt">
              <v:textbox style="mso-next-textbox:#_x0000_s1645" inset="1pt,1pt,1pt,1pt">
                <w:txbxContent>
                  <w:p w:rsidR="00576A2B" w:rsidRDefault="00576A2B" w:rsidP="00473226">
                    <w:pPr>
                      <w:pStyle w:val="a7"/>
                      <w:jc w:val="center"/>
                      <w:rPr>
                        <w:sz w:val="18"/>
                      </w:rPr>
                    </w:pPr>
                    <w:r>
                      <w:rPr>
                        <w:sz w:val="18"/>
                      </w:rPr>
                      <w:t>Лист</w:t>
                    </w:r>
                  </w:p>
                </w:txbxContent>
              </v:textbox>
            </v:rect>
            <v:rect id="_x0000_s1646" style="position:absolute;left:2267;top:19660;width:2573;height:309" filled="f" stroked="f" strokeweight=".25pt">
              <v:textbox style="mso-next-textbox:#_x0000_s1646" inset="1pt,1pt,1pt,1pt">
                <w:txbxContent>
                  <w:p w:rsidR="00576A2B" w:rsidRDefault="00576A2B" w:rsidP="00473226">
                    <w:pPr>
                      <w:pStyle w:val="a7"/>
                      <w:jc w:val="center"/>
                      <w:rPr>
                        <w:sz w:val="18"/>
                      </w:rPr>
                    </w:pPr>
                    <w:r>
                      <w:rPr>
                        <w:sz w:val="18"/>
                      </w:rPr>
                      <w:t>№ докум.</w:t>
                    </w:r>
                  </w:p>
                </w:txbxContent>
              </v:textbox>
            </v:rect>
            <v:rect id="_x0000_s1647" style="position:absolute;left:4983;top:19660;width:1534;height:309" filled="f" stroked="f" strokeweight=".25pt">
              <v:textbox style="mso-next-textbox:#_x0000_s1647" inset="1pt,1pt,1pt,1pt">
                <w:txbxContent>
                  <w:p w:rsidR="00576A2B" w:rsidRDefault="00576A2B" w:rsidP="00473226">
                    <w:pPr>
                      <w:pStyle w:val="a7"/>
                      <w:jc w:val="center"/>
                      <w:rPr>
                        <w:sz w:val="18"/>
                      </w:rPr>
                    </w:pPr>
                    <w:r>
                      <w:rPr>
                        <w:sz w:val="18"/>
                      </w:rPr>
                      <w:t>Подпись</w:t>
                    </w:r>
                  </w:p>
                </w:txbxContent>
              </v:textbox>
            </v:rect>
            <v:rect id="_x0000_s1648" style="position:absolute;left:6604;top:19660;width:1000;height:309" filled="f" stroked="f" strokeweight=".25pt">
              <v:textbox style="mso-next-textbox:#_x0000_s1648" inset="1pt,1pt,1pt,1pt">
                <w:txbxContent>
                  <w:p w:rsidR="00576A2B" w:rsidRDefault="00576A2B" w:rsidP="00473226">
                    <w:pPr>
                      <w:pStyle w:val="a7"/>
                      <w:jc w:val="center"/>
                      <w:rPr>
                        <w:sz w:val="18"/>
                      </w:rPr>
                    </w:pPr>
                    <w:r>
                      <w:rPr>
                        <w:sz w:val="18"/>
                      </w:rPr>
                      <w:t>Дата</w:t>
                    </w:r>
                  </w:p>
                </w:txbxContent>
              </v:textbox>
            </v:rect>
            <v:rect id="_x0000_s1649" style="position:absolute;left:18949;top:18977;width:1001;height:309" filled="f" stroked="f" strokeweight=".25pt">
              <v:textbox style="mso-next-textbox:#_x0000_s1649" inset="1pt,1pt,1pt,1pt">
                <w:txbxContent>
                  <w:p w:rsidR="00576A2B" w:rsidRDefault="00576A2B" w:rsidP="00473226">
                    <w:pPr>
                      <w:pStyle w:val="a7"/>
                      <w:jc w:val="center"/>
                      <w:rPr>
                        <w:sz w:val="18"/>
                      </w:rPr>
                    </w:pPr>
                    <w:r>
                      <w:rPr>
                        <w:sz w:val="18"/>
                      </w:rPr>
                      <w:t>Лист</w:t>
                    </w:r>
                  </w:p>
                </w:txbxContent>
              </v:textbox>
            </v:rect>
            <v:rect id="_x0000_s1650" style="position:absolute;left:18949;top:19435;width:1001;height:423" filled="f" stroked="f" strokeweight=".25pt">
              <v:textbox style="mso-next-textbox:#_x0000_s1650" inset="1pt,1pt,1pt,1pt">
                <w:txbxContent>
                  <w:p w:rsidR="00576A2B" w:rsidRPr="00F42B3E" w:rsidRDefault="00576A2B" w:rsidP="00473226">
                    <w:pPr>
                      <w:rPr>
                        <w:rFonts w:ascii="ISOCPEUR" w:hAnsi="ISOCPEUR"/>
                        <w:i/>
                      </w:rPr>
                    </w:pPr>
                    <w:r>
                      <w:rPr>
                        <w:rFonts w:ascii="ISOCPEUR" w:hAnsi="ISOCPEUR"/>
                        <w:i/>
                      </w:rPr>
                      <w:t xml:space="preserve"> </w:t>
                    </w:r>
                    <w:r w:rsidRPr="00F42B3E">
                      <w:rPr>
                        <w:rFonts w:ascii="ISOCPEUR" w:hAnsi="ISOCPEUR"/>
                        <w:i/>
                      </w:rPr>
                      <w:t>3</w:t>
                    </w:r>
                    <w:r>
                      <w:rPr>
                        <w:rFonts w:ascii="ISOCPEUR" w:hAnsi="ISOCPEUR"/>
                        <w:i/>
                      </w:rPr>
                      <w:t>0</w:t>
                    </w:r>
                  </w:p>
                </w:txbxContent>
              </v:textbox>
            </v:rect>
            <v:rect id="_x0000_s1651" style="position:absolute;left:7745;top:19221;width:11075;height:477" filled="f" stroked="f" strokeweight=".25pt">
              <v:textbox style="mso-next-textbox:#_x0000_s1651" inset="1pt,1pt,1pt,1pt">
                <w:txbxContent>
                  <w:p w:rsidR="00576A2B" w:rsidRPr="00F42B3E" w:rsidRDefault="00576A2B" w:rsidP="00473226">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00576A2B" w:rsidRPr="0075209A">
        <w:rPr>
          <w:sz w:val="28"/>
          <w:szCs w:val="28"/>
        </w:rPr>
        <w:t>- оценка по числу дефектных проб - применяется при оценке качества по всем показателям, кроме прочности</w:t>
      </w:r>
      <w:r w:rsidR="00576A2B">
        <w:rPr>
          <w:sz w:val="28"/>
          <w:szCs w:val="28"/>
        </w:rPr>
        <w:t xml:space="preserve"> и содержания оксида серы (VI).</w:t>
      </w:r>
    </w:p>
    <w:p w:rsidR="00576A2B" w:rsidRPr="0075209A" w:rsidRDefault="00576A2B" w:rsidP="0075209A">
      <w:pPr>
        <w:rPr>
          <w:sz w:val="28"/>
          <w:szCs w:val="28"/>
        </w:rPr>
      </w:pPr>
      <w:r w:rsidRPr="0075209A">
        <w:rPr>
          <w:sz w:val="28"/>
          <w:szCs w:val="28"/>
        </w:rPr>
        <w:t>8.3.3. Для оценки уровня качества цемента из журналов испытаний берут подряд результаты испытаний по каждому показателю за период от 6 до 12 месяцев, предшествующих оценке. Последующую оценку уровня качества проводят через один месяц после предыдущей, принимая такую же длительность периода оценки.</w:t>
      </w:r>
    </w:p>
    <w:p w:rsidR="00576A2B" w:rsidRPr="0075209A" w:rsidRDefault="00576A2B" w:rsidP="0075209A">
      <w:pPr>
        <w:rPr>
          <w:sz w:val="28"/>
          <w:szCs w:val="28"/>
        </w:rPr>
      </w:pPr>
      <w:r w:rsidRPr="0075209A">
        <w:rPr>
          <w:sz w:val="28"/>
          <w:szCs w:val="28"/>
        </w:rPr>
        <w:t>8.3.4. При оценке по переменным (приложение Ж) критериями соответствия являются неравенства</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Z  &gt;= М  и (или) Z  &lt;= Мв,                      (1)</w:t>
      </w:r>
    </w:p>
    <w:p w:rsidR="00576A2B" w:rsidRDefault="00576A2B" w:rsidP="0075209A">
      <w:pPr>
        <w:rPr>
          <w:sz w:val="28"/>
          <w:szCs w:val="28"/>
        </w:rPr>
      </w:pPr>
      <w:r w:rsidRPr="0075209A">
        <w:rPr>
          <w:sz w:val="28"/>
          <w:szCs w:val="28"/>
        </w:rPr>
        <w:t xml:space="preserve">                       н     н          в</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где М     - нижнее  (верхнее)  допустимое  значение  показателя</w:t>
      </w:r>
    </w:p>
    <w:p w:rsidR="00576A2B" w:rsidRPr="0075209A" w:rsidRDefault="00576A2B" w:rsidP="0075209A">
      <w:pPr>
        <w:rPr>
          <w:sz w:val="28"/>
          <w:szCs w:val="28"/>
        </w:rPr>
      </w:pPr>
      <w:r w:rsidRPr="0075209A">
        <w:rPr>
          <w:sz w:val="28"/>
          <w:szCs w:val="28"/>
        </w:rPr>
        <w:t xml:space="preserve">          н,</w:t>
      </w:r>
      <w:r>
        <w:rPr>
          <w:sz w:val="28"/>
          <w:szCs w:val="28"/>
        </w:rPr>
        <w:t>в    по нормативному документу;</w:t>
      </w:r>
    </w:p>
    <w:p w:rsidR="00576A2B" w:rsidRPr="0075209A" w:rsidRDefault="00576A2B" w:rsidP="0075209A">
      <w:pPr>
        <w:rPr>
          <w:sz w:val="28"/>
          <w:szCs w:val="28"/>
        </w:rPr>
      </w:pPr>
      <w:r>
        <w:rPr>
          <w:sz w:val="28"/>
          <w:szCs w:val="28"/>
        </w:rPr>
        <w:t xml:space="preserve">           Z   </w:t>
      </w:r>
      <w:r w:rsidRPr="0075209A">
        <w:rPr>
          <w:sz w:val="28"/>
          <w:szCs w:val="28"/>
        </w:rPr>
        <w:t xml:space="preserve"> -  нижняя (верхняя) доверительная граница, рассчитанная</w:t>
      </w:r>
    </w:p>
    <w:p w:rsidR="00576A2B" w:rsidRDefault="00576A2B" w:rsidP="0075209A">
      <w:pPr>
        <w:rPr>
          <w:sz w:val="28"/>
          <w:szCs w:val="28"/>
        </w:rPr>
      </w:pPr>
      <w:r>
        <w:rPr>
          <w:sz w:val="28"/>
          <w:szCs w:val="28"/>
        </w:rPr>
        <w:t xml:space="preserve">          </w:t>
      </w:r>
      <w:r w:rsidRPr="0075209A">
        <w:rPr>
          <w:sz w:val="28"/>
          <w:szCs w:val="28"/>
        </w:rPr>
        <w:t>н,в        по формуле (Ж.3) или (Ж.4) соответственно.</w:t>
      </w:r>
    </w:p>
    <w:p w:rsidR="00576A2B" w:rsidRPr="0075209A" w:rsidRDefault="00576A2B" w:rsidP="0075209A">
      <w:pPr>
        <w:rPr>
          <w:sz w:val="28"/>
          <w:szCs w:val="28"/>
        </w:rPr>
      </w:pPr>
    </w:p>
    <w:p w:rsidR="00576A2B" w:rsidRDefault="00576A2B" w:rsidP="0075209A">
      <w:pPr>
        <w:rPr>
          <w:sz w:val="28"/>
          <w:szCs w:val="28"/>
        </w:rPr>
      </w:pPr>
      <w:r w:rsidRPr="0075209A">
        <w:rPr>
          <w:sz w:val="28"/>
          <w:szCs w:val="28"/>
        </w:rPr>
        <w:t>8.3.5. При оценке по числу дефектных проб их число не должно превышать приемочного числа, указанного в таблице 3. При этом критерием соответствия является неравенство</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С &lt;= С ,                              (2)</w:t>
      </w:r>
    </w:p>
    <w:p w:rsidR="00576A2B" w:rsidRPr="0075209A" w:rsidRDefault="00576A2B" w:rsidP="0075209A">
      <w:pPr>
        <w:rPr>
          <w:sz w:val="28"/>
          <w:szCs w:val="28"/>
        </w:rPr>
      </w:pPr>
      <w:r w:rsidRPr="0075209A">
        <w:rPr>
          <w:sz w:val="28"/>
          <w:szCs w:val="28"/>
        </w:rPr>
        <w:t xml:space="preserve">                                 д    А</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где С  - число дефектных </w:t>
      </w:r>
      <w:r>
        <w:rPr>
          <w:sz w:val="28"/>
          <w:szCs w:val="28"/>
        </w:rPr>
        <w:t xml:space="preserve">д </w:t>
      </w:r>
      <w:r w:rsidRPr="0075209A">
        <w:rPr>
          <w:sz w:val="28"/>
          <w:szCs w:val="28"/>
        </w:rPr>
        <w:t>проб;</w:t>
      </w:r>
      <w:r>
        <w:rPr>
          <w:sz w:val="28"/>
          <w:szCs w:val="28"/>
        </w:rPr>
        <w:t xml:space="preserve">      </w:t>
      </w:r>
    </w:p>
    <w:p w:rsidR="00576A2B" w:rsidRPr="0075209A" w:rsidRDefault="00576A2B" w:rsidP="0075209A">
      <w:pPr>
        <w:rPr>
          <w:sz w:val="28"/>
          <w:szCs w:val="28"/>
        </w:rPr>
      </w:pPr>
      <w:r w:rsidRPr="0075209A">
        <w:rPr>
          <w:sz w:val="28"/>
          <w:szCs w:val="28"/>
        </w:rPr>
        <w:t xml:space="preserve">     </w:t>
      </w:r>
      <w:r>
        <w:rPr>
          <w:sz w:val="28"/>
          <w:szCs w:val="28"/>
        </w:rPr>
        <w:t xml:space="preserve">      С  </w:t>
      </w:r>
      <w:r w:rsidRPr="0075209A">
        <w:rPr>
          <w:sz w:val="28"/>
          <w:szCs w:val="28"/>
        </w:rPr>
        <w:t>- приемочное  число  (предельно  допустимое  число  дефектных</w:t>
      </w:r>
    </w:p>
    <w:p w:rsidR="00576A2B" w:rsidRPr="0075209A" w:rsidRDefault="00576A2B" w:rsidP="0075209A">
      <w:pPr>
        <w:rPr>
          <w:sz w:val="28"/>
          <w:szCs w:val="28"/>
        </w:rPr>
      </w:pPr>
      <w:r w:rsidRPr="0075209A">
        <w:rPr>
          <w:sz w:val="28"/>
          <w:szCs w:val="28"/>
        </w:rPr>
        <w:t xml:space="preserve">      </w:t>
      </w:r>
      <w:r>
        <w:rPr>
          <w:sz w:val="28"/>
          <w:szCs w:val="28"/>
        </w:rPr>
        <w:t xml:space="preserve">         </w:t>
      </w:r>
      <w:r w:rsidRPr="0075209A">
        <w:rPr>
          <w:sz w:val="28"/>
          <w:szCs w:val="28"/>
        </w:rPr>
        <w:t>А       проб).</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Таблица 3</w:t>
      </w: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w:t>
      </w:r>
      <w:r>
        <w:rPr>
          <w:sz w:val="28"/>
          <w:szCs w:val="28"/>
        </w:rPr>
        <w:t>------------------------------------------------------------------------------------</w:t>
      </w:r>
    </w:p>
    <w:p w:rsidR="00576A2B" w:rsidRPr="0075209A" w:rsidRDefault="00576A2B" w:rsidP="0075209A">
      <w:pPr>
        <w:rPr>
          <w:sz w:val="28"/>
          <w:szCs w:val="28"/>
        </w:rPr>
      </w:pPr>
      <w:r>
        <w:rPr>
          <w:sz w:val="28"/>
          <w:szCs w:val="28"/>
        </w:rPr>
        <w:t xml:space="preserve">    Число испытаний                             </w:t>
      </w:r>
      <w:r w:rsidRPr="0075209A">
        <w:rPr>
          <w:sz w:val="28"/>
          <w:szCs w:val="28"/>
        </w:rPr>
        <w:t xml:space="preserve">    </w:t>
      </w:r>
      <w:r>
        <w:rPr>
          <w:sz w:val="28"/>
          <w:szCs w:val="28"/>
        </w:rPr>
        <w:t xml:space="preserve">  Приемочное число С_А </w:t>
      </w:r>
    </w:p>
    <w:p w:rsidR="00576A2B" w:rsidRPr="0075209A" w:rsidRDefault="00576A2B" w:rsidP="0075209A">
      <w:pPr>
        <w:rPr>
          <w:sz w:val="28"/>
          <w:szCs w:val="28"/>
        </w:rPr>
      </w:pPr>
    </w:p>
    <w:p w:rsidR="00576A2B" w:rsidRPr="0075209A" w:rsidRDefault="00576A2B" w:rsidP="0075209A">
      <w:pPr>
        <w:rPr>
          <w:sz w:val="28"/>
          <w:szCs w:val="28"/>
        </w:rPr>
      </w:pPr>
      <w:r>
        <w:rPr>
          <w:sz w:val="28"/>
          <w:szCs w:val="28"/>
        </w:rPr>
        <w:t xml:space="preserve">   До 39 включ.                </w:t>
      </w:r>
      <w:r w:rsidRPr="0075209A">
        <w:rPr>
          <w:sz w:val="28"/>
          <w:szCs w:val="28"/>
        </w:rPr>
        <w:t xml:space="preserve">        </w:t>
      </w:r>
      <w:r>
        <w:rPr>
          <w:sz w:val="28"/>
          <w:szCs w:val="28"/>
        </w:rPr>
        <w:t xml:space="preserve">                     0             </w:t>
      </w:r>
    </w:p>
    <w:p w:rsidR="00576A2B" w:rsidRPr="0075209A" w:rsidRDefault="00576A2B" w:rsidP="0075209A">
      <w:pPr>
        <w:rPr>
          <w:sz w:val="28"/>
          <w:szCs w:val="28"/>
        </w:rPr>
      </w:pPr>
      <w:r w:rsidRPr="0075209A">
        <w:rPr>
          <w:sz w:val="28"/>
          <w:szCs w:val="28"/>
        </w:rPr>
        <w:t xml:space="preserve">   Св. 39 до 54 включ.   </w:t>
      </w:r>
      <w:r>
        <w:rPr>
          <w:sz w:val="28"/>
          <w:szCs w:val="28"/>
        </w:rPr>
        <w:t xml:space="preserve">           </w:t>
      </w:r>
      <w:r w:rsidRPr="0075209A">
        <w:rPr>
          <w:sz w:val="28"/>
          <w:szCs w:val="28"/>
        </w:rPr>
        <w:t xml:space="preserve">     </w:t>
      </w:r>
      <w:r>
        <w:rPr>
          <w:sz w:val="28"/>
          <w:szCs w:val="28"/>
        </w:rPr>
        <w:t xml:space="preserve"> </w:t>
      </w:r>
      <w:r w:rsidRPr="0075209A">
        <w:rPr>
          <w:sz w:val="28"/>
          <w:szCs w:val="28"/>
        </w:rPr>
        <w:t xml:space="preserve">       </w:t>
      </w:r>
      <w:r>
        <w:rPr>
          <w:sz w:val="28"/>
          <w:szCs w:val="28"/>
        </w:rPr>
        <w:t xml:space="preserve">       1</w:t>
      </w:r>
    </w:p>
    <w:p w:rsidR="00576A2B" w:rsidRDefault="00576A2B" w:rsidP="0075209A">
      <w:pPr>
        <w:rPr>
          <w:sz w:val="28"/>
          <w:szCs w:val="28"/>
        </w:rPr>
      </w:pPr>
      <w:r>
        <w:rPr>
          <w:sz w:val="28"/>
          <w:szCs w:val="28"/>
        </w:rPr>
        <w:t xml:space="preserve">   " 54  " 69  "             </w:t>
      </w:r>
      <w:r w:rsidRPr="0075209A">
        <w:rPr>
          <w:sz w:val="28"/>
          <w:szCs w:val="28"/>
        </w:rPr>
        <w:t xml:space="preserve">        </w:t>
      </w:r>
      <w:r>
        <w:rPr>
          <w:sz w:val="28"/>
          <w:szCs w:val="28"/>
        </w:rPr>
        <w:t xml:space="preserve">                            2                        </w:t>
      </w:r>
    </w:p>
    <w:p w:rsidR="00576A2B" w:rsidRPr="0075209A" w:rsidRDefault="00576A2B" w:rsidP="0075209A">
      <w:pPr>
        <w:rPr>
          <w:sz w:val="28"/>
          <w:szCs w:val="28"/>
        </w:rPr>
      </w:pPr>
      <w:r>
        <w:rPr>
          <w:sz w:val="28"/>
          <w:szCs w:val="28"/>
        </w:rPr>
        <w:t xml:space="preserve">   " 69  " 84  "                                   </w:t>
      </w:r>
      <w:r w:rsidRPr="0075209A">
        <w:rPr>
          <w:sz w:val="28"/>
          <w:szCs w:val="28"/>
        </w:rPr>
        <w:t xml:space="preserve">       </w:t>
      </w:r>
      <w:r>
        <w:rPr>
          <w:sz w:val="28"/>
          <w:szCs w:val="28"/>
        </w:rPr>
        <w:t xml:space="preserve">       3                       </w:t>
      </w:r>
    </w:p>
    <w:p w:rsidR="00576A2B" w:rsidRPr="0075209A" w:rsidRDefault="00576A2B" w:rsidP="0075209A">
      <w:pPr>
        <w:rPr>
          <w:sz w:val="28"/>
          <w:szCs w:val="28"/>
        </w:rPr>
      </w:pPr>
      <w:r>
        <w:rPr>
          <w:sz w:val="28"/>
          <w:szCs w:val="28"/>
        </w:rPr>
        <w:t xml:space="preserve">   " 84  " 99  "             </w:t>
      </w:r>
      <w:r w:rsidRPr="0075209A">
        <w:rPr>
          <w:sz w:val="28"/>
          <w:szCs w:val="28"/>
        </w:rPr>
        <w:t xml:space="preserve">        </w:t>
      </w:r>
      <w:r>
        <w:rPr>
          <w:sz w:val="28"/>
          <w:szCs w:val="28"/>
        </w:rPr>
        <w:t xml:space="preserve">                            4                </w:t>
      </w:r>
    </w:p>
    <w:p w:rsidR="00576A2B" w:rsidRPr="0075209A" w:rsidRDefault="00576A2B" w:rsidP="0075209A">
      <w:pPr>
        <w:rPr>
          <w:sz w:val="28"/>
          <w:szCs w:val="28"/>
        </w:rPr>
      </w:pPr>
      <w:r>
        <w:rPr>
          <w:sz w:val="28"/>
          <w:szCs w:val="28"/>
        </w:rPr>
        <w:t xml:space="preserve">   " 99                      </w:t>
      </w:r>
      <w:r w:rsidRPr="0075209A">
        <w:rPr>
          <w:sz w:val="28"/>
          <w:szCs w:val="28"/>
        </w:rPr>
        <w:t xml:space="preserve">       </w:t>
      </w:r>
      <w:r>
        <w:rPr>
          <w:sz w:val="28"/>
          <w:szCs w:val="28"/>
        </w:rPr>
        <w:t xml:space="preserve">                                5                       </w:t>
      </w:r>
    </w:p>
    <w:p w:rsidR="00576A2B" w:rsidRPr="0075209A" w:rsidRDefault="00576A2B" w:rsidP="0075209A">
      <w:pPr>
        <w:rPr>
          <w:sz w:val="28"/>
          <w:szCs w:val="28"/>
        </w:rPr>
      </w:pPr>
    </w:p>
    <w:p w:rsidR="00576A2B" w:rsidRPr="0075209A" w:rsidRDefault="00576A2B" w:rsidP="0075209A">
      <w:pPr>
        <w:rPr>
          <w:sz w:val="28"/>
          <w:szCs w:val="28"/>
        </w:rPr>
      </w:pPr>
    </w:p>
    <w:p w:rsidR="00576A2B" w:rsidRPr="0075209A" w:rsidRDefault="00576A2B" w:rsidP="0075209A">
      <w:pPr>
        <w:rPr>
          <w:sz w:val="28"/>
          <w:szCs w:val="28"/>
        </w:rPr>
      </w:pPr>
      <w:r w:rsidRPr="0075209A">
        <w:rPr>
          <w:sz w:val="28"/>
          <w:szCs w:val="28"/>
        </w:rPr>
        <w:t xml:space="preserve"> </w:t>
      </w:r>
    </w:p>
    <w:p w:rsidR="00576A2B" w:rsidRPr="0075209A" w:rsidRDefault="00576A2B" w:rsidP="0075209A">
      <w:pPr>
        <w:rPr>
          <w:sz w:val="28"/>
          <w:szCs w:val="28"/>
        </w:rPr>
      </w:pPr>
    </w:p>
    <w:p w:rsidR="00576A2B" w:rsidRPr="0075209A" w:rsidRDefault="0022488D" w:rsidP="0075209A">
      <w:pPr>
        <w:rPr>
          <w:sz w:val="28"/>
          <w:szCs w:val="28"/>
        </w:rPr>
      </w:pPr>
      <w:r>
        <w:rPr>
          <w:noProof/>
        </w:rPr>
        <w:lastRenderedPageBreak/>
        <w:pict>
          <v:group id="_x0000_s1652" style="position:absolute;margin-left:61.05pt;margin-top:11.35pt;width:523.9pt;height:819pt;z-index:251684864;mso-position-horizontal-relative:page;mso-position-vertical-relative:page" coordsize="20000,20000">
            <v:rect id="_x0000_s1653" style="position:absolute;width:20000;height:20000" filled="f" strokeweight="2pt"/>
            <v:line id="_x0000_s1654" style="position:absolute" from="1093,18949" to="1095,19989" strokeweight="2pt"/>
            <v:line id="_x0000_s1655" style="position:absolute" from="10,18941" to="19977,18942" strokeweight="2pt"/>
            <v:line id="_x0000_s1656" style="position:absolute" from="2186,18949" to="2188,19989" strokeweight="2pt"/>
            <v:line id="_x0000_s1657" style="position:absolute" from="4919,18949" to="4921,19989" strokeweight="2pt"/>
            <v:line id="_x0000_s1658" style="position:absolute" from="6557,18959" to="6559,19989" strokeweight="2pt"/>
            <v:line id="_x0000_s1659" style="position:absolute" from="7650,18949" to="7652,19979" strokeweight="2pt"/>
            <v:line id="_x0000_s1660" style="position:absolute" from="18905,18949" to="18909,19989" strokeweight="2pt"/>
            <v:line id="_x0000_s1661" style="position:absolute" from="10,19293" to="7631,19295" strokeweight="1pt"/>
            <v:line id="_x0000_s1662" style="position:absolute" from="10,19646" to="7631,19647" strokeweight="2pt"/>
            <v:line id="_x0000_s1663" style="position:absolute" from="18919,19296" to="19990,19297" strokeweight="1pt"/>
            <v:rect id="_x0000_s1664" style="position:absolute;left:54;top:19660;width:1000;height:309" filled="f" stroked="f" strokeweight=".25pt">
              <v:textbox style="mso-next-textbox:#_x0000_s1664" inset="1pt,1pt,1pt,1pt">
                <w:txbxContent>
                  <w:p w:rsidR="00576A2B" w:rsidRDefault="00576A2B" w:rsidP="00473226">
                    <w:pPr>
                      <w:pStyle w:val="a7"/>
                      <w:jc w:val="center"/>
                      <w:rPr>
                        <w:sz w:val="18"/>
                      </w:rPr>
                    </w:pPr>
                    <w:r>
                      <w:rPr>
                        <w:sz w:val="18"/>
                      </w:rPr>
                      <w:t>Изм.</w:t>
                    </w:r>
                  </w:p>
                </w:txbxContent>
              </v:textbox>
            </v:rect>
            <v:rect id="_x0000_s1665" style="position:absolute;left:1139;top:19660;width:1001;height:309" filled="f" stroked="f" strokeweight=".25pt">
              <v:textbox style="mso-next-textbox:#_x0000_s1665" inset="1pt,1pt,1pt,1pt">
                <w:txbxContent>
                  <w:p w:rsidR="00576A2B" w:rsidRDefault="00576A2B" w:rsidP="00473226">
                    <w:pPr>
                      <w:pStyle w:val="a7"/>
                      <w:jc w:val="center"/>
                      <w:rPr>
                        <w:sz w:val="18"/>
                      </w:rPr>
                    </w:pPr>
                    <w:r>
                      <w:rPr>
                        <w:sz w:val="18"/>
                      </w:rPr>
                      <w:t>Лист</w:t>
                    </w:r>
                  </w:p>
                </w:txbxContent>
              </v:textbox>
            </v:rect>
            <v:rect id="_x0000_s1666" style="position:absolute;left:2267;top:19660;width:2573;height:309" filled="f" stroked="f" strokeweight=".25pt">
              <v:textbox style="mso-next-textbox:#_x0000_s1666" inset="1pt,1pt,1pt,1pt">
                <w:txbxContent>
                  <w:p w:rsidR="00576A2B" w:rsidRDefault="00576A2B" w:rsidP="00473226">
                    <w:pPr>
                      <w:pStyle w:val="a7"/>
                      <w:jc w:val="center"/>
                      <w:rPr>
                        <w:sz w:val="18"/>
                      </w:rPr>
                    </w:pPr>
                    <w:r>
                      <w:rPr>
                        <w:sz w:val="18"/>
                      </w:rPr>
                      <w:t>№ докум.</w:t>
                    </w:r>
                  </w:p>
                </w:txbxContent>
              </v:textbox>
            </v:rect>
            <v:rect id="_x0000_s1667" style="position:absolute;left:4983;top:19660;width:1534;height:309" filled="f" stroked="f" strokeweight=".25pt">
              <v:textbox style="mso-next-textbox:#_x0000_s1667" inset="1pt,1pt,1pt,1pt">
                <w:txbxContent>
                  <w:p w:rsidR="00576A2B" w:rsidRDefault="00576A2B" w:rsidP="00473226">
                    <w:pPr>
                      <w:pStyle w:val="a7"/>
                      <w:jc w:val="center"/>
                      <w:rPr>
                        <w:sz w:val="18"/>
                      </w:rPr>
                    </w:pPr>
                    <w:r>
                      <w:rPr>
                        <w:sz w:val="18"/>
                      </w:rPr>
                      <w:t>Подпись</w:t>
                    </w:r>
                  </w:p>
                </w:txbxContent>
              </v:textbox>
            </v:rect>
            <v:rect id="_x0000_s1668" style="position:absolute;left:6604;top:19660;width:1000;height:309" filled="f" stroked="f" strokeweight=".25pt">
              <v:textbox style="mso-next-textbox:#_x0000_s1668" inset="1pt,1pt,1pt,1pt">
                <w:txbxContent>
                  <w:p w:rsidR="00576A2B" w:rsidRDefault="00576A2B" w:rsidP="00473226">
                    <w:pPr>
                      <w:pStyle w:val="a7"/>
                      <w:jc w:val="center"/>
                      <w:rPr>
                        <w:sz w:val="18"/>
                      </w:rPr>
                    </w:pPr>
                    <w:r>
                      <w:rPr>
                        <w:sz w:val="18"/>
                      </w:rPr>
                      <w:t>Дата</w:t>
                    </w:r>
                  </w:p>
                </w:txbxContent>
              </v:textbox>
            </v:rect>
            <v:rect id="_x0000_s1669" style="position:absolute;left:18949;top:18977;width:1001;height:309" filled="f" stroked="f" strokeweight=".25pt">
              <v:textbox style="mso-next-textbox:#_x0000_s1669" inset="1pt,1pt,1pt,1pt">
                <w:txbxContent>
                  <w:p w:rsidR="00576A2B" w:rsidRDefault="00576A2B" w:rsidP="00473226">
                    <w:pPr>
                      <w:pStyle w:val="a7"/>
                      <w:jc w:val="center"/>
                      <w:rPr>
                        <w:sz w:val="18"/>
                      </w:rPr>
                    </w:pPr>
                    <w:r>
                      <w:rPr>
                        <w:sz w:val="18"/>
                      </w:rPr>
                      <w:t>Лист</w:t>
                    </w:r>
                  </w:p>
                </w:txbxContent>
              </v:textbox>
            </v:rect>
            <v:rect id="_x0000_s1670" style="position:absolute;left:18949;top:19435;width:1001;height:423" filled="f" stroked="f" strokeweight=".25pt">
              <v:textbox style="mso-next-textbox:#_x0000_s1670" inset="1pt,1pt,1pt,1pt">
                <w:txbxContent>
                  <w:p w:rsidR="00576A2B" w:rsidRPr="00F42B3E" w:rsidRDefault="00576A2B" w:rsidP="00473226">
                    <w:pPr>
                      <w:rPr>
                        <w:rFonts w:ascii="ISOCPEUR" w:hAnsi="ISOCPEUR"/>
                        <w:i/>
                      </w:rPr>
                    </w:pPr>
                    <w:r>
                      <w:rPr>
                        <w:rFonts w:ascii="ISOCPEUR" w:hAnsi="ISOCPEUR"/>
                        <w:i/>
                      </w:rPr>
                      <w:t xml:space="preserve"> </w:t>
                    </w:r>
                    <w:r w:rsidRPr="00F42B3E">
                      <w:rPr>
                        <w:rFonts w:ascii="ISOCPEUR" w:hAnsi="ISOCPEUR"/>
                        <w:i/>
                      </w:rPr>
                      <w:t>3</w:t>
                    </w:r>
                    <w:r>
                      <w:rPr>
                        <w:rFonts w:ascii="ISOCPEUR" w:hAnsi="ISOCPEUR"/>
                        <w:i/>
                      </w:rPr>
                      <w:t>1</w:t>
                    </w:r>
                  </w:p>
                </w:txbxContent>
              </v:textbox>
            </v:rect>
            <v:rect id="_x0000_s1671" style="position:absolute;left:7745;top:19221;width:11075;height:477" filled="f" stroked="f" strokeweight=".25pt">
              <v:textbox style="mso-next-textbox:#_x0000_s1671" inset="1pt,1pt,1pt,1pt">
                <w:txbxContent>
                  <w:p w:rsidR="00576A2B" w:rsidRPr="00F42B3E" w:rsidRDefault="00576A2B" w:rsidP="00473226">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00576A2B" w:rsidRPr="0075209A">
        <w:rPr>
          <w:sz w:val="28"/>
          <w:szCs w:val="28"/>
        </w:rPr>
        <w:t>8.3.6. Учет дефектных проб ведут раздельно по каждому показателю качества, включая значительные и малозначительные дефекты.</w:t>
      </w:r>
    </w:p>
    <w:p w:rsidR="00576A2B" w:rsidRPr="0075209A" w:rsidRDefault="00576A2B" w:rsidP="0075209A">
      <w:pPr>
        <w:rPr>
          <w:sz w:val="28"/>
          <w:szCs w:val="28"/>
        </w:rPr>
      </w:pPr>
      <w:r w:rsidRPr="0075209A">
        <w:rPr>
          <w:sz w:val="28"/>
          <w:szCs w:val="28"/>
        </w:rPr>
        <w:t>8.3.7. Если условия 8.3.4. и 8.3.5. выполняются, уровень качества цемента данного вида, типа, класса прочности (марки) считается об</w:t>
      </w:r>
      <w:r>
        <w:rPr>
          <w:sz w:val="28"/>
          <w:szCs w:val="28"/>
        </w:rPr>
        <w:t>еспеченным.</w:t>
      </w:r>
    </w:p>
    <w:p w:rsidR="00576A2B" w:rsidRPr="0075209A" w:rsidRDefault="00576A2B" w:rsidP="0075209A">
      <w:pPr>
        <w:rPr>
          <w:sz w:val="28"/>
          <w:szCs w:val="28"/>
        </w:rPr>
      </w:pPr>
      <w:r w:rsidRPr="0075209A">
        <w:rPr>
          <w:sz w:val="28"/>
          <w:szCs w:val="28"/>
        </w:rPr>
        <w:t>8.3.8. Если условия 8.3.4. и 8.3.5. не выполняются, уровень качества цемента данного вида, типа, класса прочности (марки) считается неудовлетворительным, и изготовитель обязан принять меры по повышению качества продукции.</w:t>
      </w:r>
    </w:p>
    <w:p w:rsidR="00576A2B" w:rsidRPr="0075209A" w:rsidRDefault="00576A2B" w:rsidP="0075209A">
      <w:pPr>
        <w:rPr>
          <w:sz w:val="28"/>
          <w:szCs w:val="28"/>
        </w:rPr>
      </w:pPr>
      <w:r w:rsidRPr="0075209A">
        <w:rPr>
          <w:sz w:val="28"/>
          <w:szCs w:val="28"/>
        </w:rPr>
        <w:t>8.3.9. Сертификацию продукции на соответствие нормативному документу осуществляют только при положительных результатах оценки уровня качества це</w:t>
      </w:r>
      <w:r>
        <w:rPr>
          <w:sz w:val="28"/>
          <w:szCs w:val="28"/>
        </w:rPr>
        <w:t>мента.</w:t>
      </w:r>
    </w:p>
    <w:p w:rsidR="00576A2B" w:rsidRPr="0075209A" w:rsidRDefault="00576A2B" w:rsidP="0075209A">
      <w:pPr>
        <w:rPr>
          <w:sz w:val="28"/>
          <w:szCs w:val="28"/>
        </w:rPr>
      </w:pPr>
      <w:r w:rsidRPr="0075209A">
        <w:rPr>
          <w:sz w:val="28"/>
          <w:szCs w:val="28"/>
        </w:rPr>
        <w:t>8.3.10. Результаты оценки уровня качества цемента заносят в журнал приемосдаточных испытаний в произвольной форме.</w:t>
      </w:r>
    </w:p>
    <w:p w:rsidR="00576A2B" w:rsidRPr="0075209A" w:rsidRDefault="00576A2B" w:rsidP="0075209A">
      <w:pPr>
        <w:rPr>
          <w:sz w:val="28"/>
          <w:szCs w:val="28"/>
        </w:rPr>
      </w:pPr>
      <w:r w:rsidRPr="0075209A">
        <w:rPr>
          <w:sz w:val="28"/>
          <w:szCs w:val="28"/>
        </w:rPr>
        <w:t xml:space="preserve">8.4. Контроль качества цемента </w:t>
      </w:r>
      <w:r>
        <w:rPr>
          <w:sz w:val="28"/>
          <w:szCs w:val="28"/>
        </w:rPr>
        <w:t>потребителем и органами надзора</w:t>
      </w:r>
    </w:p>
    <w:p w:rsidR="00576A2B" w:rsidRPr="0075209A" w:rsidRDefault="00576A2B" w:rsidP="0075209A">
      <w:pPr>
        <w:rPr>
          <w:sz w:val="28"/>
          <w:szCs w:val="28"/>
        </w:rPr>
      </w:pPr>
      <w:r w:rsidRPr="0075209A">
        <w:rPr>
          <w:sz w:val="28"/>
          <w:szCs w:val="28"/>
        </w:rPr>
        <w:t>8.4.1. При контроле качества цемента потребителем, органами надзора и в случае предъявления потребителем претензий контрольные испытания цемента следует проводить в испытательных лабораториях, аккредитованных для проведения сертификационных испытаний цемента, и других организациях, уполномоченных для этих целей органом государственного управления строительством.</w:t>
      </w:r>
    </w:p>
    <w:p w:rsidR="00576A2B" w:rsidRPr="0075209A" w:rsidRDefault="00576A2B" w:rsidP="0075209A">
      <w:pPr>
        <w:rPr>
          <w:sz w:val="28"/>
          <w:szCs w:val="28"/>
        </w:rPr>
      </w:pPr>
      <w:r w:rsidRPr="0075209A">
        <w:rPr>
          <w:sz w:val="28"/>
          <w:szCs w:val="28"/>
        </w:rPr>
        <w:t>С согласия представителей органов надзора, проверяющих качество цемента, контрольные испытания могут быть провед</w:t>
      </w:r>
      <w:r>
        <w:rPr>
          <w:sz w:val="28"/>
          <w:szCs w:val="28"/>
        </w:rPr>
        <w:t>ены в лаборатории изготовителя.</w:t>
      </w:r>
    </w:p>
    <w:p w:rsidR="00576A2B" w:rsidRPr="0075209A" w:rsidRDefault="00576A2B" w:rsidP="0075209A">
      <w:pPr>
        <w:rPr>
          <w:sz w:val="28"/>
          <w:szCs w:val="28"/>
        </w:rPr>
      </w:pPr>
      <w:r w:rsidRPr="0075209A">
        <w:rPr>
          <w:sz w:val="28"/>
          <w:szCs w:val="28"/>
        </w:rPr>
        <w:t>8.4.2. При контроле качества цемента потребителем и органами надзора следует соблюдать порядок отбора проб и применять методы испытаний в соответствии с разделами 7 и 9.</w:t>
      </w:r>
    </w:p>
    <w:p w:rsidR="00576A2B" w:rsidRPr="0075209A" w:rsidRDefault="00576A2B" w:rsidP="0075209A">
      <w:pPr>
        <w:rPr>
          <w:sz w:val="28"/>
          <w:szCs w:val="28"/>
        </w:rPr>
      </w:pPr>
      <w:r w:rsidRPr="0075209A">
        <w:rPr>
          <w:sz w:val="28"/>
          <w:szCs w:val="28"/>
        </w:rPr>
        <w:t>8.4.3. Контрольные испытания цемента по всем показателям, кроме прочности, должны быть выполнены, а испытания на прочность начаты не позднее истечения гарантийного срока, установленного нормативным документом на цемент кон</w:t>
      </w:r>
      <w:r>
        <w:rPr>
          <w:sz w:val="28"/>
          <w:szCs w:val="28"/>
        </w:rPr>
        <w:t>кретного вида.</w:t>
      </w:r>
    </w:p>
    <w:p w:rsidR="00576A2B" w:rsidRPr="0075209A" w:rsidRDefault="00576A2B" w:rsidP="0075209A">
      <w:pPr>
        <w:rPr>
          <w:sz w:val="28"/>
          <w:szCs w:val="28"/>
        </w:rPr>
      </w:pPr>
      <w:r w:rsidRPr="0075209A">
        <w:rPr>
          <w:sz w:val="28"/>
          <w:szCs w:val="28"/>
        </w:rPr>
        <w:t>8.4.4. При контроле качества цемента органами надзора результаты контрольных испытаний данной партии считают удовлетворительными, если они по всем обязательным показателям качества соответствуют требованиям нормативного документа для цемента данного вида, типа, класса прочности (марки).</w:t>
      </w:r>
    </w:p>
    <w:p w:rsidR="00576A2B" w:rsidRPr="0072310E" w:rsidRDefault="00576A2B" w:rsidP="00AC090D">
      <w:pPr>
        <w:rPr>
          <w:sz w:val="28"/>
          <w:szCs w:val="28"/>
        </w:rPr>
      </w:pPr>
      <w:r w:rsidRPr="0075209A">
        <w:rPr>
          <w:sz w:val="28"/>
          <w:szCs w:val="28"/>
        </w:rPr>
        <w:t>8.4.5. При контроле качества цемента потребителем результаты контрольных испытаний данной партии считают удовлетворительными, если они по всем показателям качества соответствуют требованиям нормативного документа для цемента данного вида, типа, класса прочности (марки), если иное в части рекомендуемых показателей не предусмотрено договором (контрактом) на поставку цемента.</w:t>
      </w:r>
    </w:p>
    <w:p w:rsidR="00576A2B" w:rsidRDefault="00576A2B" w:rsidP="00244C15">
      <w:pPr>
        <w:spacing w:before="340"/>
        <w:ind w:left="3000"/>
        <w:rPr>
          <w:b/>
          <w:bCs/>
          <w:sz w:val="32"/>
          <w:szCs w:val="32"/>
        </w:rPr>
      </w:pPr>
    </w:p>
    <w:p w:rsidR="00576A2B" w:rsidRDefault="00576A2B" w:rsidP="00244C15">
      <w:pPr>
        <w:spacing w:before="340"/>
        <w:ind w:left="3000"/>
        <w:rPr>
          <w:b/>
          <w:bCs/>
          <w:sz w:val="32"/>
          <w:szCs w:val="32"/>
        </w:rPr>
      </w:pPr>
    </w:p>
    <w:p w:rsidR="00576A2B" w:rsidRDefault="00576A2B" w:rsidP="00244C15">
      <w:pPr>
        <w:spacing w:before="340"/>
        <w:ind w:left="3000"/>
        <w:rPr>
          <w:b/>
          <w:bCs/>
          <w:sz w:val="32"/>
          <w:szCs w:val="32"/>
        </w:rPr>
      </w:pPr>
    </w:p>
    <w:p w:rsidR="00576A2B" w:rsidRPr="00244C15" w:rsidRDefault="0022488D" w:rsidP="00244C15">
      <w:pPr>
        <w:spacing w:before="340"/>
        <w:ind w:left="3000"/>
        <w:rPr>
          <w:sz w:val="32"/>
          <w:szCs w:val="32"/>
        </w:rPr>
      </w:pPr>
      <w:r>
        <w:rPr>
          <w:noProof/>
        </w:rPr>
        <w:lastRenderedPageBreak/>
        <w:pict>
          <v:group id="_x0000_s1672" style="position:absolute;left:0;text-align:left;margin-left:60.3pt;margin-top:11.35pt;width:523.9pt;height:819pt;z-index:251685888;mso-position-horizontal-relative:page;mso-position-vertical-relative:page" coordsize="20000,20000">
            <v:rect id="_x0000_s1673" style="position:absolute;width:20000;height:20000" filled="f" strokeweight="2pt"/>
            <v:line id="_x0000_s1674" style="position:absolute" from="1093,18949" to="1095,19989" strokeweight="2pt"/>
            <v:line id="_x0000_s1675" style="position:absolute" from="10,18941" to="19977,18942" strokeweight="2pt"/>
            <v:line id="_x0000_s1676" style="position:absolute" from="2186,18949" to="2188,19989" strokeweight="2pt"/>
            <v:line id="_x0000_s1677" style="position:absolute" from="4919,18949" to="4921,19989" strokeweight="2pt"/>
            <v:line id="_x0000_s1678" style="position:absolute" from="6557,18959" to="6559,19989" strokeweight="2pt"/>
            <v:line id="_x0000_s1679" style="position:absolute" from="7650,18949" to="7652,19979" strokeweight="2pt"/>
            <v:line id="_x0000_s1680" style="position:absolute" from="18905,18949" to="18909,19989" strokeweight="2pt"/>
            <v:line id="_x0000_s1681" style="position:absolute" from="10,19293" to="7631,19295" strokeweight="1pt"/>
            <v:line id="_x0000_s1682" style="position:absolute" from="10,19646" to="7631,19647" strokeweight="2pt"/>
            <v:line id="_x0000_s1683" style="position:absolute" from="18919,19296" to="19990,19297" strokeweight="1pt"/>
            <v:rect id="_x0000_s1684" style="position:absolute;left:54;top:19660;width:1000;height:309" filled="f" stroked="f" strokeweight=".25pt">
              <v:textbox style="mso-next-textbox:#_x0000_s1684" inset="1pt,1pt,1pt,1pt">
                <w:txbxContent>
                  <w:p w:rsidR="00576A2B" w:rsidRDefault="00576A2B" w:rsidP="008D6C32">
                    <w:pPr>
                      <w:pStyle w:val="a7"/>
                      <w:jc w:val="center"/>
                      <w:rPr>
                        <w:sz w:val="18"/>
                      </w:rPr>
                    </w:pPr>
                    <w:r>
                      <w:rPr>
                        <w:sz w:val="18"/>
                      </w:rPr>
                      <w:t>Изм.</w:t>
                    </w:r>
                  </w:p>
                </w:txbxContent>
              </v:textbox>
            </v:rect>
            <v:rect id="_x0000_s1685" style="position:absolute;left:1139;top:19660;width:1001;height:309" filled="f" stroked="f" strokeweight=".25pt">
              <v:textbox style="mso-next-textbox:#_x0000_s1685" inset="1pt,1pt,1pt,1pt">
                <w:txbxContent>
                  <w:p w:rsidR="00576A2B" w:rsidRDefault="00576A2B" w:rsidP="008D6C32">
                    <w:pPr>
                      <w:pStyle w:val="a7"/>
                      <w:jc w:val="center"/>
                      <w:rPr>
                        <w:sz w:val="18"/>
                      </w:rPr>
                    </w:pPr>
                    <w:r>
                      <w:rPr>
                        <w:sz w:val="18"/>
                      </w:rPr>
                      <w:t>Лист</w:t>
                    </w:r>
                  </w:p>
                </w:txbxContent>
              </v:textbox>
            </v:rect>
            <v:rect id="_x0000_s1686" style="position:absolute;left:2267;top:19660;width:2573;height:309" filled="f" stroked="f" strokeweight=".25pt">
              <v:textbox style="mso-next-textbox:#_x0000_s1686" inset="1pt,1pt,1pt,1pt">
                <w:txbxContent>
                  <w:p w:rsidR="00576A2B" w:rsidRDefault="00576A2B" w:rsidP="008D6C32">
                    <w:pPr>
                      <w:pStyle w:val="a7"/>
                      <w:jc w:val="center"/>
                      <w:rPr>
                        <w:sz w:val="18"/>
                      </w:rPr>
                    </w:pPr>
                    <w:r>
                      <w:rPr>
                        <w:sz w:val="18"/>
                      </w:rPr>
                      <w:t>№ докум.</w:t>
                    </w:r>
                  </w:p>
                </w:txbxContent>
              </v:textbox>
            </v:rect>
            <v:rect id="_x0000_s1687" style="position:absolute;left:4983;top:19660;width:1534;height:309" filled="f" stroked="f" strokeweight=".25pt">
              <v:textbox style="mso-next-textbox:#_x0000_s1687" inset="1pt,1pt,1pt,1pt">
                <w:txbxContent>
                  <w:p w:rsidR="00576A2B" w:rsidRDefault="00576A2B" w:rsidP="008D6C32">
                    <w:pPr>
                      <w:pStyle w:val="a7"/>
                      <w:jc w:val="center"/>
                      <w:rPr>
                        <w:sz w:val="18"/>
                      </w:rPr>
                    </w:pPr>
                    <w:r>
                      <w:rPr>
                        <w:sz w:val="18"/>
                      </w:rPr>
                      <w:t>Подпись</w:t>
                    </w:r>
                  </w:p>
                </w:txbxContent>
              </v:textbox>
            </v:rect>
            <v:rect id="_x0000_s1688" style="position:absolute;left:6604;top:19660;width:1000;height:309" filled="f" stroked="f" strokeweight=".25pt">
              <v:textbox style="mso-next-textbox:#_x0000_s1688" inset="1pt,1pt,1pt,1pt">
                <w:txbxContent>
                  <w:p w:rsidR="00576A2B" w:rsidRDefault="00576A2B" w:rsidP="008D6C32">
                    <w:pPr>
                      <w:pStyle w:val="a7"/>
                      <w:jc w:val="center"/>
                      <w:rPr>
                        <w:sz w:val="18"/>
                      </w:rPr>
                    </w:pPr>
                    <w:r>
                      <w:rPr>
                        <w:sz w:val="18"/>
                      </w:rPr>
                      <w:t>Дата</w:t>
                    </w:r>
                  </w:p>
                </w:txbxContent>
              </v:textbox>
            </v:rect>
            <v:rect id="_x0000_s1689" style="position:absolute;left:18949;top:18977;width:1001;height:309" filled="f" stroked="f" strokeweight=".25pt">
              <v:textbox style="mso-next-textbox:#_x0000_s1689" inset="1pt,1pt,1pt,1pt">
                <w:txbxContent>
                  <w:p w:rsidR="00576A2B" w:rsidRDefault="00576A2B" w:rsidP="008D6C32">
                    <w:pPr>
                      <w:pStyle w:val="a7"/>
                      <w:jc w:val="center"/>
                      <w:rPr>
                        <w:sz w:val="18"/>
                      </w:rPr>
                    </w:pPr>
                    <w:r>
                      <w:rPr>
                        <w:sz w:val="18"/>
                      </w:rPr>
                      <w:t>Лист</w:t>
                    </w:r>
                  </w:p>
                </w:txbxContent>
              </v:textbox>
            </v:rect>
            <v:rect id="_x0000_s1690" style="position:absolute;left:18949;top:19435;width:1001;height:423" filled="f" stroked="f" strokeweight=".25pt">
              <v:textbox style="mso-next-textbox:#_x0000_s1690" inset="1pt,1pt,1pt,1pt">
                <w:txbxContent>
                  <w:p w:rsidR="00576A2B" w:rsidRPr="00F42B3E" w:rsidRDefault="00576A2B" w:rsidP="008D6C32">
                    <w:pPr>
                      <w:rPr>
                        <w:rFonts w:ascii="ISOCPEUR" w:hAnsi="ISOCPEUR"/>
                        <w:i/>
                      </w:rPr>
                    </w:pPr>
                    <w:r>
                      <w:rPr>
                        <w:rFonts w:ascii="ISOCPEUR" w:hAnsi="ISOCPEUR"/>
                        <w:i/>
                      </w:rPr>
                      <w:t xml:space="preserve"> </w:t>
                    </w:r>
                    <w:r w:rsidRPr="00F42B3E">
                      <w:rPr>
                        <w:rFonts w:ascii="ISOCPEUR" w:hAnsi="ISOCPEUR"/>
                        <w:i/>
                      </w:rPr>
                      <w:t>3</w:t>
                    </w:r>
                    <w:r>
                      <w:rPr>
                        <w:rFonts w:ascii="ISOCPEUR" w:hAnsi="ISOCPEUR"/>
                        <w:i/>
                      </w:rPr>
                      <w:t>2</w:t>
                    </w:r>
                  </w:p>
                </w:txbxContent>
              </v:textbox>
            </v:rect>
            <v:rect id="_x0000_s1691" style="position:absolute;left:7745;top:19221;width:11075;height:477" filled="f" stroked="f" strokeweight=".25pt">
              <v:textbox style="mso-next-textbox:#_x0000_s1691" inset="1pt,1pt,1pt,1pt">
                <w:txbxContent>
                  <w:p w:rsidR="00576A2B" w:rsidRPr="00F42B3E" w:rsidRDefault="00576A2B" w:rsidP="008D6C32">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00576A2B">
        <w:rPr>
          <w:b/>
          <w:bCs/>
          <w:sz w:val="32"/>
          <w:szCs w:val="32"/>
        </w:rPr>
        <w:t>10</w:t>
      </w:r>
      <w:r w:rsidR="00576A2B" w:rsidRPr="00244C15">
        <w:rPr>
          <w:b/>
          <w:bCs/>
          <w:sz w:val="32"/>
          <w:szCs w:val="32"/>
        </w:rPr>
        <w:t>. Охрана окружающей среды</w:t>
      </w:r>
    </w:p>
    <w:p w:rsidR="00576A2B" w:rsidRPr="00244C15" w:rsidRDefault="00576A2B" w:rsidP="00244C15">
      <w:pPr>
        <w:spacing w:before="220"/>
        <w:rPr>
          <w:sz w:val="28"/>
          <w:szCs w:val="28"/>
        </w:rPr>
      </w:pPr>
      <w:r>
        <w:rPr>
          <w:sz w:val="28"/>
          <w:szCs w:val="28"/>
        </w:rPr>
        <w:t xml:space="preserve">             </w:t>
      </w:r>
      <w:r w:rsidRPr="00244C15">
        <w:rPr>
          <w:sz w:val="28"/>
          <w:szCs w:val="28"/>
        </w:rPr>
        <w:t>Промышленное предприятие загрязняет не только наружную, но и внутреннюю воздушную среду производственных цехов. Существует ряд мероприятий, направленных одновременно на уменьшение загрязнения наружной и воздушной внутренней среды. К этим мероприятиям относят совершенствование производства, герметизация аппаратуры и коммуникаций, устройство в местах выделения вредных веществ встроенных вентиляционных укрытий и отсосов. При помоле и сушке выделяется огромное количество пыли, поэтому на этих этапах технологического процесса необходимо предусматривать аспирацию. Для улавливания пыли применяются циклоны и рукавные фильтры.</w:t>
      </w:r>
    </w:p>
    <w:p w:rsidR="00576A2B" w:rsidRPr="00244C15" w:rsidRDefault="00576A2B" w:rsidP="00244C15">
      <w:pPr>
        <w:rPr>
          <w:sz w:val="28"/>
          <w:szCs w:val="28"/>
        </w:rPr>
      </w:pPr>
      <w:r>
        <w:rPr>
          <w:sz w:val="28"/>
          <w:szCs w:val="28"/>
        </w:rPr>
        <w:t xml:space="preserve">           </w:t>
      </w:r>
      <w:r w:rsidRPr="00244C15">
        <w:rPr>
          <w:sz w:val="28"/>
          <w:szCs w:val="28"/>
        </w:rPr>
        <w:t>При сжигании органического топлива в топке сушильного барабана с уходящими в атмосферу газами, выделяется большое количество вредных веществ. С целью уменьшения выделения вредных веществ необходимо предусматривать следующие мероприятия: вести производственные процессы по рациональному режиму с точки зрения экономии тепловой и электроэнергии, повышать эксплуатационный КПД сушильного барабана, уменьшить потери в трубопроводах, проводящих теплоноситель, переходить на экологический вид топлива (природный газ).</w:t>
      </w:r>
    </w:p>
    <w:p w:rsidR="00576A2B" w:rsidRPr="00244C15" w:rsidRDefault="00576A2B" w:rsidP="00244C15">
      <w:pPr>
        <w:rPr>
          <w:sz w:val="28"/>
          <w:szCs w:val="28"/>
        </w:rPr>
      </w:pPr>
      <w:r>
        <w:rPr>
          <w:sz w:val="28"/>
          <w:szCs w:val="28"/>
        </w:rPr>
        <w:t xml:space="preserve">           </w:t>
      </w:r>
      <w:r w:rsidRPr="00244C15">
        <w:rPr>
          <w:sz w:val="28"/>
          <w:szCs w:val="28"/>
        </w:rPr>
        <w:t>Для уменьшения концентрации вредных веществ и пыли в воздухе, устраивают санитарно-защитные зоны. Они предназначены</w:t>
      </w:r>
      <w:r w:rsidRPr="00244C15">
        <w:rPr>
          <w:b/>
          <w:bCs/>
          <w:sz w:val="28"/>
          <w:szCs w:val="28"/>
        </w:rPr>
        <w:t xml:space="preserve"> для</w:t>
      </w:r>
      <w:r w:rsidRPr="00244C15">
        <w:rPr>
          <w:sz w:val="28"/>
          <w:szCs w:val="28"/>
        </w:rPr>
        <w:t xml:space="preserve"> защиты семтебных категорий от запахов сильно пахнущих веществ, повышенных уровней шума, вибрации, ультразвука, статистического электричества. Территорию санитарно-защитной зоны озеленяют и благоустраивают, на ней могут быть размещены отдельные сооружения, предприятия меньшего класса вредности, а также вспомогательные здания (пожарные депо, бани, прачечные).</w:t>
      </w:r>
    </w:p>
    <w:p w:rsidR="00576A2B" w:rsidRPr="00244C15" w:rsidRDefault="00576A2B" w:rsidP="00244C15">
      <w:pPr>
        <w:rPr>
          <w:sz w:val="28"/>
          <w:szCs w:val="28"/>
        </w:rPr>
      </w:pPr>
      <w:r w:rsidRPr="00244C15">
        <w:rPr>
          <w:sz w:val="28"/>
          <w:szCs w:val="28"/>
        </w:rPr>
        <w:t>Уменьшение шума в источниках его образования является наиболее эффективной мерой борьбы с ним, поэтому при выборе станков, машин, установок (вентиляторов, компрессоров и др.) необходимо учитывать режим их работы и акустические характеристики. Так, значительно уменьшить шум можно использованием вентилятора с небольшой частотой вращения</w:t>
      </w:r>
    </w:p>
    <w:p w:rsidR="00576A2B" w:rsidRPr="00244C15" w:rsidRDefault="00576A2B" w:rsidP="00244C15">
      <w:pPr>
        <w:rPr>
          <w:sz w:val="28"/>
          <w:szCs w:val="28"/>
        </w:rPr>
      </w:pPr>
      <w:r>
        <w:rPr>
          <w:sz w:val="28"/>
          <w:szCs w:val="28"/>
        </w:rPr>
        <w:t xml:space="preserve">            </w:t>
      </w:r>
      <w:r w:rsidRPr="00244C15">
        <w:rPr>
          <w:sz w:val="28"/>
          <w:szCs w:val="28"/>
        </w:rPr>
        <w:t>Увеличение шума часто происходит от дефектов, возникающих при эксплуатации механического оборудования, нарушение балансировки вращающихся элементов, недопустимого износа деталей, плохой смазки и т.д. Для уменьшения вибрации механическое оборудование устанавливают на   . фундаменты с амортизирующими прокладками. Так вентиляторы  устанавливают на пружинные виброизоляторы. Фундамент для стационарно установленного оборудования нужно располагать на грунте, изолированном от строительных конструкций; оборудование заключают в кожухи, покрытые изнутри звукопоглащающим материалом (пенополиуретаном). Кожух устанавливают на резиновых прокладках, не допуская соприкосновения с оборудованием. Чтобы уменьшить вибрацию от привода оборудования, стенки кожуха покрывают демпфицирующих материалом.</w:t>
      </w:r>
    </w:p>
    <w:p w:rsidR="00576A2B" w:rsidRPr="00244C15" w:rsidRDefault="00576A2B" w:rsidP="00244C15">
      <w:pPr>
        <w:rPr>
          <w:sz w:val="28"/>
          <w:szCs w:val="28"/>
        </w:rPr>
      </w:pPr>
      <w:r w:rsidRPr="00244C15">
        <w:rPr>
          <w:sz w:val="28"/>
          <w:szCs w:val="28"/>
        </w:rPr>
        <w:t xml:space="preserve">Для уменьшения интенсивности отраженных звуковых волн с целью снижения шума производят акустическую обработку помещений. Чтобы предотвратить </w:t>
      </w:r>
      <w:r w:rsidR="0022488D">
        <w:rPr>
          <w:noProof/>
        </w:rPr>
        <w:lastRenderedPageBreak/>
        <w:pict>
          <v:group id="_x0000_s1692" style="position:absolute;margin-left:58.65pt;margin-top:11.35pt;width:523.9pt;height:819pt;z-index:251686912;mso-position-horizontal-relative:page;mso-position-vertical-relative:page" coordsize="20000,20000">
            <v:rect id="_x0000_s1693" style="position:absolute;width:20000;height:20000" filled="f" strokeweight="2pt"/>
            <v:line id="_x0000_s1694" style="position:absolute" from="1093,18949" to="1095,19989" strokeweight="2pt"/>
            <v:line id="_x0000_s1695" style="position:absolute" from="10,18941" to="19977,18942" strokeweight="2pt"/>
            <v:line id="_x0000_s1696" style="position:absolute" from="2186,18949" to="2188,19989" strokeweight="2pt"/>
            <v:line id="_x0000_s1697" style="position:absolute" from="4919,18949" to="4921,19989" strokeweight="2pt"/>
            <v:line id="_x0000_s1698" style="position:absolute" from="6557,18959" to="6559,19989" strokeweight="2pt"/>
            <v:line id="_x0000_s1699" style="position:absolute" from="7650,18949" to="7652,19979" strokeweight="2pt"/>
            <v:line id="_x0000_s1700" style="position:absolute" from="18905,18949" to="18909,19989" strokeweight="2pt"/>
            <v:line id="_x0000_s1701" style="position:absolute" from="10,19293" to="7631,19295" strokeweight="1pt"/>
            <v:line id="_x0000_s1702" style="position:absolute" from="10,19646" to="7631,19647" strokeweight="2pt"/>
            <v:line id="_x0000_s1703" style="position:absolute" from="18919,19296" to="19990,19297" strokeweight="1pt"/>
            <v:rect id="_x0000_s1704" style="position:absolute;left:54;top:19660;width:1000;height:309" filled="f" stroked="f" strokeweight=".25pt">
              <v:textbox style="mso-next-textbox:#_x0000_s1704" inset="1pt,1pt,1pt,1pt">
                <w:txbxContent>
                  <w:p w:rsidR="00576A2B" w:rsidRDefault="00576A2B" w:rsidP="008D6C32">
                    <w:pPr>
                      <w:pStyle w:val="a7"/>
                      <w:jc w:val="center"/>
                      <w:rPr>
                        <w:sz w:val="18"/>
                      </w:rPr>
                    </w:pPr>
                    <w:r>
                      <w:rPr>
                        <w:sz w:val="18"/>
                      </w:rPr>
                      <w:t>Изм.</w:t>
                    </w:r>
                  </w:p>
                </w:txbxContent>
              </v:textbox>
            </v:rect>
            <v:rect id="_x0000_s1705" style="position:absolute;left:1139;top:19660;width:1001;height:309" filled="f" stroked="f" strokeweight=".25pt">
              <v:textbox style="mso-next-textbox:#_x0000_s1705" inset="1pt,1pt,1pt,1pt">
                <w:txbxContent>
                  <w:p w:rsidR="00576A2B" w:rsidRDefault="00576A2B" w:rsidP="008D6C32">
                    <w:pPr>
                      <w:pStyle w:val="a7"/>
                      <w:jc w:val="center"/>
                      <w:rPr>
                        <w:sz w:val="18"/>
                      </w:rPr>
                    </w:pPr>
                    <w:r>
                      <w:rPr>
                        <w:sz w:val="18"/>
                      </w:rPr>
                      <w:t>Лист</w:t>
                    </w:r>
                  </w:p>
                </w:txbxContent>
              </v:textbox>
            </v:rect>
            <v:rect id="_x0000_s1706" style="position:absolute;left:2267;top:19660;width:2573;height:309" filled="f" stroked="f" strokeweight=".25pt">
              <v:textbox style="mso-next-textbox:#_x0000_s1706" inset="1pt,1pt,1pt,1pt">
                <w:txbxContent>
                  <w:p w:rsidR="00576A2B" w:rsidRDefault="00576A2B" w:rsidP="008D6C32">
                    <w:pPr>
                      <w:pStyle w:val="a7"/>
                      <w:jc w:val="center"/>
                      <w:rPr>
                        <w:sz w:val="18"/>
                      </w:rPr>
                    </w:pPr>
                    <w:r>
                      <w:rPr>
                        <w:sz w:val="18"/>
                      </w:rPr>
                      <w:t>№ докум.</w:t>
                    </w:r>
                  </w:p>
                </w:txbxContent>
              </v:textbox>
            </v:rect>
            <v:rect id="_x0000_s1707" style="position:absolute;left:4983;top:19660;width:1534;height:309" filled="f" stroked="f" strokeweight=".25pt">
              <v:textbox style="mso-next-textbox:#_x0000_s1707" inset="1pt,1pt,1pt,1pt">
                <w:txbxContent>
                  <w:p w:rsidR="00576A2B" w:rsidRDefault="00576A2B" w:rsidP="008D6C32">
                    <w:pPr>
                      <w:pStyle w:val="a7"/>
                      <w:jc w:val="center"/>
                      <w:rPr>
                        <w:sz w:val="18"/>
                      </w:rPr>
                    </w:pPr>
                    <w:r>
                      <w:rPr>
                        <w:sz w:val="18"/>
                      </w:rPr>
                      <w:t>Подпись</w:t>
                    </w:r>
                  </w:p>
                </w:txbxContent>
              </v:textbox>
            </v:rect>
            <v:rect id="_x0000_s1708" style="position:absolute;left:6604;top:19660;width:1000;height:309" filled="f" stroked="f" strokeweight=".25pt">
              <v:textbox style="mso-next-textbox:#_x0000_s1708" inset="1pt,1pt,1pt,1pt">
                <w:txbxContent>
                  <w:p w:rsidR="00576A2B" w:rsidRDefault="00576A2B" w:rsidP="008D6C32">
                    <w:pPr>
                      <w:pStyle w:val="a7"/>
                      <w:jc w:val="center"/>
                      <w:rPr>
                        <w:sz w:val="18"/>
                      </w:rPr>
                    </w:pPr>
                    <w:r>
                      <w:rPr>
                        <w:sz w:val="18"/>
                      </w:rPr>
                      <w:t>Дата</w:t>
                    </w:r>
                  </w:p>
                </w:txbxContent>
              </v:textbox>
            </v:rect>
            <v:rect id="_x0000_s1709" style="position:absolute;left:18949;top:18977;width:1001;height:309" filled="f" stroked="f" strokeweight=".25pt">
              <v:textbox style="mso-next-textbox:#_x0000_s1709" inset="1pt,1pt,1pt,1pt">
                <w:txbxContent>
                  <w:p w:rsidR="00576A2B" w:rsidRDefault="00576A2B" w:rsidP="008D6C32">
                    <w:pPr>
                      <w:pStyle w:val="a7"/>
                      <w:jc w:val="center"/>
                      <w:rPr>
                        <w:sz w:val="18"/>
                      </w:rPr>
                    </w:pPr>
                    <w:r>
                      <w:rPr>
                        <w:sz w:val="18"/>
                      </w:rPr>
                      <w:t>Лист</w:t>
                    </w:r>
                  </w:p>
                </w:txbxContent>
              </v:textbox>
            </v:rect>
            <v:rect id="_x0000_s1710" style="position:absolute;left:18949;top:19435;width:1001;height:423" filled="f" stroked="f" strokeweight=".25pt">
              <v:textbox style="mso-next-textbox:#_x0000_s1710" inset="1pt,1pt,1pt,1pt">
                <w:txbxContent>
                  <w:p w:rsidR="00576A2B" w:rsidRPr="00F42B3E" w:rsidRDefault="00576A2B" w:rsidP="008D6C32">
                    <w:pPr>
                      <w:rPr>
                        <w:rFonts w:ascii="ISOCPEUR" w:hAnsi="ISOCPEUR"/>
                        <w:i/>
                      </w:rPr>
                    </w:pPr>
                    <w:r>
                      <w:rPr>
                        <w:rFonts w:ascii="ISOCPEUR" w:hAnsi="ISOCPEUR"/>
                        <w:i/>
                      </w:rPr>
                      <w:t xml:space="preserve"> </w:t>
                    </w:r>
                    <w:r w:rsidRPr="00F42B3E">
                      <w:rPr>
                        <w:rFonts w:ascii="ISOCPEUR" w:hAnsi="ISOCPEUR"/>
                        <w:i/>
                      </w:rPr>
                      <w:t>3</w:t>
                    </w:r>
                    <w:r>
                      <w:rPr>
                        <w:rFonts w:ascii="ISOCPEUR" w:hAnsi="ISOCPEUR"/>
                        <w:i/>
                      </w:rPr>
                      <w:t>3</w:t>
                    </w:r>
                  </w:p>
                </w:txbxContent>
              </v:textbox>
            </v:rect>
            <v:rect id="_x0000_s1711" style="position:absolute;left:7745;top:19221;width:11075;height:477" filled="f" stroked="f" strokeweight=".25pt">
              <v:textbox style="mso-next-textbox:#_x0000_s1711" inset="1pt,1pt,1pt,1pt">
                <w:txbxContent>
                  <w:p w:rsidR="00576A2B" w:rsidRPr="00F42B3E" w:rsidRDefault="00576A2B" w:rsidP="008D6C32">
                    <w:pPr>
                      <w:rPr>
                        <w:rFonts w:ascii="ISOCPEUR" w:hAnsi="ISOCPEUR"/>
                        <w:i/>
                        <w:sz w:val="28"/>
                        <w:szCs w:val="28"/>
                      </w:rPr>
                    </w:pPr>
                    <w:r>
                      <w:rPr>
                        <w:rFonts w:ascii="ISOCPEUR" w:hAnsi="ISOCPEUR"/>
                        <w:i/>
                      </w:rPr>
                      <w:t xml:space="preserve">                 </w:t>
                    </w:r>
                    <w:r w:rsidRPr="00F42B3E">
                      <w:rPr>
                        <w:rFonts w:ascii="ISOCPEUR" w:hAnsi="ISOCPEUR"/>
                        <w:i/>
                        <w:sz w:val="28"/>
                        <w:szCs w:val="28"/>
                        <w:lang w:val="en-US"/>
                      </w:rPr>
                      <w:t>700101-3-</w:t>
                    </w:r>
                    <w:r w:rsidRPr="00F42B3E">
                      <w:rPr>
                        <w:rFonts w:ascii="ISOCPEUR" w:hAnsi="ISOCPEUR"/>
                        <w:i/>
                        <w:sz w:val="28"/>
                        <w:szCs w:val="28"/>
                      </w:rPr>
                      <w:t>ПЗ</w:t>
                    </w:r>
                  </w:p>
                </w:txbxContent>
              </v:textbox>
            </v:rect>
            <w10:wrap anchorx="page" anchory="page"/>
            <w10:anchorlock/>
          </v:group>
        </w:pict>
      </w:r>
      <w:r w:rsidRPr="00244C15">
        <w:rPr>
          <w:sz w:val="28"/>
          <w:szCs w:val="28"/>
        </w:rPr>
        <w:t>отражение звука, потолок, стены и перекрытия покрывают звукопоглащающей облицовкой.</w:t>
      </w:r>
    </w:p>
    <w:p w:rsidR="00576A2B" w:rsidRPr="00244C15" w:rsidRDefault="00576A2B" w:rsidP="00244C15">
      <w:pPr>
        <w:rPr>
          <w:sz w:val="28"/>
          <w:szCs w:val="28"/>
        </w:rPr>
      </w:pPr>
      <w:r>
        <w:rPr>
          <w:sz w:val="28"/>
          <w:szCs w:val="28"/>
        </w:rPr>
        <w:t xml:space="preserve">           </w:t>
      </w:r>
      <w:r w:rsidRPr="00244C15">
        <w:rPr>
          <w:sz w:val="28"/>
          <w:szCs w:val="28"/>
        </w:rPr>
        <w:t>Удаление промышленных отходов осуществляется самим предприятием в специальные места захоронения (отвалы) или на общие свалки.</w:t>
      </w:r>
    </w:p>
    <w:p w:rsidR="00576A2B" w:rsidRPr="0072310E" w:rsidRDefault="00576A2B" w:rsidP="00AC090D">
      <w:pPr>
        <w:rPr>
          <w:sz w:val="28"/>
          <w:szCs w:val="28"/>
        </w:rPr>
      </w:pPr>
    </w:p>
    <w:p w:rsidR="00576A2B" w:rsidRPr="0072310E" w:rsidRDefault="00576A2B" w:rsidP="00AC090D">
      <w:pPr>
        <w:rPr>
          <w:sz w:val="28"/>
          <w:szCs w:val="28"/>
        </w:rPr>
      </w:pPr>
    </w:p>
    <w:p w:rsidR="00576A2B" w:rsidRPr="005139C2" w:rsidRDefault="00576A2B" w:rsidP="00AC090D">
      <w:pPr>
        <w:rPr>
          <w:sz w:val="28"/>
          <w:szCs w:val="28"/>
        </w:rPr>
      </w:pPr>
      <w:r w:rsidRPr="005139C2">
        <w:rPr>
          <w:sz w:val="28"/>
          <w:szCs w:val="28"/>
        </w:rPr>
        <w:t xml:space="preserve">                            </w:t>
      </w: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Pr="0072310E"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AC090D">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Default="00576A2B" w:rsidP="00DF0750">
      <w:pPr>
        <w:rPr>
          <w:sz w:val="28"/>
          <w:szCs w:val="28"/>
        </w:rPr>
      </w:pPr>
    </w:p>
    <w:p w:rsidR="00576A2B" w:rsidRPr="004B42B3" w:rsidRDefault="00576A2B" w:rsidP="00E44099">
      <w:pPr>
        <w:jc w:val="center"/>
        <w:rPr>
          <w:b/>
          <w:sz w:val="32"/>
          <w:szCs w:val="32"/>
        </w:rPr>
      </w:pPr>
      <w:r>
        <w:rPr>
          <w:b/>
          <w:sz w:val="32"/>
          <w:szCs w:val="32"/>
        </w:rPr>
        <w:lastRenderedPageBreak/>
        <w:t>11</w:t>
      </w:r>
      <w:r w:rsidRPr="007A16DB">
        <w:rPr>
          <w:b/>
          <w:sz w:val="32"/>
          <w:szCs w:val="32"/>
        </w:rPr>
        <w:t>.</w:t>
      </w:r>
      <w:r>
        <w:rPr>
          <w:sz w:val="28"/>
          <w:szCs w:val="28"/>
        </w:rPr>
        <w:t xml:space="preserve"> </w:t>
      </w:r>
      <w:r>
        <w:rPr>
          <w:b/>
          <w:sz w:val="32"/>
          <w:szCs w:val="32"/>
        </w:rPr>
        <w:t>Литература:</w:t>
      </w:r>
    </w:p>
    <w:p w:rsidR="00576A2B" w:rsidRPr="00022933" w:rsidRDefault="00576A2B" w:rsidP="00E44099">
      <w:pPr>
        <w:rPr>
          <w:sz w:val="28"/>
          <w:szCs w:val="28"/>
        </w:rPr>
      </w:pPr>
      <w:r>
        <w:rPr>
          <w:sz w:val="28"/>
          <w:szCs w:val="28"/>
        </w:rPr>
        <w:t xml:space="preserve">1. </w:t>
      </w:r>
      <w:r w:rsidRPr="00022933">
        <w:rPr>
          <w:sz w:val="28"/>
          <w:szCs w:val="28"/>
        </w:rPr>
        <w:t>Волженский А.В., Буров Ю.С., Колокольников В.С.</w:t>
      </w:r>
      <w:r>
        <w:rPr>
          <w:sz w:val="28"/>
          <w:szCs w:val="28"/>
        </w:rPr>
        <w:t>, «</w:t>
      </w:r>
      <w:r w:rsidRPr="00022933">
        <w:rPr>
          <w:sz w:val="28"/>
          <w:szCs w:val="28"/>
        </w:rPr>
        <w:t>Минеральные вяжущие веще</w:t>
      </w:r>
      <w:r>
        <w:rPr>
          <w:sz w:val="28"/>
          <w:szCs w:val="28"/>
        </w:rPr>
        <w:t>ства» 1979</w:t>
      </w:r>
      <w:r w:rsidRPr="00022933">
        <w:rPr>
          <w:sz w:val="28"/>
          <w:szCs w:val="28"/>
        </w:rPr>
        <w:t>.</w:t>
      </w:r>
    </w:p>
    <w:p w:rsidR="00576A2B" w:rsidRDefault="00576A2B" w:rsidP="00E44099">
      <w:pPr>
        <w:rPr>
          <w:sz w:val="28"/>
          <w:szCs w:val="28"/>
        </w:rPr>
      </w:pPr>
      <w:r>
        <w:rPr>
          <w:sz w:val="28"/>
          <w:szCs w:val="28"/>
        </w:rPr>
        <w:t>2. Сапожников М.Я. «Механическое оборудование предприятий строительных материалов изделий и конструкций» 1971.г</w:t>
      </w:r>
    </w:p>
    <w:p w:rsidR="00576A2B" w:rsidRDefault="00576A2B" w:rsidP="00E44099">
      <w:pPr>
        <w:rPr>
          <w:sz w:val="28"/>
          <w:szCs w:val="28"/>
        </w:rPr>
      </w:pPr>
      <w:r>
        <w:rPr>
          <w:sz w:val="28"/>
          <w:szCs w:val="28"/>
        </w:rPr>
        <w:t>3</w:t>
      </w:r>
      <w:r w:rsidRPr="00E44099">
        <w:rPr>
          <w:sz w:val="28"/>
          <w:szCs w:val="28"/>
        </w:rPr>
        <w:t xml:space="preserve">. </w:t>
      </w:r>
      <w:r>
        <w:rPr>
          <w:sz w:val="28"/>
          <w:szCs w:val="28"/>
        </w:rPr>
        <w:t xml:space="preserve">ГОСТ 10178-85 </w:t>
      </w:r>
      <w:r w:rsidRPr="00E44099">
        <w:rPr>
          <w:sz w:val="28"/>
          <w:szCs w:val="28"/>
        </w:rPr>
        <w:t>Портландцемент и шлакопортландцемент. Технологические условия.</w:t>
      </w:r>
    </w:p>
    <w:p w:rsidR="00576A2B" w:rsidRPr="006A1DEB" w:rsidRDefault="00576A2B" w:rsidP="006A1DEB">
      <w:pPr>
        <w:rPr>
          <w:sz w:val="28"/>
          <w:szCs w:val="28"/>
        </w:rPr>
      </w:pPr>
      <w:r>
        <w:rPr>
          <w:sz w:val="28"/>
          <w:szCs w:val="28"/>
        </w:rPr>
        <w:t xml:space="preserve">4. </w:t>
      </w:r>
      <w:r w:rsidRPr="006A1DEB">
        <w:rPr>
          <w:sz w:val="28"/>
          <w:szCs w:val="28"/>
        </w:rPr>
        <w:t>Межгосударственный стандарт ГОСТ 30515-97</w:t>
      </w:r>
    </w:p>
    <w:p w:rsidR="00576A2B" w:rsidRDefault="00576A2B" w:rsidP="006A1DEB">
      <w:pPr>
        <w:rPr>
          <w:sz w:val="28"/>
          <w:szCs w:val="28"/>
        </w:rPr>
      </w:pPr>
      <w:r w:rsidRPr="006A1DEB">
        <w:rPr>
          <w:sz w:val="28"/>
          <w:szCs w:val="28"/>
        </w:rPr>
        <w:t>"Цементы. Общие технические условия"</w:t>
      </w:r>
    </w:p>
    <w:p w:rsidR="00576A2B" w:rsidRDefault="00576A2B" w:rsidP="00E44099">
      <w:pPr>
        <w:rPr>
          <w:sz w:val="28"/>
          <w:szCs w:val="28"/>
        </w:rPr>
      </w:pPr>
      <w:r>
        <w:rPr>
          <w:sz w:val="28"/>
          <w:szCs w:val="28"/>
        </w:rPr>
        <w:t>5.</w:t>
      </w:r>
      <w:r w:rsidRPr="006A1DEB">
        <w:t xml:space="preserve"> </w:t>
      </w:r>
      <w:r w:rsidRPr="006A1DEB">
        <w:rPr>
          <w:sz w:val="28"/>
          <w:szCs w:val="28"/>
        </w:rPr>
        <w:t>Алексеев Б.В. Технология производства цемента</w:t>
      </w:r>
      <w:r>
        <w:rPr>
          <w:sz w:val="28"/>
          <w:szCs w:val="28"/>
        </w:rPr>
        <w:t xml:space="preserve"> 1960 </w:t>
      </w:r>
    </w:p>
    <w:p w:rsidR="00576A2B" w:rsidRDefault="00576A2B" w:rsidP="00E44099">
      <w:pPr>
        <w:jc w:val="both"/>
        <w:rPr>
          <w:sz w:val="28"/>
        </w:rPr>
      </w:pPr>
      <w:r>
        <w:rPr>
          <w:sz w:val="28"/>
        </w:rPr>
        <w:t>6. СНиП 12-03-99 «Безопасность труда в строительстве. Часть 1. Общие требования».</w:t>
      </w:r>
    </w:p>
    <w:p w:rsidR="00576A2B" w:rsidRPr="009F16B8" w:rsidRDefault="00576A2B" w:rsidP="00E44099">
      <w:pPr>
        <w:autoSpaceDE w:val="0"/>
        <w:autoSpaceDN w:val="0"/>
        <w:adjustRightInd w:val="0"/>
        <w:rPr>
          <w:sz w:val="28"/>
          <w:szCs w:val="28"/>
        </w:rPr>
      </w:pPr>
      <w:r w:rsidRPr="009F16B8">
        <w:rPr>
          <w:sz w:val="28"/>
          <w:szCs w:val="28"/>
        </w:rPr>
        <w:t>МЕТОДИЧЕСКИЕ УКАЗАНИЯ</w:t>
      </w:r>
      <w:r>
        <w:rPr>
          <w:sz w:val="28"/>
          <w:szCs w:val="28"/>
        </w:rPr>
        <w:t xml:space="preserve"> </w:t>
      </w:r>
      <w:r w:rsidRPr="009F16B8">
        <w:rPr>
          <w:sz w:val="28"/>
          <w:szCs w:val="28"/>
        </w:rPr>
        <w:t>по курсу «Вяжущие вещества» (с приложением рисунков</w:t>
      </w:r>
      <w:r>
        <w:rPr>
          <w:sz w:val="28"/>
          <w:szCs w:val="28"/>
        </w:rPr>
        <w:t xml:space="preserve">) </w:t>
      </w:r>
      <w:r w:rsidRPr="009F16B8">
        <w:rPr>
          <w:sz w:val="28"/>
          <w:szCs w:val="28"/>
        </w:rPr>
        <w:t>Урханова Л.А</w:t>
      </w:r>
      <w:r>
        <w:rPr>
          <w:sz w:val="28"/>
          <w:szCs w:val="28"/>
        </w:rPr>
        <w:t xml:space="preserve">., </w:t>
      </w:r>
      <w:r w:rsidRPr="009F16B8">
        <w:rPr>
          <w:sz w:val="28"/>
          <w:szCs w:val="28"/>
        </w:rPr>
        <w:t>Содномов А.Э.</w:t>
      </w:r>
    </w:p>
    <w:p w:rsidR="00576A2B" w:rsidRPr="00CB149B" w:rsidRDefault="0022488D" w:rsidP="00E44099">
      <w:pPr>
        <w:jc w:val="both"/>
        <w:rPr>
          <w:b/>
          <w:sz w:val="28"/>
          <w:szCs w:val="28"/>
        </w:rPr>
      </w:pPr>
      <w:r>
        <w:rPr>
          <w:noProof/>
        </w:rPr>
        <w:pict>
          <v:group id="_x0000_s1712" style="position:absolute;left:0;text-align:left;margin-left:58.05pt;margin-top:11.7pt;width:523.9pt;height:819pt;z-index:251687936;mso-position-horizontal-relative:page;mso-position-vertical-relative:page" coordsize="20000,20000">
            <v:rect id="_x0000_s1713" style="position:absolute;width:20000;height:20000" filled="f" strokeweight="2pt"/>
            <v:line id="_x0000_s1714" style="position:absolute" from="1093,18949" to="1095,19989" strokeweight="2pt"/>
            <v:line id="_x0000_s1715" style="position:absolute" from="10,18941" to="19977,18942" strokeweight="2pt"/>
            <v:line id="_x0000_s1716" style="position:absolute" from="2186,18949" to="2188,19989" strokeweight="2pt"/>
            <v:line id="_x0000_s1717" style="position:absolute" from="4919,18949" to="4921,19989" strokeweight="2pt"/>
            <v:line id="_x0000_s1718" style="position:absolute" from="6557,18959" to="6559,19989" strokeweight="2pt"/>
            <v:line id="_x0000_s1719" style="position:absolute" from="7650,18949" to="7652,19979" strokeweight="2pt"/>
            <v:line id="_x0000_s1720" style="position:absolute" from="18905,18949" to="18909,19989" strokeweight="2pt"/>
            <v:line id="_x0000_s1721" style="position:absolute" from="10,19293" to="7631,19295" strokeweight="1pt"/>
            <v:line id="_x0000_s1722" style="position:absolute" from="10,19646" to="7631,19647" strokeweight="2pt"/>
            <v:line id="_x0000_s1723" style="position:absolute" from="18919,19296" to="19990,19297" strokeweight="1pt"/>
            <v:rect id="_x0000_s1724" style="position:absolute;left:54;top:19660;width:1000;height:309" filled="f" stroked="f" strokeweight=".25pt">
              <v:textbox style="mso-next-textbox:#_x0000_s1724" inset="1pt,1pt,1pt,1pt">
                <w:txbxContent>
                  <w:p w:rsidR="00576A2B" w:rsidRDefault="00576A2B" w:rsidP="00E44099">
                    <w:pPr>
                      <w:pStyle w:val="a7"/>
                      <w:jc w:val="center"/>
                      <w:rPr>
                        <w:sz w:val="18"/>
                      </w:rPr>
                    </w:pPr>
                    <w:r>
                      <w:rPr>
                        <w:sz w:val="18"/>
                      </w:rPr>
                      <w:t>Изм.</w:t>
                    </w:r>
                  </w:p>
                </w:txbxContent>
              </v:textbox>
            </v:rect>
            <v:rect id="_x0000_s1725" style="position:absolute;left:1139;top:19660;width:1001;height:309" filled="f" stroked="f" strokeweight=".25pt">
              <v:textbox style="mso-next-textbox:#_x0000_s1725" inset="1pt,1pt,1pt,1pt">
                <w:txbxContent>
                  <w:p w:rsidR="00576A2B" w:rsidRDefault="00576A2B" w:rsidP="00E44099">
                    <w:pPr>
                      <w:pStyle w:val="a7"/>
                      <w:jc w:val="center"/>
                      <w:rPr>
                        <w:sz w:val="18"/>
                      </w:rPr>
                    </w:pPr>
                    <w:r>
                      <w:rPr>
                        <w:sz w:val="18"/>
                      </w:rPr>
                      <w:t>Лист</w:t>
                    </w:r>
                  </w:p>
                </w:txbxContent>
              </v:textbox>
            </v:rect>
            <v:rect id="_x0000_s1726" style="position:absolute;left:2267;top:19660;width:2573;height:309" filled="f" stroked="f" strokeweight=".25pt">
              <v:textbox style="mso-next-textbox:#_x0000_s1726" inset="1pt,1pt,1pt,1pt">
                <w:txbxContent>
                  <w:p w:rsidR="00576A2B" w:rsidRDefault="00576A2B" w:rsidP="00E44099">
                    <w:pPr>
                      <w:pStyle w:val="a7"/>
                      <w:jc w:val="center"/>
                      <w:rPr>
                        <w:sz w:val="18"/>
                      </w:rPr>
                    </w:pPr>
                    <w:r>
                      <w:rPr>
                        <w:sz w:val="18"/>
                      </w:rPr>
                      <w:t>№ докум.</w:t>
                    </w:r>
                  </w:p>
                </w:txbxContent>
              </v:textbox>
            </v:rect>
            <v:rect id="_x0000_s1727" style="position:absolute;left:4983;top:19660;width:1534;height:309" filled="f" stroked="f" strokeweight=".25pt">
              <v:textbox style="mso-next-textbox:#_x0000_s1727" inset="1pt,1pt,1pt,1pt">
                <w:txbxContent>
                  <w:p w:rsidR="00576A2B" w:rsidRDefault="00576A2B" w:rsidP="00E44099">
                    <w:pPr>
                      <w:pStyle w:val="a7"/>
                      <w:jc w:val="center"/>
                      <w:rPr>
                        <w:sz w:val="18"/>
                      </w:rPr>
                    </w:pPr>
                    <w:r>
                      <w:rPr>
                        <w:sz w:val="18"/>
                      </w:rPr>
                      <w:t>Подпись</w:t>
                    </w:r>
                  </w:p>
                </w:txbxContent>
              </v:textbox>
            </v:rect>
            <v:rect id="_x0000_s1728" style="position:absolute;left:6604;top:19660;width:1000;height:309" filled="f" stroked="f" strokeweight=".25pt">
              <v:textbox style="mso-next-textbox:#_x0000_s1728" inset="1pt,1pt,1pt,1pt">
                <w:txbxContent>
                  <w:p w:rsidR="00576A2B" w:rsidRDefault="00576A2B" w:rsidP="00E44099">
                    <w:pPr>
                      <w:pStyle w:val="a7"/>
                      <w:jc w:val="center"/>
                      <w:rPr>
                        <w:sz w:val="18"/>
                      </w:rPr>
                    </w:pPr>
                    <w:r>
                      <w:rPr>
                        <w:sz w:val="18"/>
                      </w:rPr>
                      <w:t>Дата</w:t>
                    </w:r>
                  </w:p>
                </w:txbxContent>
              </v:textbox>
            </v:rect>
            <v:rect id="_x0000_s1729" style="position:absolute;left:18949;top:18977;width:1001;height:309" filled="f" stroked="f" strokeweight=".25pt">
              <v:textbox style="mso-next-textbox:#_x0000_s1729" inset="1pt,1pt,1pt,1pt">
                <w:txbxContent>
                  <w:p w:rsidR="00576A2B" w:rsidRDefault="00576A2B" w:rsidP="00E44099">
                    <w:pPr>
                      <w:pStyle w:val="a7"/>
                      <w:jc w:val="center"/>
                      <w:rPr>
                        <w:sz w:val="18"/>
                      </w:rPr>
                    </w:pPr>
                    <w:r>
                      <w:rPr>
                        <w:sz w:val="18"/>
                      </w:rPr>
                      <w:t>Лист</w:t>
                    </w:r>
                  </w:p>
                </w:txbxContent>
              </v:textbox>
            </v:rect>
            <v:rect id="_x0000_s1730" style="position:absolute;left:18949;top:19435;width:1001;height:423" filled="f" stroked="f" strokeweight=".25pt">
              <v:textbox style="mso-next-textbox:#_x0000_s1730" inset="1pt,1pt,1pt,1pt">
                <w:txbxContent>
                  <w:p w:rsidR="00576A2B" w:rsidRPr="00147BB2" w:rsidRDefault="00576A2B" w:rsidP="00E44099">
                    <w:pPr>
                      <w:rPr>
                        <w:rFonts w:ascii="ISOCPEUR" w:hAnsi="ISOCPEUR"/>
                        <w:i/>
                      </w:rPr>
                    </w:pPr>
                    <w:r>
                      <w:rPr>
                        <w:rFonts w:ascii="ISOCPEUR" w:hAnsi="ISOCPEUR"/>
                        <w:i/>
                        <w:lang w:val="en-US"/>
                      </w:rPr>
                      <w:t xml:space="preserve"> </w:t>
                    </w:r>
                    <w:r>
                      <w:rPr>
                        <w:rFonts w:ascii="ISOCPEUR" w:hAnsi="ISOCPEUR"/>
                        <w:i/>
                      </w:rPr>
                      <w:t>34</w:t>
                    </w:r>
                  </w:p>
                </w:txbxContent>
              </v:textbox>
            </v:rect>
            <v:rect id="_x0000_s1731" style="position:absolute;left:7745;top:19221;width:11075;height:477" filled="f" stroked="f" strokeweight=".25pt">
              <v:textbox style="mso-next-textbox:#_x0000_s1731" inset="1pt,1pt,1pt,1pt">
                <w:txbxContent>
                  <w:p w:rsidR="00576A2B" w:rsidRPr="006E3293" w:rsidRDefault="00576A2B" w:rsidP="00E44099">
                    <w:pPr>
                      <w:pStyle w:val="a7"/>
                      <w:jc w:val="center"/>
                      <w:rPr>
                        <w:lang w:val="ru-RU"/>
                      </w:rPr>
                    </w:pPr>
                    <w:r>
                      <w:rPr>
                        <w:lang w:val="en-US"/>
                      </w:rPr>
                      <w:t>700101-3-</w:t>
                    </w:r>
                    <w:r>
                      <w:rPr>
                        <w:lang w:val="ru-RU"/>
                      </w:rPr>
                      <w:t>П3</w:t>
                    </w:r>
                  </w:p>
                  <w:p w:rsidR="00576A2B" w:rsidRDefault="00576A2B" w:rsidP="00E44099">
                    <w:pPr>
                      <w:pStyle w:val="a7"/>
                      <w:jc w:val="center"/>
                    </w:pPr>
                  </w:p>
                </w:txbxContent>
              </v:textbox>
            </v:rect>
            <w10:wrap anchorx="page" anchory="page"/>
            <w10:anchorlock/>
          </v:group>
        </w:pict>
      </w:r>
    </w:p>
    <w:p w:rsidR="00576A2B" w:rsidRPr="0048204A" w:rsidRDefault="00576A2B" w:rsidP="00DF0750">
      <w:pPr>
        <w:rPr>
          <w:sz w:val="28"/>
          <w:szCs w:val="28"/>
        </w:rPr>
      </w:pPr>
      <w:bookmarkStart w:id="0" w:name="_GoBack"/>
      <w:bookmarkEnd w:id="0"/>
    </w:p>
    <w:sectPr w:rsidR="00576A2B" w:rsidRPr="0048204A" w:rsidSect="009217A4">
      <w:pgSz w:w="11906" w:h="16838"/>
      <w:pgMar w:top="1134" w:right="567"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3406"/>
    <w:multiLevelType w:val="hybridMultilevel"/>
    <w:tmpl w:val="FCFE3A40"/>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
    <w:nsid w:val="18022ECC"/>
    <w:multiLevelType w:val="hybridMultilevel"/>
    <w:tmpl w:val="FF561C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F73428D"/>
    <w:multiLevelType w:val="hybridMultilevel"/>
    <w:tmpl w:val="AF643732"/>
    <w:lvl w:ilvl="0" w:tplc="04190001">
      <w:start w:val="1"/>
      <w:numFmt w:val="bullet"/>
      <w:lvlText w:val=""/>
      <w:lvlJc w:val="left"/>
      <w:pPr>
        <w:tabs>
          <w:tab w:val="num" w:pos="1438"/>
        </w:tabs>
        <w:ind w:left="1438" w:hanging="360"/>
      </w:pPr>
      <w:rPr>
        <w:rFonts w:ascii="Symbol" w:hAnsi="Symbol" w:hint="default"/>
      </w:rPr>
    </w:lvl>
    <w:lvl w:ilvl="1" w:tplc="04190003" w:tentative="1">
      <w:start w:val="1"/>
      <w:numFmt w:val="bullet"/>
      <w:lvlText w:val="o"/>
      <w:lvlJc w:val="left"/>
      <w:pPr>
        <w:tabs>
          <w:tab w:val="num" w:pos="2158"/>
        </w:tabs>
        <w:ind w:left="2158" w:hanging="360"/>
      </w:pPr>
      <w:rPr>
        <w:rFonts w:ascii="Courier New" w:hAnsi="Courier New" w:hint="default"/>
      </w:rPr>
    </w:lvl>
    <w:lvl w:ilvl="2" w:tplc="04190005" w:tentative="1">
      <w:start w:val="1"/>
      <w:numFmt w:val="bullet"/>
      <w:lvlText w:val=""/>
      <w:lvlJc w:val="left"/>
      <w:pPr>
        <w:tabs>
          <w:tab w:val="num" w:pos="2878"/>
        </w:tabs>
        <w:ind w:left="2878" w:hanging="360"/>
      </w:pPr>
      <w:rPr>
        <w:rFonts w:ascii="Wingdings" w:hAnsi="Wingdings" w:hint="default"/>
      </w:rPr>
    </w:lvl>
    <w:lvl w:ilvl="3" w:tplc="04190001" w:tentative="1">
      <w:start w:val="1"/>
      <w:numFmt w:val="bullet"/>
      <w:lvlText w:val=""/>
      <w:lvlJc w:val="left"/>
      <w:pPr>
        <w:tabs>
          <w:tab w:val="num" w:pos="3598"/>
        </w:tabs>
        <w:ind w:left="3598" w:hanging="360"/>
      </w:pPr>
      <w:rPr>
        <w:rFonts w:ascii="Symbol" w:hAnsi="Symbol" w:hint="default"/>
      </w:rPr>
    </w:lvl>
    <w:lvl w:ilvl="4" w:tplc="04190003" w:tentative="1">
      <w:start w:val="1"/>
      <w:numFmt w:val="bullet"/>
      <w:lvlText w:val="o"/>
      <w:lvlJc w:val="left"/>
      <w:pPr>
        <w:tabs>
          <w:tab w:val="num" w:pos="4318"/>
        </w:tabs>
        <w:ind w:left="4318" w:hanging="360"/>
      </w:pPr>
      <w:rPr>
        <w:rFonts w:ascii="Courier New" w:hAnsi="Courier New" w:hint="default"/>
      </w:rPr>
    </w:lvl>
    <w:lvl w:ilvl="5" w:tplc="04190005" w:tentative="1">
      <w:start w:val="1"/>
      <w:numFmt w:val="bullet"/>
      <w:lvlText w:val=""/>
      <w:lvlJc w:val="left"/>
      <w:pPr>
        <w:tabs>
          <w:tab w:val="num" w:pos="5038"/>
        </w:tabs>
        <w:ind w:left="5038" w:hanging="360"/>
      </w:pPr>
      <w:rPr>
        <w:rFonts w:ascii="Wingdings" w:hAnsi="Wingdings" w:hint="default"/>
      </w:rPr>
    </w:lvl>
    <w:lvl w:ilvl="6" w:tplc="04190001" w:tentative="1">
      <w:start w:val="1"/>
      <w:numFmt w:val="bullet"/>
      <w:lvlText w:val=""/>
      <w:lvlJc w:val="left"/>
      <w:pPr>
        <w:tabs>
          <w:tab w:val="num" w:pos="5758"/>
        </w:tabs>
        <w:ind w:left="5758" w:hanging="360"/>
      </w:pPr>
      <w:rPr>
        <w:rFonts w:ascii="Symbol" w:hAnsi="Symbol" w:hint="default"/>
      </w:rPr>
    </w:lvl>
    <w:lvl w:ilvl="7" w:tplc="04190003" w:tentative="1">
      <w:start w:val="1"/>
      <w:numFmt w:val="bullet"/>
      <w:lvlText w:val="o"/>
      <w:lvlJc w:val="left"/>
      <w:pPr>
        <w:tabs>
          <w:tab w:val="num" w:pos="6478"/>
        </w:tabs>
        <w:ind w:left="6478" w:hanging="360"/>
      </w:pPr>
      <w:rPr>
        <w:rFonts w:ascii="Courier New" w:hAnsi="Courier New" w:hint="default"/>
      </w:rPr>
    </w:lvl>
    <w:lvl w:ilvl="8" w:tplc="04190005" w:tentative="1">
      <w:start w:val="1"/>
      <w:numFmt w:val="bullet"/>
      <w:lvlText w:val=""/>
      <w:lvlJc w:val="left"/>
      <w:pPr>
        <w:tabs>
          <w:tab w:val="num" w:pos="7198"/>
        </w:tabs>
        <w:ind w:left="7198" w:hanging="360"/>
      </w:pPr>
      <w:rPr>
        <w:rFonts w:ascii="Wingdings" w:hAnsi="Wingdings" w:hint="default"/>
      </w:rPr>
    </w:lvl>
  </w:abstractNum>
  <w:abstractNum w:abstractNumId="3">
    <w:nsid w:val="20324A57"/>
    <w:multiLevelType w:val="hybridMultilevel"/>
    <w:tmpl w:val="BA7E2CAA"/>
    <w:lvl w:ilvl="0" w:tplc="8B6E9E34">
      <w:start w:val="3"/>
      <w:numFmt w:val="bullet"/>
      <w:lvlText w:val=""/>
      <w:lvlJc w:val="left"/>
      <w:pPr>
        <w:tabs>
          <w:tab w:val="num" w:pos="1040"/>
        </w:tabs>
        <w:ind w:left="1040" w:hanging="360"/>
      </w:pPr>
      <w:rPr>
        <w:rFonts w:ascii="Symbol" w:eastAsia="Times New Roman"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4">
    <w:nsid w:val="40C90ED7"/>
    <w:multiLevelType w:val="hybridMultilevel"/>
    <w:tmpl w:val="E9C84D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21E2DD8"/>
    <w:multiLevelType w:val="hybridMultilevel"/>
    <w:tmpl w:val="39E8007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4001B4"/>
    <w:multiLevelType w:val="hybridMultilevel"/>
    <w:tmpl w:val="0BFC39F4"/>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7">
    <w:nsid w:val="554A495E"/>
    <w:multiLevelType w:val="hybridMultilevel"/>
    <w:tmpl w:val="990849E2"/>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F23403"/>
    <w:multiLevelType w:val="hybridMultilevel"/>
    <w:tmpl w:val="2E0029DA"/>
    <w:lvl w:ilvl="0" w:tplc="E242BD56">
      <w:start w:val="100"/>
      <w:numFmt w:val="decimal"/>
      <w:lvlText w:val="%1"/>
      <w:lvlJc w:val="left"/>
      <w:pPr>
        <w:tabs>
          <w:tab w:val="num" w:pos="2045"/>
        </w:tabs>
        <w:ind w:left="2045" w:hanging="1215"/>
      </w:pPr>
      <w:rPr>
        <w:rFonts w:cs="Times New Roman" w:hint="default"/>
      </w:rPr>
    </w:lvl>
    <w:lvl w:ilvl="1" w:tplc="04190019" w:tentative="1">
      <w:start w:val="1"/>
      <w:numFmt w:val="lowerLetter"/>
      <w:lvlText w:val="%2."/>
      <w:lvlJc w:val="left"/>
      <w:pPr>
        <w:tabs>
          <w:tab w:val="num" w:pos="1910"/>
        </w:tabs>
        <w:ind w:left="1910" w:hanging="360"/>
      </w:pPr>
      <w:rPr>
        <w:rFonts w:cs="Times New Roman"/>
      </w:rPr>
    </w:lvl>
    <w:lvl w:ilvl="2" w:tplc="0419001B" w:tentative="1">
      <w:start w:val="1"/>
      <w:numFmt w:val="lowerRoman"/>
      <w:lvlText w:val="%3."/>
      <w:lvlJc w:val="right"/>
      <w:pPr>
        <w:tabs>
          <w:tab w:val="num" w:pos="2630"/>
        </w:tabs>
        <w:ind w:left="2630" w:hanging="180"/>
      </w:pPr>
      <w:rPr>
        <w:rFonts w:cs="Times New Roman"/>
      </w:rPr>
    </w:lvl>
    <w:lvl w:ilvl="3" w:tplc="0419000F" w:tentative="1">
      <w:start w:val="1"/>
      <w:numFmt w:val="decimal"/>
      <w:lvlText w:val="%4."/>
      <w:lvlJc w:val="left"/>
      <w:pPr>
        <w:tabs>
          <w:tab w:val="num" w:pos="3350"/>
        </w:tabs>
        <w:ind w:left="3350" w:hanging="360"/>
      </w:pPr>
      <w:rPr>
        <w:rFonts w:cs="Times New Roman"/>
      </w:rPr>
    </w:lvl>
    <w:lvl w:ilvl="4" w:tplc="04190019" w:tentative="1">
      <w:start w:val="1"/>
      <w:numFmt w:val="lowerLetter"/>
      <w:lvlText w:val="%5."/>
      <w:lvlJc w:val="left"/>
      <w:pPr>
        <w:tabs>
          <w:tab w:val="num" w:pos="4070"/>
        </w:tabs>
        <w:ind w:left="4070" w:hanging="360"/>
      </w:pPr>
      <w:rPr>
        <w:rFonts w:cs="Times New Roman"/>
      </w:rPr>
    </w:lvl>
    <w:lvl w:ilvl="5" w:tplc="0419001B" w:tentative="1">
      <w:start w:val="1"/>
      <w:numFmt w:val="lowerRoman"/>
      <w:lvlText w:val="%6."/>
      <w:lvlJc w:val="right"/>
      <w:pPr>
        <w:tabs>
          <w:tab w:val="num" w:pos="4790"/>
        </w:tabs>
        <w:ind w:left="4790" w:hanging="180"/>
      </w:pPr>
      <w:rPr>
        <w:rFonts w:cs="Times New Roman"/>
      </w:rPr>
    </w:lvl>
    <w:lvl w:ilvl="6" w:tplc="0419000F" w:tentative="1">
      <w:start w:val="1"/>
      <w:numFmt w:val="decimal"/>
      <w:lvlText w:val="%7."/>
      <w:lvlJc w:val="left"/>
      <w:pPr>
        <w:tabs>
          <w:tab w:val="num" w:pos="5510"/>
        </w:tabs>
        <w:ind w:left="5510" w:hanging="360"/>
      </w:pPr>
      <w:rPr>
        <w:rFonts w:cs="Times New Roman"/>
      </w:rPr>
    </w:lvl>
    <w:lvl w:ilvl="7" w:tplc="04190019" w:tentative="1">
      <w:start w:val="1"/>
      <w:numFmt w:val="lowerLetter"/>
      <w:lvlText w:val="%8."/>
      <w:lvlJc w:val="left"/>
      <w:pPr>
        <w:tabs>
          <w:tab w:val="num" w:pos="6230"/>
        </w:tabs>
        <w:ind w:left="6230" w:hanging="360"/>
      </w:pPr>
      <w:rPr>
        <w:rFonts w:cs="Times New Roman"/>
      </w:rPr>
    </w:lvl>
    <w:lvl w:ilvl="8" w:tplc="0419001B" w:tentative="1">
      <w:start w:val="1"/>
      <w:numFmt w:val="lowerRoman"/>
      <w:lvlText w:val="%9."/>
      <w:lvlJc w:val="right"/>
      <w:pPr>
        <w:tabs>
          <w:tab w:val="num" w:pos="6950"/>
        </w:tabs>
        <w:ind w:left="6950" w:hanging="180"/>
      </w:pPr>
      <w:rPr>
        <w:rFonts w:cs="Times New Roman"/>
      </w:rPr>
    </w:lvl>
  </w:abstractNum>
  <w:abstractNum w:abstractNumId="9">
    <w:nsid w:val="77635843"/>
    <w:multiLevelType w:val="hybridMultilevel"/>
    <w:tmpl w:val="C65E79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B5D682D"/>
    <w:multiLevelType w:val="hybridMultilevel"/>
    <w:tmpl w:val="7E6A46E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6"/>
  </w:num>
  <w:num w:numId="4">
    <w:abstractNumId w:val="9"/>
  </w:num>
  <w:num w:numId="5">
    <w:abstractNumId w:val="8"/>
  </w:num>
  <w:num w:numId="6">
    <w:abstractNumId w:val="4"/>
  </w:num>
  <w:num w:numId="7">
    <w:abstractNumId w:val="3"/>
  </w:num>
  <w:num w:numId="8">
    <w:abstractNumId w:val="2"/>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567"/>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94B"/>
    <w:rsid w:val="00013A6B"/>
    <w:rsid w:val="000228D6"/>
    <w:rsid w:val="00022933"/>
    <w:rsid w:val="00036220"/>
    <w:rsid w:val="00071BD2"/>
    <w:rsid w:val="00096D19"/>
    <w:rsid w:val="000A2436"/>
    <w:rsid w:val="00103BDB"/>
    <w:rsid w:val="00147BB2"/>
    <w:rsid w:val="001627AD"/>
    <w:rsid w:val="00177F32"/>
    <w:rsid w:val="0019670A"/>
    <w:rsid w:val="001B25FF"/>
    <w:rsid w:val="001B4877"/>
    <w:rsid w:val="001C5A65"/>
    <w:rsid w:val="001F0BA8"/>
    <w:rsid w:val="001F2357"/>
    <w:rsid w:val="0020475E"/>
    <w:rsid w:val="0022488D"/>
    <w:rsid w:val="00227F79"/>
    <w:rsid w:val="002345BA"/>
    <w:rsid w:val="00244C15"/>
    <w:rsid w:val="0024631F"/>
    <w:rsid w:val="00261DC5"/>
    <w:rsid w:val="00273EE5"/>
    <w:rsid w:val="0028020C"/>
    <w:rsid w:val="002805AC"/>
    <w:rsid w:val="002841E8"/>
    <w:rsid w:val="00286C90"/>
    <w:rsid w:val="00297E65"/>
    <w:rsid w:val="002A2EC4"/>
    <w:rsid w:val="002B3FE7"/>
    <w:rsid w:val="002B5AAF"/>
    <w:rsid w:val="002C018A"/>
    <w:rsid w:val="002F361E"/>
    <w:rsid w:val="002F7A9A"/>
    <w:rsid w:val="0030050E"/>
    <w:rsid w:val="003020B2"/>
    <w:rsid w:val="00310179"/>
    <w:rsid w:val="003530B9"/>
    <w:rsid w:val="0038064D"/>
    <w:rsid w:val="00393D28"/>
    <w:rsid w:val="003A6D16"/>
    <w:rsid w:val="003D2FF3"/>
    <w:rsid w:val="003E3344"/>
    <w:rsid w:val="003E7065"/>
    <w:rsid w:val="00426ED7"/>
    <w:rsid w:val="00443F2D"/>
    <w:rsid w:val="00451775"/>
    <w:rsid w:val="00456622"/>
    <w:rsid w:val="004647FE"/>
    <w:rsid w:val="00465300"/>
    <w:rsid w:val="00473226"/>
    <w:rsid w:val="00475BAD"/>
    <w:rsid w:val="00477D40"/>
    <w:rsid w:val="0048204A"/>
    <w:rsid w:val="0049599A"/>
    <w:rsid w:val="004A4723"/>
    <w:rsid w:val="004B2469"/>
    <w:rsid w:val="004B42B3"/>
    <w:rsid w:val="004D09F4"/>
    <w:rsid w:val="004F7C5C"/>
    <w:rsid w:val="005139C2"/>
    <w:rsid w:val="00535196"/>
    <w:rsid w:val="00545679"/>
    <w:rsid w:val="0055639E"/>
    <w:rsid w:val="0055794B"/>
    <w:rsid w:val="00567B12"/>
    <w:rsid w:val="00576A2B"/>
    <w:rsid w:val="005B0A5B"/>
    <w:rsid w:val="005B6259"/>
    <w:rsid w:val="005B7696"/>
    <w:rsid w:val="005C5719"/>
    <w:rsid w:val="005D613B"/>
    <w:rsid w:val="005D6D63"/>
    <w:rsid w:val="00623BF8"/>
    <w:rsid w:val="00645287"/>
    <w:rsid w:val="00683334"/>
    <w:rsid w:val="00683797"/>
    <w:rsid w:val="006A1DEB"/>
    <w:rsid w:val="006C49C4"/>
    <w:rsid w:val="006D02EF"/>
    <w:rsid w:val="006D5FBF"/>
    <w:rsid w:val="006E3293"/>
    <w:rsid w:val="00701E80"/>
    <w:rsid w:val="00712ABA"/>
    <w:rsid w:val="0072310E"/>
    <w:rsid w:val="00733638"/>
    <w:rsid w:val="00747130"/>
    <w:rsid w:val="0075209A"/>
    <w:rsid w:val="00754B93"/>
    <w:rsid w:val="00765063"/>
    <w:rsid w:val="007663BA"/>
    <w:rsid w:val="00774062"/>
    <w:rsid w:val="00793964"/>
    <w:rsid w:val="007957A4"/>
    <w:rsid w:val="007A16DB"/>
    <w:rsid w:val="007B620D"/>
    <w:rsid w:val="007C19C4"/>
    <w:rsid w:val="007C22C4"/>
    <w:rsid w:val="007D1CBF"/>
    <w:rsid w:val="007E0E1C"/>
    <w:rsid w:val="007E7FE6"/>
    <w:rsid w:val="007F318C"/>
    <w:rsid w:val="00801FB8"/>
    <w:rsid w:val="0081633F"/>
    <w:rsid w:val="008323DC"/>
    <w:rsid w:val="00834B0E"/>
    <w:rsid w:val="00874EC3"/>
    <w:rsid w:val="00881A3E"/>
    <w:rsid w:val="0088466D"/>
    <w:rsid w:val="00884BFA"/>
    <w:rsid w:val="008A0F57"/>
    <w:rsid w:val="008C0CB0"/>
    <w:rsid w:val="008C5B6D"/>
    <w:rsid w:val="008C665C"/>
    <w:rsid w:val="008D6C32"/>
    <w:rsid w:val="008F61E5"/>
    <w:rsid w:val="00900FE4"/>
    <w:rsid w:val="00910018"/>
    <w:rsid w:val="00915F77"/>
    <w:rsid w:val="009217A4"/>
    <w:rsid w:val="009246A0"/>
    <w:rsid w:val="00924F08"/>
    <w:rsid w:val="009407AA"/>
    <w:rsid w:val="00960F20"/>
    <w:rsid w:val="009840E6"/>
    <w:rsid w:val="0099268A"/>
    <w:rsid w:val="009B78A8"/>
    <w:rsid w:val="009F16B8"/>
    <w:rsid w:val="009F4553"/>
    <w:rsid w:val="00A25A09"/>
    <w:rsid w:val="00A635C4"/>
    <w:rsid w:val="00A71C43"/>
    <w:rsid w:val="00A85A38"/>
    <w:rsid w:val="00A96F9C"/>
    <w:rsid w:val="00AA12B4"/>
    <w:rsid w:val="00AA506D"/>
    <w:rsid w:val="00AC090D"/>
    <w:rsid w:val="00AF3A72"/>
    <w:rsid w:val="00B020C8"/>
    <w:rsid w:val="00B028E7"/>
    <w:rsid w:val="00B15C8C"/>
    <w:rsid w:val="00B24C24"/>
    <w:rsid w:val="00B30755"/>
    <w:rsid w:val="00B34070"/>
    <w:rsid w:val="00B5042A"/>
    <w:rsid w:val="00B53449"/>
    <w:rsid w:val="00B61E95"/>
    <w:rsid w:val="00B75216"/>
    <w:rsid w:val="00B922FA"/>
    <w:rsid w:val="00BA5DE0"/>
    <w:rsid w:val="00BC6205"/>
    <w:rsid w:val="00BD01DA"/>
    <w:rsid w:val="00C0248B"/>
    <w:rsid w:val="00C10561"/>
    <w:rsid w:val="00C116A3"/>
    <w:rsid w:val="00C252DD"/>
    <w:rsid w:val="00C7142F"/>
    <w:rsid w:val="00CB149B"/>
    <w:rsid w:val="00CB3A68"/>
    <w:rsid w:val="00CC4253"/>
    <w:rsid w:val="00CC71FA"/>
    <w:rsid w:val="00CF4E6B"/>
    <w:rsid w:val="00D03C6E"/>
    <w:rsid w:val="00D14427"/>
    <w:rsid w:val="00D617DE"/>
    <w:rsid w:val="00D652A4"/>
    <w:rsid w:val="00D92A86"/>
    <w:rsid w:val="00DD4759"/>
    <w:rsid w:val="00DE1F49"/>
    <w:rsid w:val="00DE65BE"/>
    <w:rsid w:val="00DF0750"/>
    <w:rsid w:val="00E07EE8"/>
    <w:rsid w:val="00E37408"/>
    <w:rsid w:val="00E44099"/>
    <w:rsid w:val="00E5473E"/>
    <w:rsid w:val="00E62FCD"/>
    <w:rsid w:val="00E77623"/>
    <w:rsid w:val="00E84706"/>
    <w:rsid w:val="00E8738F"/>
    <w:rsid w:val="00E924B3"/>
    <w:rsid w:val="00EC6105"/>
    <w:rsid w:val="00EE1139"/>
    <w:rsid w:val="00EE409D"/>
    <w:rsid w:val="00EF2DB0"/>
    <w:rsid w:val="00F15F6F"/>
    <w:rsid w:val="00F3144C"/>
    <w:rsid w:val="00F42B3E"/>
    <w:rsid w:val="00F67175"/>
    <w:rsid w:val="00F6775D"/>
    <w:rsid w:val="00F96676"/>
    <w:rsid w:val="00FB0911"/>
    <w:rsid w:val="00FB52B2"/>
    <w:rsid w:val="00FE7449"/>
    <w:rsid w:val="00FF0AE8"/>
    <w:rsid w:val="00FF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6"/>
    <o:shapelayout v:ext="edit">
      <o:idmap v:ext="edit" data="1"/>
    </o:shapelayout>
  </w:shapeDefaults>
  <w:decimalSymbol w:val=","/>
  <w:listSeparator w:val=";"/>
  <w15:chartTrackingRefBased/>
  <w15:docId w15:val="{A9EF37AB-E99B-4228-A4B8-3956963D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7A4"/>
    <w:rPr>
      <w:sz w:val="24"/>
      <w:szCs w:val="24"/>
    </w:rPr>
  </w:style>
  <w:style w:type="paragraph" w:styleId="1">
    <w:name w:val="heading 1"/>
    <w:basedOn w:val="a"/>
    <w:next w:val="a"/>
    <w:qFormat/>
    <w:rsid w:val="009217A4"/>
    <w:pPr>
      <w:keepNext/>
      <w:jc w:val="center"/>
      <w:outlineLvl w:val="0"/>
    </w:pPr>
    <w:rPr>
      <w:sz w:val="28"/>
      <w:szCs w:val="28"/>
    </w:rPr>
  </w:style>
  <w:style w:type="paragraph" w:styleId="3">
    <w:name w:val="heading 3"/>
    <w:basedOn w:val="a"/>
    <w:next w:val="a"/>
    <w:link w:val="30"/>
    <w:qFormat/>
    <w:rsid w:val="0048204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217A4"/>
    <w:pPr>
      <w:jc w:val="center"/>
    </w:pPr>
    <w:rPr>
      <w:sz w:val="28"/>
      <w:szCs w:val="28"/>
    </w:rPr>
  </w:style>
  <w:style w:type="paragraph" w:styleId="a4">
    <w:name w:val="Body Text Indent"/>
    <w:basedOn w:val="a"/>
    <w:semiHidden/>
    <w:rsid w:val="009217A4"/>
    <w:pPr>
      <w:ind w:firstLine="680"/>
    </w:pPr>
    <w:rPr>
      <w:sz w:val="28"/>
    </w:rPr>
  </w:style>
  <w:style w:type="paragraph" w:styleId="a5">
    <w:name w:val="Body Text"/>
    <w:basedOn w:val="a"/>
    <w:semiHidden/>
    <w:rsid w:val="009217A4"/>
    <w:pPr>
      <w:jc w:val="center"/>
    </w:pPr>
  </w:style>
  <w:style w:type="paragraph" w:styleId="a6">
    <w:name w:val="Plain Text"/>
    <w:basedOn w:val="a"/>
    <w:semiHidden/>
    <w:rsid w:val="009217A4"/>
    <w:rPr>
      <w:rFonts w:ascii="Courier New" w:hAnsi="Courier New"/>
      <w:sz w:val="20"/>
      <w:szCs w:val="20"/>
    </w:rPr>
  </w:style>
  <w:style w:type="paragraph" w:customStyle="1" w:styleId="a7">
    <w:name w:val="Чертежный"/>
    <w:rsid w:val="00BD01DA"/>
    <w:pPr>
      <w:jc w:val="both"/>
    </w:pPr>
    <w:rPr>
      <w:rFonts w:ascii="ISOCPEUR" w:hAnsi="ISOCPEUR" w:cs="ISOCPEUR"/>
      <w:i/>
      <w:iCs/>
      <w:sz w:val="28"/>
      <w:szCs w:val="28"/>
      <w:lang w:val="uk-UA"/>
    </w:rPr>
  </w:style>
  <w:style w:type="paragraph" w:customStyle="1" w:styleId="10">
    <w:name w:val="Без інтервалів1"/>
    <w:link w:val="NoSpacingChar"/>
    <w:rsid w:val="00C10561"/>
    <w:rPr>
      <w:rFonts w:ascii="Calibri" w:hAnsi="Calibri"/>
      <w:sz w:val="22"/>
      <w:szCs w:val="22"/>
      <w:lang w:eastAsia="en-US"/>
    </w:rPr>
  </w:style>
  <w:style w:type="character" w:customStyle="1" w:styleId="NoSpacingChar">
    <w:name w:val="No Spacing Char"/>
    <w:basedOn w:val="a0"/>
    <w:link w:val="10"/>
    <w:locked/>
    <w:rsid w:val="00C10561"/>
    <w:rPr>
      <w:rFonts w:ascii="Calibri" w:hAnsi="Calibri" w:cs="Times New Roman"/>
      <w:sz w:val="22"/>
      <w:szCs w:val="22"/>
      <w:lang w:val="ru-RU" w:eastAsia="en-US" w:bidi="ar-SA"/>
    </w:rPr>
  </w:style>
  <w:style w:type="paragraph" w:styleId="a8">
    <w:name w:val="Balloon Text"/>
    <w:basedOn w:val="a"/>
    <w:link w:val="a9"/>
    <w:semiHidden/>
    <w:rsid w:val="00C10561"/>
    <w:rPr>
      <w:rFonts w:ascii="Tahoma" w:hAnsi="Tahoma" w:cs="Tahoma"/>
      <w:sz w:val="16"/>
      <w:szCs w:val="16"/>
    </w:rPr>
  </w:style>
  <w:style w:type="character" w:customStyle="1" w:styleId="a9">
    <w:name w:val="Текст у виносці Знак"/>
    <w:basedOn w:val="a0"/>
    <w:link w:val="a8"/>
    <w:semiHidden/>
    <w:locked/>
    <w:rsid w:val="00C10561"/>
    <w:rPr>
      <w:rFonts w:ascii="Tahoma" w:hAnsi="Tahoma" w:cs="Tahoma"/>
      <w:sz w:val="16"/>
      <w:szCs w:val="16"/>
    </w:rPr>
  </w:style>
  <w:style w:type="paragraph" w:customStyle="1" w:styleId="FR2">
    <w:name w:val="FR2"/>
    <w:rsid w:val="00C0248B"/>
    <w:pPr>
      <w:widowControl w:val="0"/>
      <w:autoSpaceDE w:val="0"/>
      <w:autoSpaceDN w:val="0"/>
      <w:adjustRightInd w:val="0"/>
      <w:spacing w:line="300" w:lineRule="auto"/>
      <w:ind w:firstLine="720"/>
    </w:pPr>
    <w:rPr>
      <w:sz w:val="24"/>
      <w:szCs w:val="24"/>
    </w:rPr>
  </w:style>
  <w:style w:type="character" w:customStyle="1" w:styleId="30">
    <w:name w:val="Заголовок 3 Знак"/>
    <w:basedOn w:val="a0"/>
    <w:link w:val="3"/>
    <w:semiHidden/>
    <w:locked/>
    <w:rsid w:val="0048204A"/>
    <w:rPr>
      <w:rFonts w:ascii="Cambria" w:hAnsi="Cambria" w:cs="Times New Roman"/>
      <w:b/>
      <w:bCs/>
      <w:color w:val="4F81BD"/>
      <w:sz w:val="24"/>
      <w:szCs w:val="24"/>
    </w:rPr>
  </w:style>
  <w:style w:type="paragraph" w:customStyle="1" w:styleId="FR1">
    <w:name w:val="FR1"/>
    <w:rsid w:val="005139C2"/>
    <w:pPr>
      <w:widowControl w:val="0"/>
      <w:autoSpaceDE w:val="0"/>
      <w:autoSpaceDN w:val="0"/>
      <w:adjustRightInd w:val="0"/>
      <w:ind w:left="1040"/>
    </w:pPr>
    <w:rPr>
      <w:rFonts w:ascii="Arial" w:hAnsi="Arial"/>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10168</Words>
  <Characters>57964</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Дом inc</Company>
  <LinksUpToDate>false</LinksUpToDate>
  <CharactersWithSpaces>67997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Лилия</dc:creator>
  <cp:keywords/>
  <dc:description/>
  <cp:lastModifiedBy>Irina</cp:lastModifiedBy>
  <cp:revision>2</cp:revision>
  <cp:lastPrinted>2011-01-05T04:36:00Z</cp:lastPrinted>
  <dcterms:created xsi:type="dcterms:W3CDTF">2014-08-16T03:44:00Z</dcterms:created>
  <dcterms:modified xsi:type="dcterms:W3CDTF">2014-08-16T03:44:00Z</dcterms:modified>
</cp:coreProperties>
</file>