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691" w:rsidRDefault="007D2691">
      <w:pPr>
        <w:pStyle w:val="1"/>
        <w:ind w:firstLine="720"/>
      </w:pPr>
      <w:r>
        <w:t>Ценообразование</w:t>
      </w:r>
    </w:p>
    <w:p w:rsidR="007D2691" w:rsidRDefault="007D2691">
      <w:pPr>
        <w:pStyle w:val="3"/>
        <w:ind w:firstLine="720"/>
      </w:pPr>
      <w:r>
        <w:t>Законодательная база</w:t>
      </w:r>
    </w:p>
    <w:p w:rsidR="007D2691" w:rsidRDefault="007D2691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Формирование ценообразования в Украине на продукцию и услуги производится в соответствии с законом Украины «О ценах и ценообразовании» (1990 г.) Цена является самой сложной экономической категорией.</w:t>
      </w:r>
    </w:p>
    <w:p w:rsidR="007D2691" w:rsidRDefault="007D2691">
      <w:pPr>
        <w:ind w:firstLine="720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</w:rPr>
        <w:t xml:space="preserve">Цена - </w:t>
      </w:r>
      <w:r>
        <w:rPr>
          <w:rFonts w:ascii="Arial" w:hAnsi="Arial" w:cs="Arial"/>
        </w:rPr>
        <w:t xml:space="preserve"> выражение стоимости товара в денежных единицах определённой валюты за качественную единицу товара или услуг.</w:t>
      </w:r>
    </w:p>
    <w:p w:rsidR="007D2691" w:rsidRDefault="007D2691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Закон о ценах и ценообразовании определяет политику ценообразования государства: 1) Равные экономические условия и стимулы для развития всех форм собственности и экономическая самостоятельность предприятий. 2) Расширение сферы применения свободных цен 3) Ориентирование цен внутреннего рынка на уровень мирового. Закон также определяет виды цен (розничные, оптовые, цены предприятия, оптовые цены промышленности), а также способ установки цен и регулирования цен государством. (гос.цены, регулируемые цены, свободные цены).</w:t>
      </w:r>
    </w:p>
    <w:p w:rsidR="007D2691" w:rsidRDefault="007D2691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Цены являются активным инструментом формирования структуры производства, способствующим повышению эффективности производства, влияют на распределение и использование рабочей силы, предопределяют уровень жизни населения.</w:t>
      </w:r>
    </w:p>
    <w:p w:rsidR="007D2691" w:rsidRDefault="007D2691">
      <w:pPr>
        <w:pStyle w:val="a3"/>
      </w:pPr>
      <w:r>
        <w:t>Правильный выбор ценовой стратегии, экономически выверенной методики составляют основу успешной деятельности любого предприятия.</w:t>
      </w:r>
    </w:p>
    <w:p w:rsidR="007D2691" w:rsidRDefault="007D2691">
      <w:pPr>
        <w:pStyle w:val="a3"/>
      </w:pPr>
      <w:r>
        <w:rPr>
          <w:b/>
          <w:bCs/>
          <w:i/>
          <w:iCs/>
        </w:rPr>
        <w:t xml:space="preserve">Оптовая цена – </w:t>
      </w:r>
      <w:r>
        <w:t xml:space="preserve">цена на продукцию или услуги, предназначенных для дальнейшей реализации. </w:t>
      </w:r>
    </w:p>
    <w:p w:rsidR="007D2691" w:rsidRDefault="007D2691">
      <w:pPr>
        <w:pStyle w:val="a3"/>
      </w:pPr>
      <w:r>
        <w:t>Различают оптовые цены предприятия и оптовые цены промышленности.</w:t>
      </w:r>
    </w:p>
    <w:p w:rsidR="007D2691" w:rsidRDefault="007D2691">
      <w:pPr>
        <w:pStyle w:val="a3"/>
        <w:rPr>
          <w:lang w:val="en-US"/>
        </w:rPr>
      </w:pPr>
    </w:p>
    <w:p w:rsidR="007D2691" w:rsidRDefault="007D2691">
      <w:pPr>
        <w:pStyle w:val="a3"/>
        <w:rPr>
          <w:b/>
          <w:bCs/>
          <w:u w:val="single"/>
        </w:rPr>
      </w:pPr>
      <w:r>
        <w:rPr>
          <w:b/>
          <w:bCs/>
          <w:u w:val="single"/>
        </w:rPr>
        <w:t>Состав оптовой цены предприятия –цены изготовленной продукции</w:t>
      </w:r>
    </w:p>
    <w:p w:rsidR="007D2691" w:rsidRDefault="008762A7">
      <w:pPr>
        <w:pStyle w:val="a3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28.05pt;margin-top:5.4pt;width:36pt;height:27pt;z-index:251611136">
            <v:textbox style="mso-next-textbox:#_x0000_s1030">
              <w:txbxContent>
                <w:p w:rsidR="007D2691" w:rsidRDefault="007D2691">
                  <w:r>
                    <w:t>НДС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left:0;text-align:left;margin-left:94.05pt;margin-top:95.4pt;width:135pt;height:27pt;z-index:251616256">
            <v:textbox style="mso-next-textbox:#_x0000_s1036">
              <w:txbxContent>
                <w:p w:rsidR="007D2691" w:rsidRDefault="007D2691">
                  <w:r>
                    <w:t>Оптовая цена предприятия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34" style="position:absolute;left:0;text-align:left;flip:x;z-index:251615232" from="211.05pt,32.4pt" to="346.05pt,95.4pt"/>
        </w:pict>
      </w:r>
      <w:r>
        <w:rPr>
          <w:noProof/>
        </w:rPr>
        <w:pict>
          <v:line id="_x0000_s1033" style="position:absolute;left:0;text-align:left;flip:x;z-index:251614208" from="211.05pt,50.4pt" to="274.05pt,86.4pt"/>
        </w:pict>
      </w:r>
      <w:r>
        <w:rPr>
          <w:noProof/>
        </w:rPr>
        <w:pict>
          <v:line id="_x0000_s1032" style="position:absolute;left:0;text-align:left;z-index:251613184" from="193.05pt,32.4pt" to="193.05pt,86.4pt"/>
        </w:pict>
      </w:r>
      <w:r>
        <w:rPr>
          <w:noProof/>
        </w:rPr>
        <w:pict>
          <v:line id="_x0000_s1031" style="position:absolute;left:0;text-align:left;z-index:251612160" from="130.05pt,41.4pt" to="175.05pt,86.4pt"/>
        </w:pict>
      </w:r>
      <w:r>
        <w:rPr>
          <w:noProof/>
        </w:rPr>
        <w:pict>
          <v:shape id="_x0000_s1029" type="#_x0000_t202" style="position:absolute;left:0;text-align:left;margin-left:229.05pt;margin-top:5.4pt;width:90pt;height:36pt;z-index:251610112">
            <v:textbox style="mso-next-textbox:#_x0000_s1029">
              <w:txbxContent>
                <w:p w:rsidR="007D2691" w:rsidRDefault="007D2691">
                  <w:r>
                    <w:t>Надбавки (скидки) к цене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148.05pt;margin-top:5.4pt;width:1in;height:27pt;z-index:251609088">
            <v:textbox style="mso-next-textbox:#_x0000_s1028">
              <w:txbxContent>
                <w:p w:rsidR="007D2691" w:rsidRDefault="007D2691">
                  <w:r>
                    <w:t>Прибыль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40.05pt;margin-top:5.4pt;width:90pt;height:36pt;z-index:251608064">
            <v:textbox style="mso-next-textbox:#_x0000_s1027">
              <w:txbxContent>
                <w:p w:rsidR="007D2691" w:rsidRDefault="007D2691">
                  <w:r>
                    <w:t>Издержки (себестоимость)</w:t>
                  </w:r>
                </w:p>
              </w:txbxContent>
            </v:textbox>
          </v:shape>
        </w:pict>
      </w:r>
      <w:r w:rsidR="007D2691">
        <w:t xml:space="preserve">                                                                                                                         </w:t>
      </w:r>
    </w:p>
    <w:p w:rsidR="007D2691" w:rsidRDefault="007D2691">
      <w:pPr>
        <w:pStyle w:val="a3"/>
      </w:pPr>
    </w:p>
    <w:p w:rsidR="007D2691" w:rsidRDefault="007D2691">
      <w:pPr>
        <w:pStyle w:val="a3"/>
      </w:pPr>
    </w:p>
    <w:p w:rsidR="007D2691" w:rsidRDefault="007D2691">
      <w:pPr>
        <w:pStyle w:val="a3"/>
      </w:pPr>
    </w:p>
    <w:p w:rsidR="007D2691" w:rsidRDefault="007D2691">
      <w:pPr>
        <w:pStyle w:val="a3"/>
      </w:pPr>
    </w:p>
    <w:p w:rsidR="007D2691" w:rsidRDefault="007D2691">
      <w:pPr>
        <w:pStyle w:val="a3"/>
      </w:pPr>
    </w:p>
    <w:p w:rsidR="007D2691" w:rsidRDefault="007D2691">
      <w:pPr>
        <w:pStyle w:val="a3"/>
      </w:pPr>
    </w:p>
    <w:p w:rsidR="007D2691" w:rsidRDefault="007D2691">
      <w:pPr>
        <w:pStyle w:val="a3"/>
      </w:pPr>
    </w:p>
    <w:p w:rsidR="007D2691" w:rsidRDefault="007D2691">
      <w:pPr>
        <w:pStyle w:val="a3"/>
      </w:pPr>
    </w:p>
    <w:p w:rsidR="007D2691" w:rsidRDefault="007D2691">
      <w:pPr>
        <w:pStyle w:val="a3"/>
      </w:pPr>
    </w:p>
    <w:p w:rsidR="007D2691" w:rsidRDefault="007D2691">
      <w:pPr>
        <w:pStyle w:val="a3"/>
      </w:pPr>
    </w:p>
    <w:p w:rsidR="007D2691" w:rsidRDefault="007D2691">
      <w:pPr>
        <w:pStyle w:val="a3"/>
      </w:pPr>
      <w:r>
        <w:t xml:space="preserve">Ц </w:t>
      </w:r>
      <w:r>
        <w:rPr>
          <w:vertAlign w:val="subscript"/>
        </w:rPr>
        <w:t xml:space="preserve">опт. пр </w:t>
      </w:r>
      <w:r>
        <w:t>= С</w:t>
      </w:r>
      <w:r>
        <w:rPr>
          <w:vertAlign w:val="subscript"/>
        </w:rPr>
        <w:t>ебестоим</w:t>
      </w:r>
      <w:r>
        <w:t xml:space="preserve"> + П</w:t>
      </w:r>
      <w:r>
        <w:rPr>
          <w:vertAlign w:val="subscript"/>
        </w:rPr>
        <w:t>рибыль</w:t>
      </w:r>
      <w:r>
        <w:t xml:space="preserve"> + НДС </w:t>
      </w:r>
    </w:p>
    <w:p w:rsidR="007D2691" w:rsidRDefault="007D2691">
      <w:pPr>
        <w:pStyle w:val="a3"/>
      </w:pPr>
      <w:r>
        <w:t xml:space="preserve">К ценам допускаются надбавки и скидки (к ценам </w:t>
      </w:r>
      <w:r>
        <w:rPr>
          <w:u w:val="single"/>
        </w:rPr>
        <w:t>без</w:t>
      </w:r>
      <w:r>
        <w:t xml:space="preserve"> НДС)</w:t>
      </w:r>
    </w:p>
    <w:p w:rsidR="007D2691" w:rsidRDefault="007D2691">
      <w:pPr>
        <w:pStyle w:val="a3"/>
      </w:pPr>
      <w:r>
        <w:t>Оптовая цена промышленности (отпускная)</w:t>
      </w:r>
    </w:p>
    <w:p w:rsidR="007D2691" w:rsidRDefault="007D2691">
      <w:pPr>
        <w:pStyle w:val="a3"/>
        <w:rPr>
          <w:b/>
          <w:bCs/>
          <w:u w:val="single"/>
        </w:rPr>
      </w:pPr>
      <w:r>
        <w:rPr>
          <w:b/>
          <w:bCs/>
          <w:u w:val="single"/>
        </w:rPr>
        <w:t xml:space="preserve">Состав оптовой цены промышленности </w:t>
      </w:r>
    </w:p>
    <w:p w:rsidR="007D2691" w:rsidRDefault="008762A7">
      <w:pPr>
        <w:pStyle w:val="a3"/>
      </w:pPr>
      <w:r>
        <w:rPr>
          <w:noProof/>
        </w:rPr>
        <w:pict>
          <v:shape id="_x0000_s1040" type="#_x0000_t202" style="position:absolute;left:0;text-align:left;margin-left:310.05pt;margin-top:3.9pt;width:36pt;height:18pt;z-index:251620352">
            <v:textbox style="mso-next-textbox:#_x0000_s1040">
              <w:txbxContent>
                <w:p w:rsidR="007D2691" w:rsidRDefault="007D2691">
                  <w:r>
                    <w:t>НДС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left:0;text-align:left;margin-left:364.05pt;margin-top:3.9pt;width:45pt;height:27pt;z-index:251621376">
            <v:textbox style="mso-next-textbox:#_x0000_s1042">
              <w:txbxContent>
                <w:p w:rsidR="007D2691" w:rsidRDefault="007D2691">
                  <w:r>
                    <w:t>Акциз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left:0;text-align:left;margin-left:139.05pt;margin-top:3.9pt;width:1in;height:1in;z-index:251618304">
            <v:textbox style="mso-next-textbox:#_x0000_s1038">
              <w:txbxContent>
                <w:p w:rsidR="007D2691" w:rsidRDefault="007D2691">
                  <w:r>
                    <w:t>Издержки снабженческо-сбытовой или оптовой организации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left:0;text-align:left;margin-left:40.05pt;margin-top:3.9pt;width:81pt;height:36pt;z-index:251617280">
            <v:textbox style="mso-next-textbox:#_x0000_s1037">
              <w:txbxContent>
                <w:p w:rsidR="007D2691" w:rsidRDefault="007D2691">
                  <w:r>
                    <w:t xml:space="preserve">Оптовая цена </w:t>
                  </w:r>
                </w:p>
                <w:p w:rsidR="007D2691" w:rsidRDefault="007D2691">
                  <w:r>
                    <w:t>предприятия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left:0;text-align:left;margin-left:229.05pt;margin-top:3.9pt;width:1in;height:1in;z-index:251619328">
            <v:textbox style="mso-next-textbox:#_x0000_s1039">
              <w:txbxContent>
                <w:p w:rsidR="007D2691" w:rsidRDefault="007D2691">
                  <w:r>
                    <w:t>Прибыль снабженческо-сбытовой или оптовой организации</w:t>
                  </w:r>
                </w:p>
              </w:txbxContent>
            </v:textbox>
          </v:shape>
        </w:pict>
      </w:r>
      <w:r w:rsidR="007D2691">
        <w:t xml:space="preserve">                                                                                                                                </w:t>
      </w:r>
    </w:p>
    <w:p w:rsidR="007D2691" w:rsidRDefault="008762A7">
      <w:pPr>
        <w:pStyle w:val="a3"/>
      </w:pPr>
      <w:r>
        <w:rPr>
          <w:noProof/>
        </w:rPr>
        <w:pict>
          <v:line id="_x0000_s1048" style="position:absolute;left:0;text-align:left;flip:x;z-index:251627520" from="247.05pt,10.4pt" to="346.05pt,136.4pt"/>
        </w:pict>
      </w:r>
    </w:p>
    <w:p w:rsidR="007D2691" w:rsidRDefault="008762A7">
      <w:pPr>
        <w:pStyle w:val="a3"/>
      </w:pPr>
      <w:r>
        <w:rPr>
          <w:noProof/>
        </w:rPr>
        <w:pict>
          <v:line id="_x0000_s1049" style="position:absolute;left:0;text-align:left;flip:x;z-index:251628544" from="247.05pt,7.9pt" to="382.05pt,142.9pt"/>
        </w:pict>
      </w:r>
    </w:p>
    <w:p w:rsidR="007D2691" w:rsidRDefault="008762A7">
      <w:pPr>
        <w:pStyle w:val="a3"/>
      </w:pPr>
      <w:r>
        <w:rPr>
          <w:noProof/>
        </w:rPr>
        <w:pict>
          <v:line id="_x0000_s1046" style="position:absolute;left:0;text-align:left;z-index:251625472" from="58.05pt,5.4pt" to="148.05pt,113.4pt"/>
        </w:pict>
      </w:r>
    </w:p>
    <w:p w:rsidR="007D2691" w:rsidRDefault="008762A7">
      <w:pPr>
        <w:pStyle w:val="a3"/>
      </w:pPr>
      <w:r>
        <w:rPr>
          <w:noProof/>
        </w:rPr>
        <w:pict>
          <v:line id="_x0000_s1044" style="position:absolute;left:0;text-align:left;z-index:251623424" from="328.05pt,2.9pt" to="328.05pt,38.9pt"/>
        </w:pict>
      </w:r>
      <w:r>
        <w:rPr>
          <w:noProof/>
        </w:rPr>
        <w:pict>
          <v:line id="_x0000_s1043" style="position:absolute;left:0;text-align:left;z-index:251622400" from="301.05pt,2.9pt" to="328.05pt,2.9pt"/>
        </w:pict>
      </w:r>
    </w:p>
    <w:p w:rsidR="007D2691" w:rsidRDefault="008762A7">
      <w:pPr>
        <w:pStyle w:val="a3"/>
      </w:pPr>
      <w:r>
        <w:rPr>
          <w:noProof/>
        </w:rPr>
        <w:pict>
          <v:line id="_x0000_s1047" style="position:absolute;left:0;text-align:left;z-index:251626496" from="139.05pt,.4pt" to="139.05pt,9.4pt"/>
        </w:pict>
      </w:r>
    </w:p>
    <w:p w:rsidR="007D2691" w:rsidRDefault="007D2691">
      <w:pPr>
        <w:pStyle w:val="a3"/>
      </w:pPr>
    </w:p>
    <w:p w:rsidR="007D2691" w:rsidRDefault="008762A7">
      <w:pPr>
        <w:pStyle w:val="a3"/>
      </w:pPr>
      <w:r>
        <w:rPr>
          <w:noProof/>
        </w:rPr>
        <w:pict>
          <v:line id="_x0000_s1051" style="position:absolute;left:0;text-align:left;z-index:251630592" from="184.05pt,22.4pt" to="184.05pt,49.4pt"/>
        </w:pict>
      </w:r>
      <w:r>
        <w:rPr>
          <w:noProof/>
        </w:rPr>
        <w:pict>
          <v:shape id="_x0000_s1050" type="#_x0000_t202" style="position:absolute;left:0;text-align:left;margin-left:112.05pt;margin-top:49.4pt;width:153pt;height:36pt;z-index:251629568">
            <v:textbox style="mso-next-textbox:#_x0000_s1050">
              <w:txbxContent>
                <w:p w:rsidR="007D2691" w:rsidRDefault="007D2691">
                  <w:r>
                    <w:t>Оптовая (отпускная) цена промышленности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5" type="#_x0000_t202" style="position:absolute;left:0;text-align:left;margin-left:121.05pt;margin-top:4.4pt;width:207pt;height:18pt;z-index:251624448">
            <v:textbox style="mso-next-textbox:#_x0000_s1045">
              <w:txbxContent>
                <w:p w:rsidR="007D2691" w:rsidRDefault="007D2691">
                  <w:r>
                    <w:t>Оптово-сбытовая скидка (наценка)</w:t>
                  </w:r>
                </w:p>
              </w:txbxContent>
            </v:textbox>
          </v:shape>
        </w:pict>
      </w:r>
      <w:r w:rsidR="007D2691">
        <w:t xml:space="preserve">                                                                                                                </w:t>
      </w:r>
    </w:p>
    <w:p w:rsidR="007D2691" w:rsidRDefault="007D2691">
      <w:pPr>
        <w:pStyle w:val="a3"/>
      </w:pPr>
    </w:p>
    <w:p w:rsidR="007D2691" w:rsidRDefault="007D2691">
      <w:pPr>
        <w:pStyle w:val="a3"/>
      </w:pPr>
    </w:p>
    <w:p w:rsidR="007D2691" w:rsidRDefault="007D2691">
      <w:pPr>
        <w:pStyle w:val="a3"/>
      </w:pPr>
    </w:p>
    <w:p w:rsidR="007D2691" w:rsidRDefault="007D2691">
      <w:pPr>
        <w:pStyle w:val="a3"/>
      </w:pPr>
    </w:p>
    <w:p w:rsidR="007D2691" w:rsidRDefault="007D2691">
      <w:pPr>
        <w:pStyle w:val="a3"/>
      </w:pPr>
    </w:p>
    <w:p w:rsidR="007D2691" w:rsidRDefault="007D2691">
      <w:pPr>
        <w:pStyle w:val="a3"/>
      </w:pPr>
    </w:p>
    <w:p w:rsidR="007D2691" w:rsidRDefault="007D2691">
      <w:pPr>
        <w:pStyle w:val="a3"/>
      </w:pPr>
    </w:p>
    <w:p w:rsidR="007D2691" w:rsidRDefault="007D2691">
      <w:pPr>
        <w:pStyle w:val="a3"/>
      </w:pPr>
      <w:r>
        <w:t>Ц</w:t>
      </w:r>
      <w:r>
        <w:rPr>
          <w:vertAlign w:val="subscript"/>
        </w:rPr>
        <w:t xml:space="preserve">опт. пром </w:t>
      </w:r>
      <w:r>
        <w:t xml:space="preserve">= Ц </w:t>
      </w:r>
      <w:r>
        <w:rPr>
          <w:vertAlign w:val="subscript"/>
        </w:rPr>
        <w:t xml:space="preserve">опт. пр. </w:t>
      </w:r>
      <w:r>
        <w:t>+ Ц</w:t>
      </w:r>
      <w:r>
        <w:rPr>
          <w:vertAlign w:val="subscript"/>
        </w:rPr>
        <w:t>издержки</w:t>
      </w:r>
      <w:r>
        <w:t>+П</w:t>
      </w:r>
      <w:r>
        <w:rPr>
          <w:vertAlign w:val="subscript"/>
        </w:rPr>
        <w:t>рибыль</w:t>
      </w:r>
      <w:r>
        <w:t>+НДС + А</w:t>
      </w:r>
      <w:r>
        <w:rPr>
          <w:vertAlign w:val="subscript"/>
        </w:rPr>
        <w:t>кциз</w:t>
      </w:r>
      <w:r>
        <w:t xml:space="preserve"> </w:t>
      </w:r>
    </w:p>
    <w:p w:rsidR="007D2691" w:rsidRDefault="007D2691">
      <w:pPr>
        <w:pStyle w:val="a3"/>
      </w:pPr>
      <w:r>
        <w:lastRenderedPageBreak/>
        <w:t>Оптовая цена промышленности больше оптовой цены производства на величину издержек и прибыли торговых посредников.</w:t>
      </w:r>
    </w:p>
    <w:p w:rsidR="007D2691" w:rsidRDefault="007D2691">
      <w:pPr>
        <w:pStyle w:val="a3"/>
      </w:pPr>
      <w:r>
        <w:t xml:space="preserve"> *Нижний предел цены – себестоимость</w:t>
      </w:r>
    </w:p>
    <w:p w:rsidR="007D2691" w:rsidRDefault="007D2691">
      <w:pPr>
        <w:pStyle w:val="a3"/>
        <w:rPr>
          <w:b/>
          <w:bCs/>
          <w:u w:val="single"/>
        </w:rPr>
      </w:pPr>
      <w:r>
        <w:rPr>
          <w:b/>
          <w:bCs/>
          <w:u w:val="single"/>
        </w:rPr>
        <w:t>Состав розничной цены</w:t>
      </w:r>
    </w:p>
    <w:p w:rsidR="007D2691" w:rsidRDefault="008762A7">
      <w:pPr>
        <w:pStyle w:val="a3"/>
      </w:pPr>
      <w:r>
        <w:rPr>
          <w:noProof/>
        </w:rPr>
        <w:pict>
          <v:shape id="_x0000_s1055" type="#_x0000_t202" style="position:absolute;left:0;text-align:left;margin-left:292.05pt;margin-top:8.2pt;width:99pt;height:36pt;z-index:251634688">
            <v:textbox style="mso-next-textbox:#_x0000_s1055">
              <w:txbxContent>
                <w:p w:rsidR="007D2691" w:rsidRDefault="007D2691">
                  <w:r>
                    <w:t>Торговая надбавка (скидка)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4" type="#_x0000_t202" style="position:absolute;left:0;text-align:left;margin-left:229.05pt;margin-top:8.2pt;width:54pt;height:27pt;z-index:251633664">
            <v:textbox style="mso-next-textbox:#_x0000_s1054">
              <w:txbxContent>
                <w:p w:rsidR="007D2691" w:rsidRDefault="007D2691">
                  <w:r>
                    <w:t>НДС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3" type="#_x0000_t202" style="position:absolute;left:0;text-align:left;margin-left:166.05pt;margin-top:8.2pt;width:54pt;height:27pt;z-index:251632640">
            <v:textbox style="mso-next-textbox:#_x0000_s1053">
              <w:txbxContent>
                <w:p w:rsidR="007D2691" w:rsidRDefault="007D2691">
                  <w:r>
                    <w:t>Акциз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2" type="#_x0000_t202" style="position:absolute;left:0;text-align:left;margin-left:40.05pt;margin-top:8.2pt;width:108pt;height:45pt;z-index:251631616">
            <v:textbox style="mso-next-textbox:#_x0000_s1052">
              <w:txbxContent>
                <w:p w:rsidR="007D2691" w:rsidRDefault="007D2691">
                  <w:r>
                    <w:t>Оптовая (отпускная) цена промышленности</w:t>
                  </w:r>
                </w:p>
              </w:txbxContent>
            </v:textbox>
          </v:shape>
        </w:pict>
      </w:r>
      <w:r w:rsidR="007D2691">
        <w:t xml:space="preserve">                                                                                                                                </w:t>
      </w:r>
    </w:p>
    <w:p w:rsidR="007D2691" w:rsidRDefault="007D2691">
      <w:pPr>
        <w:pStyle w:val="a3"/>
      </w:pPr>
    </w:p>
    <w:p w:rsidR="007D2691" w:rsidRDefault="007D2691">
      <w:pPr>
        <w:pStyle w:val="a3"/>
      </w:pPr>
    </w:p>
    <w:p w:rsidR="007D2691" w:rsidRDefault="008762A7">
      <w:pPr>
        <w:pStyle w:val="a3"/>
      </w:pPr>
      <w:r>
        <w:rPr>
          <w:noProof/>
        </w:rPr>
        <w:pict>
          <v:line id="_x0000_s1064" style="position:absolute;left:0;text-align:left;flip:x;z-index:251641856" from="265.05pt,9.7pt" to="355.05pt,144.7pt"/>
        </w:pict>
      </w:r>
      <w:r>
        <w:rPr>
          <w:noProof/>
        </w:rPr>
        <w:pict>
          <v:line id="_x0000_s1063" style="position:absolute;left:0;text-align:left;flip:x;z-index:251640832" from="202.05pt,.7pt" to="229.05pt,135.7pt"/>
        </w:pict>
      </w:r>
      <w:r>
        <w:rPr>
          <w:noProof/>
        </w:rPr>
        <w:pict>
          <v:line id="_x0000_s1062" style="position:absolute;left:0;text-align:left;z-index:251639808" from="220.05pt,.7pt" to="220.05pt,144.7pt"/>
        </w:pict>
      </w:r>
    </w:p>
    <w:p w:rsidR="007D2691" w:rsidRDefault="008762A7">
      <w:pPr>
        <w:pStyle w:val="a3"/>
      </w:pPr>
      <w:r>
        <w:rPr>
          <w:noProof/>
        </w:rPr>
        <w:pict>
          <v:line id="_x0000_s1060" style="position:absolute;left:0;text-align:left;z-index:251637760" from="67.05pt,7.2pt" to="157.05pt,124.2pt"/>
        </w:pict>
      </w:r>
    </w:p>
    <w:p w:rsidR="007D2691" w:rsidRDefault="008762A7">
      <w:pPr>
        <w:pStyle w:val="a3"/>
      </w:pPr>
      <w:r>
        <w:rPr>
          <w:noProof/>
        </w:rPr>
        <w:pict>
          <v:line id="_x0000_s1065" style="position:absolute;left:0;text-align:left;flip:x;z-index:251642880" from="229.05pt,40.7pt" to="265.05pt,112.7pt"/>
        </w:pict>
      </w:r>
      <w:r>
        <w:rPr>
          <w:noProof/>
        </w:rPr>
        <w:pict>
          <v:line id="_x0000_s1061" style="position:absolute;left:0;text-align:left;z-index:251638784" from="157.05pt,49.7pt" to="157.05pt,112.7pt"/>
        </w:pict>
      </w:r>
      <w:r>
        <w:rPr>
          <w:noProof/>
        </w:rPr>
        <w:pict>
          <v:shape id="_x0000_s1059" type="#_x0000_t202" style="position:absolute;left:0;text-align:left;margin-left:229.05pt;margin-top:4.7pt;width:99pt;height:36pt;z-index:251636736">
            <v:textbox style="mso-next-textbox:#_x0000_s1059">
              <w:txbxContent>
                <w:p w:rsidR="007D2691" w:rsidRDefault="007D2691">
                  <w:r>
                    <w:t>Прибыль торговых организаций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6" type="#_x0000_t202" style="position:absolute;left:0;text-align:left;margin-left:139.05pt;margin-top:4.7pt;width:1in;height:45pt;z-index:251635712">
            <v:textbox style="mso-next-textbox:#_x0000_s1056">
              <w:txbxContent>
                <w:p w:rsidR="007D2691" w:rsidRDefault="007D2691">
                  <w:r>
                    <w:t>Издержки торговых организаций</w:t>
                  </w:r>
                </w:p>
              </w:txbxContent>
            </v:textbox>
          </v:shape>
        </w:pict>
      </w:r>
      <w:r w:rsidR="007D2691">
        <w:tab/>
      </w:r>
      <w:r w:rsidR="007D2691">
        <w:tab/>
        <w:t xml:space="preserve">                                          </w:t>
      </w:r>
    </w:p>
    <w:p w:rsidR="007D2691" w:rsidRDefault="007D2691">
      <w:pPr>
        <w:pStyle w:val="a3"/>
      </w:pPr>
    </w:p>
    <w:p w:rsidR="007D2691" w:rsidRDefault="007D2691">
      <w:pPr>
        <w:pStyle w:val="a3"/>
      </w:pPr>
    </w:p>
    <w:p w:rsidR="007D2691" w:rsidRDefault="007D2691">
      <w:pPr>
        <w:pStyle w:val="a3"/>
      </w:pPr>
    </w:p>
    <w:p w:rsidR="007D2691" w:rsidRDefault="007D2691">
      <w:pPr>
        <w:pStyle w:val="a3"/>
      </w:pPr>
    </w:p>
    <w:p w:rsidR="007D2691" w:rsidRDefault="007D2691">
      <w:pPr>
        <w:pStyle w:val="a3"/>
      </w:pPr>
    </w:p>
    <w:p w:rsidR="007D2691" w:rsidRDefault="007D2691">
      <w:pPr>
        <w:pStyle w:val="a3"/>
      </w:pPr>
    </w:p>
    <w:p w:rsidR="007D2691" w:rsidRDefault="007D2691">
      <w:pPr>
        <w:pStyle w:val="a3"/>
      </w:pPr>
    </w:p>
    <w:p w:rsidR="007D2691" w:rsidRDefault="007D2691">
      <w:pPr>
        <w:pStyle w:val="a3"/>
      </w:pPr>
    </w:p>
    <w:p w:rsidR="007D2691" w:rsidRDefault="008762A7">
      <w:pPr>
        <w:pStyle w:val="a3"/>
      </w:pPr>
      <w:r>
        <w:rPr>
          <w:noProof/>
        </w:rPr>
        <w:pict>
          <v:shape id="_x0000_s1066" type="#_x0000_t202" style="position:absolute;left:0;text-align:left;margin-left:148.05pt;margin-top:9.2pt;width:117pt;height:18pt;z-index:251643904">
            <v:textbox style="mso-next-textbox:#_x0000_s1066">
              <w:txbxContent>
                <w:p w:rsidR="007D2691" w:rsidRDefault="007D2691">
                  <w:pPr>
                    <w:jc w:val="center"/>
                  </w:pPr>
                  <w:r>
                    <w:t>Розничная цена</w:t>
                  </w:r>
                </w:p>
              </w:txbxContent>
            </v:textbox>
          </v:shape>
        </w:pict>
      </w:r>
    </w:p>
    <w:p w:rsidR="007D2691" w:rsidRDefault="007D2691">
      <w:pPr>
        <w:pStyle w:val="a3"/>
      </w:pPr>
    </w:p>
    <w:p w:rsidR="007D2691" w:rsidRDefault="007D2691">
      <w:pPr>
        <w:pStyle w:val="a3"/>
      </w:pPr>
    </w:p>
    <w:p w:rsidR="007D2691" w:rsidRDefault="007D2691">
      <w:pPr>
        <w:pStyle w:val="a3"/>
      </w:pPr>
    </w:p>
    <w:p w:rsidR="007D2691" w:rsidRDefault="007D2691">
      <w:pPr>
        <w:pStyle w:val="a3"/>
      </w:pPr>
    </w:p>
    <w:p w:rsidR="007D2691" w:rsidRDefault="007D2691">
      <w:pPr>
        <w:pStyle w:val="a3"/>
      </w:pPr>
      <w:r>
        <w:t>Р.ц.= Ц</w:t>
      </w:r>
      <w:r>
        <w:rPr>
          <w:vertAlign w:val="subscript"/>
        </w:rPr>
        <w:t xml:space="preserve">опт.пр </w:t>
      </w:r>
      <w:r>
        <w:t>+А</w:t>
      </w:r>
      <w:r>
        <w:rPr>
          <w:vertAlign w:val="subscript"/>
        </w:rPr>
        <w:t xml:space="preserve">кциз </w:t>
      </w:r>
      <w:r>
        <w:t>+НДС + Т</w:t>
      </w:r>
      <w:r>
        <w:rPr>
          <w:vertAlign w:val="subscript"/>
        </w:rPr>
        <w:t>орговая надбавка</w:t>
      </w:r>
    </w:p>
    <w:p w:rsidR="007D2691" w:rsidRDefault="007D2691">
      <w:pPr>
        <w:pStyle w:val="a3"/>
      </w:pPr>
    </w:p>
    <w:p w:rsidR="007D2691" w:rsidRDefault="007D2691">
      <w:pPr>
        <w:pStyle w:val="a3"/>
      </w:pPr>
      <w:r>
        <w:t>Розничная цена – цена на товары и услуги, предназначенные для продажи конечному потребителю.</w:t>
      </w:r>
    </w:p>
    <w:p w:rsidR="007D2691" w:rsidRDefault="007D2691">
      <w:pPr>
        <w:pStyle w:val="a3"/>
        <w:rPr>
          <w:i/>
          <w:iCs/>
        </w:rPr>
      </w:pPr>
      <w:r>
        <w:rPr>
          <w:i/>
          <w:iCs/>
        </w:rPr>
        <w:t>Права предприятий в вопросах ценообразования</w:t>
      </w:r>
    </w:p>
    <w:p w:rsidR="007D2691" w:rsidRDefault="007D2691">
      <w:pPr>
        <w:pStyle w:val="a3"/>
      </w:pPr>
      <w:r>
        <w:t>Согласно действующему законодательству, предприятия самостоятельно рассчитывают цены на товары и услуги. Расчёт производится экономистом или бухгалтером-экономистом. Цены утверждаются руководителем предприятия. Указывается дата, с какого числа вводятся цены.</w:t>
      </w:r>
    </w:p>
    <w:p w:rsidR="007D2691" w:rsidRDefault="007D2691">
      <w:pPr>
        <w:pStyle w:val="a3"/>
      </w:pPr>
      <w:r>
        <w:t>Прейскурант на услуги.</w:t>
      </w:r>
    </w:p>
    <w:p w:rsidR="007D2691" w:rsidRDefault="007D2691">
      <w:pPr>
        <w:pStyle w:val="a3"/>
      </w:pPr>
      <w:r>
        <w:t>Приказом утверждается дата, с которой вступают в силу новые цены.</w:t>
      </w:r>
    </w:p>
    <w:p w:rsidR="007D2691" w:rsidRDefault="007D2691">
      <w:pPr>
        <w:pStyle w:val="a3"/>
      </w:pPr>
      <w:r>
        <w:t>В гостиницах прейскуранты должны быть в службе приема и размещения, бухгалтерии, плановом отделе.</w:t>
      </w:r>
    </w:p>
    <w:p w:rsidR="007D2691" w:rsidRDefault="007D2691">
      <w:pPr>
        <w:pStyle w:val="a3"/>
        <w:rPr>
          <w:i/>
          <w:iCs/>
        </w:rPr>
      </w:pPr>
      <w:r>
        <w:rPr>
          <w:i/>
          <w:iCs/>
        </w:rPr>
        <w:t>Виды цен в зависимости от способа установления.</w:t>
      </w:r>
    </w:p>
    <w:p w:rsidR="007D2691" w:rsidRDefault="007D2691">
      <w:pPr>
        <w:pStyle w:val="a3"/>
      </w:pPr>
      <w:r>
        <w:t>Цены: гос., гос-регулируемые, свободные.</w:t>
      </w:r>
    </w:p>
    <w:p w:rsidR="007D2691" w:rsidRDefault="007D2691">
      <w:pPr>
        <w:pStyle w:val="a3"/>
      </w:pPr>
      <w:r>
        <w:t>Государство оставляет за собой право устанавливать цены на базовую продукцию и услуги, работы, которые имеют важное народно-хозяйственное значение. Применимо к электроэнергии.</w:t>
      </w:r>
    </w:p>
    <w:p w:rsidR="007D2691" w:rsidRDefault="007D2691">
      <w:pPr>
        <w:pStyle w:val="a3"/>
      </w:pPr>
      <w:r>
        <w:t>Регулируемые цены, которые в зависимости от эффективности производства, соотношения между спросом и предложением могут либо понижаться, либо повышаться, но не сверх определенного «потолка». «Потолок» может устанавливаться в абсолютной сумме или ограничении уровня рентабельности.</w:t>
      </w:r>
    </w:p>
    <w:p w:rsidR="007D2691" w:rsidRDefault="007D2691">
      <w:pPr>
        <w:pStyle w:val="a3"/>
      </w:pPr>
      <w:r>
        <w:t>Свободные цены – складываются в зависимости от спроса. Цены устанавливаются самими предпринимателями.</w:t>
      </w:r>
    </w:p>
    <w:p w:rsidR="007D2691" w:rsidRDefault="007D2691">
      <w:pPr>
        <w:pStyle w:val="a3"/>
      </w:pPr>
      <w:r>
        <w:t>Свободные цены – цены на товары и услуги, на которые не ограничивается уровень рентабельности.</w:t>
      </w:r>
    </w:p>
    <w:p w:rsidR="007D2691" w:rsidRDefault="007D2691">
      <w:pPr>
        <w:pStyle w:val="a3"/>
      </w:pPr>
      <w:r>
        <w:t>В зависимости от места реализации продукции различают франко-станция отправления и франко-станция назначения.</w:t>
      </w:r>
    </w:p>
    <w:p w:rsidR="007D2691" w:rsidRDefault="007D2691">
      <w:pPr>
        <w:pStyle w:val="a3"/>
        <w:rPr>
          <w:b/>
          <w:bCs/>
        </w:rPr>
      </w:pPr>
      <w:r>
        <w:rPr>
          <w:b/>
          <w:bCs/>
        </w:rPr>
        <w:t>Система цен</w:t>
      </w:r>
    </w:p>
    <w:p w:rsidR="007D2691" w:rsidRDefault="007D2691">
      <w:pPr>
        <w:pStyle w:val="a3"/>
      </w:pPr>
      <w:r>
        <w:t>В основе взаимосвязи всех цен лежит принцип сообщающихся сосудов – движение цен в 1-й подсистеме вызывает автоматические изменения во всех других подсистемах.</w:t>
      </w:r>
    </w:p>
    <w:p w:rsidR="007D2691" w:rsidRDefault="007D2691">
      <w:pPr>
        <w:pStyle w:val="a3"/>
      </w:pPr>
      <w:r>
        <w:t>Тариф – цена на услуги</w:t>
      </w:r>
    </w:p>
    <w:p w:rsidR="007D2691" w:rsidRDefault="007D2691">
      <w:pPr>
        <w:pStyle w:val="a3"/>
      </w:pPr>
      <w:r>
        <w:t>Взаимосвязь и взаимозависимость цен образуют единую систему обуславливает 2 обстоятельствами : 1) формирование цен на единой методологической основе. На законах стоимости, предложения, спроса.</w:t>
      </w:r>
    </w:p>
    <w:p w:rsidR="007D2691" w:rsidRDefault="007D2691">
      <w:pPr>
        <w:pStyle w:val="a3"/>
      </w:pPr>
      <w:r>
        <w:t>2) Взаимосвязь производства, предпринимательства, отраслей хозяйственной деятельности, которая обуславливается ценами.</w:t>
      </w:r>
    </w:p>
    <w:p w:rsidR="007D2691" w:rsidRDefault="007D2691">
      <w:pPr>
        <w:pStyle w:val="a3"/>
      </w:pPr>
      <w:r>
        <w:t>Система цен характеризуется такими параметрами: 1) структура цены 2) уровень цены 3) динамика цены</w:t>
      </w:r>
    </w:p>
    <w:p w:rsidR="007D2691" w:rsidRDefault="007D2691">
      <w:pPr>
        <w:pStyle w:val="a3"/>
      </w:pPr>
      <w:r>
        <w:t>Уровень цены – абсолютное количественное выражение цены в деньгах.</w:t>
      </w:r>
    </w:p>
    <w:p w:rsidR="007D2691" w:rsidRDefault="007D2691">
      <w:pPr>
        <w:pStyle w:val="a3"/>
      </w:pPr>
      <w:r>
        <w:t>Структура – определяет соотношение элементов цены в  % или долях.</w:t>
      </w:r>
    </w:p>
    <w:p w:rsidR="007D2691" w:rsidRDefault="007D2691">
      <w:pPr>
        <w:pStyle w:val="a3"/>
      </w:pPr>
      <w:r>
        <w:t>Динамика – изменение уровня цен. В условиях рынка динамика цен формируется непредсказуемо.</w:t>
      </w:r>
    </w:p>
    <w:p w:rsidR="007D2691" w:rsidRDefault="007D2691">
      <w:pPr>
        <w:pStyle w:val="a3"/>
      </w:pPr>
      <w:r>
        <w:t>Однако государство способно экономически воздействовать на динамику цен. Характерны 2 основные системы ценообразования: 1) рыночная, функционирующая на базе возникновения спроса и предложения. 2) централизованная система –государственное ценообразование – формирование цен государственными органами.</w:t>
      </w:r>
    </w:p>
    <w:p w:rsidR="007D2691" w:rsidRDefault="007D2691">
      <w:pPr>
        <w:pStyle w:val="a3"/>
      </w:pPr>
      <w:r>
        <w:t>Цена всегда была основным фактором, определяющим выбор покупателя. Это характерно для бедных стран и неимущих групп населения, применительно к продуктам и ТНП.</w:t>
      </w:r>
    </w:p>
    <w:p w:rsidR="007D2691" w:rsidRDefault="007D2691">
      <w:pPr>
        <w:pStyle w:val="a3"/>
        <w:rPr>
          <w:i/>
          <w:iCs/>
        </w:rPr>
      </w:pPr>
      <w:r>
        <w:rPr>
          <w:i/>
          <w:iCs/>
        </w:rPr>
        <w:t>Подходы фирм к проблемам ценообразования</w:t>
      </w:r>
    </w:p>
    <w:p w:rsidR="007D2691" w:rsidRDefault="007D2691">
      <w:pPr>
        <w:pStyle w:val="a3"/>
      </w:pPr>
      <w:r>
        <w:t xml:space="preserve">Каждая фирма делает это по-своему. В мелких фирмах цены обычно устанавливаются главным руководством. В крупных компаниях проблемой ценообразования, как правило, занимаются управляющие среднего уровня. Но и здесь высшее руководство дает общие установки, формируя цены, политику цен и утверждает цены. </w:t>
      </w:r>
    </w:p>
    <w:p w:rsidR="007D2691" w:rsidRDefault="007D2691">
      <w:pPr>
        <w:pStyle w:val="a3"/>
      </w:pPr>
      <w:r>
        <w:t>Независимо от того, как ведется формирование цен на продукцию, во внимание принимаются некоторые общеэкономические критерии, определяющие отклонение уровня цен (вверх или вниз) от потребительской стоимости. Критерии разделяются на внутренние ( зависят от самого производства и деятельности руководства) и внешние (независимые от фирмы). К внутренним критериям можно отнести: 1) реклама 2) специфика продукции, услуг, - чем выше степень сервиса, качество услуг и тд, тем выше цена. 3) особый производственный процесс . Продукция мелкосерийного и индивидуального производства имеет более высокую себестоимость, товары массового производства имеют более низкие издержки и не столь высокую цену. 4)рыночная стратегия и тактика производителя. 5) организация сервиса при продаже и в последующий период 6)имидж производителя, как на внутреннем, так и на внешнем  рынке.</w:t>
      </w:r>
    </w:p>
    <w:p w:rsidR="007D2691" w:rsidRDefault="007D2691">
      <w:pPr>
        <w:pStyle w:val="a3"/>
      </w:pPr>
      <w:r>
        <w:t>Внешние критерии: 1) политическая стабильность страны-производителя и государств, где происходит сбыт продукции и услуг. 2) отсутствие на свободном рынке каких-либо ресурсов – материальных, финансовых, трудовых. 3) характер регулирования экономики государства. 4) уровень и динамика инфляции. (цена х индекс инфляции) 5) Объём и отличительные черты существующего и перспективного покупательского спроса. 6)наличие и уровень конкуренции между производителями однородной продукции.</w:t>
      </w:r>
    </w:p>
    <w:p w:rsidR="007D2691" w:rsidRDefault="007D2691">
      <w:pPr>
        <w:pStyle w:val="a3"/>
      </w:pPr>
      <w:r>
        <w:t>Чего хочет добиться фирма, формируя свою цену?</w:t>
      </w:r>
    </w:p>
    <w:p w:rsidR="007D2691" w:rsidRDefault="007D2691">
      <w:pPr>
        <w:pStyle w:val="a3"/>
        <w:numPr>
          <w:ilvl w:val="0"/>
          <w:numId w:val="1"/>
        </w:numPr>
      </w:pPr>
      <w:r>
        <w:t>получить в полной мере запланированную прибыль</w:t>
      </w:r>
    </w:p>
    <w:p w:rsidR="007D2691" w:rsidRDefault="007D2691">
      <w:pPr>
        <w:pStyle w:val="a3"/>
        <w:numPr>
          <w:ilvl w:val="0"/>
          <w:numId w:val="1"/>
        </w:numPr>
      </w:pPr>
      <w:r>
        <w:t>Увеличить объём продаж</w:t>
      </w:r>
    </w:p>
    <w:p w:rsidR="007D2691" w:rsidRDefault="007D2691">
      <w:pPr>
        <w:pStyle w:val="a3"/>
        <w:numPr>
          <w:ilvl w:val="0"/>
          <w:numId w:val="1"/>
        </w:numPr>
      </w:pPr>
      <w:r>
        <w:t>Завоевать более солидную долю рынка</w:t>
      </w:r>
    </w:p>
    <w:p w:rsidR="007D2691" w:rsidRDefault="007D2691">
      <w:pPr>
        <w:pStyle w:val="a3"/>
        <w:numPr>
          <w:ilvl w:val="0"/>
          <w:numId w:val="1"/>
        </w:numPr>
      </w:pPr>
      <w:r>
        <w:t>Попытаться добиться более высокой прибыли от реализации конкретного товара</w:t>
      </w:r>
    </w:p>
    <w:p w:rsidR="007D2691" w:rsidRDefault="007D2691">
      <w:pPr>
        <w:pStyle w:val="a3"/>
        <w:numPr>
          <w:ilvl w:val="0"/>
          <w:numId w:val="1"/>
        </w:numPr>
      </w:pPr>
      <w:r>
        <w:t>Ослабить конкурентов</w:t>
      </w:r>
    </w:p>
    <w:p w:rsidR="007D2691" w:rsidRDefault="007D2691">
      <w:pPr>
        <w:pStyle w:val="a3"/>
      </w:pPr>
    </w:p>
    <w:p w:rsidR="007D2691" w:rsidRDefault="007D2691">
      <w:pPr>
        <w:pStyle w:val="a3"/>
      </w:pPr>
    </w:p>
    <w:p w:rsidR="007D2691" w:rsidRDefault="007D2691">
      <w:pPr>
        <w:pStyle w:val="a3"/>
      </w:pPr>
    </w:p>
    <w:p w:rsidR="007D2691" w:rsidRDefault="007D2691">
      <w:pPr>
        <w:pStyle w:val="a3"/>
      </w:pPr>
    </w:p>
    <w:p w:rsidR="007D2691" w:rsidRDefault="007D2691">
      <w:pPr>
        <w:pStyle w:val="a3"/>
      </w:pPr>
    </w:p>
    <w:p w:rsidR="007D2691" w:rsidRDefault="007D2691">
      <w:pPr>
        <w:pStyle w:val="a3"/>
      </w:pPr>
    </w:p>
    <w:p w:rsidR="007D2691" w:rsidRDefault="007D2691">
      <w:pPr>
        <w:pStyle w:val="a3"/>
      </w:pPr>
    </w:p>
    <w:p w:rsidR="007D2691" w:rsidRDefault="007D2691">
      <w:pPr>
        <w:pStyle w:val="a3"/>
      </w:pPr>
    </w:p>
    <w:p w:rsidR="007D2691" w:rsidRDefault="007D2691">
      <w:pPr>
        <w:pStyle w:val="a3"/>
      </w:pPr>
    </w:p>
    <w:p w:rsidR="007D2691" w:rsidRDefault="007D2691">
      <w:pPr>
        <w:pStyle w:val="a3"/>
      </w:pPr>
    </w:p>
    <w:p w:rsidR="007D2691" w:rsidRDefault="007D2691">
      <w:pPr>
        <w:pStyle w:val="a3"/>
      </w:pPr>
    </w:p>
    <w:p w:rsidR="007D2691" w:rsidRDefault="007D2691">
      <w:pPr>
        <w:pStyle w:val="a3"/>
      </w:pPr>
    </w:p>
    <w:p w:rsidR="007D2691" w:rsidRDefault="007D2691">
      <w:pPr>
        <w:pStyle w:val="a3"/>
      </w:pPr>
    </w:p>
    <w:p w:rsidR="007D2691" w:rsidRDefault="007D2691">
      <w:pPr>
        <w:pStyle w:val="a3"/>
      </w:pPr>
    </w:p>
    <w:p w:rsidR="007D2691" w:rsidRDefault="007D2691">
      <w:pPr>
        <w:pStyle w:val="a3"/>
        <w:rPr>
          <w:b/>
          <w:bCs/>
          <w:u w:val="single"/>
        </w:rPr>
      </w:pPr>
      <w:r>
        <w:rPr>
          <w:b/>
          <w:bCs/>
          <w:u w:val="single"/>
        </w:rPr>
        <w:t>Формирование оптимальной цены изделия</w:t>
      </w:r>
    </w:p>
    <w:p w:rsidR="007D2691" w:rsidRDefault="008762A7">
      <w:pPr>
        <w:pStyle w:val="a3"/>
      </w:pPr>
      <w:r>
        <w:rPr>
          <w:noProof/>
        </w:rPr>
        <w:pict>
          <v:line id="_x0000_s1111" style="position:absolute;left:0;text-align:left;z-index:251674624" from="653.55pt,3.2pt" to="653.55pt,30.2pt"/>
        </w:pict>
      </w:r>
      <w:r>
        <w:rPr>
          <w:noProof/>
        </w:rPr>
        <w:pict>
          <v:line id="_x0000_s1108" style="position:absolute;left:0;text-align:left;z-index:251671552" from="572.55pt,3.2pt" to="572.55pt,30.2pt"/>
        </w:pict>
      </w:r>
      <w:r>
        <w:rPr>
          <w:noProof/>
        </w:rPr>
        <w:pict>
          <v:line id="_x0000_s1102" style="position:absolute;left:0;text-align:left;z-index:251667456" from="482.55pt,3.2pt" to="482.55pt,30.2pt"/>
        </w:pict>
      </w:r>
      <w:r>
        <w:rPr>
          <w:noProof/>
        </w:rPr>
        <w:pict>
          <v:line id="_x0000_s1093" style="position:absolute;left:0;text-align:left;z-index:251660288" from="338.55pt,3.2pt" to="338.55pt,21.2pt"/>
        </w:pict>
      </w:r>
      <w:r>
        <w:rPr>
          <w:noProof/>
        </w:rPr>
        <w:pict>
          <v:line id="_x0000_s1090" style="position:absolute;left:0;text-align:left;z-index:251658240" from="32.55pt,3.2pt" to="707.55pt,3.2pt"/>
        </w:pict>
      </w:r>
      <w:r>
        <w:rPr>
          <w:noProof/>
        </w:rPr>
        <w:pict>
          <v:line id="_x0000_s1081" style="position:absolute;left:0;text-align:left;z-index:251654144" from="247.05pt,4.2pt" to="247.05pt,22.2pt"/>
        </w:pict>
      </w:r>
      <w:r>
        <w:rPr>
          <w:noProof/>
        </w:rPr>
        <w:pict>
          <v:line id="_x0000_s1079" style="position:absolute;left:0;text-align:left;flip:y;z-index:251653120" from="94.05pt,4.2pt" to="94.05pt,22.2pt"/>
        </w:pict>
      </w:r>
    </w:p>
    <w:p w:rsidR="007D2691" w:rsidRDefault="008762A7">
      <w:pPr>
        <w:pStyle w:val="a3"/>
      </w:pPr>
      <w:r>
        <w:rPr>
          <w:noProof/>
        </w:rPr>
        <w:pict>
          <v:shape id="_x0000_s1082" type="#_x0000_t202" style="position:absolute;left:0;text-align:left;margin-left:167.55pt;margin-top:9.2pt;width:108pt;height:45pt;z-index:251655168">
            <v:textbox>
              <w:txbxContent>
                <w:p w:rsidR="007D2691" w:rsidRDefault="007D2691">
                  <w:r>
                    <w:t>Демонстрация пробных образцов изделий на выставке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76" style="position:absolute;left:0;text-align:left;flip:y;z-index:251652096" from="94.05pt,4.2pt" to="94.05pt,13.2pt"/>
        </w:pict>
      </w:r>
      <w:r w:rsidR="007D2691">
        <w:t xml:space="preserve">                                                                </w:t>
      </w:r>
    </w:p>
    <w:p w:rsidR="007D2691" w:rsidRDefault="008762A7">
      <w:pPr>
        <w:pStyle w:val="a3"/>
      </w:pPr>
      <w:r>
        <w:rPr>
          <w:noProof/>
        </w:rPr>
        <w:pict>
          <v:shape id="_x0000_s1112" type="#_x0000_t202" style="position:absolute;left:0;text-align:left;margin-left:626.55pt;margin-top:6.2pt;width:1in;height:63pt;z-index:251675648">
            <v:textbox>
              <w:txbxContent>
                <w:p w:rsidR="007D2691" w:rsidRDefault="007D2691">
                  <w:r>
                    <w:t>Анализ рыночной цены аналогичного изделия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6" type="#_x0000_t202" style="position:absolute;left:0;text-align:left;margin-left:536.55pt;margin-top:6.25pt;width:81pt;height:36pt;z-index:251670528">
            <v:textbox>
              <w:txbxContent>
                <w:p w:rsidR="007D2691" w:rsidRDefault="007D2691">
                  <w:r>
                    <w:t>Минимизация фин. потерь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0" type="#_x0000_t202" style="position:absolute;left:0;text-align:left;margin-left:446.55pt;margin-top:6.2pt;width:81pt;height:36pt;z-index:251666432">
            <v:textbox>
              <w:txbxContent>
                <w:p w:rsidR="007D2691" w:rsidRDefault="007D2691">
                  <w:r>
                    <w:t>Постепенное обновление ОС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2" type="#_x0000_t202" style="position:absolute;left:0;text-align:left;margin-left:293.55pt;margin-top:6.2pt;width:135pt;height:45pt;z-index:251659264">
            <v:textbox>
              <w:txbxContent>
                <w:p w:rsidR="007D2691" w:rsidRDefault="007D2691">
                  <w:r>
                    <w:t>Приобретение и запасы недорогого и качественного сырья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7" type="#_x0000_t202" style="position:absolute;left:0;text-align:left;margin-left:40.05pt;margin-top:3.75pt;width:108pt;height:36pt;z-index:251644928">
            <v:textbox>
              <w:txbxContent>
                <w:p w:rsidR="007D2691" w:rsidRDefault="007D2691">
                  <w:r>
                    <w:t>Резкое уменьшение накладных расходов</w:t>
                  </w:r>
                </w:p>
              </w:txbxContent>
            </v:textbox>
          </v:shape>
        </w:pict>
      </w:r>
      <w:r w:rsidR="007D2691">
        <w:t xml:space="preserve">                                                                                                                                       </w:t>
      </w:r>
    </w:p>
    <w:p w:rsidR="007D2691" w:rsidRDefault="007D2691">
      <w:pPr>
        <w:pStyle w:val="a3"/>
      </w:pPr>
    </w:p>
    <w:p w:rsidR="007D2691" w:rsidRDefault="007D2691">
      <w:pPr>
        <w:pStyle w:val="a3"/>
      </w:pPr>
    </w:p>
    <w:p w:rsidR="007D2691" w:rsidRDefault="008762A7">
      <w:pPr>
        <w:pStyle w:val="a3"/>
      </w:pPr>
      <w:r>
        <w:rPr>
          <w:noProof/>
        </w:rPr>
        <w:pict>
          <v:line id="_x0000_s1109" style="position:absolute;left:0;text-align:left;z-index:251672576" from="572.55pt,6.2pt" to="572.55pt,51.2pt"/>
        </w:pict>
      </w:r>
      <w:r>
        <w:rPr>
          <w:noProof/>
        </w:rPr>
        <w:pict>
          <v:line id="_x0000_s1103" style="position:absolute;left:0;text-align:left;z-index:251668480" from="482.55pt,6.2pt" to="482.55pt,96.2pt"/>
        </w:pict>
      </w:r>
      <w:r>
        <w:rPr>
          <w:noProof/>
        </w:rPr>
        <w:pict>
          <v:line id="_x0000_s1083" style="position:absolute;left:0;text-align:left;z-index:251656192" from="212.55pt,6.25pt" to="212.55pt,15.25pt"/>
        </w:pict>
      </w:r>
      <w:r>
        <w:rPr>
          <w:noProof/>
        </w:rPr>
        <w:pict>
          <v:line id="_x0000_s1096" style="position:absolute;left:0;text-align:left;z-index:251663360" from="95.55pt,6.2pt" to="95.55pt,78.2pt"/>
        </w:pict>
      </w:r>
    </w:p>
    <w:p w:rsidR="007D2691" w:rsidRDefault="008762A7">
      <w:pPr>
        <w:pStyle w:val="a3"/>
      </w:pPr>
      <w:r>
        <w:rPr>
          <w:noProof/>
        </w:rPr>
        <w:pict>
          <v:line id="_x0000_s1099" style="position:absolute;left:0;text-align:left;z-index:251665408" from="383.55pt,3.25pt" to="401.55pt,21.25pt"/>
        </w:pict>
      </w:r>
      <w:r>
        <w:rPr>
          <w:noProof/>
        </w:rPr>
        <w:pict>
          <v:line id="_x0000_s1094" style="position:absolute;left:0;text-align:left;z-index:251661312" from="347.55pt,3.25pt" to="347.55pt,12.25pt"/>
        </w:pict>
      </w:r>
      <w:r>
        <w:rPr>
          <w:noProof/>
        </w:rPr>
        <w:pict>
          <v:shape id="_x0000_s1084" type="#_x0000_t202" style="position:absolute;left:0;text-align:left;margin-left:158.55pt;margin-top:3.25pt;width:81pt;height:36pt;z-index:251657216">
            <v:textbox>
              <w:txbxContent>
                <w:p w:rsidR="007D2691" w:rsidRDefault="007D2691">
                  <w:r>
                    <w:t>Маркетинговое заключение</w:t>
                  </w:r>
                </w:p>
              </w:txbxContent>
            </v:textbox>
          </v:shape>
        </w:pict>
      </w:r>
      <w:r w:rsidR="007D2691">
        <w:t xml:space="preserve">                                                                                                       </w:t>
      </w:r>
    </w:p>
    <w:p w:rsidR="007D2691" w:rsidRDefault="008762A7">
      <w:pPr>
        <w:pStyle w:val="a3"/>
      </w:pPr>
      <w:r>
        <w:rPr>
          <w:noProof/>
        </w:rPr>
        <w:pict>
          <v:shape id="_x0000_s1098" type="#_x0000_t202" style="position:absolute;left:0;text-align:left;margin-left:392.55pt;margin-top:9.2pt;width:81pt;height:45pt;z-index:251664384">
            <v:textbox>
              <w:txbxContent>
                <w:p w:rsidR="007D2691" w:rsidRDefault="007D2691">
                  <w:r>
                    <w:t>Экономичное расходование сырья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5" type="#_x0000_t202" style="position:absolute;left:0;text-align:left;margin-left:293.55pt;margin-top:.2pt;width:81pt;height:54pt;z-index:251662336">
            <v:textbox>
              <w:txbxContent>
                <w:p w:rsidR="007D2691" w:rsidRDefault="007D2691">
                  <w:r>
                    <w:t>Изготовление изделия, пользующегося спросом</w:t>
                  </w:r>
                </w:p>
              </w:txbxContent>
            </v:textbox>
          </v:shape>
        </w:pict>
      </w:r>
      <w:r w:rsidR="007D2691">
        <w:t xml:space="preserve">                                                                                                                                 </w:t>
      </w:r>
    </w:p>
    <w:p w:rsidR="007D2691" w:rsidRDefault="007D2691">
      <w:pPr>
        <w:pStyle w:val="a3"/>
      </w:pPr>
    </w:p>
    <w:p w:rsidR="007D2691" w:rsidRDefault="007D2691">
      <w:pPr>
        <w:pStyle w:val="a3"/>
      </w:pPr>
    </w:p>
    <w:p w:rsidR="007D2691" w:rsidRDefault="008762A7">
      <w:pPr>
        <w:pStyle w:val="a3"/>
      </w:pPr>
      <w:r>
        <w:rPr>
          <w:noProof/>
        </w:rPr>
        <w:pict>
          <v:line id="_x0000_s1115" style="position:absolute;left:0;text-align:left;z-index:251678720" from="617.55pt,.2pt" to="617.55pt,27.2pt"/>
        </w:pict>
      </w:r>
      <w:r>
        <w:rPr>
          <w:noProof/>
        </w:rPr>
        <w:pict>
          <v:line id="_x0000_s1113" style="position:absolute;left:0;text-align:left;z-index:251676672" from="545.55pt,.2pt" to="545.55pt,135.2pt"/>
        </w:pict>
      </w:r>
      <w:r>
        <w:rPr>
          <w:noProof/>
        </w:rPr>
        <w:pict>
          <v:line id="_x0000_s1110" style="position:absolute;left:0;text-align:left;z-index:251673600" from="518.55pt,.2pt" to="662.55pt,.2pt"/>
        </w:pict>
      </w:r>
    </w:p>
    <w:p w:rsidR="007D2691" w:rsidRDefault="007D2691">
      <w:pPr>
        <w:pStyle w:val="a3"/>
      </w:pPr>
    </w:p>
    <w:p w:rsidR="007D2691" w:rsidRDefault="008762A7">
      <w:pPr>
        <w:pStyle w:val="a3"/>
        <w:rPr>
          <w:lang w:val="en-US"/>
        </w:rPr>
      </w:pPr>
      <w:r>
        <w:rPr>
          <w:noProof/>
        </w:rPr>
        <w:pict>
          <v:line id="_x0000_s1119" style="position:absolute;left:0;text-align:left;z-index:251681792" from="608.55pt,48.2pt" to="608.55pt,93.2pt"/>
        </w:pict>
      </w:r>
      <w:r>
        <w:rPr>
          <w:noProof/>
        </w:rPr>
        <w:pict>
          <v:shape id="_x0000_s1116" type="#_x0000_t202" style="position:absolute;left:0;text-align:left;margin-left:563.55pt;margin-top:3.25pt;width:81pt;height:45pt;z-index:251679744">
            <v:textbox>
              <w:txbxContent>
                <w:p w:rsidR="007D2691" w:rsidRDefault="007D2691">
                  <w:r>
                    <w:t>Ликвидация затратного производства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8" type="#_x0000_t202" style="position:absolute;left:0;text-align:left;margin-left:572.55pt;margin-top:93.2pt;width:117pt;height:27pt;z-index:251680768">
            <v:textbox>
              <w:txbxContent>
                <w:p w:rsidR="007D2691" w:rsidRDefault="007D2691">
                  <w:r>
                    <w:t>Ликвидация простоев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4" type="#_x0000_t202" style="position:absolute;left:0;text-align:left;margin-left:446.55pt;margin-top:111.2pt;width:99pt;height:63pt;z-index:251677696">
            <v:textbox>
              <w:txbxContent>
                <w:p w:rsidR="007D2691" w:rsidRDefault="007D2691">
                  <w:r>
                    <w:t>Минимизация налоговых выплат без нарушения действующего законодательства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4" type="#_x0000_t202" style="position:absolute;left:0;text-align:left;margin-left:446.55pt;margin-top:12.2pt;width:81pt;height:63pt;z-index:251669504">
            <v:textbox>
              <w:txbxContent>
                <w:p w:rsidR="007D2691" w:rsidRDefault="007D2691">
                  <w:r>
                    <w:t>Приобретение современного быстро окупаемого оборудования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9" type="#_x0000_t202" style="position:absolute;left:0;text-align:left;margin-left:40.05pt;margin-top:3.7pt;width:117pt;height:54pt;z-index:251645952">
            <v:textbox>
              <w:txbxContent>
                <w:p w:rsidR="007D2691" w:rsidRDefault="007D2691">
                  <w:r>
                    <w:t>Сокращение управленческого ИТР, неквалифицированных рабочих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5" type="#_x0000_t202" style="position:absolute;left:0;text-align:left;margin-left:301.05pt;margin-top:2.2pt;width:1in;height:54pt;z-index:251651072">
            <v:textbox>
              <w:txbxContent>
                <w:p w:rsidR="007D2691" w:rsidRDefault="007D2691">
                  <w:r>
                    <w:t>Уменьшение командировочных расходов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74" style="position:absolute;left:0;text-align:left;z-index:251650048" from="265.05pt,20.2pt" to="301.05pt,20.2pt"/>
        </w:pict>
      </w:r>
      <w:r>
        <w:rPr>
          <w:noProof/>
        </w:rPr>
        <w:pict>
          <v:line id="_x0000_s1073" style="position:absolute;left:0;text-align:left;z-index:251649024" from="175.05pt,29.2pt" to="184.05pt,29.2pt"/>
        </w:pict>
      </w:r>
      <w:r>
        <w:rPr>
          <w:noProof/>
        </w:rPr>
        <w:pict>
          <v:shape id="_x0000_s1072" type="#_x0000_t202" style="position:absolute;left:0;text-align:left;margin-left:184.05pt;margin-top:2.2pt;width:81pt;height:45pt;z-index:251648000">
            <v:textbox>
              <w:txbxContent>
                <w:p w:rsidR="007D2691" w:rsidRDefault="007D2691">
                  <w:r>
                    <w:t>Упрощение производственного процесса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70" style="position:absolute;left:0;text-align:left;z-index:251646976" from="157.05pt,29.2pt" to="175.05pt,29.2pt"/>
        </w:pict>
      </w:r>
      <w:r w:rsidR="007D2691">
        <w:t xml:space="preserve">                                                                                                            </w:t>
      </w:r>
    </w:p>
    <w:p w:rsidR="007D2691" w:rsidRDefault="007D2691">
      <w:pPr>
        <w:pStyle w:val="a3"/>
        <w:rPr>
          <w:lang w:val="en-US"/>
        </w:rPr>
      </w:pPr>
    </w:p>
    <w:p w:rsidR="007D2691" w:rsidRDefault="007D2691">
      <w:pPr>
        <w:pStyle w:val="a3"/>
        <w:rPr>
          <w:lang w:val="en-US"/>
        </w:rPr>
      </w:pPr>
    </w:p>
    <w:p w:rsidR="007D2691" w:rsidRDefault="007D2691">
      <w:pPr>
        <w:pStyle w:val="a3"/>
        <w:rPr>
          <w:lang w:val="en-US"/>
        </w:rPr>
      </w:pPr>
    </w:p>
    <w:p w:rsidR="007D2691" w:rsidRDefault="007D2691">
      <w:pPr>
        <w:pStyle w:val="a3"/>
        <w:rPr>
          <w:lang w:val="en-US"/>
        </w:rPr>
      </w:pPr>
    </w:p>
    <w:p w:rsidR="007D2691" w:rsidRDefault="007D2691">
      <w:pPr>
        <w:pStyle w:val="a3"/>
        <w:rPr>
          <w:lang w:val="en-US"/>
        </w:rPr>
      </w:pPr>
    </w:p>
    <w:p w:rsidR="007D2691" w:rsidRDefault="007D2691">
      <w:pPr>
        <w:pStyle w:val="a3"/>
        <w:rPr>
          <w:lang w:val="en-US"/>
        </w:rPr>
      </w:pPr>
    </w:p>
    <w:p w:rsidR="007D2691" w:rsidRDefault="007D2691">
      <w:pPr>
        <w:pStyle w:val="a3"/>
        <w:rPr>
          <w:b/>
          <w:bCs/>
        </w:rPr>
      </w:pPr>
      <w:r>
        <w:rPr>
          <w:lang w:val="en-US"/>
        </w:rPr>
        <w:br w:type="page"/>
      </w:r>
      <w:r>
        <w:rPr>
          <w:b/>
          <w:bCs/>
        </w:rPr>
        <w:t xml:space="preserve">Инфляция. </w:t>
      </w:r>
    </w:p>
    <w:p w:rsidR="007D2691" w:rsidRDefault="007D2691">
      <w:pPr>
        <w:pStyle w:val="a3"/>
      </w:pPr>
      <w:r>
        <w:t>До 1991 года индекс инфляции в Украине не рассчитывался, а сама инфляция практически отсутствовала. Индекс инфляции рассчитывается Министерством Статистики Украины. Начиная с августа 1991г ежемесячно они публикуют в прессе, в частности, в газете «</w:t>
      </w:r>
      <w:r>
        <w:rPr>
          <w:lang w:val="uk-UA"/>
        </w:rPr>
        <w:t>Урядовий кур”єр</w:t>
      </w:r>
      <w:r>
        <w:t>» в периоде с 5 по 10 число следующего за отчетным месяцем. Эти сообщения являются официальными и могут использоваться для проведения перерасчёта денежных сумм. Для определения индекса за любой период необходимо помесячные индексы, составляющие период, перемножить между собой (индекс определяется в % к предыдущему месяцу б перемножаются между собой и умножаются на 100%)</w:t>
      </w:r>
    </w:p>
    <w:p w:rsidR="007D2691" w:rsidRDefault="007D2691">
      <w:pPr>
        <w:pStyle w:val="a3"/>
      </w:pPr>
      <w:r>
        <w:t>Индекс инфляции =</w:t>
      </w:r>
      <w:r>
        <w:rPr>
          <w:u w:val="single"/>
        </w:rPr>
        <w:t xml:space="preserve"> Цены отчётного месяца </w:t>
      </w:r>
      <w:r>
        <w:t xml:space="preserve">  х</w:t>
      </w:r>
    </w:p>
    <w:p w:rsidR="007D2691" w:rsidRDefault="007D2691">
      <w:pPr>
        <w:pStyle w:val="a3"/>
      </w:pPr>
      <w:r>
        <w:t xml:space="preserve">                                          Цены базисные </w:t>
      </w:r>
    </w:p>
    <w:p w:rsidR="007D2691" w:rsidRDefault="007D2691">
      <w:pPr>
        <w:pStyle w:val="a3"/>
        <w:rPr>
          <w:b/>
          <w:bCs/>
          <w:i/>
          <w:iCs/>
        </w:rPr>
      </w:pPr>
      <w:r>
        <w:rPr>
          <w:b/>
          <w:bCs/>
          <w:i/>
          <w:iCs/>
        </w:rPr>
        <w:t xml:space="preserve">Инфляция: Признаки </w:t>
      </w:r>
    </w:p>
    <w:p w:rsidR="007D2691" w:rsidRDefault="008762A7">
      <w:pPr>
        <w:pStyle w:val="a3"/>
      </w:pPr>
      <w:r>
        <w:rPr>
          <w:noProof/>
        </w:rPr>
        <w:pict>
          <v:line id="_x0000_s1121" style="position:absolute;left:0;text-align:left;z-index:251683840" from="202.05pt,21.7pt" to="202.05pt,30.7pt"/>
        </w:pict>
      </w:r>
      <w:r>
        <w:rPr>
          <w:noProof/>
        </w:rPr>
        <w:pict>
          <v:shape id="_x0000_s1120" type="#_x0000_t202" style="position:absolute;left:0;text-align:left;margin-left:40.05pt;margin-top:3.7pt;width:333pt;height:18pt;z-index:251682816">
            <v:textbox>
              <w:txbxContent>
                <w:p w:rsidR="007D2691" w:rsidRDefault="007D2691">
                  <w:r>
                    <w:t>Свертывание производства и падение объёма выпускаемой продукции</w:t>
                  </w:r>
                </w:p>
              </w:txbxContent>
            </v:textbox>
          </v:shape>
        </w:pict>
      </w:r>
    </w:p>
    <w:p w:rsidR="007D2691" w:rsidRDefault="007D2691">
      <w:pPr>
        <w:pStyle w:val="a3"/>
      </w:pPr>
    </w:p>
    <w:p w:rsidR="007D2691" w:rsidRDefault="008762A7">
      <w:pPr>
        <w:pStyle w:val="a3"/>
      </w:pPr>
      <w:r>
        <w:rPr>
          <w:noProof/>
        </w:rPr>
        <w:pict>
          <v:shape id="_x0000_s1122" type="#_x0000_t202" style="position:absolute;left:0;text-align:left;margin-left:130.05pt;margin-top:7.7pt;width:162pt;height:18pt;z-index:251684864">
            <v:textbox>
              <w:txbxContent>
                <w:p w:rsidR="007D2691" w:rsidRDefault="007D2691">
                  <w:r>
                    <w:t>Рост цен на сырьё и материалы</w:t>
                  </w:r>
                </w:p>
              </w:txbxContent>
            </v:textbox>
          </v:shape>
        </w:pict>
      </w:r>
    </w:p>
    <w:p w:rsidR="007D2691" w:rsidRDefault="007D2691">
      <w:pPr>
        <w:pStyle w:val="a3"/>
      </w:pPr>
    </w:p>
    <w:p w:rsidR="007D2691" w:rsidRDefault="008762A7">
      <w:pPr>
        <w:pStyle w:val="a3"/>
      </w:pPr>
      <w:r>
        <w:rPr>
          <w:noProof/>
        </w:rPr>
        <w:pict>
          <v:line id="_x0000_s1123" style="position:absolute;left:0;text-align:left;z-index:251685888" from="202.05pt,2.7pt" to="202.05pt,20.7pt"/>
        </w:pict>
      </w:r>
    </w:p>
    <w:p w:rsidR="007D2691" w:rsidRDefault="008762A7">
      <w:pPr>
        <w:pStyle w:val="a3"/>
      </w:pPr>
      <w:r>
        <w:rPr>
          <w:noProof/>
        </w:rPr>
        <w:pict>
          <v:shape id="_x0000_s1124" type="#_x0000_t202" style="position:absolute;left:0;text-align:left;margin-left:121.05pt;margin-top:9.2pt;width:180pt;height:18pt;z-index:251686912">
            <v:textbox>
              <w:txbxContent>
                <w:p w:rsidR="007D2691" w:rsidRDefault="007D2691">
                  <w:r>
                    <w:t>Падение потребительского спроса</w:t>
                  </w:r>
                </w:p>
              </w:txbxContent>
            </v:textbox>
          </v:shape>
        </w:pict>
      </w:r>
    </w:p>
    <w:p w:rsidR="007D2691" w:rsidRDefault="007D2691">
      <w:pPr>
        <w:pStyle w:val="a3"/>
      </w:pPr>
    </w:p>
    <w:p w:rsidR="007D2691" w:rsidRDefault="008762A7">
      <w:pPr>
        <w:pStyle w:val="a3"/>
      </w:pPr>
      <w:r>
        <w:rPr>
          <w:noProof/>
        </w:rPr>
        <w:pict>
          <v:line id="_x0000_s1125" style="position:absolute;left:0;text-align:left;z-index:251687936" from="202.05pt,4.2pt" to="202.05pt,22.2pt"/>
        </w:pict>
      </w:r>
    </w:p>
    <w:p w:rsidR="007D2691" w:rsidRDefault="008762A7">
      <w:pPr>
        <w:pStyle w:val="a3"/>
      </w:pPr>
      <w:r>
        <w:rPr>
          <w:noProof/>
        </w:rPr>
        <w:pict>
          <v:shape id="_x0000_s1126" type="#_x0000_t202" style="position:absolute;left:0;text-align:left;margin-left:67.05pt;margin-top:10.7pt;width:279pt;height:18pt;z-index:251688960">
            <v:textbox>
              <w:txbxContent>
                <w:p w:rsidR="007D2691" w:rsidRDefault="007D2691">
                  <w:r>
                    <w:t>Задержки с выплатой зарплаты, пенсий, пособий, стипендий</w:t>
                  </w:r>
                </w:p>
              </w:txbxContent>
            </v:textbox>
          </v:shape>
        </w:pict>
      </w:r>
    </w:p>
    <w:p w:rsidR="007D2691" w:rsidRDefault="007D2691">
      <w:pPr>
        <w:pStyle w:val="a3"/>
      </w:pPr>
    </w:p>
    <w:p w:rsidR="007D2691" w:rsidRDefault="008762A7">
      <w:pPr>
        <w:pStyle w:val="a3"/>
      </w:pPr>
      <w:r>
        <w:rPr>
          <w:noProof/>
        </w:rPr>
        <w:pict>
          <v:line id="_x0000_s1129" style="position:absolute;left:0;text-align:left;z-index:251691008" from="202.05pt,5.7pt" to="202.05pt,23.7pt"/>
        </w:pict>
      </w:r>
    </w:p>
    <w:p w:rsidR="007D2691" w:rsidRDefault="007D2691">
      <w:pPr>
        <w:pStyle w:val="a3"/>
      </w:pPr>
    </w:p>
    <w:p w:rsidR="007D2691" w:rsidRDefault="008762A7">
      <w:pPr>
        <w:pStyle w:val="a3"/>
      </w:pPr>
      <w:r>
        <w:rPr>
          <w:noProof/>
        </w:rPr>
        <w:pict>
          <v:shape id="_x0000_s1128" type="#_x0000_t202" style="position:absolute;left:0;text-align:left;margin-left:130.05pt;margin-top:.7pt;width:153pt;height:18pt;z-index:251689984">
            <v:textbox>
              <w:txbxContent>
                <w:p w:rsidR="007D2691" w:rsidRDefault="007D2691">
                  <w:r>
                    <w:t>Усиление налогового пресса</w:t>
                  </w:r>
                </w:p>
              </w:txbxContent>
            </v:textbox>
          </v:shape>
        </w:pict>
      </w:r>
    </w:p>
    <w:p w:rsidR="007D2691" w:rsidRDefault="008762A7">
      <w:pPr>
        <w:pStyle w:val="a3"/>
      </w:pPr>
      <w:r>
        <w:rPr>
          <w:noProof/>
        </w:rPr>
        <w:pict>
          <v:line id="_x0000_s1131" style="position:absolute;left:0;text-align:left;z-index:251693056" from="193.05pt,7.25pt" to="193.05pt,16.25pt"/>
        </w:pict>
      </w:r>
    </w:p>
    <w:p w:rsidR="007D2691" w:rsidRDefault="008762A7">
      <w:pPr>
        <w:pStyle w:val="a3"/>
      </w:pPr>
      <w:r>
        <w:rPr>
          <w:noProof/>
        </w:rPr>
        <w:pict>
          <v:shape id="_x0000_s1130" type="#_x0000_t202" style="position:absolute;left:0;text-align:left;margin-left:94.05pt;margin-top:4.75pt;width:198pt;height:18pt;z-index:251692032">
            <v:textbox>
              <w:txbxContent>
                <w:p w:rsidR="007D2691" w:rsidRDefault="007D2691">
                  <w:r>
                    <w:t>Уменьшение затрат на социальную сферу</w:t>
                  </w:r>
                </w:p>
              </w:txbxContent>
            </v:textbox>
          </v:shape>
        </w:pict>
      </w:r>
    </w:p>
    <w:p w:rsidR="007D2691" w:rsidRDefault="007D2691">
      <w:pPr>
        <w:pStyle w:val="a3"/>
      </w:pPr>
    </w:p>
    <w:p w:rsidR="007D2691" w:rsidRDefault="008762A7">
      <w:pPr>
        <w:pStyle w:val="a3"/>
      </w:pPr>
      <w:r>
        <w:rPr>
          <w:noProof/>
        </w:rPr>
        <w:pict>
          <v:line id="_x0000_s1132" style="position:absolute;left:0;text-align:left;z-index:251694080" from="193.05pt,-.25pt" to="193.05pt,17.75pt"/>
        </w:pict>
      </w:r>
    </w:p>
    <w:p w:rsidR="007D2691" w:rsidRDefault="008762A7">
      <w:pPr>
        <w:pStyle w:val="a3"/>
      </w:pPr>
      <w:r>
        <w:rPr>
          <w:noProof/>
        </w:rPr>
        <w:pict>
          <v:shape id="_x0000_s1133" type="#_x0000_t202" style="position:absolute;left:0;text-align:left;margin-left:40.05pt;margin-top:6.25pt;width:306pt;height:18pt;z-index:251695104">
            <v:textbox>
              <w:txbxContent>
                <w:p w:rsidR="007D2691" w:rsidRDefault="007D2691">
                  <w:r>
                    <w:t>Рост числа банкротств среди предприятий -товаропроизводителей</w:t>
                  </w:r>
                </w:p>
              </w:txbxContent>
            </v:textbox>
          </v:shape>
        </w:pict>
      </w:r>
    </w:p>
    <w:p w:rsidR="007D2691" w:rsidRDefault="007D2691">
      <w:pPr>
        <w:pStyle w:val="a3"/>
      </w:pPr>
    </w:p>
    <w:p w:rsidR="007D2691" w:rsidRDefault="008762A7">
      <w:pPr>
        <w:pStyle w:val="a3"/>
      </w:pPr>
      <w:r>
        <w:rPr>
          <w:noProof/>
        </w:rPr>
        <w:pict>
          <v:shape id="_x0000_s1136" type="#_x0000_t202" style="position:absolute;left:0;text-align:left;margin-left:94.05pt;margin-top:10.25pt;width:198pt;height:18pt;z-index:251697152">
            <v:textbox>
              <w:txbxContent>
                <w:p w:rsidR="007D2691" w:rsidRDefault="007D2691">
                  <w:r>
                    <w:t>Рост денежной массы в наличном обороте</w:t>
                  </w:r>
                </w:p>
              </w:txbxContent>
            </v:textbox>
          </v:shape>
        </w:pict>
      </w:r>
      <w:r>
        <w:rPr>
          <w:noProof/>
        </w:rPr>
        <w:pict>
          <v:line id="_x0000_s1134" style="position:absolute;left:0;text-align:left;z-index:251696128" from="193.05pt,1.25pt" to="193.05pt,10.25pt"/>
        </w:pict>
      </w:r>
    </w:p>
    <w:p w:rsidR="007D2691" w:rsidRDefault="007D2691">
      <w:pPr>
        <w:pStyle w:val="a3"/>
      </w:pPr>
    </w:p>
    <w:p w:rsidR="007D2691" w:rsidRDefault="008762A7">
      <w:pPr>
        <w:pStyle w:val="a3"/>
      </w:pPr>
      <w:r>
        <w:rPr>
          <w:noProof/>
        </w:rPr>
        <w:pict>
          <v:line id="_x0000_s1137" style="position:absolute;left:0;text-align:left;z-index:251698176" from="193.05pt,5.25pt" to="193.05pt,14.25pt"/>
        </w:pict>
      </w:r>
    </w:p>
    <w:p w:rsidR="007D2691" w:rsidRDefault="008762A7">
      <w:pPr>
        <w:pStyle w:val="a3"/>
      </w:pPr>
      <w:r>
        <w:rPr>
          <w:noProof/>
        </w:rPr>
        <w:pict>
          <v:shape id="_x0000_s1138" type="#_x0000_t202" style="position:absolute;left:0;text-align:left;margin-left:67.05pt;margin-top:2.75pt;width:279pt;height:18pt;z-index:251699200">
            <v:textbox>
              <w:txbxContent>
                <w:p w:rsidR="007D2691" w:rsidRDefault="007D2691">
                  <w:r>
                    <w:t xml:space="preserve">Неплатежеспособность предприятий-товаропроизводителей </w:t>
                  </w:r>
                </w:p>
              </w:txbxContent>
            </v:textbox>
          </v:shape>
        </w:pict>
      </w:r>
    </w:p>
    <w:p w:rsidR="007D2691" w:rsidRDefault="008762A7">
      <w:pPr>
        <w:pStyle w:val="a3"/>
      </w:pPr>
      <w:r>
        <w:rPr>
          <w:noProof/>
        </w:rPr>
        <w:pict>
          <v:line id="_x0000_s1139" style="position:absolute;left:0;text-align:left;z-index:251700224" from="193.05pt,9.25pt" to="193.05pt,27.25pt"/>
        </w:pict>
      </w:r>
    </w:p>
    <w:p w:rsidR="007D2691" w:rsidRDefault="007D2691">
      <w:pPr>
        <w:pStyle w:val="a3"/>
      </w:pPr>
    </w:p>
    <w:p w:rsidR="007D2691" w:rsidRDefault="008762A7">
      <w:pPr>
        <w:pStyle w:val="a3"/>
      </w:pPr>
      <w:r>
        <w:rPr>
          <w:noProof/>
        </w:rPr>
        <w:pict>
          <v:shape id="_x0000_s1140" type="#_x0000_t202" style="position:absolute;left:0;text-align:left;margin-left:112.05pt;margin-top:4.25pt;width:162pt;height:18pt;z-index:251701248">
            <v:textbox>
              <w:txbxContent>
                <w:p w:rsidR="007D2691" w:rsidRDefault="007D2691">
                  <w:r>
                    <w:t>Рост числа торговых организаций</w:t>
                  </w:r>
                </w:p>
              </w:txbxContent>
            </v:textbox>
          </v:shape>
        </w:pict>
      </w:r>
    </w:p>
    <w:p w:rsidR="007D2691" w:rsidRDefault="007D2691">
      <w:pPr>
        <w:pStyle w:val="a3"/>
      </w:pPr>
    </w:p>
    <w:p w:rsidR="007D2691" w:rsidRDefault="007D2691">
      <w:pPr>
        <w:pStyle w:val="a3"/>
      </w:pPr>
    </w:p>
    <w:p w:rsidR="007D2691" w:rsidRDefault="007D2691">
      <w:pPr>
        <w:pStyle w:val="a3"/>
      </w:pPr>
    </w:p>
    <w:p w:rsidR="007D2691" w:rsidRDefault="007D2691">
      <w:pPr>
        <w:pStyle w:val="a3"/>
      </w:pPr>
    </w:p>
    <w:p w:rsidR="007D2691" w:rsidRDefault="007D2691">
      <w:pPr>
        <w:pStyle w:val="a3"/>
      </w:pPr>
      <w:r>
        <w:t xml:space="preserve">Рассчитать индекс инфляции за 2000, если: </w:t>
      </w:r>
    </w:p>
    <w:p w:rsidR="007D2691" w:rsidRDefault="007D2691">
      <w:pPr>
        <w:pStyle w:val="a3"/>
      </w:pPr>
      <w:r>
        <w:t>1-104,6  2-103,3  3-102  4-101,7  5-102,1  6-103,7  7-99,7  8-100  9-102,6  10-101,4  11-100,4  12-101,6</w:t>
      </w:r>
    </w:p>
    <w:p w:rsidR="007D2691" w:rsidRDefault="007D2691">
      <w:pPr>
        <w:pStyle w:val="a3"/>
      </w:pPr>
      <w:r>
        <w:t>104,6% х 1,033 х 1,02х 1,017 х 1,021 х 1,037 х 0,997 х 1 х 1,026 х 1,014 х 1,004 х 1,016 =125,56 %</w:t>
      </w:r>
    </w:p>
    <w:p w:rsidR="007D2691" w:rsidRDefault="007D2691">
      <w:pPr>
        <w:pStyle w:val="a3"/>
      </w:pPr>
      <w:r>
        <w:t xml:space="preserve">Рассчитать индекс инфляции за 1 квартал 2001г. </w:t>
      </w:r>
    </w:p>
    <w:p w:rsidR="007D2691" w:rsidRDefault="007D2691">
      <w:pPr>
        <w:pStyle w:val="a3"/>
        <w:numPr>
          <w:ilvl w:val="0"/>
          <w:numId w:val="2"/>
        </w:numPr>
      </w:pPr>
      <w:r>
        <w:t>101,5  2-100,6  3-100,6 = 102,72 %</w:t>
      </w:r>
    </w:p>
    <w:p w:rsidR="007D2691" w:rsidRDefault="007D2691">
      <w:pPr>
        <w:pStyle w:val="a3"/>
      </w:pPr>
    </w:p>
    <w:p w:rsidR="007D2691" w:rsidRDefault="007D2691">
      <w:pPr>
        <w:pStyle w:val="a3"/>
      </w:pPr>
      <w:r>
        <w:t>Пример: Работник гостиницы в декабре 1993г. допустил материальный ущерб на 200 000 крб, и до ноября 1996г. сумма не возвращена. Определить, какой сумме отвечает величина на начало ноября 1996г. с учётом инфляции. Для определения индекса инфляции в целом за период выбрать и перемножить индексы.3728,9022</w:t>
      </w:r>
    </w:p>
    <w:p w:rsidR="007D2691" w:rsidRDefault="007D2691">
      <w:pPr>
        <w:pStyle w:val="a3"/>
      </w:pPr>
      <w:r>
        <w:t>3684,68</w:t>
      </w:r>
    </w:p>
    <w:p w:rsidR="007D2691" w:rsidRDefault="007D2691">
      <w:pPr>
        <w:pStyle w:val="a3"/>
      </w:pPr>
      <w:r>
        <w:t>Следующая сумма долга по состоянию на начало ноября 1996 с учетом индекса инфляции составляет 7369,37 = 7370 (73-69 грн)</w:t>
      </w:r>
    </w:p>
    <w:p w:rsidR="007D2691" w:rsidRDefault="007D2691">
      <w:pPr>
        <w:pStyle w:val="a3"/>
      </w:pPr>
      <w:r>
        <w:t>В случае возмещения надлежащей суммы, которая состоит из взносов, сделанных в разные периоды. Каждый взнос увеличивается на величину индекса соответствующего периода, результаты подытоживаются. При применении индекса инфляции следует иметь в виду, что индекс рассчитывается не на каждую дату месяца, а в среднем за месяц, потому условно считается, что сумма, внесенная с 1 по 15 число месяца, например, 1 мая, индексируется за период с учетом мая, а с 16 по 31 расчеты начинаются со следующего месяца.</w:t>
      </w:r>
    </w:p>
    <w:p w:rsidR="007D2691" w:rsidRDefault="007D2691">
      <w:pPr>
        <w:pStyle w:val="a3"/>
      </w:pPr>
      <w:r>
        <w:t xml:space="preserve">Деньги вносились 27 октября  94 –2700 крб, 7 мая 95 – 5200 крб, 25 декабря 95 – 11500 крб. Всего –1 940 000. </w:t>
      </w:r>
    </w:p>
    <w:p w:rsidR="007D2691" w:rsidRDefault="007D2691">
      <w:pPr>
        <w:pStyle w:val="a3"/>
      </w:pPr>
    </w:p>
    <w:p w:rsidR="007D2691" w:rsidRDefault="007D2691">
      <w:pPr>
        <w:pStyle w:val="a3"/>
        <w:rPr>
          <w:b/>
          <w:bCs/>
          <w:i/>
          <w:iCs/>
        </w:rPr>
      </w:pPr>
      <w:r>
        <w:rPr>
          <w:b/>
          <w:bCs/>
          <w:i/>
          <w:iCs/>
        </w:rPr>
        <w:t>Состав и структура цены.</w:t>
      </w:r>
    </w:p>
    <w:p w:rsidR="007D2691" w:rsidRDefault="007D2691">
      <w:pPr>
        <w:pStyle w:val="a3"/>
      </w:pPr>
      <w:r>
        <w:t>Любая цена включает в себя определённые элементы. Состав цены – значение элементов цены в абсолютном выражении. Например, ровничная цена составляет 14,3 грн.</w:t>
      </w:r>
    </w:p>
    <w:p w:rsidR="007D2691" w:rsidRDefault="007D2691">
      <w:pPr>
        <w:pStyle w:val="a3"/>
      </w:pPr>
      <w:r>
        <w:t>Себестоимость –5 грн</w:t>
      </w:r>
    </w:p>
    <w:p w:rsidR="007D2691" w:rsidRDefault="007D2691">
      <w:pPr>
        <w:pStyle w:val="a3"/>
      </w:pPr>
      <w:r>
        <w:t>Прибыль 1,5 грн</w:t>
      </w:r>
    </w:p>
    <w:p w:rsidR="007D2691" w:rsidRDefault="007D2691">
      <w:pPr>
        <w:pStyle w:val="a3"/>
      </w:pPr>
      <w:r>
        <w:t>Акциз –2грн</w:t>
      </w:r>
    </w:p>
    <w:p w:rsidR="007D2691" w:rsidRDefault="007D2691">
      <w:pPr>
        <w:pStyle w:val="a3"/>
      </w:pPr>
      <w:r>
        <w:t>НДС –1,8 грн</w:t>
      </w:r>
    </w:p>
    <w:p w:rsidR="007D2691" w:rsidRDefault="007D2691">
      <w:pPr>
        <w:pStyle w:val="a3"/>
      </w:pPr>
      <w:r>
        <w:t>Наценка посредника 1 грн</w:t>
      </w:r>
    </w:p>
    <w:p w:rsidR="007D2691" w:rsidRDefault="007D2691">
      <w:pPr>
        <w:pStyle w:val="a3"/>
      </w:pPr>
      <w:r>
        <w:t xml:space="preserve">Торговая наценка 3грн </w:t>
      </w:r>
    </w:p>
    <w:p w:rsidR="007D2691" w:rsidRDefault="007D2691">
      <w:pPr>
        <w:pStyle w:val="a3"/>
      </w:pPr>
      <w:r>
        <w:t>Структура цены – удельный вес отдельных элементов в составе цены, выраженный в %  или в долях.</w:t>
      </w:r>
    </w:p>
    <w:p w:rsidR="007D2691" w:rsidRDefault="007D2691">
      <w:pPr>
        <w:pStyle w:val="a3"/>
      </w:pPr>
      <w:r>
        <w:t>14,3 –100%</w:t>
      </w:r>
    </w:p>
    <w:p w:rsidR="007D2691" w:rsidRDefault="007D2691">
      <w:pPr>
        <w:pStyle w:val="a3"/>
      </w:pPr>
      <w:r>
        <w:t>5- х %</w:t>
      </w:r>
    </w:p>
    <w:p w:rsidR="007D2691" w:rsidRDefault="007D2691">
      <w:pPr>
        <w:pStyle w:val="a3"/>
      </w:pPr>
      <w:r>
        <w:t xml:space="preserve">х = </w:t>
      </w:r>
      <w:r>
        <w:rPr>
          <w:u w:val="single"/>
        </w:rPr>
        <w:t xml:space="preserve">5 х100 =  </w:t>
      </w:r>
      <w:r>
        <w:t>34, 96 %</w:t>
      </w:r>
    </w:p>
    <w:p w:rsidR="007D2691" w:rsidRDefault="007D2691">
      <w:pPr>
        <w:pStyle w:val="a3"/>
      </w:pPr>
      <w:r>
        <w:t xml:space="preserve">       14,3    </w:t>
      </w:r>
    </w:p>
    <w:p w:rsidR="007D2691" w:rsidRDefault="007D2691">
      <w:pPr>
        <w:pStyle w:val="a3"/>
      </w:pPr>
      <w:r>
        <w:t>Рассчитать долю налогов в цене 26,57 грн</w:t>
      </w:r>
    </w:p>
    <w:p w:rsidR="007D2691" w:rsidRDefault="007D2691">
      <w:pPr>
        <w:pStyle w:val="a3"/>
      </w:pPr>
      <w:r>
        <w:t>Косвенные налоги (НДС. Акциз) включаются в цену услуги, работы, прямые же устанавливаются на имущество.</w:t>
      </w:r>
    </w:p>
    <w:p w:rsidR="007D2691" w:rsidRDefault="007D2691">
      <w:pPr>
        <w:pStyle w:val="a3"/>
      </w:pPr>
      <w:r>
        <w:t>Задача</w:t>
      </w:r>
    </w:p>
    <w:p w:rsidR="007D2691" w:rsidRDefault="007D2691">
      <w:pPr>
        <w:pStyle w:val="a3"/>
      </w:pPr>
      <w:r>
        <w:t xml:space="preserve">Определить структуру свободной отпускной цены на товар. Известно, что полная себестоимость 180 грн, свободная отпускная цена с НДС –240 грн, свободная розничная – 280 грн. </w:t>
      </w:r>
    </w:p>
    <w:p w:rsidR="007D2691" w:rsidRDefault="007D2691">
      <w:pPr>
        <w:pStyle w:val="a3"/>
      </w:pPr>
      <w:r>
        <w:t>Розничная цена = С +Пр + НДС + Торг. Наценка</w:t>
      </w:r>
    </w:p>
    <w:p w:rsidR="007D2691" w:rsidRDefault="007D2691">
      <w:pPr>
        <w:pStyle w:val="a3"/>
      </w:pPr>
      <w:r>
        <w:t>Цр = С + Пр + НДС</w:t>
      </w:r>
    </w:p>
    <w:p w:rsidR="007D2691" w:rsidRDefault="007D2691">
      <w:pPr>
        <w:pStyle w:val="a3"/>
      </w:pPr>
      <w:r>
        <w:t>120% -цена</w:t>
      </w:r>
    </w:p>
    <w:p w:rsidR="007D2691" w:rsidRDefault="007D2691">
      <w:pPr>
        <w:pStyle w:val="a3"/>
      </w:pPr>
      <w:r>
        <w:t>от 120% -НДС = 1/6</w:t>
      </w:r>
    </w:p>
    <w:p w:rsidR="007D2691" w:rsidRDefault="008762A7">
      <w:pPr>
        <w:pStyle w:val="a3"/>
      </w:pPr>
      <w:r>
        <w:rPr>
          <w:noProof/>
        </w:rPr>
        <w:pict>
          <v:line id="_x0000_s1141" style="position:absolute;left:0;text-align:left;z-index:251702272" from="121.05pt,2.75pt" to="148.05pt,2.75pt">
            <v:stroke endarrow="block"/>
          </v:line>
        </w:pict>
      </w:r>
      <w:r w:rsidR="007D2691">
        <w:t>240 : 6 =40 – НДС             прибыль составляет 20, тк в сумме Пр + НДС = 60.</w:t>
      </w:r>
    </w:p>
    <w:p w:rsidR="007D2691" w:rsidRDefault="007D2691">
      <w:pPr>
        <w:pStyle w:val="a3"/>
      </w:pPr>
      <w:r>
        <w:t>Себестоимость  180       64,28</w:t>
      </w:r>
    </w:p>
    <w:p w:rsidR="007D2691" w:rsidRDefault="007D2691">
      <w:pPr>
        <w:pStyle w:val="a3"/>
      </w:pPr>
      <w:r>
        <w:t>НДС 40                            14,28</w:t>
      </w:r>
    </w:p>
    <w:p w:rsidR="007D2691" w:rsidRDefault="007D2691">
      <w:pPr>
        <w:pStyle w:val="a3"/>
      </w:pPr>
      <w:r>
        <w:t>Прибыль 20                     7,14</w:t>
      </w:r>
    </w:p>
    <w:p w:rsidR="007D2691" w:rsidRDefault="007D2691">
      <w:pPr>
        <w:pStyle w:val="a3"/>
      </w:pPr>
      <w:r>
        <w:t>Розничная цена              14,28</w:t>
      </w:r>
    </w:p>
    <w:p w:rsidR="007D2691" w:rsidRDefault="008762A7">
      <w:pPr>
        <w:pStyle w:val="a3"/>
      </w:pPr>
      <w:r>
        <w:rPr>
          <w:noProof/>
        </w:rPr>
        <w:pict>
          <v:line id="_x0000_s1143" style="position:absolute;left:0;text-align:left;flip:x;z-index:251704320" from="148.05pt,8.25pt" to="184.05pt,35.25pt"/>
        </w:pict>
      </w:r>
    </w:p>
    <w:p w:rsidR="007D2691" w:rsidRDefault="008762A7">
      <w:pPr>
        <w:pStyle w:val="a3"/>
      </w:pPr>
      <w:r>
        <w:rPr>
          <w:noProof/>
        </w:rPr>
        <w:pict>
          <v:line id="_x0000_s1142" style="position:absolute;left:0;text-align:left;flip:y;z-index:251703296" from="49.05pt,5.75pt" to="76.05pt,23.75pt"/>
        </w:pict>
      </w:r>
      <w:r w:rsidR="007D2691">
        <w:t xml:space="preserve"> </w:t>
      </w:r>
    </w:p>
    <w:p w:rsidR="007D2691" w:rsidRDefault="007D2691">
      <w:pPr>
        <w:pStyle w:val="a3"/>
      </w:pPr>
      <w:r>
        <w:t xml:space="preserve">                280                            99,98</w:t>
      </w:r>
    </w:p>
    <w:p w:rsidR="007D2691" w:rsidRDefault="007D2691">
      <w:pPr>
        <w:pStyle w:val="a3"/>
      </w:pPr>
    </w:p>
    <w:p w:rsidR="007D2691" w:rsidRDefault="007D2691">
      <w:pPr>
        <w:pStyle w:val="a3"/>
      </w:pPr>
      <w:r>
        <w:t>Доля оптовой цены в розничной 85,71</w:t>
      </w:r>
    </w:p>
    <w:p w:rsidR="007D2691" w:rsidRDefault="007D2691">
      <w:pPr>
        <w:pStyle w:val="a3"/>
        <w:ind w:firstLine="0"/>
        <w:jc w:val="center"/>
      </w:pPr>
      <w:r>
        <w:t>2й случай</w:t>
      </w:r>
    </w:p>
    <w:p w:rsidR="007D2691" w:rsidRDefault="007D2691">
      <w:pPr>
        <w:pStyle w:val="a3"/>
        <w:ind w:firstLine="0"/>
      </w:pPr>
      <w:r>
        <w:t>240 = (С +Пр) + (С + Пр) х 0,2</w:t>
      </w:r>
    </w:p>
    <w:p w:rsidR="007D2691" w:rsidRDefault="007D2691">
      <w:pPr>
        <w:pStyle w:val="a3"/>
        <w:ind w:firstLine="0"/>
      </w:pPr>
      <w:r>
        <w:t>240 = 180 + Пр + (180 + Пр) х 0,2</w:t>
      </w:r>
    </w:p>
    <w:p w:rsidR="007D2691" w:rsidRDefault="007D2691">
      <w:pPr>
        <w:pStyle w:val="a3"/>
        <w:ind w:firstLine="0"/>
      </w:pPr>
      <w:r>
        <w:t>240 = 180 – 36 + 0,2 Пр</w:t>
      </w:r>
    </w:p>
    <w:p w:rsidR="007D2691" w:rsidRDefault="007D2691">
      <w:pPr>
        <w:pStyle w:val="a3"/>
        <w:ind w:firstLine="0"/>
      </w:pPr>
      <w:r>
        <w:t>240 = 180 – 30 – 1,2 Пр</w:t>
      </w:r>
    </w:p>
    <w:p w:rsidR="007D2691" w:rsidRDefault="007D2691">
      <w:pPr>
        <w:pStyle w:val="a3"/>
        <w:ind w:firstLine="0"/>
      </w:pPr>
      <w:r>
        <w:t>24 = 1,2 Пр</w:t>
      </w:r>
    </w:p>
    <w:p w:rsidR="007D2691" w:rsidRDefault="007D2691">
      <w:pPr>
        <w:pStyle w:val="a3"/>
        <w:ind w:firstLine="0"/>
      </w:pPr>
      <w:r>
        <w:t>20 = Пр</w:t>
      </w:r>
    </w:p>
    <w:p w:rsidR="007D2691" w:rsidRDefault="007D2691">
      <w:pPr>
        <w:pStyle w:val="a3"/>
        <w:ind w:firstLine="0"/>
      </w:pPr>
    </w:p>
    <w:p w:rsidR="007D2691" w:rsidRDefault="007D2691">
      <w:pPr>
        <w:pStyle w:val="a3"/>
        <w:ind w:firstLine="0"/>
      </w:pPr>
      <w:r>
        <w:t>Определить а) свободную розничную цену изделия при условии, что товар поступает в розничную торговую сеть через оптовую базу.</w:t>
      </w:r>
    </w:p>
    <w:p w:rsidR="007D2691" w:rsidRDefault="007D2691">
      <w:pPr>
        <w:pStyle w:val="a3"/>
        <w:ind w:firstLine="0"/>
      </w:pPr>
      <w:r>
        <w:t>Б) прибыль промышленного предприятия от реализации изделия по свободной отпускной цене.</w:t>
      </w:r>
    </w:p>
    <w:p w:rsidR="007D2691" w:rsidRDefault="007D2691">
      <w:pPr>
        <w:pStyle w:val="a3"/>
        <w:numPr>
          <w:ilvl w:val="0"/>
          <w:numId w:val="3"/>
        </w:numPr>
      </w:pPr>
      <w:r>
        <w:t>Пр = С</w:t>
      </w:r>
    </w:p>
    <w:p w:rsidR="007D2691" w:rsidRDefault="007D2691">
      <w:pPr>
        <w:pStyle w:val="a3"/>
        <w:numPr>
          <w:ilvl w:val="0"/>
          <w:numId w:val="3"/>
        </w:numPr>
      </w:pPr>
      <w:r>
        <w:t xml:space="preserve"> составить структуру свободной розничной цены, если известны данные :</w:t>
      </w:r>
    </w:p>
    <w:p w:rsidR="007D2691" w:rsidRDefault="007D2691">
      <w:pPr>
        <w:pStyle w:val="a3"/>
        <w:ind w:left="360" w:firstLine="0"/>
      </w:pPr>
      <w:r>
        <w:t xml:space="preserve">Ставка акциза 30% к свободной цене (без НДС) </w:t>
      </w:r>
    </w:p>
    <w:p w:rsidR="007D2691" w:rsidRDefault="007D2691">
      <w:pPr>
        <w:pStyle w:val="a3"/>
        <w:ind w:left="360" w:firstLine="0"/>
      </w:pPr>
      <w:r>
        <w:t>НДС –20% к свободной отпускной цене (без НДС)</w:t>
      </w:r>
    </w:p>
    <w:p w:rsidR="007D2691" w:rsidRDefault="007D2691">
      <w:pPr>
        <w:pStyle w:val="a3"/>
        <w:ind w:left="360" w:firstLine="0"/>
      </w:pPr>
      <w:r>
        <w:t>Свободная отпускная цена с НДС  - 40 грн, оптовая надбавка – 10%</w:t>
      </w:r>
    </w:p>
    <w:p w:rsidR="007D2691" w:rsidRDefault="007D2691">
      <w:pPr>
        <w:pStyle w:val="a3"/>
        <w:ind w:left="360" w:firstLine="0"/>
      </w:pPr>
      <w:r>
        <w:t>Торговая надбавка –25 %</w:t>
      </w:r>
    </w:p>
    <w:p w:rsidR="007D2691" w:rsidRDefault="007D2691">
      <w:pPr>
        <w:pStyle w:val="a3"/>
        <w:ind w:left="360" w:firstLine="0"/>
      </w:pPr>
      <w:r>
        <w:t>Ц = С + Пр + НДС + нац. с опта</w:t>
      </w:r>
    </w:p>
    <w:p w:rsidR="007D2691" w:rsidRDefault="007D2691">
      <w:pPr>
        <w:pStyle w:val="a3"/>
        <w:ind w:left="360" w:firstLine="0"/>
      </w:pPr>
      <w:r>
        <w:t>Св. оптовая цена + С + Пр + НДС</w:t>
      </w:r>
    </w:p>
    <w:p w:rsidR="007D2691" w:rsidRDefault="007D2691">
      <w:pPr>
        <w:pStyle w:val="a3"/>
        <w:ind w:left="360" w:firstLine="0"/>
      </w:pPr>
      <w:r>
        <w:t>Цр = С + Пр + А + НДС + Торг. Нац + Опт. Нац.</w:t>
      </w:r>
    </w:p>
    <w:p w:rsidR="007D2691" w:rsidRDefault="007D2691">
      <w:pPr>
        <w:pStyle w:val="a3"/>
        <w:ind w:left="360" w:firstLine="0"/>
      </w:pPr>
    </w:p>
    <w:p w:rsidR="007D2691" w:rsidRDefault="007D2691">
      <w:pPr>
        <w:pStyle w:val="a3"/>
        <w:ind w:left="360" w:firstLine="0"/>
      </w:pPr>
      <w:r>
        <w:rPr>
          <w:b/>
          <w:bCs/>
          <w:i/>
          <w:iCs/>
        </w:rPr>
        <w:t xml:space="preserve">Земельный налог </w:t>
      </w:r>
      <w:r>
        <w:br/>
        <w:t xml:space="preserve">В Харькове завершена денежная оценка земли. Средняя стоимость1 м </w:t>
      </w:r>
      <w:r>
        <w:rPr>
          <w:vertAlign w:val="superscript"/>
        </w:rPr>
        <w:t>2</w:t>
      </w:r>
      <w:r>
        <w:t xml:space="preserve"> составила 111, 12 грн с учётом экономическо-планировочного зонирования города, а также инженерно-геологических условий, природно-ландшафтных, санитарно-гигиенических факторов и назначений предприятия устанавливается  денежная оценка. Денежная оценка рассчитывается Управлением земельных ресурсов города (района, области…)</w:t>
      </w:r>
    </w:p>
    <w:p w:rsidR="007D2691" w:rsidRDefault="007D2691">
      <w:pPr>
        <w:pStyle w:val="a3"/>
        <w:ind w:left="360" w:firstLine="0"/>
      </w:pPr>
      <w:r>
        <w:t xml:space="preserve">Для оплаты налога на землю управлением выдаются данные Государственного земельного кадастра. </w:t>
      </w:r>
    </w:p>
    <w:p w:rsidR="007D2691" w:rsidRDefault="007D2691">
      <w:pPr>
        <w:pStyle w:val="a3"/>
        <w:ind w:left="360" w:firstLine="0"/>
      </w:pPr>
      <w:r>
        <w:t>Ставка земельного налога – 1% от денежной оценки (годовая) . В калькуляциях применяется месячная сумма.</w:t>
      </w:r>
    </w:p>
    <w:p w:rsidR="007D2691" w:rsidRDefault="007D2691">
      <w:pPr>
        <w:pStyle w:val="a3"/>
        <w:ind w:left="360" w:firstLine="0"/>
        <w:rPr>
          <w:b/>
          <w:bCs/>
          <w:i/>
          <w:iCs/>
        </w:rPr>
      </w:pPr>
      <w:r>
        <w:rPr>
          <w:b/>
          <w:bCs/>
          <w:i/>
          <w:iCs/>
        </w:rPr>
        <w:t>Плата за использование пресных водных ресурсов</w:t>
      </w:r>
    </w:p>
    <w:p w:rsidR="007D2691" w:rsidRDefault="007D2691">
      <w:pPr>
        <w:pStyle w:val="a3"/>
        <w:ind w:left="360" w:firstLine="0"/>
      </w:pPr>
      <w:r>
        <w:t xml:space="preserve">Водные ресурсы в Украине используются для нужд или потребностей гидроэнергетики, водного транспорта, а также для хозяйственно-питьевых потребностей. Ставка сбора зависит от источника водоснабжения. </w:t>
      </w:r>
    </w:p>
    <w:p w:rsidR="007D2691" w:rsidRDefault="007D2691">
      <w:pPr>
        <w:pStyle w:val="a3"/>
        <w:ind w:left="360" w:firstLine="0"/>
      </w:pPr>
      <w:r>
        <w:t>1)Для подземной воды – 7,56 коп за 1 м</w:t>
      </w:r>
      <w:r>
        <w:rPr>
          <w:vertAlign w:val="superscript"/>
        </w:rPr>
        <w:t>3</w:t>
      </w:r>
      <w:r>
        <w:t xml:space="preserve"> 2) Вода из Северского Донца – 9,83 коп </w:t>
      </w:r>
    </w:p>
    <w:p w:rsidR="007D2691" w:rsidRDefault="007D2691">
      <w:pPr>
        <w:pStyle w:val="a3"/>
        <w:ind w:left="360" w:firstLine="0"/>
      </w:pPr>
      <w:r>
        <w:t>3)Вода из Днепра – 4,79 коп  4) Из системы водозабора – 8,5 коп</w:t>
      </w:r>
    </w:p>
    <w:p w:rsidR="007D2691" w:rsidRDefault="007D2691">
      <w:pPr>
        <w:pStyle w:val="a3"/>
        <w:ind w:left="360" w:firstLine="0"/>
        <w:rPr>
          <w:b/>
          <w:bCs/>
          <w:i/>
          <w:iCs/>
        </w:rPr>
      </w:pPr>
      <w:r>
        <w:rPr>
          <w:b/>
          <w:bCs/>
          <w:i/>
          <w:iCs/>
        </w:rPr>
        <w:t>Налог на прибыль</w:t>
      </w:r>
    </w:p>
    <w:p w:rsidR="007D2691" w:rsidRDefault="007D2691">
      <w:pPr>
        <w:pStyle w:val="a3"/>
        <w:ind w:left="360" w:firstLine="0"/>
      </w:pPr>
      <w:r>
        <w:t xml:space="preserve">На Украине в 1997г принят закон « О налогообложении прибыли предприятий». </w:t>
      </w:r>
    </w:p>
    <w:p w:rsidR="007D2691" w:rsidRDefault="007D2691">
      <w:pPr>
        <w:pStyle w:val="a3"/>
        <w:ind w:left="360" w:firstLine="0"/>
      </w:pPr>
      <w:r>
        <w:t>По итогам 1 и 2 месяца квартала предприятие исчисляет и уплачивает авансовые суммы налога на прибыль. По итогам расчёта авансовых платежей декларация не представляется. Обособленные подразделения и филиалы, авансовые суммы исчисляют и перечисляют самостоятельно, даже если предприятие приняло решение об уплате консолидированного налога на прибыль.</w:t>
      </w:r>
    </w:p>
    <w:p w:rsidR="007D2691" w:rsidRDefault="007D2691">
      <w:pPr>
        <w:pStyle w:val="a3"/>
        <w:ind w:left="360" w:firstLine="0"/>
        <w:rPr>
          <w:b/>
          <w:bCs/>
          <w:i/>
          <w:iCs/>
        </w:rPr>
      </w:pPr>
      <w:r>
        <w:rPr>
          <w:b/>
          <w:bCs/>
          <w:i/>
          <w:iCs/>
        </w:rPr>
        <w:t>Состав валового дохода</w:t>
      </w:r>
    </w:p>
    <w:p w:rsidR="007D2691" w:rsidRDefault="007D2691">
      <w:pPr>
        <w:pStyle w:val="a3"/>
        <w:ind w:left="360" w:firstLine="0"/>
      </w:pPr>
      <w:r>
        <w:t xml:space="preserve">Состав валового дохода прибыли включает: 1) общий доход от реализации товаров, услуг, продукции основного производства. 2) доход от реализации предприятием вспомогательных и обслуживающих производств. 3) доход от аренды 4) доход от внереализационных операций </w:t>
      </w:r>
    </w:p>
    <w:p w:rsidR="007D2691" w:rsidRDefault="007D2691">
      <w:pPr>
        <w:pStyle w:val="a3"/>
        <w:ind w:left="360" w:firstLine="0"/>
      </w:pPr>
      <w:r>
        <w:t>Исчисляемый  валовой доход подлежит корректировке. Из суммы валового дохода исключаются: 1) НДС 2) акциз 3) прочие поступления на счет предприятия</w:t>
      </w:r>
    </w:p>
    <w:p w:rsidR="007D2691" w:rsidRDefault="007D2691">
      <w:pPr>
        <w:pStyle w:val="a3"/>
        <w:ind w:left="360" w:firstLine="0"/>
        <w:rPr>
          <w:b/>
          <w:bCs/>
          <w:i/>
          <w:iCs/>
        </w:rPr>
      </w:pPr>
      <w:r>
        <w:rPr>
          <w:b/>
          <w:bCs/>
          <w:i/>
          <w:iCs/>
        </w:rPr>
        <w:t>Налогооблагаемая прибыль</w:t>
      </w:r>
    </w:p>
    <w:p w:rsidR="007D2691" w:rsidRDefault="007D2691">
      <w:pPr>
        <w:pStyle w:val="a3"/>
        <w:ind w:left="360" w:firstLine="0"/>
      </w:pPr>
      <w:r>
        <w:t>Для ее исчисления из суммы скорректированного валового дохода исключают сумму валовых расходов и амортизационные отчисления по основным средствам. В Декларации представлено 17 приложений, каждое имеет буквенное обозначение.</w:t>
      </w:r>
    </w:p>
    <w:p w:rsidR="007D2691" w:rsidRDefault="007D2691">
      <w:pPr>
        <w:pStyle w:val="a3"/>
        <w:ind w:left="360" w:firstLine="0"/>
        <w:rPr>
          <w:b/>
          <w:bCs/>
          <w:i/>
          <w:iCs/>
        </w:rPr>
      </w:pPr>
      <w:r>
        <w:rPr>
          <w:b/>
          <w:bCs/>
          <w:i/>
          <w:iCs/>
        </w:rPr>
        <w:t>НДС</w:t>
      </w:r>
    </w:p>
    <w:p w:rsidR="007D2691" w:rsidRDefault="007D2691">
      <w:pPr>
        <w:pStyle w:val="a3"/>
        <w:ind w:left="360" w:firstLine="0"/>
      </w:pPr>
      <w:r>
        <w:t>На Украине в 1997 г в апреле принят закон «Об НДС». Вступил же он в силу с 1 октября 1997г. Внедрение закона потребовало значительной подготовительной работы, особенно что касалось кассовых аппаратов. Кассовые аппараты были переоборудованы на фискальные чеки (отдельной строкой на чеке выбита сумма НДС)</w:t>
      </w:r>
    </w:p>
    <w:p w:rsidR="007D2691" w:rsidRDefault="007D2691">
      <w:pPr>
        <w:pStyle w:val="a3"/>
        <w:ind w:left="360" w:firstLine="0"/>
        <w:jc w:val="center"/>
      </w:pPr>
      <w:r>
        <w:t>Чек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6"/>
        <w:gridCol w:w="6146"/>
      </w:tblGrid>
      <w:tr w:rsidR="007D2691">
        <w:tc>
          <w:tcPr>
            <w:tcW w:w="2126" w:type="dxa"/>
          </w:tcPr>
          <w:p w:rsidR="007D2691" w:rsidRDefault="007D2691">
            <w:pPr>
              <w:pStyle w:val="a3"/>
              <w:ind w:firstLine="0"/>
            </w:pPr>
            <w:r>
              <w:t>Г. Харьков</w:t>
            </w:r>
          </w:p>
          <w:p w:rsidR="007D2691" w:rsidRDefault="007D2691">
            <w:pPr>
              <w:pStyle w:val="a3"/>
              <w:ind w:firstLine="0"/>
            </w:pPr>
            <w:r>
              <w:t xml:space="preserve">ООО «Отрада» </w:t>
            </w:r>
          </w:p>
          <w:p w:rsidR="007D2691" w:rsidRDefault="007D2691">
            <w:pPr>
              <w:pStyle w:val="a3"/>
              <w:ind w:firstLine="0"/>
            </w:pPr>
            <w:r>
              <w:t>Ул.Тимуровцев, 101</w:t>
            </w:r>
          </w:p>
          <w:p w:rsidR="007D2691" w:rsidRDefault="007D2691">
            <w:pPr>
              <w:pStyle w:val="a3"/>
              <w:ind w:firstLine="0"/>
            </w:pPr>
            <w:r>
              <w:t>19980576810101</w:t>
            </w:r>
          </w:p>
          <w:p w:rsidR="007D2691" w:rsidRDefault="007D2691">
            <w:pPr>
              <w:pStyle w:val="a3"/>
              <w:ind w:firstLine="0"/>
            </w:pPr>
            <w:r>
              <w:t>0,500 х 14.10</w:t>
            </w:r>
          </w:p>
          <w:p w:rsidR="007D2691" w:rsidRDefault="007D2691">
            <w:pPr>
              <w:pStyle w:val="a3"/>
              <w:ind w:firstLine="0"/>
            </w:pPr>
            <w:r>
              <w:t>Сыр 7, 05 А</w:t>
            </w:r>
          </w:p>
          <w:p w:rsidR="007D2691" w:rsidRDefault="007D2691">
            <w:pPr>
              <w:pStyle w:val="a3"/>
              <w:ind w:firstLine="0"/>
            </w:pPr>
            <w:r>
              <w:t>Брикет 5,80 Б</w:t>
            </w:r>
          </w:p>
          <w:p w:rsidR="007D2691" w:rsidRDefault="007D2691">
            <w:pPr>
              <w:pStyle w:val="a3"/>
              <w:ind w:firstLine="0"/>
            </w:pPr>
            <w:r>
              <w:t>Лекарства 3,40 В</w:t>
            </w:r>
          </w:p>
          <w:p w:rsidR="007D2691" w:rsidRDefault="007D2691">
            <w:pPr>
              <w:pStyle w:val="a3"/>
              <w:ind w:firstLine="0"/>
            </w:pPr>
            <w:r>
              <w:t>Сумма 16,25</w:t>
            </w:r>
          </w:p>
          <w:p w:rsidR="007D2691" w:rsidRDefault="007D2691">
            <w:pPr>
              <w:pStyle w:val="a3"/>
              <w:ind w:firstLine="0"/>
            </w:pPr>
            <w:r>
              <w:t>Оплата 17,00</w:t>
            </w:r>
          </w:p>
          <w:p w:rsidR="007D2691" w:rsidRDefault="007D2691">
            <w:pPr>
              <w:pStyle w:val="a3"/>
              <w:ind w:firstLine="0"/>
            </w:pPr>
            <w:r>
              <w:t>Сдача 0,75</w:t>
            </w:r>
          </w:p>
          <w:p w:rsidR="007D2691" w:rsidRDefault="007D2691">
            <w:pPr>
              <w:pStyle w:val="a3"/>
              <w:ind w:firstLine="0"/>
            </w:pPr>
            <w:r>
              <w:t>А= 20,00 % 1,18</w:t>
            </w:r>
          </w:p>
          <w:p w:rsidR="007D2691" w:rsidRDefault="007D2691">
            <w:pPr>
              <w:pStyle w:val="a3"/>
              <w:ind w:firstLine="0"/>
            </w:pPr>
            <w:r>
              <w:t>610123456789</w:t>
            </w:r>
          </w:p>
          <w:p w:rsidR="007D2691" w:rsidRDefault="007D2691">
            <w:pPr>
              <w:pStyle w:val="a3"/>
              <w:ind w:firstLine="0"/>
            </w:pPr>
            <w:r>
              <w:t>20-01-98  11:36</w:t>
            </w:r>
          </w:p>
          <w:p w:rsidR="007D2691" w:rsidRDefault="007D2691">
            <w:pPr>
              <w:pStyle w:val="a3"/>
              <w:ind w:firstLine="0"/>
            </w:pPr>
            <w:r>
              <w:t>Спасибо</w:t>
            </w:r>
          </w:p>
        </w:tc>
        <w:tc>
          <w:tcPr>
            <w:tcW w:w="6146" w:type="dxa"/>
          </w:tcPr>
          <w:p w:rsidR="007D2691" w:rsidRDefault="007D2691">
            <w:pPr>
              <w:pStyle w:val="a3"/>
              <w:ind w:firstLine="0"/>
              <w:rPr>
                <w:sz w:val="18"/>
              </w:rPr>
            </w:pPr>
            <w:r>
              <w:rPr>
                <w:sz w:val="18"/>
              </w:rPr>
              <w:t>-местонахождение предприятия</w:t>
            </w:r>
          </w:p>
          <w:p w:rsidR="007D2691" w:rsidRDefault="007D2691">
            <w:pPr>
              <w:pStyle w:val="a3"/>
              <w:ind w:firstLine="0"/>
              <w:rPr>
                <w:sz w:val="18"/>
              </w:rPr>
            </w:pPr>
            <w:r>
              <w:rPr>
                <w:sz w:val="18"/>
              </w:rPr>
              <w:t>-название предприятия</w:t>
            </w:r>
          </w:p>
          <w:p w:rsidR="007D2691" w:rsidRDefault="007D2691">
            <w:pPr>
              <w:pStyle w:val="a3"/>
              <w:ind w:firstLine="0"/>
              <w:rPr>
                <w:sz w:val="18"/>
              </w:rPr>
            </w:pPr>
            <w:r>
              <w:rPr>
                <w:sz w:val="18"/>
              </w:rPr>
              <w:t>-местонахождение предприятия в городе</w:t>
            </w:r>
          </w:p>
          <w:p w:rsidR="007D2691" w:rsidRDefault="007D2691">
            <w:pPr>
              <w:pStyle w:val="a3"/>
              <w:ind w:firstLine="0"/>
              <w:rPr>
                <w:sz w:val="18"/>
              </w:rPr>
            </w:pPr>
            <w:r>
              <w:rPr>
                <w:sz w:val="18"/>
              </w:rPr>
              <w:t>-регистр. номер ЭККА, код кассира,№ кассы</w:t>
            </w:r>
          </w:p>
          <w:p w:rsidR="007D2691" w:rsidRDefault="007D2691">
            <w:pPr>
              <w:pStyle w:val="a3"/>
              <w:ind w:firstLine="0"/>
              <w:rPr>
                <w:sz w:val="18"/>
              </w:rPr>
            </w:pPr>
            <w:r>
              <w:rPr>
                <w:sz w:val="18"/>
              </w:rPr>
              <w:t>-кол-во, знак умножения, цена ед. товара</w:t>
            </w:r>
          </w:p>
          <w:p w:rsidR="007D2691" w:rsidRDefault="007D2691">
            <w:pPr>
              <w:pStyle w:val="a3"/>
              <w:ind w:firstLine="0"/>
              <w:rPr>
                <w:sz w:val="18"/>
              </w:rPr>
            </w:pPr>
            <w:r>
              <w:rPr>
                <w:sz w:val="18"/>
              </w:rPr>
              <w:t>-наимен. товара, стоимость, ставка НДС-20%</w:t>
            </w:r>
          </w:p>
          <w:p w:rsidR="007D2691" w:rsidRDefault="007D2691">
            <w:pPr>
              <w:pStyle w:val="a3"/>
              <w:ind w:firstLine="0"/>
              <w:rPr>
                <w:sz w:val="18"/>
              </w:rPr>
            </w:pPr>
            <w:r>
              <w:rPr>
                <w:sz w:val="18"/>
              </w:rPr>
              <w:t>-наимен. товара, стоимость, ставка НДС –0%</w:t>
            </w:r>
          </w:p>
          <w:p w:rsidR="007D2691" w:rsidRDefault="007D2691">
            <w:pPr>
              <w:pStyle w:val="a3"/>
              <w:ind w:firstLine="0"/>
              <w:rPr>
                <w:sz w:val="18"/>
              </w:rPr>
            </w:pPr>
            <w:r>
              <w:rPr>
                <w:sz w:val="18"/>
              </w:rPr>
              <w:t>-наимен.товара,стоимость,обозначение необлагаемого налогом тов.</w:t>
            </w:r>
          </w:p>
          <w:p w:rsidR="007D2691" w:rsidRDefault="007D2691">
            <w:pPr>
              <w:pStyle w:val="a3"/>
              <w:ind w:firstLine="0"/>
              <w:rPr>
                <w:sz w:val="18"/>
              </w:rPr>
            </w:pPr>
            <w:r>
              <w:rPr>
                <w:sz w:val="18"/>
              </w:rPr>
              <w:t>-общая сумма</w:t>
            </w:r>
          </w:p>
          <w:p w:rsidR="007D2691" w:rsidRDefault="007D2691">
            <w:pPr>
              <w:pStyle w:val="a3"/>
              <w:ind w:firstLine="0"/>
              <w:rPr>
                <w:sz w:val="18"/>
              </w:rPr>
            </w:pPr>
            <w:r>
              <w:rPr>
                <w:sz w:val="18"/>
              </w:rPr>
              <w:t>-оплата наличностью</w:t>
            </w:r>
          </w:p>
          <w:p w:rsidR="007D2691" w:rsidRDefault="007D2691">
            <w:pPr>
              <w:pStyle w:val="a3"/>
              <w:ind w:firstLine="0"/>
              <w:rPr>
                <w:sz w:val="18"/>
              </w:rPr>
            </w:pPr>
            <w:r>
              <w:rPr>
                <w:sz w:val="18"/>
              </w:rPr>
              <w:t>-сдача</w:t>
            </w:r>
          </w:p>
          <w:p w:rsidR="007D2691" w:rsidRDefault="007D2691">
            <w:pPr>
              <w:pStyle w:val="a3"/>
              <w:ind w:firstLine="0"/>
              <w:rPr>
                <w:sz w:val="18"/>
              </w:rPr>
            </w:pPr>
          </w:p>
          <w:p w:rsidR="007D2691" w:rsidRDefault="007D2691">
            <w:pPr>
              <w:pStyle w:val="a3"/>
              <w:ind w:firstLine="0"/>
              <w:rPr>
                <w:sz w:val="18"/>
              </w:rPr>
            </w:pPr>
            <w:r>
              <w:rPr>
                <w:sz w:val="18"/>
              </w:rPr>
              <w:t>-сумма налога по ставке НДС = 20% (А)</w:t>
            </w:r>
          </w:p>
          <w:p w:rsidR="007D2691" w:rsidRDefault="007D2691">
            <w:pPr>
              <w:pStyle w:val="a3"/>
              <w:ind w:firstLine="0"/>
              <w:rPr>
                <w:sz w:val="18"/>
              </w:rPr>
            </w:pPr>
            <w:r>
              <w:rPr>
                <w:sz w:val="18"/>
              </w:rPr>
              <w:t>-последовательный № чека, заводской № ЭККА</w:t>
            </w:r>
          </w:p>
          <w:p w:rsidR="007D2691" w:rsidRDefault="007D2691">
            <w:pPr>
              <w:pStyle w:val="a3"/>
              <w:ind w:firstLine="0"/>
              <w:rPr>
                <w:sz w:val="18"/>
              </w:rPr>
            </w:pPr>
            <w:r>
              <w:rPr>
                <w:sz w:val="18"/>
              </w:rPr>
              <w:t>-дата и время выдачи чека</w:t>
            </w:r>
          </w:p>
          <w:p w:rsidR="007D2691" w:rsidRDefault="007D2691">
            <w:pPr>
              <w:pStyle w:val="a3"/>
              <w:ind w:firstLine="0"/>
              <w:rPr>
                <w:sz w:val="18"/>
              </w:rPr>
            </w:pPr>
            <w:r>
              <w:rPr>
                <w:sz w:val="18"/>
              </w:rPr>
              <w:t>-рекламная строка</w:t>
            </w:r>
          </w:p>
        </w:tc>
      </w:tr>
    </w:tbl>
    <w:p w:rsidR="007D2691" w:rsidRDefault="007D2691">
      <w:pPr>
        <w:pStyle w:val="a3"/>
        <w:ind w:left="360" w:firstLine="0"/>
      </w:pPr>
      <w:r>
        <w:t>В Украине от НДС освобождаются следующие товары и услуги. Буквой «В» обозначаются товары, которые не облагаются НДС: 1) проезд в городском транспорте 2) книги (худ. литература) украинских издательств 3)учебники школьные 4) тетради школьные отечественного производства 5) медицинские услуги по перечню (в гос. учреждениях)</w:t>
      </w:r>
    </w:p>
    <w:p w:rsidR="007D2691" w:rsidRDefault="007D2691">
      <w:pPr>
        <w:pStyle w:val="a3"/>
        <w:ind w:left="360" w:firstLine="0"/>
        <w:rPr>
          <w:b/>
          <w:bCs/>
          <w:i/>
          <w:iCs/>
        </w:rPr>
      </w:pPr>
      <w:r>
        <w:rPr>
          <w:b/>
          <w:bCs/>
          <w:i/>
          <w:iCs/>
        </w:rPr>
        <w:t xml:space="preserve">Ставки налога </w:t>
      </w:r>
    </w:p>
    <w:p w:rsidR="007D2691" w:rsidRDefault="007D2691">
      <w:pPr>
        <w:pStyle w:val="a3"/>
        <w:ind w:left="360" w:firstLine="0"/>
      </w:pPr>
      <w:r>
        <w:t xml:space="preserve">Различают 2 налоговые ставки – 20% и 0% (нулевая). Нулевая ставка устанавливается на товары, которые реализуются в беспошлинных магазинах, а также при продаже угля и электроэнергии и предоставлении транспортных услуг за границей украинским транспортом. </w:t>
      </w:r>
    </w:p>
    <w:p w:rsidR="007D2691" w:rsidRDefault="007D2691">
      <w:pPr>
        <w:pStyle w:val="a3"/>
        <w:ind w:left="360" w:firstLine="0"/>
      </w:pPr>
      <w:r>
        <w:t>НДС по ставке 20% взимается от базы налогообложения, т.е. по ценам, увеличенным на НДС.</w:t>
      </w:r>
    </w:p>
    <w:p w:rsidR="007D2691" w:rsidRDefault="007D2691">
      <w:pPr>
        <w:pStyle w:val="a3"/>
        <w:ind w:left="360" w:firstLine="0"/>
      </w:pPr>
      <w:r>
        <w:t xml:space="preserve">Цпр = С + Пр,   Ц реализ + (С+Пр) + НДС </w:t>
      </w:r>
    </w:p>
    <w:p w:rsidR="007D2691" w:rsidRDefault="007D2691">
      <w:pPr>
        <w:pStyle w:val="a3"/>
        <w:ind w:left="360" w:firstLine="0"/>
      </w:pPr>
      <w:r>
        <w:t>Гостиничный сбор = 20% от (С+Пр) –по Харькову</w:t>
      </w:r>
    </w:p>
    <w:p w:rsidR="007D2691" w:rsidRDefault="007D2691">
      <w:pPr>
        <w:pStyle w:val="a3"/>
        <w:ind w:left="360" w:firstLine="0"/>
      </w:pPr>
      <w:r>
        <w:t xml:space="preserve">Нулевая ставка налога даёт право плательщику получать возмещение  сумм НДС, которые были уплачены поставщикам за товары, используемые для осуществления операций. </w:t>
      </w:r>
    </w:p>
    <w:p w:rsidR="007D2691" w:rsidRDefault="007D2691">
      <w:pPr>
        <w:pStyle w:val="a3"/>
        <w:ind w:left="360" w:firstLine="0"/>
      </w:pPr>
      <w:r>
        <w:t>Налоговые обязательства – сумма НДС, которую получает предприятие в составе выручки при реализации товаров и услуг.</w:t>
      </w:r>
    </w:p>
    <w:p w:rsidR="007D2691" w:rsidRDefault="007D2691">
      <w:pPr>
        <w:pStyle w:val="a3"/>
        <w:ind w:left="360" w:firstLine="0"/>
        <w:rPr>
          <w:b/>
          <w:bCs/>
          <w:i/>
          <w:iCs/>
        </w:rPr>
      </w:pPr>
      <w:r>
        <w:rPr>
          <w:b/>
          <w:bCs/>
          <w:i/>
          <w:iCs/>
        </w:rPr>
        <w:t>Налоговый кредит</w:t>
      </w:r>
    </w:p>
    <w:p w:rsidR="007D2691" w:rsidRDefault="007D2691">
      <w:pPr>
        <w:pStyle w:val="a3"/>
        <w:ind w:left="360" w:firstLine="0"/>
      </w:pPr>
      <w:r>
        <w:t>Налоговый кредит – сумма НДС, которая была уплачена поставщикам в составе стоимости товаров и услуг, необходимых для производства.</w:t>
      </w:r>
    </w:p>
    <w:p w:rsidR="007D2691" w:rsidRDefault="007D2691">
      <w:pPr>
        <w:pStyle w:val="a3"/>
        <w:ind w:left="360" w:firstLine="0"/>
        <w:rPr>
          <w:b/>
          <w:bCs/>
          <w:i/>
          <w:iCs/>
        </w:rPr>
      </w:pPr>
      <w:r>
        <w:rPr>
          <w:b/>
          <w:bCs/>
          <w:i/>
          <w:iCs/>
        </w:rPr>
        <w:t>Расчёт с бюджетом.</w:t>
      </w:r>
    </w:p>
    <w:p w:rsidR="007D2691" w:rsidRDefault="007D2691">
      <w:pPr>
        <w:pStyle w:val="a3"/>
        <w:ind w:left="360" w:firstLine="0"/>
      </w:pPr>
      <w:r>
        <w:t xml:space="preserve">В бюджет подлежит оплатить разницу между налоговыми обязательствами и налоговым кредитом. Ответ может быть положительным, а может быть и отрицательным. Если он положительный, то сумма вносится в бюджет, если отрицательный – наступает возмещение из бюджета. </w:t>
      </w:r>
    </w:p>
    <w:p w:rsidR="007D2691" w:rsidRDefault="007D2691">
      <w:pPr>
        <w:pStyle w:val="a3"/>
        <w:ind w:left="360" w:firstLine="0"/>
      </w:pPr>
      <w:r>
        <w:t>В беспошлинных магазинах находятся налоговые обязательства, т.е. бюджет должен возмещать данному предприятию.</w:t>
      </w:r>
    </w:p>
    <w:p w:rsidR="007D2691" w:rsidRDefault="007D2691">
      <w:pPr>
        <w:pStyle w:val="a3"/>
        <w:ind w:left="360" w:firstLine="0"/>
      </w:pPr>
    </w:p>
    <w:p w:rsidR="007D2691" w:rsidRDefault="007D2691">
      <w:pPr>
        <w:pStyle w:val="a3"/>
        <w:ind w:left="360" w:firstLine="0"/>
        <w:rPr>
          <w:b/>
          <w:bCs/>
          <w:i/>
          <w:iCs/>
        </w:rPr>
      </w:pPr>
      <w:r>
        <w:rPr>
          <w:b/>
          <w:bCs/>
          <w:i/>
          <w:iCs/>
        </w:rPr>
        <w:t>Ценовая политика по методу «Издержки + прибыль»</w:t>
      </w:r>
    </w:p>
    <w:p w:rsidR="007D2691" w:rsidRDefault="007D2691">
      <w:pPr>
        <w:pStyle w:val="a3"/>
        <w:ind w:left="360" w:firstLine="0"/>
      </w:pPr>
      <w:r>
        <w:t>Все затраты по полной себестоимости принято сгруппировывать на 1) себестоимость, зависящую от количества мест 2)себестоимость, зависящую от площади номера 3) себестоимость, зависящую от количества номеров.</w:t>
      </w:r>
    </w:p>
    <w:p w:rsidR="007D2691" w:rsidRDefault="007D2691">
      <w:pPr>
        <w:pStyle w:val="a3"/>
        <w:ind w:left="360" w:firstLine="0"/>
        <w:rPr>
          <w:i/>
          <w:iCs/>
        </w:rPr>
      </w:pPr>
      <w:r>
        <w:rPr>
          <w:i/>
          <w:iCs/>
        </w:rPr>
        <w:t>Себестоимость, зависящая от количества мест :</w:t>
      </w:r>
    </w:p>
    <w:p w:rsidR="007D2691" w:rsidRDefault="007D2691">
      <w:pPr>
        <w:pStyle w:val="a3"/>
        <w:ind w:left="360" w:firstLine="0"/>
      </w:pPr>
      <w:r>
        <w:t xml:space="preserve">Водоснабжение –280,8 грн </w:t>
      </w:r>
    </w:p>
    <w:p w:rsidR="007D2691" w:rsidRDefault="007D2691">
      <w:pPr>
        <w:pStyle w:val="a3"/>
        <w:ind w:left="360" w:firstLine="0"/>
      </w:pPr>
      <w:r>
        <w:t>Канализация –699,11 грн</w:t>
      </w:r>
    </w:p>
    <w:p w:rsidR="007D2691" w:rsidRDefault="008762A7">
      <w:pPr>
        <w:pStyle w:val="a3"/>
        <w:ind w:left="360" w:firstLine="0"/>
      </w:pPr>
      <w:r>
        <w:rPr>
          <w:noProof/>
        </w:rPr>
        <w:pict>
          <v:line id="_x0000_s1144" style="position:absolute;left:0;text-align:left;flip:y;z-index:251705344" from="139.05pt,4.75pt" to="175.05pt,40.75pt"/>
        </w:pict>
      </w:r>
      <w:r w:rsidR="007D2691">
        <w:t>Стирка белья –179,58 грн</w:t>
      </w:r>
    </w:p>
    <w:p w:rsidR="007D2691" w:rsidRDefault="007D2691">
      <w:pPr>
        <w:pStyle w:val="a3"/>
        <w:ind w:left="360" w:firstLine="0"/>
      </w:pPr>
      <w:r>
        <w:t>Услуги банка – 62,78 грн</w:t>
      </w:r>
    </w:p>
    <w:p w:rsidR="007D2691" w:rsidRDefault="007D2691">
      <w:pPr>
        <w:pStyle w:val="a3"/>
        <w:ind w:left="360" w:firstLine="0"/>
      </w:pPr>
      <w:r>
        <w:t xml:space="preserve">                                                    1222,27 грн</w:t>
      </w:r>
    </w:p>
    <w:p w:rsidR="007D2691" w:rsidRDefault="007D2691">
      <w:pPr>
        <w:pStyle w:val="a3"/>
        <w:ind w:left="360" w:firstLine="0"/>
      </w:pPr>
    </w:p>
    <w:p w:rsidR="007D2691" w:rsidRDefault="007D2691">
      <w:pPr>
        <w:pStyle w:val="a3"/>
        <w:ind w:left="360" w:firstLine="0"/>
        <w:rPr>
          <w:i/>
          <w:iCs/>
        </w:rPr>
      </w:pPr>
      <w:r>
        <w:rPr>
          <w:i/>
          <w:iCs/>
        </w:rPr>
        <w:t>Себестоимость, зависящая от площади номера:</w:t>
      </w:r>
    </w:p>
    <w:p w:rsidR="007D2691" w:rsidRDefault="007D2691">
      <w:pPr>
        <w:pStyle w:val="a3"/>
        <w:ind w:left="360" w:firstLine="0"/>
      </w:pPr>
      <w:r>
        <w:t>Уровень зарплаты –10783,65 грн</w:t>
      </w:r>
    </w:p>
    <w:p w:rsidR="007D2691" w:rsidRDefault="007D2691">
      <w:pPr>
        <w:pStyle w:val="a3"/>
        <w:ind w:left="360" w:firstLine="0"/>
      </w:pPr>
      <w:r>
        <w:t>Соц страх –312,72 грн</w:t>
      </w:r>
    </w:p>
    <w:p w:rsidR="007D2691" w:rsidRDefault="007D2691">
      <w:pPr>
        <w:pStyle w:val="a3"/>
        <w:ind w:left="360" w:firstLine="0"/>
      </w:pPr>
      <w:r>
        <w:t>Страхование от безработицы – 226,45 грн</w:t>
      </w:r>
    </w:p>
    <w:p w:rsidR="007D2691" w:rsidRDefault="007D2691">
      <w:pPr>
        <w:pStyle w:val="a3"/>
        <w:ind w:left="360" w:firstLine="0"/>
      </w:pPr>
      <w:r>
        <w:t>Страхование от несчастного случая – 90,58 грн</w:t>
      </w:r>
    </w:p>
    <w:p w:rsidR="007D2691" w:rsidRDefault="007D2691">
      <w:pPr>
        <w:pStyle w:val="a3"/>
        <w:ind w:left="360" w:firstLine="0"/>
      </w:pPr>
      <w:r>
        <w:t>Пенсионное страхование – 3450,76 грн</w:t>
      </w:r>
    </w:p>
    <w:p w:rsidR="007D2691" w:rsidRDefault="007D2691">
      <w:pPr>
        <w:pStyle w:val="a3"/>
        <w:ind w:left="360" w:firstLine="0"/>
      </w:pPr>
      <w:r>
        <w:t>Амортизация – 2962, 53 грн</w:t>
      </w:r>
    </w:p>
    <w:p w:rsidR="007D2691" w:rsidRDefault="007D2691">
      <w:pPr>
        <w:pStyle w:val="a3"/>
        <w:ind w:left="360" w:firstLine="0"/>
      </w:pPr>
      <w:r>
        <w:t>Коммунальный налог – 192 грн</w:t>
      </w:r>
    </w:p>
    <w:p w:rsidR="007D2691" w:rsidRDefault="007D2691">
      <w:pPr>
        <w:pStyle w:val="a3"/>
        <w:ind w:left="360" w:firstLine="0"/>
      </w:pPr>
      <w:r>
        <w:t>Расходные материалы – 18,33 грн</w:t>
      </w:r>
    </w:p>
    <w:p w:rsidR="007D2691" w:rsidRDefault="007D2691">
      <w:pPr>
        <w:pStyle w:val="a3"/>
        <w:ind w:left="360" w:firstLine="0"/>
      </w:pPr>
      <w:r>
        <w:t>Газ – 9483,8 грн</w:t>
      </w:r>
    </w:p>
    <w:p w:rsidR="007D2691" w:rsidRDefault="008762A7">
      <w:pPr>
        <w:pStyle w:val="a3"/>
        <w:ind w:left="360" w:firstLine="0"/>
      </w:pPr>
      <w:r>
        <w:rPr>
          <w:noProof/>
        </w:rPr>
        <w:pict>
          <v:line id="_x0000_s1146" style="position:absolute;left:0;text-align:left;flip:y;z-index:251706368" from="139.05pt,5.75pt" to="211.05pt,41.75pt"/>
        </w:pict>
      </w:r>
      <w:r w:rsidR="007D2691">
        <w:t>Электроэнергия – 6361,1 грн</w:t>
      </w:r>
    </w:p>
    <w:p w:rsidR="007D2691" w:rsidRDefault="007D2691">
      <w:pPr>
        <w:pStyle w:val="a3"/>
        <w:ind w:left="360" w:firstLine="0"/>
      </w:pPr>
      <w:r>
        <w:t>Текущий ремонт – 195,5 грн</w:t>
      </w:r>
    </w:p>
    <w:p w:rsidR="007D2691" w:rsidRDefault="007D2691">
      <w:pPr>
        <w:pStyle w:val="a3"/>
        <w:ind w:left="360" w:firstLine="0"/>
      </w:pPr>
      <w:r>
        <w:t>Охрана – 206,12 грн</w:t>
      </w:r>
    </w:p>
    <w:p w:rsidR="007D2691" w:rsidRDefault="007D2691">
      <w:pPr>
        <w:pStyle w:val="a3"/>
        <w:ind w:left="360" w:firstLine="0"/>
      </w:pPr>
      <w:r>
        <w:t xml:space="preserve">                                                      34283,54 грн</w:t>
      </w:r>
    </w:p>
    <w:p w:rsidR="007D2691" w:rsidRDefault="007D2691">
      <w:pPr>
        <w:pStyle w:val="a3"/>
        <w:ind w:left="360" w:firstLine="0"/>
      </w:pPr>
    </w:p>
    <w:p w:rsidR="007D2691" w:rsidRDefault="007D2691">
      <w:pPr>
        <w:pStyle w:val="a3"/>
        <w:ind w:left="360" w:firstLine="0"/>
        <w:rPr>
          <w:i/>
          <w:iCs/>
        </w:rPr>
      </w:pPr>
      <w:r>
        <w:rPr>
          <w:i/>
          <w:iCs/>
        </w:rPr>
        <w:t>Себестоимость, зависящая от количества номеров.</w:t>
      </w:r>
    </w:p>
    <w:p w:rsidR="007D2691" w:rsidRDefault="007D2691">
      <w:pPr>
        <w:pStyle w:val="a3"/>
        <w:ind w:left="360" w:firstLine="0"/>
      </w:pPr>
      <w:r>
        <w:t>Канцтовары – 299,25 грн</w:t>
      </w:r>
    </w:p>
    <w:p w:rsidR="007D2691" w:rsidRDefault="007D2691">
      <w:pPr>
        <w:pStyle w:val="a3"/>
        <w:ind w:left="360" w:firstLine="0"/>
      </w:pPr>
      <w:r>
        <w:t>Телефон/радио – 533,34 грн</w:t>
      </w:r>
    </w:p>
    <w:p w:rsidR="007D2691" w:rsidRDefault="007D2691">
      <w:pPr>
        <w:pStyle w:val="a3"/>
        <w:ind w:left="360" w:firstLine="0"/>
      </w:pPr>
      <w:r>
        <w:t>Телефонные переговоры (служебные) – 58,42 грн</w:t>
      </w:r>
    </w:p>
    <w:p w:rsidR="007D2691" w:rsidRDefault="008762A7">
      <w:pPr>
        <w:pStyle w:val="a3"/>
        <w:ind w:left="360" w:firstLine="0"/>
      </w:pPr>
      <w:r>
        <w:rPr>
          <w:noProof/>
        </w:rPr>
        <w:pict>
          <v:line id="_x0000_s1147" style="position:absolute;left:0;text-align:left;flip:y;z-index:251707392" from="184.05pt,8.2pt" to="247.05pt,35.2pt"/>
        </w:pict>
      </w:r>
      <w:r w:rsidR="007D2691">
        <w:t>Прочие – 62,28 грн</w:t>
      </w:r>
    </w:p>
    <w:p w:rsidR="007D2691" w:rsidRDefault="007D2691">
      <w:pPr>
        <w:pStyle w:val="a3"/>
        <w:ind w:left="360" w:firstLine="0"/>
      </w:pPr>
      <w:r>
        <w:t xml:space="preserve">                                                                  </w:t>
      </w:r>
    </w:p>
    <w:p w:rsidR="007D2691" w:rsidRDefault="007D2691">
      <w:pPr>
        <w:pStyle w:val="a3"/>
        <w:ind w:left="360" w:firstLine="0"/>
      </w:pPr>
      <w:r>
        <w:t xml:space="preserve">                                                                                953,29 грн</w:t>
      </w:r>
    </w:p>
    <w:p w:rsidR="007D2691" w:rsidRDefault="007D2691">
      <w:pPr>
        <w:pStyle w:val="a3"/>
        <w:ind w:left="360" w:firstLine="0"/>
      </w:pPr>
      <w:r>
        <w:t>Итого издержек (себестоимость, затраты) = 36458,1 грн</w:t>
      </w:r>
    </w:p>
    <w:p w:rsidR="007D2691" w:rsidRDefault="007D2691">
      <w:pPr>
        <w:pStyle w:val="a3"/>
        <w:ind w:left="360" w:firstLine="0"/>
      </w:pPr>
      <w:r>
        <w:t>Прибыль – 50 000 грн</w:t>
      </w:r>
    </w:p>
    <w:p w:rsidR="007D2691" w:rsidRDefault="007D2691">
      <w:pPr>
        <w:pStyle w:val="a3"/>
        <w:ind w:left="360" w:firstLine="0"/>
      </w:pPr>
      <w:r>
        <w:t>Объём реализации без НДС и гостиничного сбора – 86458,1 грн</w:t>
      </w:r>
    </w:p>
    <w:p w:rsidR="007D2691" w:rsidRDefault="007D2691">
      <w:pPr>
        <w:pStyle w:val="a3"/>
        <w:ind w:left="360" w:firstLine="0"/>
        <w:rPr>
          <w:i/>
          <w:iCs/>
        </w:rPr>
      </w:pPr>
      <w:r>
        <w:rPr>
          <w:i/>
          <w:iCs/>
        </w:rPr>
        <w:t>Рассчитать себестоимость содержания номеров</w:t>
      </w:r>
    </w:p>
    <w:p w:rsidR="007D2691" w:rsidRDefault="007D2691">
      <w:pPr>
        <w:pStyle w:val="a3"/>
        <w:numPr>
          <w:ilvl w:val="0"/>
          <w:numId w:val="5"/>
        </w:numPr>
      </w:pPr>
      <w:r>
        <w:rPr>
          <w:lang w:val="en-US"/>
        </w:rPr>
        <w:t>S</w:t>
      </w:r>
      <w:r>
        <w:t xml:space="preserve"> коридоров, вестибюлей, холлов 151, 3 м</w:t>
      </w:r>
      <w:r>
        <w:rPr>
          <w:vertAlign w:val="superscript"/>
        </w:rPr>
        <w:t>2</w:t>
      </w:r>
      <w:r>
        <w:t xml:space="preserve"> + 55,2 м </w:t>
      </w:r>
      <w:r>
        <w:rPr>
          <w:vertAlign w:val="superscript"/>
        </w:rPr>
        <w:t>2</w:t>
      </w:r>
      <w:r>
        <w:t>= 206,5 м</w:t>
      </w:r>
      <w:r>
        <w:rPr>
          <w:vertAlign w:val="superscript"/>
        </w:rPr>
        <w:t xml:space="preserve">2 </w:t>
      </w:r>
    </w:p>
    <w:p w:rsidR="007D2691" w:rsidRDefault="007D2691">
      <w:pPr>
        <w:pStyle w:val="a3"/>
        <w:numPr>
          <w:ilvl w:val="0"/>
          <w:numId w:val="5"/>
        </w:numPr>
      </w:pPr>
      <w:r>
        <w:t xml:space="preserve"> Всего эксплуатируемой </w:t>
      </w:r>
      <w:r>
        <w:rPr>
          <w:lang w:val="en-US"/>
        </w:rPr>
        <w:t>S</w:t>
      </w:r>
      <w:r>
        <w:t xml:space="preserve"> = 1709,3 (</w:t>
      </w:r>
      <w:r>
        <w:rPr>
          <w:lang w:val="en-US"/>
        </w:rPr>
        <w:t>S</w:t>
      </w:r>
      <w:r>
        <w:t xml:space="preserve"> под номерами)+ 206,5 (все прилегающие)= 1915,8 м</w:t>
      </w:r>
      <w:r>
        <w:rPr>
          <w:vertAlign w:val="superscript"/>
        </w:rPr>
        <w:t>2</w:t>
      </w:r>
      <w:r>
        <w:t xml:space="preserve"> </w:t>
      </w:r>
    </w:p>
    <w:p w:rsidR="007D2691" w:rsidRDefault="007D2691">
      <w:pPr>
        <w:pStyle w:val="a3"/>
        <w:numPr>
          <w:ilvl w:val="0"/>
          <w:numId w:val="5"/>
        </w:numPr>
      </w:pPr>
      <w:r>
        <w:t xml:space="preserve">Количество метров коридоров, вестибюлей, холлов, прилегающих к площади номеров на 1 м </w:t>
      </w:r>
      <w:r>
        <w:rPr>
          <w:vertAlign w:val="superscript"/>
        </w:rPr>
        <w:t>2</w:t>
      </w:r>
      <w:r>
        <w:t>- 206, 5/1709,3 = 0,12 м</w:t>
      </w:r>
      <w:r>
        <w:rPr>
          <w:vertAlign w:val="superscript"/>
        </w:rPr>
        <w:t>2</w:t>
      </w:r>
      <w:r>
        <w:t xml:space="preserve"> </w:t>
      </w:r>
    </w:p>
    <w:p w:rsidR="007D2691" w:rsidRDefault="007D2691">
      <w:pPr>
        <w:pStyle w:val="a3"/>
        <w:pBdr>
          <w:bottom w:val="single" w:sz="4" w:space="1" w:color="auto"/>
        </w:pBdr>
        <w:ind w:left="360" w:firstLine="0"/>
      </w:pPr>
    </w:p>
    <w:p w:rsidR="007D2691" w:rsidRDefault="007D2691">
      <w:pPr>
        <w:pStyle w:val="a3"/>
        <w:ind w:left="360" w:firstLine="0"/>
      </w:pPr>
      <w:r>
        <w:t>1 комнатный 1 местный = 0,12 х 11,5 м</w:t>
      </w:r>
      <w:r>
        <w:rPr>
          <w:vertAlign w:val="superscript"/>
        </w:rPr>
        <w:t xml:space="preserve">2 </w:t>
      </w:r>
      <w:r>
        <w:t>(</w:t>
      </w:r>
      <w:r>
        <w:rPr>
          <w:lang w:val="en-US"/>
        </w:rPr>
        <w:t>S</w:t>
      </w:r>
      <w:r>
        <w:t xml:space="preserve"> 1комн номера) = 1,38 м</w:t>
      </w:r>
      <w:r>
        <w:rPr>
          <w:vertAlign w:val="superscript"/>
        </w:rPr>
        <w:t>2</w:t>
      </w:r>
      <w:r>
        <w:t xml:space="preserve"> </w:t>
      </w:r>
    </w:p>
    <w:p w:rsidR="007D2691" w:rsidRDefault="007D2691">
      <w:pPr>
        <w:pStyle w:val="a3"/>
        <w:ind w:left="360" w:firstLine="0"/>
      </w:pPr>
      <w:r>
        <w:t>1комнатный 2хместный = 0,12 х 16,8 м</w:t>
      </w:r>
      <w:r>
        <w:rPr>
          <w:vertAlign w:val="superscript"/>
        </w:rPr>
        <w:t xml:space="preserve">2 </w:t>
      </w:r>
      <w:r>
        <w:t>= 2,02 м</w:t>
      </w:r>
      <w:r>
        <w:rPr>
          <w:vertAlign w:val="superscript"/>
        </w:rPr>
        <w:t xml:space="preserve">2 </w:t>
      </w:r>
    </w:p>
    <w:p w:rsidR="007D2691" w:rsidRDefault="007D2691">
      <w:pPr>
        <w:pStyle w:val="a3"/>
        <w:ind w:left="360" w:firstLine="0"/>
      </w:pPr>
      <w:r>
        <w:t>2комнатный 2хместный = 0,12 х 30 = 3,5 м</w:t>
      </w:r>
      <w:r>
        <w:rPr>
          <w:vertAlign w:val="superscript"/>
        </w:rPr>
        <w:t>2</w:t>
      </w:r>
      <w:r>
        <w:t xml:space="preserve"> </w:t>
      </w:r>
    </w:p>
    <w:p w:rsidR="007D2691" w:rsidRDefault="007D2691">
      <w:pPr>
        <w:pStyle w:val="a3"/>
        <w:ind w:left="360" w:firstLine="0"/>
      </w:pPr>
      <w:r>
        <w:t xml:space="preserve">4. </w:t>
      </w:r>
      <w:r>
        <w:rPr>
          <w:lang w:val="en-US"/>
        </w:rPr>
        <w:t>S</w:t>
      </w:r>
      <w:r>
        <w:t xml:space="preserve"> номеров.</w:t>
      </w:r>
    </w:p>
    <w:p w:rsidR="007D2691" w:rsidRDefault="007D2691">
      <w:pPr>
        <w:pStyle w:val="a3"/>
        <w:ind w:left="360" w:firstLine="0"/>
      </w:pPr>
      <w:r>
        <w:t>1 комнатный 2 местный = 11,5 + 1,38 = 12,88 м</w:t>
      </w:r>
    </w:p>
    <w:p w:rsidR="007D2691" w:rsidRDefault="007D2691">
      <w:pPr>
        <w:pStyle w:val="a3"/>
        <w:ind w:left="360" w:firstLine="0"/>
      </w:pPr>
      <w:r>
        <w:t>1 комнатный 2 местный = 16,8 + 2,02 = 18.82 м</w:t>
      </w:r>
    </w:p>
    <w:p w:rsidR="007D2691" w:rsidRDefault="007D2691">
      <w:pPr>
        <w:pStyle w:val="a3"/>
        <w:ind w:left="360" w:firstLine="0"/>
      </w:pPr>
      <w:r>
        <w:t>2 комнатный 2 местный = 30 + 3,5 = 33,5 м</w:t>
      </w:r>
    </w:p>
    <w:p w:rsidR="007D2691" w:rsidRDefault="007D2691">
      <w:pPr>
        <w:pStyle w:val="a3"/>
        <w:ind w:left="360" w:firstLine="0"/>
      </w:pPr>
      <w:r>
        <w:t>5. Себестоимость, зависящая от количества мест в номерах.</w:t>
      </w:r>
    </w:p>
    <w:p w:rsidR="007D2691" w:rsidRDefault="007D2691">
      <w:pPr>
        <w:pStyle w:val="a3"/>
        <w:ind w:left="360" w:firstLine="0"/>
      </w:pPr>
      <w:r>
        <w:t>Вместимость – 203 места. Кол-во номеров – 103.</w:t>
      </w:r>
    </w:p>
    <w:p w:rsidR="007D2691" w:rsidRDefault="007D2691">
      <w:pPr>
        <w:pStyle w:val="a3"/>
        <w:ind w:left="360" w:firstLine="0"/>
      </w:pPr>
      <w:r>
        <w:t>1222,27 : 203 = 6,02 грн.</w:t>
      </w:r>
    </w:p>
    <w:p w:rsidR="007D2691" w:rsidRDefault="007D2691">
      <w:pPr>
        <w:pStyle w:val="a3"/>
        <w:ind w:left="360" w:firstLine="0"/>
      </w:pPr>
      <w:r>
        <w:t>1 комнатный 1 местный = 6,02 грн</w:t>
      </w:r>
    </w:p>
    <w:p w:rsidR="007D2691" w:rsidRDefault="007D2691">
      <w:pPr>
        <w:pStyle w:val="a3"/>
        <w:ind w:left="360" w:firstLine="0"/>
      </w:pPr>
      <w:r>
        <w:t>1 комнатный 2 местный  12,04 грн</w:t>
      </w:r>
    </w:p>
    <w:p w:rsidR="007D2691" w:rsidRDefault="007D2691">
      <w:pPr>
        <w:pStyle w:val="a3"/>
        <w:ind w:left="360" w:firstLine="0"/>
      </w:pPr>
      <w:r>
        <w:t>2 комнатный 2 местный = 12,04 грн</w:t>
      </w:r>
    </w:p>
    <w:p w:rsidR="007D2691" w:rsidRDefault="007D2691">
      <w:pPr>
        <w:pStyle w:val="a3"/>
        <w:ind w:left="360" w:firstLine="0"/>
      </w:pPr>
      <w:r>
        <w:t xml:space="preserve">6. Себестоимость, зависящая от </w:t>
      </w:r>
      <w:r>
        <w:rPr>
          <w:lang w:val="en-US"/>
        </w:rPr>
        <w:t>S</w:t>
      </w:r>
      <w:r>
        <w:t xml:space="preserve">  номеров.</w:t>
      </w:r>
    </w:p>
    <w:p w:rsidR="007D2691" w:rsidRDefault="007D2691">
      <w:pPr>
        <w:pStyle w:val="a3"/>
        <w:ind w:left="360" w:firstLine="0"/>
      </w:pPr>
      <w:r>
        <w:t>34283,54 : 1915,8 = 17,89 грн</w:t>
      </w:r>
    </w:p>
    <w:p w:rsidR="007D2691" w:rsidRDefault="007D2691">
      <w:pPr>
        <w:pStyle w:val="a3"/>
        <w:ind w:left="360" w:firstLine="0"/>
      </w:pPr>
      <w:r>
        <w:t>1 комнатный 1 местный – 12,88 х 17,89 = 230.4 грн</w:t>
      </w:r>
    </w:p>
    <w:p w:rsidR="007D2691" w:rsidRDefault="007D2691">
      <w:pPr>
        <w:pStyle w:val="a3"/>
        <w:ind w:left="360" w:firstLine="0"/>
      </w:pPr>
      <w:r>
        <w:t>1 комнатный 2 местный – 336,68 грн</w:t>
      </w:r>
    </w:p>
    <w:p w:rsidR="007D2691" w:rsidRDefault="007D2691">
      <w:pPr>
        <w:pStyle w:val="a3"/>
        <w:ind w:left="360" w:firstLine="0"/>
      </w:pPr>
      <w:r>
        <w:t>2 комнатный 2 местный – 599,31 грн</w:t>
      </w:r>
    </w:p>
    <w:p w:rsidR="007D2691" w:rsidRDefault="007D2691">
      <w:pPr>
        <w:pStyle w:val="a3"/>
        <w:ind w:left="360" w:firstLine="0"/>
      </w:pPr>
      <w:r>
        <w:t>7. Себестоимость, зависящая от количества номеров.</w:t>
      </w:r>
    </w:p>
    <w:p w:rsidR="007D2691" w:rsidRDefault="007D2691">
      <w:pPr>
        <w:pStyle w:val="a3"/>
        <w:ind w:left="360" w:firstLine="0"/>
      </w:pPr>
      <w:r>
        <w:t>953,29 : 103 = 9,25 грн</w:t>
      </w:r>
    </w:p>
    <w:p w:rsidR="007D2691" w:rsidRDefault="007D2691">
      <w:pPr>
        <w:pStyle w:val="a3"/>
        <w:ind w:left="360" w:firstLine="0"/>
      </w:pPr>
      <w:r>
        <w:t>8. Себестоимость всего.</w:t>
      </w:r>
    </w:p>
    <w:p w:rsidR="007D2691" w:rsidRDefault="007D2691">
      <w:pPr>
        <w:pStyle w:val="a3"/>
        <w:ind w:left="360" w:firstLine="0"/>
      </w:pPr>
      <w:r>
        <w:t>1 комнатный 1 местный = 230,4 + 9,25 + 6,02 = 245,67 грн</w:t>
      </w:r>
    </w:p>
    <w:p w:rsidR="007D2691" w:rsidRDefault="007D2691">
      <w:pPr>
        <w:pStyle w:val="a3"/>
        <w:ind w:left="360" w:firstLine="0"/>
      </w:pPr>
      <w:r>
        <w:t>1 комнатный 2 местный = 336,68 + 12,04 + 9,25 = 357,97 грн</w:t>
      </w:r>
    </w:p>
    <w:p w:rsidR="007D2691" w:rsidRDefault="007D2691">
      <w:pPr>
        <w:pStyle w:val="a3"/>
        <w:ind w:left="360" w:firstLine="0"/>
      </w:pPr>
      <w:r>
        <w:t>2 комнатный 2 местный =11,04 + 9,25 + 599,31 = 620,6 грн</w:t>
      </w:r>
    </w:p>
    <w:p w:rsidR="007D2691" w:rsidRDefault="007D2691">
      <w:pPr>
        <w:pStyle w:val="a3"/>
        <w:ind w:left="360" w:firstLine="0"/>
      </w:pPr>
      <w:r>
        <w:t>9. Расчет цены проживания в номере</w:t>
      </w:r>
    </w:p>
    <w:p w:rsidR="007D2691" w:rsidRDefault="007D2691">
      <w:pPr>
        <w:pStyle w:val="a3"/>
        <w:ind w:left="360" w:firstLine="0"/>
      </w:pPr>
      <w:r>
        <w:t>Уровень рентабельности – 30%</w:t>
      </w:r>
    </w:p>
    <w:p w:rsidR="007D2691" w:rsidRDefault="007D2691">
      <w:pPr>
        <w:pStyle w:val="a3"/>
        <w:ind w:left="360" w:firstLine="0"/>
      </w:pPr>
      <w:r>
        <w:t>1 комнатный 1 местный – 245,67 х 30% = 319,37 грн</w:t>
      </w:r>
    </w:p>
    <w:p w:rsidR="007D2691" w:rsidRDefault="007D2691">
      <w:pPr>
        <w:pStyle w:val="a3"/>
        <w:ind w:left="360" w:firstLine="0"/>
      </w:pPr>
      <w:r>
        <w:t>1 комнатный 2 местный – 465,36 грн</w:t>
      </w:r>
    </w:p>
    <w:p w:rsidR="007D2691" w:rsidRDefault="007D2691">
      <w:pPr>
        <w:pStyle w:val="a3"/>
        <w:ind w:left="360" w:firstLine="0"/>
      </w:pPr>
      <w:r>
        <w:t>2 комнатный 2 местный – 807,17 грн</w:t>
      </w:r>
    </w:p>
    <w:p w:rsidR="007D2691" w:rsidRDefault="007D2691">
      <w:pPr>
        <w:pStyle w:val="a3"/>
        <w:ind w:left="360" w:firstLine="0"/>
      </w:pPr>
      <w:r>
        <w:t>10. Стоимость номера в день.</w:t>
      </w:r>
    </w:p>
    <w:p w:rsidR="007D2691" w:rsidRDefault="007D2691">
      <w:pPr>
        <w:pStyle w:val="a3"/>
        <w:ind w:left="360" w:firstLine="0"/>
      </w:pPr>
      <w:r>
        <w:t>1 комнатный 1 местный – 319,37 : 30 = 10,64 грн</w:t>
      </w:r>
    </w:p>
    <w:p w:rsidR="007D2691" w:rsidRDefault="007D2691">
      <w:pPr>
        <w:pStyle w:val="a3"/>
        <w:ind w:left="360" w:firstLine="0"/>
      </w:pPr>
      <w:r>
        <w:t>1 комнатный 2 местный – 15,51 грн</w:t>
      </w:r>
    </w:p>
    <w:p w:rsidR="007D2691" w:rsidRDefault="007D2691">
      <w:pPr>
        <w:pStyle w:val="a3"/>
        <w:ind w:left="360" w:firstLine="0"/>
      </w:pPr>
      <w:r>
        <w:t>2 комнатный 2 местный – 26,9 грн</w:t>
      </w:r>
    </w:p>
    <w:p w:rsidR="007D2691" w:rsidRDefault="007D2691">
      <w:pPr>
        <w:pStyle w:val="a3"/>
        <w:ind w:left="360" w:firstLine="0"/>
      </w:pPr>
      <w:r>
        <w:t>11. Гостиничный сбор</w:t>
      </w:r>
    </w:p>
    <w:p w:rsidR="007D2691" w:rsidRDefault="007D2691">
      <w:pPr>
        <w:pStyle w:val="a3"/>
        <w:ind w:left="360" w:firstLine="0"/>
      </w:pPr>
      <w:r>
        <w:t>1 комнатный 1 местный – 2,12 грн</w:t>
      </w:r>
    </w:p>
    <w:p w:rsidR="007D2691" w:rsidRDefault="007D2691">
      <w:pPr>
        <w:pStyle w:val="a3"/>
        <w:ind w:left="360" w:firstLine="0"/>
      </w:pPr>
      <w:r>
        <w:t>1 комнатный 2 местный – 3,1 грн</w:t>
      </w:r>
    </w:p>
    <w:p w:rsidR="007D2691" w:rsidRDefault="007D2691">
      <w:pPr>
        <w:pStyle w:val="a3"/>
        <w:ind w:left="360" w:firstLine="0"/>
      </w:pPr>
      <w:r>
        <w:t>2 комнатный 2 местный – 5,38 грн</w:t>
      </w:r>
    </w:p>
    <w:p w:rsidR="007D2691" w:rsidRDefault="007D2691">
      <w:pPr>
        <w:pStyle w:val="a3"/>
        <w:ind w:left="360" w:firstLine="0"/>
      </w:pPr>
      <w:r>
        <w:t xml:space="preserve">12. НДС – столько же, сколько и гостиничный сбор. </w:t>
      </w:r>
    </w:p>
    <w:p w:rsidR="007D2691" w:rsidRDefault="007D2691">
      <w:pPr>
        <w:pStyle w:val="a3"/>
        <w:ind w:left="360" w:firstLine="0"/>
      </w:pPr>
      <w:r>
        <w:t>13. Цена с учётом гостиничного сбора и НДС</w:t>
      </w:r>
    </w:p>
    <w:p w:rsidR="007D2691" w:rsidRDefault="007D2691">
      <w:pPr>
        <w:pStyle w:val="a3"/>
        <w:ind w:left="360" w:firstLine="0"/>
      </w:pPr>
      <w:r>
        <w:t>1 комнатный 1 местный – 10,64 + 4,24 = 14,88 грн</w:t>
      </w:r>
    </w:p>
    <w:p w:rsidR="007D2691" w:rsidRDefault="007D2691">
      <w:pPr>
        <w:pStyle w:val="a3"/>
        <w:ind w:left="360" w:firstLine="0"/>
      </w:pPr>
      <w:r>
        <w:t>1 комнатный 2 местный – 15,51 + 6,2 = 21,71 грн</w:t>
      </w:r>
    </w:p>
    <w:p w:rsidR="007D2691" w:rsidRDefault="007D2691">
      <w:pPr>
        <w:pStyle w:val="a3"/>
        <w:ind w:left="360" w:firstLine="0"/>
      </w:pPr>
      <w:r>
        <w:t>2 комнатный 2 местный – 26,9 + 10,76 = 37,66 грн</w:t>
      </w:r>
    </w:p>
    <w:p w:rsidR="007D2691" w:rsidRDefault="007D2691">
      <w:pPr>
        <w:pStyle w:val="a3"/>
        <w:ind w:left="360" w:firstLine="0"/>
      </w:pPr>
      <w:r>
        <w:t>14. Цена номера с учетом коэффициента загрузки (50 %)</w:t>
      </w:r>
    </w:p>
    <w:p w:rsidR="007D2691" w:rsidRDefault="007D2691">
      <w:pPr>
        <w:pStyle w:val="a3"/>
        <w:ind w:left="360" w:firstLine="0"/>
      </w:pPr>
      <w:r>
        <w:t>1 комнатный 1 местный – 14.88 + 50% = 22.32 грн</w:t>
      </w:r>
    </w:p>
    <w:p w:rsidR="007D2691" w:rsidRDefault="007D2691">
      <w:pPr>
        <w:pStyle w:val="a3"/>
        <w:ind w:left="360" w:firstLine="0"/>
      </w:pPr>
      <w:r>
        <w:t>1 комнатный 2 местный – 32,56 грн</w:t>
      </w:r>
    </w:p>
    <w:p w:rsidR="007D2691" w:rsidRDefault="007D2691">
      <w:pPr>
        <w:pStyle w:val="a3"/>
        <w:ind w:left="360" w:firstLine="0"/>
      </w:pPr>
      <w:r>
        <w:t>2 комнатный 2 местный – 56,49 грн</w:t>
      </w:r>
    </w:p>
    <w:p w:rsidR="007D2691" w:rsidRDefault="007D2691">
      <w:pPr>
        <w:pStyle w:val="a3"/>
        <w:ind w:left="360" w:firstLine="0"/>
      </w:pPr>
      <w:r>
        <w:t>15. Цены на проживание с 15.12. 2000г</w:t>
      </w:r>
    </w:p>
    <w:p w:rsidR="007D2691" w:rsidRDefault="007D2691">
      <w:pPr>
        <w:pStyle w:val="a3"/>
        <w:ind w:left="360" w:firstLine="0"/>
      </w:pPr>
      <w:r>
        <w:t>Завтрак  -6грн на человека</w:t>
      </w:r>
    </w:p>
    <w:p w:rsidR="007D2691" w:rsidRDefault="007D2691">
      <w:pPr>
        <w:pStyle w:val="a3"/>
        <w:ind w:left="360" w:firstLine="0"/>
      </w:pPr>
      <w:r>
        <w:t>1 комнатный 1 местный – 30 грн (Гост. сбор –4грн, НДС –4 грн)  (30 – 6)/16,66</w:t>
      </w:r>
    </w:p>
    <w:p w:rsidR="007D2691" w:rsidRDefault="007D2691">
      <w:pPr>
        <w:pStyle w:val="a3"/>
        <w:ind w:left="360" w:firstLine="0"/>
      </w:pPr>
      <w:r>
        <w:t>1 комнатный 2 местный – 40 грн –12 = 28 /6 = 4,6 грн (НДС) 4,6 (гост сбор)</w:t>
      </w:r>
    </w:p>
    <w:p w:rsidR="007D2691" w:rsidRDefault="007D2691">
      <w:pPr>
        <w:pStyle w:val="a3"/>
        <w:ind w:left="360" w:firstLine="0"/>
      </w:pPr>
      <w:r>
        <w:t>2 комнатный 2 местный – 70 грн – 12 = 58 /6 = 9,66 (НДС) 9,66 (Гост сбор)</w:t>
      </w:r>
    </w:p>
    <w:p w:rsidR="007D2691" w:rsidRDefault="007D2691">
      <w:pPr>
        <w:pStyle w:val="a3"/>
        <w:ind w:left="360" w:firstLine="0"/>
      </w:pPr>
      <w:r>
        <w:t xml:space="preserve"> Расчет цены на стоянку автомашин</w:t>
      </w:r>
    </w:p>
    <w:p w:rsidR="007D2691" w:rsidRDefault="007D2691">
      <w:pPr>
        <w:pStyle w:val="a3"/>
        <w:numPr>
          <w:ilvl w:val="0"/>
          <w:numId w:val="6"/>
        </w:numPr>
      </w:pPr>
      <w:r>
        <w:rPr>
          <w:lang w:val="en-US"/>
        </w:rPr>
        <w:t>S</w:t>
      </w:r>
      <w:r>
        <w:t xml:space="preserve"> стоянки 3650 м</w:t>
      </w:r>
      <w:r>
        <w:rPr>
          <w:vertAlign w:val="superscript"/>
        </w:rPr>
        <w:t>2</w:t>
      </w:r>
    </w:p>
    <w:p w:rsidR="007D2691" w:rsidRDefault="007D2691">
      <w:pPr>
        <w:pStyle w:val="a3"/>
        <w:numPr>
          <w:ilvl w:val="0"/>
          <w:numId w:val="6"/>
        </w:numPr>
      </w:pPr>
      <w:r>
        <w:t xml:space="preserve"> Электроэнергия для уличного освещения – 12 фонарей по 500 Ватт. Средняя продолжительность горения 1 фонаря  в сутки –10 часов </w:t>
      </w:r>
    </w:p>
    <w:p w:rsidR="007D2691" w:rsidRDefault="007D2691">
      <w:pPr>
        <w:pStyle w:val="a3"/>
        <w:ind w:left="360" w:firstLine="0"/>
      </w:pPr>
      <w:r>
        <w:t>12 х ,5 х10 х 30 х 0,1612 = 290,16 грн</w:t>
      </w:r>
    </w:p>
    <w:p w:rsidR="007D2691" w:rsidRDefault="007D2691">
      <w:pPr>
        <w:pStyle w:val="a3"/>
        <w:numPr>
          <w:ilvl w:val="0"/>
          <w:numId w:val="6"/>
        </w:numPr>
      </w:pPr>
      <w:r>
        <w:t>Содержание собак – 125 грн</w:t>
      </w:r>
    </w:p>
    <w:p w:rsidR="007D2691" w:rsidRDefault="007D2691">
      <w:pPr>
        <w:pStyle w:val="a3"/>
        <w:numPr>
          <w:ilvl w:val="0"/>
          <w:numId w:val="6"/>
        </w:numPr>
      </w:pPr>
      <w:r>
        <w:t>Плата за землю – 345 грн</w:t>
      </w:r>
    </w:p>
    <w:p w:rsidR="007D2691" w:rsidRDefault="007D2691">
      <w:pPr>
        <w:pStyle w:val="a3"/>
        <w:numPr>
          <w:ilvl w:val="0"/>
          <w:numId w:val="6"/>
        </w:numPr>
      </w:pPr>
      <w:r>
        <w:t>Плата за канализацию – 3 грн</w:t>
      </w:r>
    </w:p>
    <w:p w:rsidR="007D2691" w:rsidRDefault="007D2691">
      <w:pPr>
        <w:pStyle w:val="a3"/>
        <w:numPr>
          <w:ilvl w:val="0"/>
          <w:numId w:val="6"/>
        </w:numPr>
      </w:pPr>
      <w:r>
        <w:t>Зарплата – 800 грн</w:t>
      </w:r>
    </w:p>
    <w:p w:rsidR="007D2691" w:rsidRDefault="007D2691">
      <w:pPr>
        <w:pStyle w:val="a3"/>
        <w:numPr>
          <w:ilvl w:val="0"/>
          <w:numId w:val="6"/>
        </w:numPr>
      </w:pPr>
      <w:r>
        <w:t>4 работающих –37,5 грн. Начисления на зарплату – 300 грн</w:t>
      </w:r>
    </w:p>
    <w:p w:rsidR="007D2691" w:rsidRDefault="007D2691">
      <w:pPr>
        <w:pStyle w:val="a3"/>
        <w:ind w:left="360" w:firstLine="0"/>
      </w:pPr>
      <w:r>
        <w:t>Цена 1 м</w:t>
      </w:r>
      <w:r>
        <w:rPr>
          <w:vertAlign w:val="superscript"/>
        </w:rPr>
        <w:t xml:space="preserve">2 </w:t>
      </w:r>
      <w:r>
        <w:t>стоянки без учета коэффициента загрузки – 300 +800 +3 +345 +125 +290,16 = 1863,16 /3650 /30 = 0,01 грн</w:t>
      </w:r>
    </w:p>
    <w:p w:rsidR="007D2691" w:rsidRDefault="007D2691">
      <w:pPr>
        <w:pStyle w:val="a3"/>
        <w:ind w:left="360" w:firstLine="0"/>
      </w:pPr>
      <w:r>
        <w:t>С НДС -0,01 + 20% =0.012</w:t>
      </w:r>
    </w:p>
    <w:p w:rsidR="007D2691" w:rsidRDefault="007D2691">
      <w:pPr>
        <w:pStyle w:val="a3"/>
        <w:ind w:left="360" w:firstLine="0"/>
      </w:pPr>
      <w:r>
        <w:t>0.012 + налог на прибыль = 0.012 +30% = 0.0156 х 20% = 0.018</w:t>
      </w:r>
    </w:p>
    <w:p w:rsidR="007D2691" w:rsidRDefault="007D2691">
      <w:pPr>
        <w:pStyle w:val="a3"/>
        <w:ind w:left="360" w:firstLine="0"/>
      </w:pPr>
      <w:r>
        <w:t>Плановый коэффициент загрузки –15 %</w:t>
      </w:r>
    </w:p>
    <w:p w:rsidR="007D2691" w:rsidRDefault="007D2691">
      <w:pPr>
        <w:pStyle w:val="a3"/>
        <w:ind w:left="360" w:firstLine="0"/>
      </w:pPr>
      <w:r>
        <w:t>Стоимость 1 м</w:t>
      </w:r>
      <w:r>
        <w:rPr>
          <w:vertAlign w:val="superscript"/>
        </w:rPr>
        <w:t xml:space="preserve">2 </w:t>
      </w:r>
      <w:r>
        <w:t>с уч1том планового коэффициента загрузки = 0.12 грн</w:t>
      </w:r>
    </w:p>
    <w:p w:rsidR="007D2691" w:rsidRDefault="007D2691">
      <w:pPr>
        <w:pStyle w:val="a3"/>
        <w:ind w:left="360" w:firstLine="0"/>
      </w:pPr>
      <w:r>
        <w:t>Размещение транспорта.</w:t>
      </w:r>
    </w:p>
    <w:p w:rsidR="007D2691" w:rsidRDefault="007D2691">
      <w:pPr>
        <w:pStyle w:val="a3"/>
        <w:ind w:left="360" w:firstLine="0"/>
      </w:pPr>
      <w:r>
        <w:t>Легковые автомобили –2х 6 = 12 м х 0,12=1,44 грн</w:t>
      </w:r>
    </w:p>
    <w:p w:rsidR="007D2691" w:rsidRDefault="007D2691">
      <w:pPr>
        <w:pStyle w:val="a3"/>
        <w:ind w:left="360" w:firstLine="0"/>
      </w:pPr>
      <w:r>
        <w:t>Прицепы к легковым – 2,5 х 3 = 7,15 грн</w:t>
      </w:r>
    </w:p>
    <w:p w:rsidR="007D2691" w:rsidRDefault="007D2691">
      <w:pPr>
        <w:pStyle w:val="a3"/>
        <w:ind w:left="360" w:firstLine="0"/>
      </w:pPr>
      <w:r>
        <w:t>Грузовые машины – 2,5 х 7 = 10,5 грн</w:t>
      </w:r>
    </w:p>
    <w:p w:rsidR="007D2691" w:rsidRDefault="007D2691">
      <w:pPr>
        <w:pStyle w:val="a3"/>
        <w:ind w:left="360" w:firstLine="0"/>
      </w:pPr>
      <w:r>
        <w:t>2,5 х 9 =22, 5 грн</w:t>
      </w:r>
    </w:p>
    <w:p w:rsidR="007D2691" w:rsidRDefault="007D2691">
      <w:pPr>
        <w:pStyle w:val="a3"/>
        <w:ind w:left="360" w:firstLine="0"/>
      </w:pPr>
      <w:r>
        <w:t xml:space="preserve">Автобус 2,5 х 11 = 27,5 грн </w:t>
      </w:r>
      <w:bookmarkStart w:id="0" w:name="_GoBack"/>
      <w:bookmarkEnd w:id="0"/>
    </w:p>
    <w:sectPr w:rsidR="007D2691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3D5B0E"/>
    <w:multiLevelType w:val="hybridMultilevel"/>
    <w:tmpl w:val="33D86560"/>
    <w:lvl w:ilvl="0" w:tplc="37FE71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BC65AA4"/>
    <w:multiLevelType w:val="hybridMultilevel"/>
    <w:tmpl w:val="EB3A94D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105ADD"/>
    <w:multiLevelType w:val="hybridMultilevel"/>
    <w:tmpl w:val="4B1828E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C30FC6"/>
    <w:multiLevelType w:val="hybridMultilevel"/>
    <w:tmpl w:val="A94C4638"/>
    <w:lvl w:ilvl="0" w:tplc="9F54F3E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D8B67E4"/>
    <w:multiLevelType w:val="hybridMultilevel"/>
    <w:tmpl w:val="6844929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177024"/>
    <w:multiLevelType w:val="hybridMultilevel"/>
    <w:tmpl w:val="44C23AC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5592"/>
    <w:rsid w:val="00035309"/>
    <w:rsid w:val="007D2691"/>
    <w:rsid w:val="008762A7"/>
    <w:rsid w:val="00F1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9"/>
    <o:shapelayout v:ext="edit">
      <o:idmap v:ext="edit" data="1"/>
    </o:shapelayout>
  </w:shapeDefaults>
  <w:decimalSymbol w:val=","/>
  <w:listSeparator w:val=";"/>
  <w15:chartTrackingRefBased/>
  <w15:docId w15:val="{2E6BBC9C-A400-419B-A1C0-BE04940F1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3185</Words>
  <Characters>18158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Ценообразование</vt:lpstr>
    </vt:vector>
  </TitlesOfParts>
  <Company>Home Ltd.</Company>
  <LinksUpToDate>false</LinksUpToDate>
  <CharactersWithSpaces>21301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Ценообразование</dc:title>
  <dc:subject/>
  <dc:creator>Ellie Soldatenko</dc:creator>
  <cp:keywords/>
  <dc:description/>
  <cp:lastModifiedBy>admin</cp:lastModifiedBy>
  <cp:revision>2</cp:revision>
  <cp:lastPrinted>2002-12-19T16:05:00Z</cp:lastPrinted>
  <dcterms:created xsi:type="dcterms:W3CDTF">2014-02-13T12:29:00Z</dcterms:created>
  <dcterms:modified xsi:type="dcterms:W3CDTF">2014-02-13T12:29:00Z</dcterms:modified>
</cp:coreProperties>
</file>