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E8" w:rsidRPr="007318FF" w:rsidRDefault="00544AE8" w:rsidP="00544AE8">
      <w:pPr>
        <w:spacing w:before="120"/>
        <w:jc w:val="center"/>
        <w:rPr>
          <w:b/>
          <w:bCs/>
          <w:sz w:val="32"/>
          <w:szCs w:val="32"/>
        </w:rPr>
      </w:pPr>
      <w:r w:rsidRPr="007318FF">
        <w:rPr>
          <w:b/>
          <w:bCs/>
          <w:sz w:val="32"/>
          <w:szCs w:val="32"/>
        </w:rPr>
        <w:t>Центр Москвы первопрестольной (XVIII век)</w:t>
      </w:r>
    </w:p>
    <w:p w:rsidR="00544AE8" w:rsidRPr="007318FF" w:rsidRDefault="00544AE8" w:rsidP="00544AE8">
      <w:pPr>
        <w:spacing w:before="120"/>
        <w:ind w:firstLine="567"/>
        <w:jc w:val="both"/>
      </w:pPr>
      <w:r w:rsidRPr="007318FF">
        <w:t xml:space="preserve">Новый XVIII век начался бурной преобразовательной деятельностью Петра I. В 1712 году столиц России была перенесена на берега Невы в город святого Петра - Санкт-Петербург. </w:t>
      </w:r>
    </w:p>
    <w:p w:rsidR="00544AE8" w:rsidRPr="007318FF" w:rsidRDefault="00544AE8" w:rsidP="00544AE8">
      <w:pPr>
        <w:spacing w:before="120"/>
        <w:ind w:firstLine="567"/>
        <w:jc w:val="both"/>
      </w:pPr>
      <w:r w:rsidRPr="007318FF">
        <w:t xml:space="preserve">А для Москвы (так уж случилось) первый год нового столетия начался страшным пожаром в Кремле. Петр I приказал в его выгоревшей части, между Троицкой и Собакиной башнями, строить Арсенал (Цейхгауз). Шла Северная война, и Карл XII готовил поход на Москву. В связи с этим Кремль был укреплен бастионами и рвами. После знаменитой победы под Полтавой опасность миновала. </w:t>
      </w:r>
    </w:p>
    <w:p w:rsidR="00544AE8" w:rsidRPr="007318FF" w:rsidRDefault="00544AE8" w:rsidP="00544AE8">
      <w:pPr>
        <w:spacing w:before="120"/>
        <w:ind w:firstLine="567"/>
        <w:jc w:val="both"/>
      </w:pPr>
      <w:r w:rsidRPr="007318FF">
        <w:t xml:space="preserve">Здание Арсенала было достроено только в 1736 году императрицей Анной Иоанновной. </w:t>
      </w:r>
    </w:p>
    <w:p w:rsidR="00544AE8" w:rsidRPr="007318FF" w:rsidRDefault="00544AE8" w:rsidP="00544AE8">
      <w:pPr>
        <w:spacing w:before="120"/>
        <w:ind w:firstLine="567"/>
        <w:jc w:val="both"/>
      </w:pPr>
      <w:r w:rsidRPr="007318FF">
        <w:t xml:space="preserve">В XVIII и XIX веках Успенский собор Московского Кремля по-прежнему оставался главным храмом России. Как в старину, так и теперь здесь освящалась высшая государственная власть. Для пышной церемонии коронации в Кремль приезжали все императоры и императрицы. Но древний Кремль все меньше и меньше отвечал требованиям престижа, комфорта и вкуса Нового времени. Неизбежно он стал менять свой облик. На месте древних палат и церквей, владений бояр и монастырей стали появляться современные дворцы. </w:t>
      </w:r>
    </w:p>
    <w:p w:rsidR="00544AE8" w:rsidRPr="007318FF" w:rsidRDefault="00544AE8" w:rsidP="00544AE8">
      <w:pPr>
        <w:spacing w:before="120"/>
        <w:ind w:firstLine="567"/>
        <w:jc w:val="both"/>
      </w:pPr>
      <w:r w:rsidRPr="007318FF">
        <w:t xml:space="preserve">В 1749-1753 годах были разобраны палаты Государева двора XV века, и на их основаниях Ф.-Б. Растрелли возвел в стиле барокко новый каменный Зимний дворец, выходивший одной стороной к Соборной площади, а другой - к Москве-реке. </w:t>
      </w:r>
    </w:p>
    <w:p w:rsidR="00544AE8" w:rsidRPr="007318FF" w:rsidRDefault="00544AE8" w:rsidP="00544AE8">
      <w:pPr>
        <w:spacing w:before="120"/>
        <w:ind w:firstLine="567"/>
        <w:jc w:val="both"/>
      </w:pPr>
      <w:r w:rsidRPr="007318FF">
        <w:t>В 1756-1764 годах между Благовещенским и Архангельским соборами, на месте древнего Казенного двора, архитектор Д.В.Ухтомский возвел здание галереи Оружейной палаты, в которой должны были разместиться сокровища царской казны. Но через несколько лет здание снесли в связи с предполагавшейся грандиозной перестройкой Кремля по проекту В.И.Баженова и возведением нового дворца. Замысел не был осуществлен, но в результате сносов, которые предшествовали строительству, Кремль потерял многие древние здания, была оголена и больше не застраивалась юго-восточная часть бровки холма.</w:t>
      </w:r>
    </w:p>
    <w:p w:rsidR="00544AE8" w:rsidRPr="007318FF" w:rsidRDefault="00544AE8" w:rsidP="00544AE8">
      <w:pPr>
        <w:spacing w:before="120"/>
        <w:ind w:firstLine="567"/>
        <w:jc w:val="both"/>
      </w:pPr>
      <w:r w:rsidRPr="007318FF">
        <w:t xml:space="preserve">В 1776 году по проекту М.Ф.Казакова был построен так называемый Архиерейский дом. </w:t>
      </w:r>
    </w:p>
    <w:p w:rsidR="00544AE8" w:rsidRPr="007318FF" w:rsidRDefault="00544AE8" w:rsidP="00544AE8">
      <w:pPr>
        <w:spacing w:before="120"/>
        <w:ind w:firstLine="567"/>
        <w:jc w:val="both"/>
      </w:pPr>
      <w:r w:rsidRPr="007318FF">
        <w:t xml:space="preserve">Это небольшое, но представительное здание в стиле классицизма оформило угол Чудова монастыря и сделало более четким пространство Ивановской площади Кремля. </w:t>
      </w:r>
    </w:p>
    <w:p w:rsidR="00544AE8" w:rsidRPr="007318FF" w:rsidRDefault="00544AE8" w:rsidP="00544AE8">
      <w:pPr>
        <w:spacing w:before="120"/>
        <w:ind w:firstLine="567"/>
        <w:jc w:val="both"/>
      </w:pPr>
      <w:r w:rsidRPr="007318FF">
        <w:t>В 1763 году императрица Екатерина II разделила Сенат на департаменты и два из них перевела в Москву. Для строительства здания Сената был отведен участок в Кремле, между Чудовым монастырем и Никольской улицей. Архитектор М. Ф. Казаков учел его конфигурацию и в 1776-1787 годах возвел сооружение в форме равнобедренного треугольника с внутренним двором. Купол Сената, увенчанный статуей Георгия Победоносца, поднялся над крепостной стеной и усилил композиционную связь Кремля с Красной площадью. Новое здание, построенное в стиле классицизма, расположилось напротив Арсенала и образовало цельный ансамбль Сенатской площади, соединив в памяти потомков имена двух наиболее известных правителей и реформаторов России XVIII века - Петра I и Екатерины II.</w:t>
      </w:r>
    </w:p>
    <w:p w:rsidR="00544AE8" w:rsidRPr="007318FF" w:rsidRDefault="00544AE8" w:rsidP="00544AE8">
      <w:pPr>
        <w:spacing w:before="120"/>
        <w:ind w:firstLine="567"/>
        <w:jc w:val="both"/>
      </w:pPr>
      <w:r w:rsidRPr="007318FF">
        <w:t>Новый этап в понимании роли и ценности Кремля нашел отражение в проекте его перестройки архитектора М.Ф.Казакова 1790-х годов. Он также предусматривал создание в Кремле регулярных, "правильных" площадей, классических дворцов и правительственных зданий. Но, в отличие от проекта В.И.Баженова, бережно сохранял древние памятники, считая необходимым придерживаться определенного расстояния между старыми и новыми строениями. И хотя этому проекту также не суждено было осуществиться, он утвердил сложившееся к концу XVIII века представление о Кремле как о едином художественном ансамбле.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AE8"/>
    <w:rsid w:val="00051FB8"/>
    <w:rsid w:val="00095BA6"/>
    <w:rsid w:val="00210DB3"/>
    <w:rsid w:val="0031418A"/>
    <w:rsid w:val="00350B15"/>
    <w:rsid w:val="00377A3D"/>
    <w:rsid w:val="003972F4"/>
    <w:rsid w:val="0052086C"/>
    <w:rsid w:val="00544AE8"/>
    <w:rsid w:val="005A2562"/>
    <w:rsid w:val="007318FF"/>
    <w:rsid w:val="00755964"/>
    <w:rsid w:val="008C19D7"/>
    <w:rsid w:val="008F5E8E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39BE7-DDBC-4F63-88F9-807BE2F4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4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Company>Home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Москвы первопрестольной (XVIII век)</dc:title>
  <dc:subject/>
  <dc:creator>Alena</dc:creator>
  <cp:keywords/>
  <dc:description/>
  <cp:lastModifiedBy>admin</cp:lastModifiedBy>
  <cp:revision>2</cp:revision>
  <dcterms:created xsi:type="dcterms:W3CDTF">2014-02-19T11:08:00Z</dcterms:created>
  <dcterms:modified xsi:type="dcterms:W3CDTF">2014-02-19T11:08:00Z</dcterms:modified>
</cp:coreProperties>
</file>