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10" w:rsidRPr="00FC6613" w:rsidRDefault="00EE0510" w:rsidP="00FC6613">
      <w:pPr>
        <w:spacing w:line="360" w:lineRule="auto"/>
        <w:jc w:val="center"/>
        <w:rPr>
          <w:snapToGrid w:val="0"/>
          <w:color w:val="000000"/>
          <w:sz w:val="28"/>
          <w:szCs w:val="28"/>
          <w:lang w:eastAsia="en-US"/>
        </w:rPr>
      </w:pPr>
      <w:r w:rsidRPr="00FC6613">
        <w:rPr>
          <w:snapToGrid w:val="0"/>
          <w:color w:val="000000"/>
          <w:sz w:val="28"/>
          <w:szCs w:val="28"/>
          <w:lang w:eastAsia="en-US"/>
        </w:rPr>
        <w:t>Государственное образовательное учреждение высшего профессионального образования</w:t>
      </w:r>
    </w:p>
    <w:p w:rsidR="00EE0510" w:rsidRDefault="00EE0510" w:rsidP="00FC6613">
      <w:pPr>
        <w:spacing w:line="360" w:lineRule="auto"/>
        <w:jc w:val="center"/>
        <w:rPr>
          <w:sz w:val="28"/>
          <w:szCs w:val="28"/>
        </w:rPr>
      </w:pPr>
      <w:r w:rsidRPr="00FC6613">
        <w:rPr>
          <w:sz w:val="28"/>
          <w:szCs w:val="28"/>
        </w:rPr>
        <w:t>«</w:t>
      </w:r>
      <w:r w:rsidR="00FC6613" w:rsidRPr="00FC6613">
        <w:rPr>
          <w:sz w:val="28"/>
          <w:szCs w:val="28"/>
        </w:rPr>
        <w:t>Восточносибирская</w:t>
      </w:r>
      <w:r w:rsidRPr="00FC6613">
        <w:rPr>
          <w:sz w:val="28"/>
          <w:szCs w:val="28"/>
        </w:rPr>
        <w:t xml:space="preserve"> Государственная Академия Образования»</w:t>
      </w: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FC6613" w:rsidRPr="00FC6613" w:rsidRDefault="00FC6613" w:rsidP="00FC6613">
      <w:pPr>
        <w:spacing w:line="360" w:lineRule="auto"/>
        <w:jc w:val="center"/>
        <w:rPr>
          <w:sz w:val="28"/>
          <w:szCs w:val="28"/>
        </w:rPr>
      </w:pPr>
    </w:p>
    <w:p w:rsidR="001F470D" w:rsidRPr="00FC6613" w:rsidRDefault="00EE0510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FC6613">
        <w:rPr>
          <w:b/>
          <w:bCs/>
          <w:color w:val="000000"/>
          <w:sz w:val="28"/>
          <w:szCs w:val="28"/>
        </w:rPr>
        <w:t>Человек и обезьяна. Сходство и различия</w:t>
      </w: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EE0510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Выполнила:</w:t>
      </w:r>
    </w:p>
    <w:p w:rsidR="001F470D" w:rsidRPr="00FC6613" w:rsidRDefault="00EE0510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Ропель Алина</w:t>
      </w:r>
    </w:p>
    <w:p w:rsidR="00EE0510" w:rsidRPr="00FC6613" w:rsidRDefault="00EE0510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Группа 2б3</w:t>
      </w: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FC6613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FC6613" w:rsidRDefault="00EE0510" w:rsidP="00FC661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Иркутск 2010</w:t>
      </w:r>
    </w:p>
    <w:p w:rsidR="00FC6613" w:rsidRPr="00FC6613" w:rsidRDefault="00FC6613" w:rsidP="00FC6613">
      <w:pPr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C6613">
        <w:rPr>
          <w:b/>
          <w:bCs/>
          <w:color w:val="000000"/>
          <w:sz w:val="28"/>
          <w:szCs w:val="28"/>
        </w:rPr>
        <w:t>СОДЕРЖАНИЕ</w:t>
      </w:r>
    </w:p>
    <w:p w:rsidR="00FC6613" w:rsidRPr="00FC6613" w:rsidRDefault="00FC6613" w:rsidP="00FC6613">
      <w:pPr>
        <w:widowControl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C6613">
        <w:rPr>
          <w:color w:val="000000"/>
          <w:sz w:val="28"/>
          <w:szCs w:val="28"/>
        </w:rPr>
        <w:t>Введение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6613">
        <w:rPr>
          <w:color w:val="000000"/>
          <w:sz w:val="28"/>
          <w:szCs w:val="28"/>
        </w:rPr>
        <w:t>Доказательства животного происхождения человека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6613">
        <w:rPr>
          <w:color w:val="000000"/>
          <w:sz w:val="28"/>
          <w:szCs w:val="28"/>
        </w:rPr>
        <w:t>Различия строения и поведения человека и животных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C6613">
        <w:rPr>
          <w:color w:val="000000"/>
          <w:sz w:val="28"/>
          <w:szCs w:val="28"/>
        </w:rPr>
        <w:t>Заключение</w:t>
      </w:r>
    </w:p>
    <w:p w:rsid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C6613">
        <w:rPr>
          <w:color w:val="000000"/>
          <w:sz w:val="28"/>
          <w:szCs w:val="28"/>
        </w:rPr>
        <w:t>Библиографический список</w:t>
      </w:r>
    </w:p>
    <w:p w:rsid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09009D" w:rsidRPr="00FC6613" w:rsidRDefault="00FC6613" w:rsidP="00FC6613">
      <w:pPr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C6613">
        <w:rPr>
          <w:b/>
          <w:bCs/>
          <w:color w:val="000000"/>
          <w:sz w:val="28"/>
          <w:szCs w:val="28"/>
        </w:rPr>
        <w:t xml:space="preserve">1. </w:t>
      </w:r>
      <w:r w:rsidR="0009009D" w:rsidRPr="00FC6613">
        <w:rPr>
          <w:b/>
          <w:bCs/>
          <w:color w:val="000000"/>
          <w:sz w:val="28"/>
          <w:szCs w:val="28"/>
        </w:rPr>
        <w:t>ВВЕДЕНИЕ</w:t>
      </w:r>
    </w:p>
    <w:p w:rsidR="003B00AE" w:rsidRPr="00FC6613" w:rsidRDefault="003B00AE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3E5734" w:rsidRPr="00FC6613" w:rsidRDefault="003E5734" w:rsidP="00FC6613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Человекообразные обезьяны во многом напоминают человека. Они выражают чувства радости, гнева, печали, нежно ласкают детенышей, заботятся о них, наказывают за непослушание. У них хорошая память, высокоразвитая высшая нервная деятельность.</w:t>
      </w:r>
    </w:p>
    <w:p w:rsidR="003E5734" w:rsidRDefault="003E5734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Ж.Б.Ламарк предложил гипотезу о происхождении человека от обезьяноподобных предков, которые перешли от лазанья по деревьям к прямохождению. В результате тело у них выпрямилось, изменилась стопа. Потребность в общении привела к речи. В 1871г. была опубликована работа Ч.Дарвина "Происхождение человека и половой отбор". В ней он доказывает родство человека с человекообразными обезьянами, используя данные сравнительной анатомии, эмбриологии, палеонтологии. В то же время Дарвин справедливо считал, что ни одна ныне живущая обезьяна не может считаться прямым предком человека.</w:t>
      </w:r>
    </w:p>
    <w:p w:rsidR="00FC6613" w:rsidRPr="003B2A1A" w:rsidRDefault="00FC6613" w:rsidP="00FC6613">
      <w:pPr>
        <w:rPr>
          <w:color w:val="FFFFFF"/>
          <w:sz w:val="28"/>
          <w:szCs w:val="28"/>
        </w:rPr>
      </w:pPr>
      <w:r w:rsidRPr="003B2A1A">
        <w:rPr>
          <w:color w:val="FFFFFF"/>
          <w:sz w:val="28"/>
          <w:szCs w:val="28"/>
        </w:rPr>
        <w:t>сходство различие человек обезьяна</w:t>
      </w:r>
    </w:p>
    <w:p w:rsidR="00FC6613" w:rsidRPr="00FC6613" w:rsidRDefault="00FC6613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09009D" w:rsidRPr="00FC6613" w:rsidRDefault="00FC6613" w:rsidP="00FC6613">
      <w:pPr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C6613">
        <w:rPr>
          <w:b/>
          <w:bCs/>
          <w:color w:val="000000"/>
          <w:sz w:val="28"/>
          <w:szCs w:val="28"/>
        </w:rPr>
        <w:t xml:space="preserve">2. </w:t>
      </w:r>
      <w:r w:rsidR="0009009D" w:rsidRPr="00FC6613">
        <w:rPr>
          <w:b/>
          <w:bCs/>
          <w:color w:val="000000"/>
          <w:sz w:val="28"/>
          <w:szCs w:val="28"/>
        </w:rPr>
        <w:t>ДОКАЗАТЕЛЬСТВО ЖИВОТНОГО ПРОИСХОЖДЕНИЯ ЧЕЛОВЕКА</w:t>
      </w:r>
    </w:p>
    <w:p w:rsidR="00AF48ED" w:rsidRPr="00FC6613" w:rsidRDefault="00AF48ED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AF48ED" w:rsidRPr="00FC6613" w:rsidRDefault="00C62A83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Человек относится к млекопитающим, так как имеет диафрагму, молочные железы, дифференцированные зубы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резцы, клыки и коренные), ушные раковины, зародыш его развивается внутриутробно. У человека есть такие же органы и системы органов, как и у других млекопитающих: кровеносная, дыхательная, выделительная, пищеварительная и др.</w:t>
      </w:r>
    </w:p>
    <w:p w:rsidR="00AF48ED" w:rsidRPr="00FC6613" w:rsidRDefault="00C62A83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Сходство прослеживается и в развитии зародышей человека и животных. Развитие человека начинается с одной оплодотворенной яйцеклетки. За счет ее деления образуются новые клетки, формируются ткани и органы зародыша. На стадии 1,5-3 месяцев внутриутробного развития у человеческого плода развит хвостовой отдел позвоночника, закладываются жаберные щели. Мозг месячного зародыша напоминает мозг рыбы, а семимесячного - мозг обезьяны. На пятом месяце внутриутробного развития зародыш имеет волосяной покров, который впоследствии исчезает. Таким образом, по многим признакам зародыш человека имеет сходство с зародышами других позвоночных.</w:t>
      </w:r>
    </w:p>
    <w:p w:rsidR="00AF48ED" w:rsidRPr="00FC6613" w:rsidRDefault="00C62A83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Поведение человека и высших животных очень сходно. Особенно велико сходство человека и человекообразных обезьян. Им свойственны одинаковые условные и безусловные рефлексы. У обезьян, как и у человека, можно наблюдать развитую мимику, заботу о потомстве. У шимпанзе, например, как и у человека, различают 4 группы крови. Люди и обезьяны болеют болезнями, не поражающими других млекопитающих, например холерой, гриппом, оспой, туберкулезом. Шимпанзе ходят на задних конечностях, у них нет хвоста. Генетический материал человека и шимпанзе идентичен на 99%.</w:t>
      </w:r>
    </w:p>
    <w:p w:rsidR="00C62A83" w:rsidRPr="00FC6613" w:rsidRDefault="00C62A83" w:rsidP="00FC6613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В скелете и внутренних органах человекообразных обезьян и человека наблюдается поразительное сходство. Строение уха, глаз, кожи человека очень сходно со строением этих органов у человекообразных обезьян. Красные кровяные клетки этих обезьян не разрушаются в человеческой крови, как это происходит с кровью низших обезьян; 4 группы крови, характерные для </w:t>
      </w:r>
      <w:r w:rsidR="00433F76" w:rsidRPr="00FC6613">
        <w:rPr>
          <w:color w:val="000000"/>
          <w:sz w:val="28"/>
          <w:szCs w:val="28"/>
        </w:rPr>
        <w:t xml:space="preserve">человека, найдены и у шимпанзе, </w:t>
      </w:r>
      <w:r w:rsidRPr="00FC6613">
        <w:rPr>
          <w:color w:val="000000"/>
          <w:sz w:val="28"/>
          <w:szCs w:val="28"/>
        </w:rPr>
        <w:t>есть общие паразиты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например, головная вошь), общие болезни</w:t>
      </w:r>
      <w:r w:rsidR="007327F9" w:rsidRPr="00FC6613">
        <w:rPr>
          <w:color w:val="000000"/>
          <w:sz w:val="28"/>
          <w:szCs w:val="28"/>
        </w:rPr>
        <w:t>,</w:t>
      </w:r>
      <w:r w:rsidRPr="00FC6613">
        <w:rPr>
          <w:color w:val="000000"/>
          <w:sz w:val="28"/>
          <w:szCs w:val="28"/>
        </w:rPr>
        <w:t xml:space="preserve"> обнаружено поразительное сходство хромосомного аппарата. Все это доказывает несомненное родство человека и человекообразных обезьян.</w:t>
      </w:r>
    </w:p>
    <w:p w:rsidR="00AF48ED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Обезьяны имеют хорошо развитый головной мозг, в том числе полушария переднего мозга. У человека и обезьян совпадают сроки беременности и закон</w:t>
      </w:r>
      <w:r w:rsidR="007327F9" w:rsidRPr="00FC6613">
        <w:rPr>
          <w:color w:val="000000"/>
          <w:sz w:val="28"/>
          <w:szCs w:val="28"/>
        </w:rPr>
        <w:t xml:space="preserve">омерности зародышевого </w:t>
      </w:r>
      <w:r w:rsidR="00433F76" w:rsidRPr="00FC6613">
        <w:rPr>
          <w:color w:val="000000"/>
          <w:sz w:val="28"/>
          <w:szCs w:val="28"/>
        </w:rPr>
        <w:t>развития. С</w:t>
      </w:r>
      <w:r w:rsidRPr="00FC6613">
        <w:rPr>
          <w:color w:val="000000"/>
          <w:sz w:val="28"/>
          <w:szCs w:val="28"/>
        </w:rPr>
        <w:t xml:space="preserve"> возрастом у обезьян выпадают зубы, седеют волосы. Важным свидетельством животного </w:t>
      </w:r>
      <w:r w:rsidR="007327F9" w:rsidRPr="00FC6613">
        <w:rPr>
          <w:color w:val="000000"/>
          <w:sz w:val="28"/>
          <w:szCs w:val="28"/>
        </w:rPr>
        <w:t xml:space="preserve">происхождения человека является </w:t>
      </w:r>
      <w:r w:rsidRPr="00FC6613">
        <w:rPr>
          <w:color w:val="000000"/>
          <w:sz w:val="28"/>
          <w:szCs w:val="28"/>
        </w:rPr>
        <w:t>развитие признаков далеких предков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волосатость тела, внешний хвост, многососковость) и недоразвитые, утратившие функциональное значение органы и признаки, которых у человека насчитывают свыше 90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ушные мышцы, дарвинов бугорок на ушной раковине, полулунная складка внутреннего</w:t>
      </w:r>
      <w:r w:rsidR="00353FDF" w:rsidRPr="00FC6613">
        <w:rPr>
          <w:color w:val="000000"/>
          <w:sz w:val="28"/>
          <w:szCs w:val="28"/>
        </w:rPr>
        <w:t xml:space="preserve"> угла глаза, аппендикс и др.).</w:t>
      </w:r>
    </w:p>
    <w:p w:rsidR="00353FDF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Самое большое сходство с человеком по таким признакам, как пропорции тела, относительно короткие верхние конечности, строение таза, кисти и стопы, имеет горилла; шимпанзе похожа на человека особенностью строения черепа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 xml:space="preserve">большая округленность и сглаженность), размерами конечностей. </w:t>
      </w:r>
      <w:r w:rsidR="009D5104" w:rsidRPr="00FC6613">
        <w:rPr>
          <w:color w:val="000000"/>
          <w:sz w:val="28"/>
          <w:szCs w:val="28"/>
        </w:rPr>
        <w:t>Орангутанг</w:t>
      </w:r>
      <w:r w:rsidRPr="00FC6613">
        <w:rPr>
          <w:color w:val="000000"/>
          <w:sz w:val="28"/>
          <w:szCs w:val="28"/>
        </w:rPr>
        <w:t xml:space="preserve">, как и человек, имеет 12 ребер. Но это не значит, что человек происходит от какого-либо из нынешних видов обезьян. Эти факты свидетельствуют о том, что человек и человекообразные обезьяны имели общего предка, давшего ряд ответвлений, и эволюция шла в разных направлениях. </w:t>
      </w:r>
    </w:p>
    <w:p w:rsidR="00433F76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Научное изучение интеллекта обезьян началось с Ч. Дарвина. Ему принадлежит книга, которая и в наши дни остается классической в своей области,- "О выражении ощущений у человека и животных"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1872). В ней, в частности, показано, что мимика обезьян сходна с человеческ</w:t>
      </w:r>
      <w:r w:rsidR="00433F76" w:rsidRPr="00FC6613">
        <w:rPr>
          <w:color w:val="000000"/>
          <w:sz w:val="28"/>
          <w:szCs w:val="28"/>
        </w:rPr>
        <w:t>ой. Дарвин считал это следствие</w:t>
      </w:r>
      <w:r w:rsidRPr="00FC6613">
        <w:rPr>
          <w:color w:val="000000"/>
          <w:sz w:val="28"/>
          <w:szCs w:val="28"/>
        </w:rPr>
        <w:t xml:space="preserve"> сходства мускулатуры лица у приматов. </w:t>
      </w:r>
    </w:p>
    <w:p w:rsidR="00433F76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Он же определил, что мимика, выражение эмоций являются, </w:t>
      </w:r>
      <w:r w:rsidR="00422023" w:rsidRPr="00FC6613">
        <w:rPr>
          <w:color w:val="000000"/>
          <w:sz w:val="28"/>
          <w:szCs w:val="28"/>
        </w:rPr>
        <w:t xml:space="preserve">можно сказать, </w:t>
      </w:r>
      <w:r w:rsidRPr="00FC6613">
        <w:rPr>
          <w:color w:val="000000"/>
          <w:sz w:val="28"/>
          <w:szCs w:val="28"/>
        </w:rPr>
        <w:t xml:space="preserve">средством коммуникации. Дарвин заявил и о такой подробности: </w:t>
      </w:r>
      <w:r w:rsidR="00422023" w:rsidRPr="00FC6613">
        <w:rPr>
          <w:color w:val="000000"/>
          <w:sz w:val="28"/>
          <w:szCs w:val="28"/>
        </w:rPr>
        <w:t>человекообразная обезьяна способ</w:t>
      </w:r>
      <w:r w:rsidRPr="00FC6613">
        <w:rPr>
          <w:color w:val="000000"/>
          <w:sz w:val="28"/>
          <w:szCs w:val="28"/>
        </w:rPr>
        <w:t>н</w:t>
      </w:r>
      <w:r w:rsidR="00422023" w:rsidRPr="00FC6613">
        <w:rPr>
          <w:color w:val="000000"/>
          <w:sz w:val="28"/>
          <w:szCs w:val="28"/>
        </w:rPr>
        <w:t>а</w:t>
      </w:r>
      <w:r w:rsidRPr="00FC6613">
        <w:rPr>
          <w:color w:val="000000"/>
          <w:sz w:val="28"/>
          <w:szCs w:val="28"/>
        </w:rPr>
        <w:t xml:space="preserve"> мимически выражать почти все человеческие эмоции, кроме изумления, удивления и отвращения.</w:t>
      </w:r>
    </w:p>
    <w:p w:rsidR="00353FDF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Многие неврологические заболевания человека и шимпанзе и даже других обезьян очень сходны. Сравнительно недавно стало известно, что обезьяна - единственное животное, которое с успехом используется в психиатрических исследованиях: при изучении модели изоляции, фобии, депрессии, истерии, неврастении, аутизма и других черт шизофрении. Удовлетворительную модель психоза человека можно получить при "социальн</w:t>
      </w:r>
      <w:r w:rsidR="00353FDF" w:rsidRPr="00FC6613">
        <w:rPr>
          <w:color w:val="000000"/>
          <w:sz w:val="28"/>
          <w:szCs w:val="28"/>
        </w:rPr>
        <w:t>ой" изоляции обезьян.</w:t>
      </w:r>
    </w:p>
    <w:p w:rsidR="00AF48ED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В настоящее время получены важные результаты, уже используемые в практике, по изучению на низших обезьянах модели депрессии человека. Разнообра</w:t>
      </w:r>
      <w:r w:rsidR="00887C95" w:rsidRPr="00FC6613">
        <w:rPr>
          <w:color w:val="000000"/>
          <w:sz w:val="28"/>
          <w:szCs w:val="28"/>
        </w:rPr>
        <w:t xml:space="preserve">зные формы глубокой депрессии у </w:t>
      </w:r>
      <w:r w:rsidR="00A03778" w:rsidRPr="00FC6613">
        <w:rPr>
          <w:color w:val="000000"/>
          <w:sz w:val="28"/>
          <w:szCs w:val="28"/>
        </w:rPr>
        <w:t>обезьян</w:t>
      </w:r>
      <w:r w:rsidRPr="00FC6613">
        <w:rPr>
          <w:color w:val="000000"/>
          <w:sz w:val="28"/>
          <w:szCs w:val="28"/>
        </w:rPr>
        <w:t>, как правило, развивались в результате разлучения обезьян с объектом привязанности, например малыша с матерью, что отражалось тяжело на обоих. Симптоматика депрессии у обезьян во многом параллельна подобным состояниям у детей и взрослых людей: подавленное настроение, расстройство сна, отсутствие аппетита, явное снижение двигательной активности, потеря интереса к играм. Показано, что у детены</w:t>
      </w:r>
      <w:r w:rsidR="00353FDF" w:rsidRPr="00FC6613">
        <w:rPr>
          <w:color w:val="000000"/>
          <w:sz w:val="28"/>
          <w:szCs w:val="28"/>
        </w:rPr>
        <w:t>шей разных видов макак</w:t>
      </w:r>
      <w:r w:rsidRPr="00FC6613">
        <w:rPr>
          <w:color w:val="000000"/>
          <w:sz w:val="28"/>
          <w:szCs w:val="28"/>
        </w:rPr>
        <w:t>, изолированных от сверстников или от матерей, так же, как у самих самок, развиваются нарушения клеточного иммунитета наподобие тех, которые происходят у взрослых людей после тяжелой утраты. Состояние депрессии у обезьян может длиться годами, а главное, уже во взрослом состоянии животное оказывается биологически неполноценным, излечить же его чрезвычайно трудно. Разлучение вызывает не только депрессию, но и другие расстройства, всякий раз связанные с "персональной" историей жизни каж</w:t>
      </w:r>
      <w:r w:rsidR="00353FDF" w:rsidRPr="00FC6613">
        <w:rPr>
          <w:color w:val="000000"/>
          <w:sz w:val="28"/>
          <w:szCs w:val="28"/>
        </w:rPr>
        <w:t>дого индивида.</w:t>
      </w:r>
    </w:p>
    <w:p w:rsidR="004E1DFB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Эмоции обезьян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не обязательно высших, но и низших!) не просто сходны с человеческими. Они нередко "по-человечески" проявляются, сердце у раздраженного павиана готово выскочить из груди, но он скрывает свое возмущение от других, "спокоен", заторможен, и, наоборот, животное недвусмысленно угрожает противнику, демонстрирует грозные клыки и резко поднимает брови, а изменения в вегетативных функциях отсутствуют.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 xml:space="preserve">Можно </w:t>
      </w:r>
      <w:r w:rsidR="008F7C53" w:rsidRPr="00FC6613">
        <w:rPr>
          <w:color w:val="000000"/>
          <w:sz w:val="28"/>
          <w:szCs w:val="28"/>
        </w:rPr>
        <w:t>отметить,</w:t>
      </w:r>
      <w:r w:rsidRPr="00FC6613">
        <w:rPr>
          <w:color w:val="000000"/>
          <w:sz w:val="28"/>
          <w:szCs w:val="28"/>
        </w:rPr>
        <w:t xml:space="preserve"> что и артериальное давление, и электрокардиограмма, частота сердцебиений у обезьян такие ж</w:t>
      </w:r>
      <w:r w:rsidR="00353FDF" w:rsidRPr="00FC6613">
        <w:rPr>
          <w:color w:val="000000"/>
          <w:sz w:val="28"/>
          <w:szCs w:val="28"/>
        </w:rPr>
        <w:t>е, как и у человека)</w:t>
      </w:r>
      <w:r w:rsidR="00020D3A" w:rsidRPr="00FC6613">
        <w:rPr>
          <w:color w:val="000000"/>
          <w:sz w:val="28"/>
          <w:szCs w:val="28"/>
        </w:rPr>
        <w:t>.</w:t>
      </w:r>
    </w:p>
    <w:p w:rsidR="00353FDF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Высшие обезьяны поддаются гипнозу, который можно у них вызвать обычными методами. Недавно показано, что гориллы преимущественно используют правую руку, а это говорит об асимметрии мозга у обезьян, аналогичной ассим</w:t>
      </w:r>
      <w:r w:rsidR="00353FDF" w:rsidRPr="00FC6613">
        <w:rPr>
          <w:color w:val="000000"/>
          <w:sz w:val="28"/>
          <w:szCs w:val="28"/>
        </w:rPr>
        <w:t>етрии мозга человека.</w:t>
      </w:r>
    </w:p>
    <w:p w:rsidR="00AF48ED" w:rsidRPr="00FC6613" w:rsidRDefault="00C62A83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Особенно большое неврологическое и поведенческое сходство человека и высших обезьян установлено в младенчестве и в детском возрасте. </w:t>
      </w:r>
      <w:r w:rsidR="00020D3A" w:rsidRPr="00FC6613">
        <w:rPr>
          <w:color w:val="000000"/>
          <w:sz w:val="28"/>
          <w:szCs w:val="28"/>
        </w:rPr>
        <w:t>П</w:t>
      </w:r>
      <w:r w:rsidRPr="00FC6613">
        <w:rPr>
          <w:color w:val="000000"/>
          <w:sz w:val="28"/>
          <w:szCs w:val="28"/>
        </w:rPr>
        <w:t xml:space="preserve">сихомоторное развитие у детеныша шимпанзе и ребенка протекает одинаково. </w:t>
      </w:r>
    </w:p>
    <w:p w:rsidR="00366335" w:rsidRPr="00FC6613" w:rsidRDefault="00C62A83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Уникальна неподвижность уха обезьян и человека, почему им приходится, чтоб лучше слышать, одинаково поворачивать голову в сторону источника звука. </w:t>
      </w:r>
      <w:r w:rsidR="00020D3A" w:rsidRPr="00FC6613">
        <w:rPr>
          <w:color w:val="000000"/>
          <w:sz w:val="28"/>
          <w:szCs w:val="28"/>
        </w:rPr>
        <w:t>Д</w:t>
      </w:r>
      <w:r w:rsidRPr="00FC6613">
        <w:rPr>
          <w:color w:val="000000"/>
          <w:sz w:val="28"/>
          <w:szCs w:val="28"/>
        </w:rPr>
        <w:t xml:space="preserve">оказано, что шимпанзе различает 22 цвета, до 7 оттенков одного тона. Есть данные о сходстве у высших приматов обоняния, вкуса, осязания и даже восприятия веса поднимаемых тяжестей. Изучая различных представителей позвоночных, физиологи прослеживают путь развития и постепенного усложнения высшей нервной деятельности животных, их способность сохранять в </w:t>
      </w:r>
      <w:r w:rsidR="00366335" w:rsidRPr="00FC6613">
        <w:rPr>
          <w:color w:val="000000"/>
          <w:sz w:val="28"/>
          <w:szCs w:val="28"/>
        </w:rPr>
        <w:t>памяти,</w:t>
      </w:r>
      <w:r w:rsidRPr="00FC6613">
        <w:rPr>
          <w:color w:val="000000"/>
          <w:sz w:val="28"/>
          <w:szCs w:val="28"/>
        </w:rPr>
        <w:t xml:space="preserve"> выработанные усл</w:t>
      </w:r>
      <w:r w:rsidR="00853A48" w:rsidRPr="00FC6613">
        <w:rPr>
          <w:color w:val="000000"/>
          <w:sz w:val="28"/>
          <w:szCs w:val="28"/>
        </w:rPr>
        <w:t>овные рефлексы.</w:t>
      </w:r>
    </w:p>
    <w:p w:rsidR="00FC6613" w:rsidRDefault="00353FDF" w:rsidP="00FC6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Можно сказать, что человек, шимпанзе и </w:t>
      </w:r>
      <w:r w:rsidR="00366335" w:rsidRPr="00FC6613">
        <w:rPr>
          <w:color w:val="000000"/>
          <w:sz w:val="28"/>
          <w:szCs w:val="28"/>
        </w:rPr>
        <w:t>орангутанг</w:t>
      </w:r>
      <w:r w:rsidRPr="00FC6613">
        <w:rPr>
          <w:color w:val="000000"/>
          <w:sz w:val="28"/>
          <w:szCs w:val="28"/>
        </w:rPr>
        <w:t xml:space="preserve"> - единственные из всех существ на Земле, узнающие себя в зеркале! Авторы говорят о наличии у узнающих себя обезьян элементарных представлений о собственном "я". Многие считают самоузнавание высшей формой ассоциативного поведения в животном мире. Шимпанзе в </w:t>
      </w:r>
      <w:r w:rsidR="0099755C" w:rsidRPr="00FC6613">
        <w:rPr>
          <w:color w:val="000000"/>
          <w:sz w:val="28"/>
          <w:szCs w:val="28"/>
        </w:rPr>
        <w:t>разных</w:t>
      </w:r>
      <w:r w:rsidR="00AC4CC2" w:rsidRPr="00FC6613">
        <w:rPr>
          <w:color w:val="000000"/>
          <w:sz w:val="28"/>
          <w:szCs w:val="28"/>
        </w:rPr>
        <w:t xml:space="preserve"> </w:t>
      </w:r>
      <w:r w:rsidR="0099755C" w:rsidRPr="00FC6613">
        <w:rPr>
          <w:color w:val="000000"/>
          <w:sz w:val="28"/>
          <w:szCs w:val="28"/>
        </w:rPr>
        <w:t>ситуациях</w:t>
      </w:r>
      <w:r w:rsidRPr="00FC6613">
        <w:rPr>
          <w:color w:val="000000"/>
          <w:sz w:val="28"/>
          <w:szCs w:val="28"/>
        </w:rPr>
        <w:t xml:space="preserve"> принимает наиболее адекватное решение: великолепно пользуется рычагом, ключом, отверткой, палкой, камнем и другими предметами, ищет и находит </w:t>
      </w:r>
      <w:r w:rsidR="00AC4CC2" w:rsidRPr="00FC6613">
        <w:rPr>
          <w:color w:val="000000"/>
          <w:sz w:val="28"/>
          <w:szCs w:val="28"/>
        </w:rPr>
        <w:t>их, если они не лежат под рукой.</w:t>
      </w:r>
    </w:p>
    <w:p w:rsidR="0099755C" w:rsidRPr="00FC6613" w:rsidRDefault="00FC6613" w:rsidP="00FC6613">
      <w:pPr>
        <w:pStyle w:val="a3"/>
        <w:widowControl w:val="0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FC6613">
        <w:rPr>
          <w:b/>
          <w:bCs/>
          <w:sz w:val="28"/>
          <w:szCs w:val="28"/>
        </w:rPr>
        <w:t xml:space="preserve">3. </w:t>
      </w:r>
      <w:r w:rsidR="0009009D" w:rsidRPr="00FC6613">
        <w:rPr>
          <w:b/>
          <w:bCs/>
          <w:sz w:val="28"/>
          <w:szCs w:val="28"/>
        </w:rPr>
        <w:t>РАЗЛИЧИЯ СТРОЕНИЯ И ПОВЕДЕНИЯ ЧЕЛОВЕКА И ЖИВОТНЫХ</w:t>
      </w:r>
    </w:p>
    <w:p w:rsidR="00FC6613" w:rsidRDefault="00FC6613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AF48ED" w:rsidRPr="00FC6613" w:rsidRDefault="004355B0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Наряду со сходством человек имеет определенные отличия от обезьян.</w:t>
      </w:r>
    </w:p>
    <w:p w:rsidR="00893A59" w:rsidRPr="00FC6613" w:rsidRDefault="004355B0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У обезьян позвоночник дугообразный, а у человека он имеет четыре изгиба, придающие ему S-образную форму. У человека более широкий таз, сводчатая стопа, смягчающая сотрясение внутренних органов при ходьбе, широкая грудная клетка</w:t>
      </w:r>
      <w:r w:rsidR="003B00AE" w:rsidRPr="00FC6613">
        <w:rPr>
          <w:color w:val="000000"/>
          <w:sz w:val="28"/>
          <w:szCs w:val="28"/>
        </w:rPr>
        <w:t>, соотношение длины конечностей и развития отдельных их частей, особенности строения мышц и внутренних органов.</w:t>
      </w:r>
    </w:p>
    <w:p w:rsidR="00AF48ED" w:rsidRPr="00FC6613" w:rsidRDefault="004355B0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Ряд особенностей строения человека связан с его трудовой деятельностью и развитием мышления. У человека большой палец на руке противопоставлен другим пальцам, благодаря чему рука может выполнять разнообразные действия</w:t>
      </w:r>
      <w:r w:rsidR="003B00AE" w:rsidRPr="00FC6613">
        <w:rPr>
          <w:color w:val="000000"/>
          <w:sz w:val="28"/>
          <w:szCs w:val="28"/>
        </w:rPr>
        <w:t xml:space="preserve">. </w:t>
      </w:r>
      <w:r w:rsidRPr="00FC6613">
        <w:rPr>
          <w:color w:val="000000"/>
          <w:sz w:val="28"/>
          <w:szCs w:val="28"/>
        </w:rPr>
        <w:t>Мозговая часть черепа у человека преобладает над лицевой в связи с большим объемом головного мозга, достигающего примерно 1200- 1450 см3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у обезьян - 60</w:t>
      </w:r>
      <w:r w:rsidR="00A0492D" w:rsidRPr="00FC6613">
        <w:rPr>
          <w:color w:val="000000"/>
          <w:sz w:val="28"/>
          <w:szCs w:val="28"/>
        </w:rPr>
        <w:t>0 см3),</w:t>
      </w:r>
      <w:r w:rsidR="00AF48ED" w:rsidRPr="00FC6613">
        <w:rPr>
          <w:color w:val="000000"/>
          <w:sz w:val="28"/>
          <w:szCs w:val="28"/>
        </w:rPr>
        <w:t xml:space="preserve"> </w:t>
      </w:r>
      <w:r w:rsidR="00A0492D" w:rsidRPr="00FC6613">
        <w:rPr>
          <w:color w:val="000000"/>
          <w:sz w:val="28"/>
          <w:szCs w:val="28"/>
        </w:rPr>
        <w:t>на нижней челюсти хорошо развит подбородок.</w:t>
      </w:r>
    </w:p>
    <w:p w:rsidR="004E1DFB" w:rsidRPr="00FC6613" w:rsidRDefault="00F35C15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 xml:space="preserve">Большие отличия обезьян от человека обусловлены приспособлением первых к жизни на деревьях. Эта особенность, в свою </w:t>
      </w:r>
      <w:r w:rsidR="00A0492D" w:rsidRPr="00FC6613">
        <w:rPr>
          <w:color w:val="000000"/>
          <w:sz w:val="28"/>
          <w:szCs w:val="28"/>
        </w:rPr>
        <w:t>очередь, ведет ко многим другим.</w:t>
      </w:r>
      <w:r w:rsidR="004E1DFB" w:rsidRPr="00FC6613">
        <w:rPr>
          <w:color w:val="000000"/>
          <w:sz w:val="28"/>
          <w:szCs w:val="28"/>
        </w:rPr>
        <w:t xml:space="preserve"> </w:t>
      </w:r>
      <w:r w:rsidR="00A0492D" w:rsidRPr="00FC6613">
        <w:rPr>
          <w:color w:val="000000"/>
          <w:sz w:val="28"/>
          <w:szCs w:val="28"/>
        </w:rPr>
        <w:t>Существенны</w:t>
      </w:r>
      <w:r w:rsidR="004E1DFB" w:rsidRPr="00FC6613">
        <w:rPr>
          <w:color w:val="000000"/>
          <w:sz w:val="28"/>
          <w:szCs w:val="28"/>
        </w:rPr>
        <w:t xml:space="preserve">е отличия человека от животных, </w:t>
      </w:r>
      <w:r w:rsidR="00A0492D" w:rsidRPr="00FC6613">
        <w:rPr>
          <w:color w:val="000000"/>
          <w:sz w:val="28"/>
          <w:szCs w:val="28"/>
        </w:rPr>
        <w:t xml:space="preserve">состоят в том, что человек приобрел качественно новые особенности - способность к прямохождению, освобождение рук и использование их как органов труда для изготовления орудий труда, членораздельную речь как способ общения, сознание, т. е. те свойства, которые тесно связаны с развитием человеческого общества. Человек не только использует окружающую природу, но подчиняет, активно изменяет ее соответственно своим потребностям, сам создает необходимые вещи. </w:t>
      </w:r>
    </w:p>
    <w:p w:rsidR="003677EA" w:rsidRPr="00FC6613" w:rsidRDefault="003677EA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301984" w:rsidRDefault="00FC6613" w:rsidP="00FC6613">
      <w:pPr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C6613">
        <w:rPr>
          <w:b/>
          <w:bCs/>
          <w:color w:val="000000"/>
          <w:sz w:val="28"/>
          <w:szCs w:val="28"/>
        </w:rPr>
        <w:t xml:space="preserve">4. </w:t>
      </w:r>
      <w:r w:rsidR="004E1DFB" w:rsidRPr="00FC6613">
        <w:rPr>
          <w:b/>
          <w:bCs/>
          <w:color w:val="000000"/>
          <w:sz w:val="28"/>
          <w:szCs w:val="28"/>
        </w:rPr>
        <w:t>СХОДСТВА ЧЕЛОВЕКА И ЧЕЛОВЕКООБРАЗНЫХ ОБЕЗЬЯН</w:t>
      </w:r>
    </w:p>
    <w:p w:rsidR="00FC6613" w:rsidRPr="00FC6613" w:rsidRDefault="00FC6613" w:rsidP="00FC6613">
      <w:pPr>
        <w:widowControl w:val="0"/>
        <w:spacing w:line="360" w:lineRule="auto"/>
        <w:rPr>
          <w:b/>
          <w:bCs/>
          <w:color w:val="000000"/>
          <w:sz w:val="28"/>
          <w:szCs w:val="28"/>
        </w:rPr>
      </w:pP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Одинаковое выражение чувств радости, гнева, печали.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Обезьяны нежно ласкают детенышей.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Обезьяны заботятся о детях, но и наказывают их за непослушание.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У обезьян хорошо развита память.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Обезьяны способны использовать предметы природы как простейшие орудия.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Обезьяны имеют конкретное мышление.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>Обезьяны могут ходить на задних конечностях, опираясь на руки.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На пальцах у обезьян, как у человека, ногти, а не когти.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>У обезьян 4 резца и 8 коренных зубов — как у человека.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У человека и обезьян общие болезни (грипп, СПИД, оспа, холера, брюшной тиф).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Человек и обезьяны имеют общих паразитов (головная вошь). 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 xml:space="preserve">У человека и человекообразных обезьян сходное строение всех систем органов. </w:t>
      </w:r>
    </w:p>
    <w:p w:rsidR="00301984" w:rsidRPr="00FC6613" w:rsidRDefault="00301984" w:rsidP="00FC66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6613">
        <w:rPr>
          <w:b/>
          <w:bCs/>
          <w:i/>
          <w:iCs/>
          <w:sz w:val="28"/>
          <w:szCs w:val="28"/>
        </w:rPr>
        <w:t>Биохимические доказательства близости человека и обезьян</w:t>
      </w:r>
      <w:r w:rsidRPr="00FC6613">
        <w:rPr>
          <w:b/>
          <w:bCs/>
          <w:sz w:val="28"/>
          <w:szCs w:val="28"/>
        </w:rPr>
        <w:t>: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>степень гибридизации ДНК человека и шимпанзе равна 90-98 %, человека и гиббона — 76 %, человека и макаки - 66 %;</w:t>
      </w:r>
    </w:p>
    <w:p w:rsidR="00301984" w:rsidRPr="00FC6613" w:rsidRDefault="00301984" w:rsidP="00FC66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C6613">
        <w:rPr>
          <w:b/>
          <w:bCs/>
          <w:i/>
          <w:iCs/>
          <w:sz w:val="28"/>
          <w:szCs w:val="28"/>
        </w:rPr>
        <w:t>Цитологические доказательства близости человека и обезьян:</w:t>
      </w:r>
    </w:p>
    <w:p w:rsidR="00301984" w:rsidRPr="00FC6613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>у человека 46 хромосом, у шимпанзе и мартышек по 48, у гиббонов - 44;</w:t>
      </w:r>
    </w:p>
    <w:p w:rsidR="00301984" w:rsidRDefault="00301984" w:rsidP="00FC6613">
      <w:pPr>
        <w:spacing w:line="360" w:lineRule="auto"/>
        <w:ind w:left="-180" w:firstLine="709"/>
        <w:jc w:val="both"/>
        <w:rPr>
          <w:sz w:val="28"/>
          <w:szCs w:val="28"/>
        </w:rPr>
      </w:pPr>
      <w:r w:rsidRPr="00FC6613">
        <w:rPr>
          <w:sz w:val="28"/>
          <w:szCs w:val="28"/>
        </w:rPr>
        <w:t>в хромосомах 5-й пары хромосом шимпанзе и человека имеется инвертиро</w:t>
      </w:r>
      <w:r w:rsidR="003677EA" w:rsidRPr="00FC6613">
        <w:rPr>
          <w:sz w:val="28"/>
          <w:szCs w:val="28"/>
        </w:rPr>
        <w:t>ванный перицентрическии участок</w:t>
      </w:r>
    </w:p>
    <w:p w:rsidR="00FC6613" w:rsidRDefault="00FC6613" w:rsidP="00FC6613">
      <w:pPr>
        <w:spacing w:line="360" w:lineRule="auto"/>
        <w:jc w:val="both"/>
        <w:rPr>
          <w:sz w:val="28"/>
          <w:szCs w:val="28"/>
        </w:rPr>
      </w:pPr>
    </w:p>
    <w:p w:rsidR="0009009D" w:rsidRPr="00FC6613" w:rsidRDefault="00FC6613" w:rsidP="00FC66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3677EA" w:rsidRPr="00FC6613">
        <w:rPr>
          <w:b/>
          <w:bCs/>
          <w:color w:val="000000"/>
          <w:sz w:val="28"/>
          <w:szCs w:val="28"/>
        </w:rPr>
        <w:t>ЗАКЛЮЧ</w:t>
      </w:r>
      <w:r w:rsidR="0009009D" w:rsidRPr="00FC6613">
        <w:rPr>
          <w:b/>
          <w:bCs/>
          <w:color w:val="000000"/>
          <w:sz w:val="28"/>
          <w:szCs w:val="28"/>
        </w:rPr>
        <w:t>ЕНИЕ</w:t>
      </w:r>
    </w:p>
    <w:p w:rsidR="00A0492D" w:rsidRPr="00FC6613" w:rsidRDefault="00A0492D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E814D1" w:rsidRPr="00FC6613" w:rsidRDefault="00E814D1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Все перечисленные факты свидетельствуют о том, что человек и человекообразные обезьяны произошли от общего предка и позволяют определить место человека в системе органического мира Человек относится к типу хордовых, подтипу поз</w:t>
      </w:r>
      <w:r w:rsidR="00ED3832" w:rsidRPr="00FC6613">
        <w:rPr>
          <w:color w:val="000000"/>
          <w:sz w:val="28"/>
          <w:szCs w:val="28"/>
        </w:rPr>
        <w:t xml:space="preserve">воночных, классу млекопитающих, </w:t>
      </w:r>
      <w:r w:rsidRPr="00FC6613">
        <w:rPr>
          <w:color w:val="000000"/>
          <w:sz w:val="28"/>
          <w:szCs w:val="28"/>
        </w:rPr>
        <w:t>виду человек разумный.</w:t>
      </w:r>
    </w:p>
    <w:p w:rsidR="00AF48ED" w:rsidRPr="00FC6613" w:rsidRDefault="00745ED8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Сходство между человеком и обезьянами является доказательством их родственности, общности происхождения, а отличия</w:t>
      </w:r>
      <w:r w:rsidR="00A0492D" w:rsidRPr="00FC6613">
        <w:rPr>
          <w:color w:val="000000"/>
          <w:sz w:val="28"/>
          <w:szCs w:val="28"/>
        </w:rPr>
        <w:t xml:space="preserve"> </w:t>
      </w:r>
      <w:r w:rsidRPr="00FC6613">
        <w:rPr>
          <w:color w:val="000000"/>
          <w:sz w:val="28"/>
          <w:szCs w:val="28"/>
        </w:rPr>
        <w:t>-</w:t>
      </w:r>
      <w:r w:rsidR="00A0492D" w:rsidRPr="00FC6613">
        <w:rPr>
          <w:color w:val="000000"/>
          <w:sz w:val="28"/>
          <w:szCs w:val="28"/>
        </w:rPr>
        <w:t xml:space="preserve"> </w:t>
      </w:r>
      <w:r w:rsidRPr="00FC6613">
        <w:rPr>
          <w:color w:val="000000"/>
          <w:sz w:val="28"/>
          <w:szCs w:val="28"/>
        </w:rPr>
        <w:t>следствием разных направлений эволюции обезьян и предков человека, особенно влияния трудовой</w:t>
      </w:r>
      <w:r w:rsidR="00AF48ED" w:rsidRPr="00FC6613">
        <w:rPr>
          <w:color w:val="000000"/>
          <w:sz w:val="28"/>
          <w:szCs w:val="28"/>
        </w:rPr>
        <w:t xml:space="preserve"> (</w:t>
      </w:r>
      <w:r w:rsidRPr="00FC6613">
        <w:rPr>
          <w:color w:val="000000"/>
          <w:sz w:val="28"/>
          <w:szCs w:val="28"/>
        </w:rPr>
        <w:t>ору</w:t>
      </w:r>
      <w:r w:rsidR="00A0492D" w:rsidRPr="00FC6613">
        <w:rPr>
          <w:color w:val="000000"/>
          <w:sz w:val="28"/>
          <w:szCs w:val="28"/>
        </w:rPr>
        <w:t xml:space="preserve">дийной) деятельности человека. </w:t>
      </w:r>
      <w:r w:rsidRPr="00FC6613">
        <w:rPr>
          <w:color w:val="000000"/>
          <w:sz w:val="28"/>
          <w:szCs w:val="28"/>
        </w:rPr>
        <w:t>Труд-ведущий фактор в процессе превращения обезьяны в человека.</w:t>
      </w:r>
    </w:p>
    <w:p w:rsidR="00AF48ED" w:rsidRPr="00FC6613" w:rsidRDefault="00745ED8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На эту особенность эволюции человека обратил внимание Ф. Энгельс в сочинении "Роль труда в процессе превращения обезьяны в человека", которое было написано в 1876</w:t>
      </w:r>
      <w:r w:rsidR="00A0492D" w:rsidRPr="00FC6613">
        <w:rPr>
          <w:color w:val="000000"/>
          <w:sz w:val="28"/>
          <w:szCs w:val="28"/>
        </w:rPr>
        <w:t>-1878 гг. и опубликовано в 1896</w:t>
      </w:r>
      <w:r w:rsidRPr="00FC6613">
        <w:rPr>
          <w:color w:val="000000"/>
          <w:sz w:val="28"/>
          <w:szCs w:val="28"/>
        </w:rPr>
        <w:t>г. Он впервые проанализировал качественное своеобразие и значение общественных факторов в истор</w:t>
      </w:r>
      <w:r w:rsidR="00A0492D" w:rsidRPr="00FC6613">
        <w:rPr>
          <w:color w:val="000000"/>
          <w:sz w:val="28"/>
          <w:szCs w:val="28"/>
        </w:rPr>
        <w:t>ическом становлении, человека.</w:t>
      </w:r>
    </w:p>
    <w:p w:rsidR="00AF48ED" w:rsidRPr="00FC6613" w:rsidRDefault="00F35C15" w:rsidP="00FC661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613">
        <w:rPr>
          <w:color w:val="000000"/>
          <w:sz w:val="28"/>
          <w:szCs w:val="28"/>
        </w:rPr>
        <w:t>Решительный шаг для перехода от обезьяны к человеку был сделан в связи с переходом наших древнейших предков от хождения на четвереньках и лазания к прямой походке.</w:t>
      </w:r>
      <w:r w:rsidR="00F00556" w:rsidRPr="00FC6613">
        <w:rPr>
          <w:color w:val="000000"/>
          <w:sz w:val="28"/>
          <w:szCs w:val="28"/>
        </w:rPr>
        <w:t xml:space="preserve"> В</w:t>
      </w:r>
      <w:r w:rsidRPr="00FC6613">
        <w:rPr>
          <w:color w:val="000000"/>
          <w:sz w:val="28"/>
          <w:szCs w:val="28"/>
        </w:rPr>
        <w:t xml:space="preserve"> трудовой деятельности развилась членораздельная речь и общественная жизнь человека, вместе с которыми, как говорил Энгельс, мы вступаем в область истории. Если психика животных обусловлена только биологическими законами, то человеческая психика является результатом общест</w:t>
      </w:r>
      <w:r w:rsidR="00A0492D" w:rsidRPr="00FC6613">
        <w:rPr>
          <w:color w:val="000000"/>
          <w:sz w:val="28"/>
          <w:szCs w:val="28"/>
        </w:rPr>
        <w:t>венного развития и воздействия.</w:t>
      </w:r>
    </w:p>
    <w:p w:rsidR="00FC6613" w:rsidRDefault="00F35C15" w:rsidP="00FC6613">
      <w:pPr>
        <w:widowControl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C6613">
        <w:rPr>
          <w:b/>
          <w:bCs/>
          <w:i/>
          <w:iCs/>
          <w:color w:val="000000"/>
          <w:sz w:val="28"/>
          <w:szCs w:val="28"/>
        </w:rPr>
        <w:t xml:space="preserve">Человек - социальное существо, создавшее величественную цивилизацию. </w:t>
      </w:r>
    </w:p>
    <w:p w:rsidR="00FC6613" w:rsidRDefault="00FC6613" w:rsidP="00FC6613">
      <w:pPr>
        <w:widowControl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C6613" w:rsidRPr="00FC6613" w:rsidRDefault="00FC6613" w:rsidP="00FC6613">
      <w:pPr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 w:rsidRPr="00FC6613">
        <w:rPr>
          <w:b/>
          <w:bCs/>
          <w:color w:val="000000"/>
          <w:sz w:val="28"/>
          <w:szCs w:val="28"/>
        </w:rPr>
        <w:t>БИБЛИОГРАФИЧЕСКИЙ СПИСОК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C6613">
        <w:rPr>
          <w:color w:val="000000"/>
          <w:sz w:val="28"/>
          <w:szCs w:val="28"/>
        </w:rPr>
        <w:t>Панов Е.Н. Зыкова Л.Ю. Поведение животных и человека: сходство и различия. Пущино-на-Оке, 1989.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6613">
        <w:rPr>
          <w:color w:val="000000"/>
          <w:sz w:val="28"/>
          <w:szCs w:val="28"/>
        </w:rPr>
        <w:t>Сифард P.M., Чини Д.Л. Разум и мышление у обезьян // В мире науки. 1993. № 2-3.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6613">
        <w:rPr>
          <w:color w:val="000000"/>
          <w:sz w:val="28"/>
          <w:szCs w:val="28"/>
        </w:rPr>
        <w:t>Столяренко В.Е., Столяренко Л.Д. «Антропология – системная наука о человеке», М.: «Феникс», 2004.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C6613">
        <w:rPr>
          <w:color w:val="000000"/>
          <w:sz w:val="28"/>
          <w:szCs w:val="28"/>
        </w:rPr>
        <w:t>Хомутов А. «Антропология», М.: «Феникс», 2004.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C6613">
        <w:rPr>
          <w:color w:val="000000"/>
          <w:sz w:val="28"/>
          <w:szCs w:val="28"/>
        </w:rPr>
        <w:t>Хрестоматия по зоопсихологии и сравнительной психологии: Учебное пособие / Сост. М.Н. Сотская МГППУ, 2003.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C6613">
        <w:rPr>
          <w:color w:val="000000"/>
          <w:sz w:val="28"/>
          <w:szCs w:val="28"/>
        </w:rPr>
        <w:t>Хрисанфова Е.Н., Перевозчиков И.В. «Антропология. Учебник. Издание 4», М.: МГУ, 2005.</w:t>
      </w:r>
    </w:p>
    <w:p w:rsidR="00FC6613" w:rsidRPr="00FC6613" w:rsidRDefault="00FC6613" w:rsidP="00FC6613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C6613">
        <w:rPr>
          <w:color w:val="000000"/>
          <w:sz w:val="28"/>
          <w:szCs w:val="28"/>
        </w:rPr>
        <w:t>Ярская-Смирнова Е.Р., Романов П.В. «Социальная антропология», М.: социальная защита, 2004.</w:t>
      </w:r>
    </w:p>
    <w:p w:rsidR="005A4893" w:rsidRPr="00FC6613" w:rsidRDefault="005A4893" w:rsidP="00FC66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99755C" w:rsidRPr="00FC6613" w:rsidRDefault="0099755C" w:rsidP="00FC6613">
      <w:pPr>
        <w:widowControl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9755C" w:rsidRPr="00FC6613" w:rsidSect="00FC6613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FB" w:rsidRDefault="002B05FB">
      <w:r>
        <w:separator/>
      </w:r>
    </w:p>
  </w:endnote>
  <w:endnote w:type="continuationSeparator" w:id="0">
    <w:p w:rsidR="002B05FB" w:rsidRDefault="002B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13" w:rsidRDefault="00BF5836" w:rsidP="000217DD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C6613" w:rsidRDefault="00FC6613" w:rsidP="00FC66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FB" w:rsidRDefault="002B05FB">
      <w:r>
        <w:separator/>
      </w:r>
    </w:p>
  </w:footnote>
  <w:footnote w:type="continuationSeparator" w:id="0">
    <w:p w:rsidR="002B05FB" w:rsidRDefault="002B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13" w:rsidRPr="00FC6613" w:rsidRDefault="00FC6613" w:rsidP="00FC6613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2A5"/>
    <w:multiLevelType w:val="multilevel"/>
    <w:tmpl w:val="3AC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9D0EC6"/>
    <w:multiLevelType w:val="hybridMultilevel"/>
    <w:tmpl w:val="0D34F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46862"/>
    <w:multiLevelType w:val="multilevel"/>
    <w:tmpl w:val="9640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B5D3986"/>
    <w:multiLevelType w:val="multilevel"/>
    <w:tmpl w:val="385C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50580"/>
    <w:multiLevelType w:val="multilevel"/>
    <w:tmpl w:val="395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3A29EB"/>
    <w:multiLevelType w:val="hybridMultilevel"/>
    <w:tmpl w:val="6CBCFEA4"/>
    <w:lvl w:ilvl="0" w:tplc="7048F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16E70"/>
    <w:multiLevelType w:val="hybridMultilevel"/>
    <w:tmpl w:val="F8CA2576"/>
    <w:lvl w:ilvl="0" w:tplc="6BE241AE">
      <w:start w:val="1"/>
      <w:numFmt w:val="decimal"/>
      <w:lvlText w:val="%1)"/>
      <w:lvlJc w:val="left"/>
      <w:pPr>
        <w:tabs>
          <w:tab w:val="num" w:pos="2182"/>
        </w:tabs>
        <w:ind w:left="2182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BCA"/>
    <w:rsid w:val="00020D3A"/>
    <w:rsid w:val="000217DD"/>
    <w:rsid w:val="00037B29"/>
    <w:rsid w:val="0009009D"/>
    <w:rsid w:val="001A5C19"/>
    <w:rsid w:val="001C7AFE"/>
    <w:rsid w:val="001F470D"/>
    <w:rsid w:val="0020765C"/>
    <w:rsid w:val="00230500"/>
    <w:rsid w:val="002B05FB"/>
    <w:rsid w:val="00301984"/>
    <w:rsid w:val="00302F19"/>
    <w:rsid w:val="00353B86"/>
    <w:rsid w:val="00353FDF"/>
    <w:rsid w:val="00366335"/>
    <w:rsid w:val="003677EA"/>
    <w:rsid w:val="0039100B"/>
    <w:rsid w:val="003B00AE"/>
    <w:rsid w:val="003B2A1A"/>
    <w:rsid w:val="003E5734"/>
    <w:rsid w:val="00422023"/>
    <w:rsid w:val="00423F56"/>
    <w:rsid w:val="00433F76"/>
    <w:rsid w:val="004355B0"/>
    <w:rsid w:val="004E1DFB"/>
    <w:rsid w:val="005021D5"/>
    <w:rsid w:val="00553701"/>
    <w:rsid w:val="005A4893"/>
    <w:rsid w:val="005E4849"/>
    <w:rsid w:val="00606F2B"/>
    <w:rsid w:val="00625E98"/>
    <w:rsid w:val="007327F9"/>
    <w:rsid w:val="00743620"/>
    <w:rsid w:val="00745ED8"/>
    <w:rsid w:val="007818C0"/>
    <w:rsid w:val="0078598E"/>
    <w:rsid w:val="00853A48"/>
    <w:rsid w:val="00887C95"/>
    <w:rsid w:val="00893A59"/>
    <w:rsid w:val="008C5E67"/>
    <w:rsid w:val="008D4B20"/>
    <w:rsid w:val="008D6F01"/>
    <w:rsid w:val="008D79E7"/>
    <w:rsid w:val="008D7D8A"/>
    <w:rsid w:val="008E52E8"/>
    <w:rsid w:val="008F7C53"/>
    <w:rsid w:val="00993BFD"/>
    <w:rsid w:val="00994361"/>
    <w:rsid w:val="0099755C"/>
    <w:rsid w:val="009D5104"/>
    <w:rsid w:val="00A03778"/>
    <w:rsid w:val="00A0492D"/>
    <w:rsid w:val="00A072E7"/>
    <w:rsid w:val="00AC19FA"/>
    <w:rsid w:val="00AC4CC2"/>
    <w:rsid w:val="00AD6A23"/>
    <w:rsid w:val="00AF48ED"/>
    <w:rsid w:val="00B2098F"/>
    <w:rsid w:val="00B80F36"/>
    <w:rsid w:val="00BE04C6"/>
    <w:rsid w:val="00BF5836"/>
    <w:rsid w:val="00C54152"/>
    <w:rsid w:val="00C62A83"/>
    <w:rsid w:val="00CD4488"/>
    <w:rsid w:val="00CE377A"/>
    <w:rsid w:val="00D40BCA"/>
    <w:rsid w:val="00E159D5"/>
    <w:rsid w:val="00E814D1"/>
    <w:rsid w:val="00ED3832"/>
    <w:rsid w:val="00EE04AD"/>
    <w:rsid w:val="00EE0510"/>
    <w:rsid w:val="00F00556"/>
    <w:rsid w:val="00F35C15"/>
    <w:rsid w:val="00F7441B"/>
    <w:rsid w:val="00FC6613"/>
    <w:rsid w:val="00FD0C1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ED85FD-9A7E-4CDB-98BE-4D2FBAA2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C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8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C5E67"/>
    <w:pPr>
      <w:spacing w:before="100" w:beforeAutospacing="1" w:after="100" w:afterAutospacing="1"/>
    </w:pPr>
  </w:style>
  <w:style w:type="character" w:styleId="a4">
    <w:name w:val="Hyperlink"/>
    <w:uiPriority w:val="99"/>
    <w:rsid w:val="00353B8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C661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C6613"/>
  </w:style>
  <w:style w:type="paragraph" w:styleId="a8">
    <w:name w:val="header"/>
    <w:basedOn w:val="a"/>
    <w:link w:val="a9"/>
    <w:uiPriority w:val="99"/>
    <w:rsid w:val="00FC661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Сходство и отличие человека и обезьян</vt:lpstr>
    </vt:vector>
  </TitlesOfParts>
  <Company>квартира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Сходство и отличие человека и обезьян</dc:title>
  <dc:subject/>
  <dc:creator>Сергей</dc:creator>
  <cp:keywords/>
  <dc:description/>
  <cp:lastModifiedBy>Irina</cp:lastModifiedBy>
  <cp:revision>2</cp:revision>
  <dcterms:created xsi:type="dcterms:W3CDTF">2014-09-12T15:48:00Z</dcterms:created>
  <dcterms:modified xsi:type="dcterms:W3CDTF">2014-09-12T15:48:00Z</dcterms:modified>
</cp:coreProperties>
</file>