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F2" w:rsidRDefault="008940F2"/>
    <w:p w:rsidR="008940F2" w:rsidRDefault="008940F2"/>
    <w:p w:rsidR="008940F2" w:rsidRDefault="008940F2">
      <w:pPr>
        <w:jc w:val="center"/>
        <w:rPr>
          <w:sz w:val="40"/>
          <w:szCs w:val="40"/>
        </w:rPr>
      </w:pPr>
      <w:r>
        <w:rPr>
          <w:sz w:val="40"/>
          <w:szCs w:val="40"/>
        </w:rPr>
        <w:t>МЕТАЛЛУРГИЯ РОССИИ.</w:t>
      </w:r>
    </w:p>
    <w:p w:rsidR="008940F2" w:rsidRDefault="008940F2"/>
    <w:p w:rsidR="008940F2" w:rsidRDefault="008940F2">
      <w:r>
        <w:t>Доля чёрной металлургии в объёме промышленного производства России составляет около 10 %. В состав чёрной металлургии входит более 1,5 тыс. предприятий и организаций, 70 % из них — градообразующие, число занятых — более 660 тыс. человек. По данным на 2008 год, Россия занимала 4 место в мире по производству стали (72 млн тонн в год). По данным на 2007 год, Россия занимает 3 место в мире (после Китая и Японии) по экспорту стальной продукции (27,6 млн тонн в год).</w:t>
      </w:r>
    </w:p>
    <w:p w:rsidR="008940F2" w:rsidRDefault="008940F2"/>
    <w:p w:rsidR="008940F2" w:rsidRDefault="008940F2">
      <w:r>
        <w:t>По данным на 1 января 2007 года, мощность по производству готового проката чёрных металлов в России составила 67,9 млн тонн. В 2000—2008 годах были введены в действие мощности по производству стали на 6,7 млн тонн, по производству готового проката черных металлов — на 4,3 млн тонн, по производству стальных труб — на 780 тыс. тонн.</w:t>
      </w:r>
    </w:p>
    <w:p w:rsidR="008940F2" w:rsidRDefault="008940F2"/>
    <w:p w:rsidR="008940F2" w:rsidRDefault="008940F2">
      <w:r>
        <w:t>Более 80 % объёма промышленного производства черной металлургии России приходится на 9 крупных компаний: «ЕвразХолдинг», «Северсталь», «Новолипецкий металлургический комбинат», «Магнитогорский металлургический комбинат», «УК Металлоинвест», «Мечел», «Трубная металлургическая компания», «Объединённая металлургическая компания», «Группа Челябинский трубопрокатный завод».</w:t>
      </w:r>
    </w:p>
    <w:p w:rsidR="008940F2" w:rsidRDefault="008940F2">
      <w:r>
        <w:t>Объёмы производства основных видов продукции чёрной металлургии в 2006 году превысили показатели начала 1990-х годов. В 2000—2007 годах выросли объёмы производства стали и сплавов, что произошло благодаря опережающему развитию современных передовых методов, в частности, электросталеплавильного производства. В 2007 году производство проката чёрных металлов составило 59,6 млн тонн.</w:t>
      </w:r>
    </w:p>
    <w:p w:rsidR="008940F2" w:rsidRDefault="008940F2"/>
    <w:p w:rsidR="008940F2" w:rsidRDefault="008940F2">
      <w:r>
        <w:t>Российские предприятия чёрной металлургии:</w:t>
      </w:r>
    </w:p>
    <w:p w:rsidR="008940F2" w:rsidRDefault="008940F2"/>
    <w:p w:rsidR="008940F2" w:rsidRDefault="008940F2">
      <w:r>
        <w:t>Верх-Исетский металлургический завод (ВИЗ) — завод в Екатеринбурге, один из старейших металлургических заводов Урала. В настоящее время остались только цеха холодной прокатки (ООО «ВИЗ-Сталь»). Завод является крупнейшим в России производителем высококачественной трансформаторной стали.</w:t>
      </w:r>
    </w:p>
    <w:p w:rsidR="008940F2" w:rsidRDefault="008940F2">
      <w:r>
        <w:t>Ашинский металлургический завод</w:t>
      </w:r>
    </w:p>
    <w:p w:rsidR="008940F2" w:rsidRDefault="008940F2">
      <w:r>
        <w:t>Новокузнецкий металлургический комбинат</w:t>
      </w:r>
    </w:p>
    <w:p w:rsidR="008940F2" w:rsidRDefault="008940F2">
      <w:r>
        <w:t>Новолипецкий металлургический комбинат</w:t>
      </w:r>
    </w:p>
    <w:p w:rsidR="008940F2" w:rsidRDefault="008940F2">
      <w:r>
        <w:t>Магнитогорский металлургический комбинат</w:t>
      </w:r>
    </w:p>
    <w:p w:rsidR="008940F2" w:rsidRDefault="008940F2">
      <w:r>
        <w:t>Нижнетагильский металлургический комбинат</w:t>
      </w:r>
    </w:p>
    <w:p w:rsidR="008940F2" w:rsidRDefault="008940F2">
      <w:r>
        <w:t>Челябинский металлургический комбинат</w:t>
      </w:r>
    </w:p>
    <w:p w:rsidR="008940F2" w:rsidRDefault="008940F2">
      <w:r>
        <w:t>Западно-Сибирский металлургический комбинат</w:t>
      </w:r>
    </w:p>
    <w:p w:rsidR="008940F2" w:rsidRDefault="008940F2">
      <w:r>
        <w:t>Выксунский металлургический завод</w:t>
      </w:r>
    </w:p>
    <w:p w:rsidR="008940F2" w:rsidRDefault="008940F2">
      <w:r>
        <w:t>Златоустовский металлургический завод</w:t>
      </w:r>
    </w:p>
    <w:p w:rsidR="008940F2" w:rsidRDefault="008940F2">
      <w:r>
        <w:t>Северсталь</w:t>
      </w:r>
    </w:p>
    <w:p w:rsidR="008940F2" w:rsidRDefault="008940F2">
      <w:r>
        <w:t>ОАО «Новокузнецкий металлургический комбинат»</w:t>
      </w:r>
    </w:p>
    <w:p w:rsidR="008940F2" w:rsidRDefault="008940F2">
      <w:r>
        <w:t>ОАО «Кузнецкие ферросплавы»</w:t>
      </w:r>
    </w:p>
    <w:p w:rsidR="008940F2" w:rsidRDefault="008940F2">
      <w:r>
        <w:t>Уралвторчермет — завод в Екатеринбурге по переработке лома чёрных металлов для последующей поставки металлургическим предприятиям региона.</w:t>
      </w:r>
    </w:p>
    <w:p w:rsidR="008940F2" w:rsidRDefault="008940F2"/>
    <w:p w:rsidR="008940F2" w:rsidRDefault="008940F2">
      <w:r>
        <w:t>Трубная промышленность:</w:t>
      </w:r>
    </w:p>
    <w:p w:rsidR="008940F2" w:rsidRDefault="008940F2"/>
    <w:p w:rsidR="008940F2" w:rsidRDefault="008940F2">
      <w:r>
        <w:t>С 2000 по 2007 годы производство труб в России выросло в 2,7 раза. По данным на 2008 год, по производству стальных труб Россия занимает 3-е место в мире.</w:t>
      </w:r>
    </w:p>
    <w:p w:rsidR="008940F2" w:rsidRDefault="008940F2">
      <w:r>
        <w:t>В последние годы в модернизацию российской трубной промышленности было вложено около $8 млрд, был освоен выпуск новых видов продукции, повысилось качество. К 2010 году около 40 % труб в России выпускалось на новом оборудовании.</w:t>
      </w:r>
    </w:p>
    <w:p w:rsidR="008940F2" w:rsidRDefault="008940F2"/>
    <w:p w:rsidR="008940F2" w:rsidRDefault="008940F2">
      <w:r>
        <w:t>Крупнейшие российские трубные заводы:</w:t>
      </w:r>
    </w:p>
    <w:p w:rsidR="008940F2" w:rsidRDefault="008940F2"/>
    <w:p w:rsidR="008940F2" w:rsidRDefault="008940F2">
      <w:r>
        <w:t>Синарский трубный завод  | Северский трубный завод  | Таганрогский металлургический завод  | Волжский трубный завод  | Первоуральский новотрубный завод  | Челябинский трубопрокатный завод  | Выксунский металлургический завод  | Альметьевский трубный завод</w:t>
      </w:r>
    </w:p>
    <w:p w:rsidR="008940F2" w:rsidRDefault="008940F2"/>
    <w:p w:rsidR="008940F2" w:rsidRDefault="008940F2">
      <w:r>
        <w:t>Цветная металлургия</w:t>
      </w:r>
    </w:p>
    <w:p w:rsidR="008940F2" w:rsidRDefault="008940F2"/>
    <w:p w:rsidR="008940F2" w:rsidRDefault="008940F2">
      <w:r>
        <w:t>По данным на 2010 год, доля цветной металлургии в российском ВВП — 2,6 %, в промышленном производстве — 10,2 %</w:t>
      </w:r>
    </w:p>
    <w:p w:rsidR="008940F2" w:rsidRDefault="008940F2"/>
    <w:p w:rsidR="008940F2" w:rsidRDefault="008940F2">
      <w:r>
        <w:t>По данным на 2008 год, Россия занимает 1-е место в мире по производству никеля, экспорту никеля и экспорту алюминия.</w:t>
      </w:r>
    </w:p>
    <w:p w:rsidR="008940F2" w:rsidRDefault="008940F2"/>
    <w:p w:rsidR="008940F2" w:rsidRDefault="008940F2">
      <w:r>
        <w:t>По данным на 2008 год, Россия занимает 2-е место в мире по производству алюминия (после Китая) и производству титанового проката.</w:t>
      </w:r>
    </w:p>
    <w:p w:rsidR="008940F2" w:rsidRDefault="008940F2"/>
    <w:p w:rsidR="008940F2" w:rsidRDefault="008940F2">
      <w:r>
        <w:t>Российские производители цветных металлов:</w:t>
      </w:r>
    </w:p>
    <w:p w:rsidR="008940F2" w:rsidRDefault="008940F2"/>
    <w:p w:rsidR="008940F2" w:rsidRDefault="008940F2">
      <w:r>
        <w:t>Российский алюминий — крупнейший в мире производитель алюминия и глинозёма.</w:t>
      </w:r>
    </w:p>
    <w:p w:rsidR="008940F2" w:rsidRDefault="008940F2">
      <w:r>
        <w:t>Норильский никель — крупнейший в мире производитель никеля и палладия.</w:t>
      </w:r>
    </w:p>
    <w:p w:rsidR="008940F2" w:rsidRDefault="008940F2">
      <w:r>
        <w:t>ВСМПО-Ависма — крупнейший в мире производитель титана.</w:t>
      </w:r>
    </w:p>
    <w:p w:rsidR="008940F2" w:rsidRDefault="008940F2">
      <w:r>
        <w:t>Новосибирский оловянный комбинат — единственный в СНГ производитель олова и его сплавов.</w:t>
      </w:r>
    </w:p>
    <w:p w:rsidR="008940F2" w:rsidRDefault="008940F2">
      <w:r>
        <w:t>Гайский ЗОЦМ Сплав (Гай)\Уральская горно-металлургическая компания (Верхняя Пышма)</w:t>
      </w:r>
    </w:p>
    <w:p w:rsidR="008940F2" w:rsidRDefault="008940F2">
      <w:r>
        <w:t>Завод припоев и сплавов (Рязань)</w:t>
      </w:r>
    </w:p>
    <w:p w:rsidR="008940F2" w:rsidRDefault="008940F2">
      <w:r>
        <w:t>Каменск-Уральский завод обработки цветных металлов (Каменск-Уральский)</w:t>
      </w:r>
    </w:p>
    <w:p w:rsidR="008940F2" w:rsidRDefault="008940F2">
      <w:r>
        <w:t>Каменск-Уральский металлургический завод (Каменск-Уральский)\Кировский ЗОЦМ (Киров)</w:t>
      </w:r>
    </w:p>
    <w:p w:rsidR="008940F2" w:rsidRDefault="008940F2">
      <w:r>
        <w:t>Кольчугинский ЗОЦМ (Кольчугино)\Красный Выборжец (Санкт-Петербург)</w:t>
      </w:r>
    </w:p>
    <w:p w:rsidR="008940F2" w:rsidRDefault="008940F2">
      <w:r>
        <w:t>Московский ЗОЦМ\Надвоицкий алюминиевый завод (Карелия)</w:t>
      </w:r>
    </w:p>
    <w:p w:rsidR="008940F2" w:rsidRDefault="008940F2">
      <w:r>
        <w:t>Новгородский металлургический завод (Великий Новгород)</w:t>
      </w:r>
    </w:p>
    <w:p w:rsidR="008940F2" w:rsidRDefault="008940F2">
      <w:r>
        <w:t>Новороссийский завод цветных металлов</w:t>
      </w:r>
    </w:p>
    <w:p w:rsidR="008940F2" w:rsidRDefault="008940F2">
      <w:r>
        <w:t>Ступинская металлургическая компания (Ступино)\Электроцинк (Владикавказ)</w:t>
      </w:r>
    </w:p>
    <w:p w:rsidR="008940F2" w:rsidRDefault="008940F2">
      <w:r>
        <w:t>Уральская горно-металлургическая компания (Ревда)\Рязцветмет (Рязань)</w:t>
      </w:r>
    </w:p>
    <w:p w:rsidR="008940F2" w:rsidRDefault="008940F2">
      <w:r>
        <w:t>Туимский завод цветных металлов (Хакасия)\ОАО «Новокузнецкий алюминиевый завод»</w:t>
      </w:r>
      <w:bookmarkStart w:id="0" w:name="_GoBack"/>
      <w:bookmarkEnd w:id="0"/>
    </w:p>
    <w:sectPr w:rsidR="008940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0F2"/>
    <w:rsid w:val="008940F2"/>
    <w:rsid w:val="00CE7319"/>
    <w:rsid w:val="00E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F949D0F-0D68-43F9-99CA-59A2C67A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Деньщиков</dc:creator>
  <cp:keywords/>
  <cp:lastModifiedBy>admin</cp:lastModifiedBy>
  <cp:revision>2</cp:revision>
  <cp:lastPrinted>1899-12-31T21:00:00Z</cp:lastPrinted>
  <dcterms:created xsi:type="dcterms:W3CDTF">2014-04-08T18:25:00Z</dcterms:created>
  <dcterms:modified xsi:type="dcterms:W3CDTF">2014-04-08T18:25:00Z</dcterms:modified>
</cp:coreProperties>
</file>