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80" w:rsidRPr="00086E80" w:rsidRDefault="00A76380" w:rsidP="00A76380">
      <w:pPr>
        <w:spacing w:before="120"/>
        <w:jc w:val="center"/>
        <w:rPr>
          <w:b/>
          <w:bCs/>
          <w:sz w:val="32"/>
          <w:szCs w:val="32"/>
        </w:rPr>
      </w:pPr>
      <w:r w:rsidRPr="00086E80">
        <w:rPr>
          <w:b/>
          <w:bCs/>
          <w:sz w:val="32"/>
          <w:szCs w:val="32"/>
        </w:rPr>
        <w:t>Черский Иван Дементьевич</w:t>
      </w:r>
    </w:p>
    <w:p w:rsidR="00A76380" w:rsidRDefault="00A76380" w:rsidP="00A76380">
      <w:pPr>
        <w:spacing w:before="120"/>
        <w:ind w:firstLine="567"/>
        <w:jc w:val="both"/>
        <w:rPr>
          <w:lang w:val="en-US"/>
        </w:rPr>
      </w:pPr>
      <w:r w:rsidRPr="00525F02">
        <w:t xml:space="preserve">(1845-1892) </w:t>
      </w:r>
    </w:p>
    <w:p w:rsidR="00A76380" w:rsidRPr="00525F02" w:rsidRDefault="00A76380" w:rsidP="00A76380">
      <w:pPr>
        <w:spacing w:before="120"/>
        <w:ind w:firstLine="567"/>
        <w:jc w:val="both"/>
      </w:pPr>
      <w:r w:rsidRPr="00525F02">
        <w:t xml:space="preserve">Русский исследователь Сибири. За участие в Польском восстании 1863-64 был отдан в солдаты и сослан в Омск. Проводил геологические и палеонтологичесие исследования в окрестностях Омска, затем работал на Байкале, в бассейнах рек Селенга и Нижняя Тунгуска; в 1891 совершил экспедицию в бассейны рр. Колыма и Индигирка. Ч. выдвинул идею развития рельефа в ходе истории Земли; предложил одну из первых тектонических схем Сибири, использованную геологом Э. Зюссом в его труде Лик Земли . За свои исследования трижды награждался медалями РГО. Именем Черского назван горный хребет на северо-востоке. России. Иван Дементьевич Черский 18-летним юношей принял участие в польском восстании 1863 года, за что был сослан в Сибирь и зачислен рядовым в Омский линейный батальон. Под влиянием Александра Чекановского, с которым он познакомился на этапе, а позже Г. Н. Потанина он занялся геологией и зоологией. Осенью 1871 года Чекановский дал Черскому рекомендацию к директору Сибирского отделения Географического общества подполковнику корпуса топографов Усольцеву, и вскоре молодой ссыльный получил должность консерватора и библиотекаря музея. Поселился он в маленькой дворницкой. Его рабочий день был организован следующим образом: шестнадцать часов в день он работал, семь предназначил для отдыха, а один для прогулки и еды. После экскурсий Черский возвращался в здание Общества, чтобы слушать лекции Чекановского о геологическом строении земли и формировании земной коры. От него же он получал сведения о найденных на Лене ископаемых и о научных открытиях в Сибири. Первая самостоятельная экспедиция Черского состоялась в 1873 году. Тогда Чекановский предложил Географическому обществу поручить 28-летнему ученому ведение исследования гористой части Иркутской губернии. Вместе с Черским в экспедиции принял участие друг Чекановокого, опытный естествоиспытатель Николай Гартунг. С июня до осени ученые исследовали Восточный Саян и кузнецкий Алатау. Произведенные точные измерения определили высоту вершин этих гор, причем оказалось, что они намного выше, чем их до тех пор считали. Кроме богатой коллекции, участники экспедиции собрали интересные сведения о племени сойотов. Зимой Черский работал в музее, готовя к печати отчет об экспедиции. Это была уже его третья работа, опубликованная в Известиях Сибирского отделения Географического общества. Сотрудничество с издательством продлится до конца жизни Черского, и на протяжении двадцати лет в этом журнале появится несколько десятков его научных статей из области геологии и палеонтологии, посвященных открытиям, сделанным на территории Восточной и Северной Сибири. </w:t>
      </w:r>
    </w:p>
    <w:p w:rsidR="00A76380" w:rsidRPr="00525F02" w:rsidRDefault="00A76380" w:rsidP="00A76380">
      <w:pPr>
        <w:spacing w:before="120"/>
        <w:ind w:firstLine="567"/>
        <w:jc w:val="both"/>
      </w:pPr>
      <w:r w:rsidRPr="00525F02">
        <w:t xml:space="preserve">Летом 1874 года Черский еще раз исследует хребет Тункинские Гольцы, чтобы установить его связь с горной системой Саянов, а спустя год принимается за исследование окрестностей Бирюсы (Оны), где должны были находиться бивни мамонта. Поиски не дали ожидаемых результатов. Бивни мамонта еще в прошлом году были проданы начальником железнодорожной станции какому-то купцу. Не обескураженный этой неудачей, Черский направился в сторону Нижнеудинска, где на многие километры тянутся поросшие густым лесом горы, изрезанные многочисленными потоками. Там среди тайги, в которую углубляются только охотники, после долгих поисков ему удалось на северном склоне в одной из пещер найти прекрасно сохранившиеся останки животных. Это были неизвестные виды медведя, оленя и пеструшки, относящиеся к четвертичному периоду. Для обработки найденного обильного палеонтологического материала требовалось несколько лет, Черский же в ближайшее время должен был начать исследования на озере Байкал. Поэтому после двухмесячной работы в пещере он вернулся в Иркутск, привезя с собой столько ценных экспонатов, что ими заинтересовалась Петербургская Академия наук, наградившая ученого серебряной медалью. В мае 1877 года Черский отправился в Култук. Он поставил себе целью разгадать загадку происхождения озера Байкал. У выхода Ангары из Байкала возвышался, наподобие булавы, известный шаманский камень, место чудес и бурятских паломничеств. Здесь вскрывали преступления и наказывали преступников. Не было случая, чтобы кто-нибудь солгал перед лицом Байкала, потому что священное море знает все тайны и немедленно поглотило бы в свои пучины клятвопреступника. Иркутский архиепископ, желая прекратить совершение этих обрядов, приказал поставить на верхушке камня крест. Буряты восприняли это враждебно, а шаманы вспомнили старую легенду о потопе: наступит время, когда камень провалится в воду, и тогда поднявшиеся воды озера хлынут с бешеной силой и затопят Иркутск город греха. Продвигаясь вдоль берегов Байкала, Черский припоминал разные бурятские верования и услышанные легенды. Народ создал поэтическую поэму об озере, которое на протяжении веков было его кормильцем и одновременно пугало своей величиной и таинственностью. В Култуке геолог нанял двухконную повозку, погрузил багаж и поехал вдоль озера. Сначала ему сопутствовал бурят, позднее к ним присоединился сибирский бродяга, казак из-под Красноярска Максимка. Он прекрасно знал тайгу. Здесь он охотился, искал золото, был немного контрабандистом. Заинтересовавшись работой Черского, он бросил бродяжничество и в течение нескольких лет сопровождал ученого в его путешествиях. </w:t>
      </w:r>
    </w:p>
    <w:p w:rsidR="00A76380" w:rsidRPr="00525F02" w:rsidRDefault="00A76380" w:rsidP="00A76380">
      <w:pPr>
        <w:spacing w:before="120"/>
        <w:ind w:firstLine="567"/>
        <w:jc w:val="both"/>
      </w:pPr>
      <w:r w:rsidRPr="00525F02">
        <w:t xml:space="preserve">Они втроем углублялись в долины Хамар-Дабана, переплывали многочисленные горные потоки, вели раскопки. Бурят ловил рыбу, а Максимка старался подстрелить на ужин какую-нибудь птицу. Черский часто посещал юрты чабанов. Они обычно стояли одиноко у подножья возвышенности, защищенные от ветра, и только собаки громким лаем предупреждали о приближении посторонних людей. Когда чересчур досаждал холод, молодой геолог, интересовавшийся жизнью бурятов, направлялся к улусам, которых в Иркутске многие считали жестокими бурятскими разбойниками. Я посетил много улусов, утверждает Черский, и нигде не встретился с жестокостью. Это гостеприимный, услужливый и симпатичный народ . Свои многомесячные странствия они завершили у устья Баргузина. Возвратившись осенью на пароходе в Иркутск, Черский с восхищением рассказывал о своей первой экспедиции на Байкал. Результатами экспедиции заинтересовалась семнадцатилетняя Мавра, дочка хозяйки, у которой уже длительное время проживал молодой геолог. В 1877 году состоялась их свадьба. Во время второй экспедиции Черский решил исследовать берег со стороны озера. Он проводил исследования очень тщательно, медленно продвигаясь на лодке вдоль берега. Черского сопровождали Максимка и жена, которая превратилась в настоящего научного работника. Так они обогнули Святой Нос, выбрались из Чивыркуйского залива и, минуя многочисленные рассеянные по озеру живописные островки, поплыли по направлению к мысу Кабани. Прежде чем они добрались до северной оконечности Байкала, где находится устье Верхней Ангары, их журналы заполнились массой ценных записей и важных наблюдений. Бурятское предание говорит, что Верхняя Ангара является началом собственно Ангары. На этом основании предыдущие путешественники утверждали, что Байкал представляет собой только расширенное русло этих рек, а углубление образовалось в результате вулканических процессов. Не соглашаясь со взглядами Гумбольдта, что Байкал был когда-то заливом Ледовитого океана, Черский, однако, не мог опираться на старые легенды. Поэтому он решил немного изменить маршрут, и теперь экспедиция поплыла по руслу реки в глубь суши. На основании проведенных исследований Черский убедился, что Байкал был когда-то проточным озером. При этом Ангара должна была быть значительно большей рекой, чем в настоящее время, а байкальская котловина является результатом продолжительного процесса оседания, который продолжается по сей день. Чтобы окончательно выяснить тайну Байкала, следовало исследовать также западные берега озера. Третий этап экспедиции предусматривал исследование северо-западного побережья от Култука до устья речки Онгурен, острова Ольхон и притока Лены реки Чанчур. </w:t>
      </w:r>
    </w:p>
    <w:p w:rsidR="00A76380" w:rsidRPr="00525F02" w:rsidRDefault="00A76380" w:rsidP="00A76380">
      <w:pPr>
        <w:spacing w:before="120"/>
        <w:ind w:firstLine="567"/>
        <w:jc w:val="both"/>
      </w:pPr>
      <w:r w:rsidRPr="00525F02">
        <w:t xml:space="preserve">Черская в этом путешествии не участвовала. Ожидая ребенка, она устраивала дом в Иркутске. В конце июня в Иркутске случился сильный пожар, продолжавшийся три дня. Сгорело несколько десятков улиц. Когда Черский приехал в Иркутск, то вместо своего дома увидел только пепелище. Мавра с недавно родившимся сыном жила у своей младшей сестры. В честь Чекановского сына назвали Александром. Записки и коллекции, привезенные из экспедиций, сгорели. Огонь уничтожил громадную библиотеку, заключавшую в себе прежде всего труды из области географии и естествознания, а также бесценные старые книги. Черский уволился из музея и приступил к обработке материалов последней экспедиции. Несмотря на болезнь сердца и ревматизм ученый готовится к новой экспедиции. Зимой 1880 года он закончил свой труд о Байкале. Работа Черского, подкрепленная чертежами, геологической картой и найденными им ископаемыми, опрокидывала тезисы Гумбольдта и Миддендорфа и вызвала чрезвычайно большой интерес научного мира. Черский был награжден золотой медалью, а его карту выслали на Международный геологический конгресс в Венеции. Окрыленный успехом, не обращая внимания на плохое состояние здоровья, в 1881 году исследователь снарядил экспедицию в долину реки Селенги до самого города Кяхта. Его спутником в этой экспедиции оказался Николай Витковский. Селенга, наибольшая из впадающих в Байкал рек, в устье протекает по широкой, плоской долине. Продвигаясь вверх по реке, путешественники убедились, что долина сужается, а горы сближаются и сжимают русло скалистыми берегами. Исследование этой цепи гор дополнило изучение Байкала. Осенью Черский вернулся в Иркутск. Тем временем в руководстве Сибирским отделом Общества произошли изменения. Черский вынужден был отказаться от сотрудничества с Обществом. Чтобы прокормить семью, знаменитый исследователь становится... приказчиком в бакалейной лавке у знакомого иркутского купца, политического ссыльного. Летом 1885 года из Петербурга пришло радостное известие: помилование и вызов в столицу. После двадцати лет ссылки... В Петербург Черский привез геологическое описание трассы, составленное во время путешествия. Это был профиль части Сибири в широтном направлении. В том же 1885 году Черский впервые выделил два главных типа рельефа: от Байкала до Оби плоская возвышенность, от Оби до Урала Западно-Сибирская низменность (название предложено Черским). Пять лет, проведенных в Петербурге, лучший период в жизни Черского. Исчезли материальные заботы, товарищи окружали его вниманием, а когда он возвращался с работы, его ожидали жена, сын и мать, которую он перевез к себе. К основным работам Черского в петербургский период следует отнести обработку дополнений к труду знаменитого немецкого географа Риттера под заглавием Азия . </w:t>
      </w:r>
    </w:p>
    <w:p w:rsidR="00A76380" w:rsidRPr="00525F02" w:rsidRDefault="00A76380" w:rsidP="00A76380">
      <w:pPr>
        <w:spacing w:before="120"/>
        <w:ind w:firstLine="567"/>
        <w:jc w:val="both"/>
      </w:pPr>
      <w:r w:rsidRPr="00525F02">
        <w:t xml:space="preserve">Одновременно Черский приступил к написанию работы, которая обобщала его двадцатилетние исследования в области палеонтологии. В это время Академия наук рассматривала проект экспедиции в бассейн Анабаpa и Хатанги, надеясь, что там удастся обнаружить останки мамонтов. Черский представил совсем иной проект. По его мнению, для исследований следовало выбрать местность, защищенную с юга и с запада высокими горами, исключающими возможность переноса наслоений вместе с останками животных на ниже расположенные территории. Такой местностью он считал бассейны Яны, Индигирки и Колымы. Академия наук согласилась с проектом, и летом 1891 года Черский в обществе жены и сына преодолел на лошадях необычайно трудную дорогу из Якутска в Верхнеколымск. Сначала он прошел обычным путем через южную часть Верхоянского хребта в Оймякон на Индигирке и исследовал Оймяконское плоскогорье. Оттуда Черский двинулся на северо-восток и перевалил сравнительно высокий (до 2341 метра) хребет Тас-Кыстабыт, простирающийся, как он установил, с севера на запад. Он собрал первые расспросные сведения о значительной вершине в верховьях реки Сунтар (бассейн Индигирки) и правильно определил, что она имеет особое значение для орографии района. Затем Черский пересек Нерское плоскогорье и две горные цепи Улахан-Чистай и Томус-хай (теперь Момский хребет), продолжив таким образом, открытие большого водораздельного пространства между системами Индигирки и Колымы, начатое Г. Сарычевым. Наконец, перевалив Момский хребет, он вышел к Верхнеколымску в сентябре 1891 года. Колымская экспедиция планировалась на три года и должна была охватить путешествие по Колыме до самого океана, исследование берегов Индигирки и западной части Верхоянских гор. Преждевременно наступившая полярная зима задержала путешественников на длительное время в Верхнеколымске. Остановка продолжалась до мая 1892. года. До конца зимы было еще далеко, а тем временем Черский все чаще болел. Утро приносило облегчение. Черский садился за стол и начинал объяснять жене цель экспедиции. Видя приближающуюся смерть, он обязал жену продолжать путешествие, добраться до Нижнеколымска. Заменяя его, она должна была провести геологические исследования, записать все согласно его указаниям в журнале и весь научный материал доставить в Академию. 31 мая 1892 года начал таять лед на реке, и Черский распорядился выезжать в Колымск. Имущество погрузили на большие примитивные лодки, и экспедиция тронулась в путь. Черский приказал приготовить для себя на носу лодки постель и полулежа вел наблюдения за берегами. Его состояние непрерывно ухудшалось. Несмотря на это, он в течение двадцати шести дней сам вел дневник путешествия. </w:t>
      </w:r>
    </w:p>
    <w:p w:rsidR="00A76380" w:rsidRPr="00525F02" w:rsidRDefault="00A76380" w:rsidP="00A76380">
      <w:pPr>
        <w:spacing w:before="120"/>
        <w:ind w:firstLine="567"/>
        <w:jc w:val="both"/>
      </w:pPr>
      <w:r w:rsidRPr="00525F02">
        <w:t xml:space="preserve">25 июня произошло последнее, самое страшное кровотечение. Лодку остановили около устья реки Прорвы. Здесь и умер выдающийся ученый и путешественник. За месяц до смерти, чувствуя резкое ухудшение здоровья, Черский написал письмо в Академию наук и сообщил о своей тяжелой болезни. В этом письме, которое можно считать его завещанием, он выразил свою волю: в случае моей смерти, где бы она ни произошла, экспедиция под руководством моей жены Мавры Павловны Черской должна, несмотря на это, доплыть этим летом до Нижнеколымска, производя работу главным образом в области зоологии и ботаники, а также тех геологических проблем, тематика которых доступна моей жене . Экспедиция двинулась по направлению к Нижнеколымску. Мавра Павловна не прекратила дальнейших исследований. Она продолжала вести дневник путешествия и заносить в него данные научных наблюдений. И только когда выпал первый снег, Черская повернула обратно. В Иркутске она передала все материалы экспедиции посланнику Петербургской Академии наук. В 1926 году была организована научная экспедиция по следам Черского в Колымский край. Руководство экспедицией взял на себя Сергей Обручев, сын академика В. А. Обручева. Большой горный массив, тянущийся восточнее цепи Верхоянских гор, был назван хребтом Черского.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380"/>
    <w:rsid w:val="00051FB8"/>
    <w:rsid w:val="00086E80"/>
    <w:rsid w:val="00095BA6"/>
    <w:rsid w:val="00210DB3"/>
    <w:rsid w:val="002721FE"/>
    <w:rsid w:val="0031418A"/>
    <w:rsid w:val="00350B15"/>
    <w:rsid w:val="00377A3D"/>
    <w:rsid w:val="0043273B"/>
    <w:rsid w:val="0052086C"/>
    <w:rsid w:val="00525F02"/>
    <w:rsid w:val="005A2562"/>
    <w:rsid w:val="005B3906"/>
    <w:rsid w:val="00755964"/>
    <w:rsid w:val="008207FC"/>
    <w:rsid w:val="008C19D7"/>
    <w:rsid w:val="00A44D32"/>
    <w:rsid w:val="00A7638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66D221-ACE7-48FB-93AF-3FB3DC25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8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6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2177</Words>
  <Characters>12412</Characters>
  <Application>Microsoft Office Word</Application>
  <DocSecurity>0</DocSecurity>
  <Lines>103</Lines>
  <Paragraphs>29</Paragraphs>
  <ScaleCrop>false</ScaleCrop>
  <Company>Home</Company>
  <LinksUpToDate>false</LinksUpToDate>
  <CharactersWithSpaces>14560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Черский Иван Дементьевич</dc:title>
  <dc:subject/>
  <dc:creator>Alena</dc:creator>
  <cp:keywords/>
  <dc:description/>
  <cp:lastModifiedBy>admin</cp:lastModifiedBy>
  <cp:revision>2</cp:revision>
  <dcterms:created xsi:type="dcterms:W3CDTF">2014-02-19T18:44:00Z</dcterms:created>
  <dcterms:modified xsi:type="dcterms:W3CDTF">2014-02-19T18:44:00Z</dcterms:modified>
</cp:coreProperties>
</file>