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B1" w:rsidRPr="004A4BB1" w:rsidRDefault="004A4BB1" w:rsidP="004A4BB1">
      <w:pPr>
        <w:spacing w:before="120"/>
        <w:jc w:val="center"/>
        <w:rPr>
          <w:b/>
          <w:bCs/>
          <w:sz w:val="32"/>
          <w:szCs w:val="32"/>
          <w:lang w:val="ru-RU"/>
        </w:rPr>
      </w:pPr>
      <w:r w:rsidRPr="004A4BB1">
        <w:rPr>
          <w:b/>
          <w:bCs/>
          <w:sz w:val="32"/>
          <w:szCs w:val="32"/>
          <w:lang w:val="ru-RU"/>
        </w:rPr>
        <w:t xml:space="preserve">Что делать, если случилась травма? </w:t>
      </w:r>
    </w:p>
    <w:p w:rsidR="004A4BB1" w:rsidRPr="004A4BB1" w:rsidRDefault="004A4BB1" w:rsidP="004A4BB1">
      <w:pPr>
        <w:spacing w:before="120"/>
        <w:ind w:firstLine="567"/>
        <w:jc w:val="both"/>
        <w:rPr>
          <w:sz w:val="24"/>
          <w:szCs w:val="24"/>
          <w:lang w:val="ru-RU"/>
        </w:rPr>
      </w:pPr>
      <w:r w:rsidRPr="004A4BB1">
        <w:rPr>
          <w:sz w:val="24"/>
          <w:szCs w:val="24"/>
          <w:lang w:val="ru-RU"/>
        </w:rPr>
        <w:t>Каждый из нас, занимаясь спортом, пусть даже не на профессиональном уровне, получал различной степени тяжести травмы. Какие бы меры профилактики не использовались - от них не застрахован даже самый осторожный и внимательный спортсмен.</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Мы должны понимать, что быстрая диагностика и лечение спортивных травм необходимы для наиболее быстрого и эффективного восстановления. К сожалению, в своей практике мне приходится сталкиваться со случаями, когда несерьезное отношение спортсмена к своей травме, особенно в первые дни после её получения, надолго выбивало игрока из строя и в дальнейшем, в последующие годы, приводило к повторному травмированию. Так что же необходимо предпринимать если произошел ушиб или растяжение мышцы, а то и связок сустава? </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Для того, чтобы приступить к лечению, нужно представлять какие патологические изменения происходят в поврежденных тканях. При травме мышц, сухожилий, связок первоначальной реакцией является микрокровотечение, возникающее при разрыве капилляров, расположенных вокруг этих структур, которое быстро распространяется на соседние ткани, увеличивая травмированную зону. Эта начальная стадия как раз и приводит к местной воспалительной реакции, от степени которой зависит продолжительность процесса восстановления. Воспаление в тканях проявляются образованием отёка, местным повышением температуры и покраснением, болью и нарушением функции. Всё это исходная реакция организма на повреждение тканей и нашей задачей на этом этапе станет сократить и изменить процесс так, чтобы направить его последствия на пользу спортсмену. В этом случае через 48 часов начинается фаза регенерации, при которой специальные клетки - макрофаги проникают в поврежденную область и переваривают с помощью ферментов остатки других мёртвых клеток, а фибробласты начинают производить белок - коллаген, необходимый для «ремонта» ткани. Этот процесс может длиться 6 - 8 недель до наступления фазы ремоделирования, при которой отложения коллагена окончательно восстанавливают структуру волокон, образуя рубец, свойства которого, к сожалению , по всем биомеханическим свойствам будут уступать неповрежденным участкам мышцы или связки. Именно поэтому, насколько правильно оказано лечение, особенно в первые дни после травмы, зависит время внутреннего кровоизлияния, размер гематомы, продолжительность воспалительной реакции, степень рубцевания и многое другое, что влияет на процесс восстановления и профилактику повторных травм. </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Краеугольным камнем лечения спортивных травм во всём мире является </w:t>
      </w:r>
      <w:r w:rsidRPr="00043FB6">
        <w:rPr>
          <w:sz w:val="24"/>
          <w:szCs w:val="24"/>
        </w:rPr>
        <w:t>RICE</w:t>
      </w:r>
      <w:r w:rsidRPr="004A4BB1">
        <w:rPr>
          <w:sz w:val="24"/>
          <w:szCs w:val="24"/>
          <w:lang w:val="ru-RU"/>
        </w:rPr>
        <w:t xml:space="preserve"> - </w:t>
      </w:r>
      <w:r w:rsidRPr="00043FB6">
        <w:rPr>
          <w:sz w:val="24"/>
          <w:szCs w:val="24"/>
        </w:rPr>
        <w:t>therapy</w:t>
      </w:r>
      <w:r w:rsidRPr="004A4BB1">
        <w:rPr>
          <w:sz w:val="24"/>
          <w:szCs w:val="24"/>
          <w:lang w:val="ru-RU"/>
        </w:rPr>
        <w:t xml:space="preserve"> </w:t>
      </w:r>
    </w:p>
    <w:p w:rsidR="004A4BB1" w:rsidRPr="00043FB6" w:rsidRDefault="004A4BB1" w:rsidP="004A4BB1">
      <w:pPr>
        <w:spacing w:before="120"/>
        <w:ind w:firstLine="567"/>
        <w:jc w:val="both"/>
        <w:rPr>
          <w:sz w:val="24"/>
          <w:szCs w:val="24"/>
        </w:rPr>
      </w:pPr>
      <w:r w:rsidRPr="00043FB6">
        <w:rPr>
          <w:sz w:val="24"/>
          <w:szCs w:val="24"/>
        </w:rPr>
        <w:t>R - rest (покой)</w:t>
      </w:r>
    </w:p>
    <w:p w:rsidR="004A4BB1" w:rsidRPr="00043FB6" w:rsidRDefault="004A4BB1" w:rsidP="004A4BB1">
      <w:pPr>
        <w:spacing w:before="120"/>
        <w:ind w:firstLine="567"/>
        <w:jc w:val="both"/>
        <w:rPr>
          <w:sz w:val="24"/>
          <w:szCs w:val="24"/>
        </w:rPr>
      </w:pPr>
      <w:r w:rsidRPr="00043FB6">
        <w:rPr>
          <w:sz w:val="24"/>
          <w:szCs w:val="24"/>
        </w:rPr>
        <w:t>I - ice (лед)</w:t>
      </w:r>
    </w:p>
    <w:p w:rsidR="004A4BB1" w:rsidRPr="00043FB6" w:rsidRDefault="004A4BB1" w:rsidP="004A4BB1">
      <w:pPr>
        <w:spacing w:before="120"/>
        <w:ind w:firstLine="567"/>
        <w:jc w:val="both"/>
        <w:rPr>
          <w:sz w:val="24"/>
          <w:szCs w:val="24"/>
        </w:rPr>
      </w:pPr>
      <w:r w:rsidRPr="00043FB6">
        <w:rPr>
          <w:sz w:val="24"/>
          <w:szCs w:val="24"/>
        </w:rPr>
        <w:t>C - compression (давление)</w:t>
      </w:r>
    </w:p>
    <w:p w:rsidR="004A4BB1" w:rsidRPr="00043FB6" w:rsidRDefault="004A4BB1" w:rsidP="004A4BB1">
      <w:pPr>
        <w:spacing w:before="120"/>
        <w:ind w:firstLine="567"/>
        <w:jc w:val="both"/>
        <w:rPr>
          <w:sz w:val="24"/>
          <w:szCs w:val="24"/>
        </w:rPr>
      </w:pPr>
      <w:r w:rsidRPr="00043FB6">
        <w:rPr>
          <w:sz w:val="24"/>
          <w:szCs w:val="24"/>
        </w:rPr>
        <w:t>E - elevation (приподнимание)</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В российской аббревиатуре - ПЛДП. </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Лечение этим методом должно производится как только произошло повреждение. Запомните - ПДЛП, которое применяется в первые 20 - 30 минут после травмы и далее, может на несколько дней или даже недель ускорить возвращение спортсмена в строй! </w:t>
      </w:r>
    </w:p>
    <w:p w:rsidR="004A4BB1" w:rsidRPr="004A4BB1" w:rsidRDefault="004A4BB1" w:rsidP="004A4BB1">
      <w:pPr>
        <w:spacing w:before="120"/>
        <w:jc w:val="center"/>
        <w:rPr>
          <w:b/>
          <w:bCs/>
          <w:sz w:val="28"/>
          <w:szCs w:val="28"/>
          <w:lang w:val="ru-RU"/>
        </w:rPr>
      </w:pPr>
      <w:r w:rsidRPr="004A4BB1">
        <w:rPr>
          <w:b/>
          <w:bCs/>
          <w:sz w:val="28"/>
          <w:szCs w:val="28"/>
          <w:lang w:val="ru-RU"/>
        </w:rPr>
        <w:t>Покой</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После того, как почувствовали боль немедленно прекратите тренировку, т.к. продолжение нагрузки обязательно приведет к ухудшению состояния травмированного участка. Рекомендуется иммобилизация конечности на первые 3 суток (ношение </w:t>
      </w:r>
      <w:r w:rsidRPr="00043FB6">
        <w:rPr>
          <w:sz w:val="24"/>
          <w:szCs w:val="24"/>
        </w:rPr>
        <w:t>brace</w:t>
      </w:r>
      <w:r w:rsidRPr="004A4BB1">
        <w:rPr>
          <w:sz w:val="24"/>
          <w:szCs w:val="24"/>
          <w:lang w:val="ru-RU"/>
        </w:rPr>
        <w:t xml:space="preserve">, фиксирующего сустав). </w:t>
      </w:r>
    </w:p>
    <w:p w:rsidR="004A4BB1" w:rsidRPr="004A4BB1" w:rsidRDefault="004A4BB1" w:rsidP="004A4BB1">
      <w:pPr>
        <w:spacing w:before="120"/>
        <w:jc w:val="center"/>
        <w:rPr>
          <w:b/>
          <w:bCs/>
          <w:sz w:val="28"/>
          <w:szCs w:val="28"/>
          <w:lang w:val="ru-RU"/>
        </w:rPr>
      </w:pPr>
      <w:r w:rsidRPr="004A4BB1">
        <w:rPr>
          <w:b/>
          <w:bCs/>
          <w:sz w:val="28"/>
          <w:szCs w:val="28"/>
          <w:lang w:val="ru-RU"/>
        </w:rPr>
        <w:t>Лёд</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Следующим этапом лечения является криотерапия - охлаждение места повреждения. Применение холода значительно снижает степень воспалительного процесса, соответственно уменьшает отёк, болезненные ощущения, снижает уровень потребления кислорода в тканях, окружающих поврежденный участок, благодаря чему клетки на периферии зоны травмы могут выжить, что уменьшает площадь некроза и образования грубой рубцовой ткани. </w:t>
      </w:r>
    </w:p>
    <w:p w:rsidR="004A4BB1" w:rsidRPr="004A4BB1" w:rsidRDefault="004A4BB1" w:rsidP="004A4BB1">
      <w:pPr>
        <w:spacing w:before="120"/>
        <w:ind w:firstLine="567"/>
        <w:jc w:val="both"/>
        <w:rPr>
          <w:sz w:val="24"/>
          <w:szCs w:val="24"/>
          <w:lang w:val="ru-RU"/>
        </w:rPr>
      </w:pPr>
      <w:r w:rsidRPr="004A4BB1">
        <w:rPr>
          <w:sz w:val="24"/>
          <w:szCs w:val="24"/>
          <w:lang w:val="ru-RU"/>
        </w:rPr>
        <w:t>В экстренном случае, при условии целостности кожи, начинайте с орошения охлаждающим спреем (</w:t>
      </w:r>
      <w:r w:rsidRPr="00043FB6">
        <w:rPr>
          <w:sz w:val="24"/>
          <w:szCs w:val="24"/>
        </w:rPr>
        <w:t>coolant</w:t>
      </w:r>
      <w:r w:rsidRPr="004A4BB1">
        <w:rPr>
          <w:sz w:val="24"/>
          <w:szCs w:val="24"/>
          <w:lang w:val="ru-RU"/>
        </w:rPr>
        <w:t xml:space="preserve"> </w:t>
      </w:r>
      <w:r w:rsidRPr="00043FB6">
        <w:rPr>
          <w:sz w:val="24"/>
          <w:szCs w:val="24"/>
        </w:rPr>
        <w:t>cold</w:t>
      </w:r>
      <w:r w:rsidRPr="004A4BB1">
        <w:rPr>
          <w:sz w:val="24"/>
          <w:szCs w:val="24"/>
          <w:lang w:val="ru-RU"/>
        </w:rPr>
        <w:t xml:space="preserve"> </w:t>
      </w:r>
      <w:r w:rsidRPr="00043FB6">
        <w:rPr>
          <w:sz w:val="24"/>
          <w:szCs w:val="24"/>
        </w:rPr>
        <w:t>spray</w:t>
      </w:r>
      <w:r w:rsidRPr="004A4BB1">
        <w:rPr>
          <w:sz w:val="24"/>
          <w:szCs w:val="24"/>
          <w:lang w:val="ru-RU"/>
        </w:rPr>
        <w:t xml:space="preserve">) </w:t>
      </w:r>
      <w:r w:rsidRPr="00043FB6">
        <w:rPr>
          <w:sz w:val="24"/>
          <w:szCs w:val="24"/>
        </w:rPr>
        <w:t>c</w:t>
      </w:r>
      <w:r w:rsidRPr="004A4BB1">
        <w:rPr>
          <w:sz w:val="24"/>
          <w:szCs w:val="24"/>
          <w:lang w:val="ru-RU"/>
        </w:rPr>
        <w:t xml:space="preserve"> расстояния 20 - 30 см от травмированной области несколько раз по 5 - 8 сек. </w:t>
      </w:r>
    </w:p>
    <w:p w:rsidR="004A4BB1" w:rsidRPr="004A4BB1" w:rsidRDefault="004A4BB1" w:rsidP="004A4BB1">
      <w:pPr>
        <w:spacing w:before="120"/>
        <w:ind w:firstLine="567"/>
        <w:jc w:val="both"/>
        <w:rPr>
          <w:sz w:val="24"/>
          <w:szCs w:val="24"/>
          <w:lang w:val="ru-RU"/>
        </w:rPr>
      </w:pPr>
      <w:r w:rsidRPr="004A4BB1">
        <w:rPr>
          <w:sz w:val="24"/>
          <w:szCs w:val="24"/>
          <w:lang w:val="ru-RU"/>
        </w:rPr>
        <w:t>Наиболее распространенным методом криотерапии является прикладывание пакета с кубиками льда на место повреждения. Посередине обязательно должна располагаться слегка влажное тонкое полотенце, чтобы не вызвать отморожения поверхностного слоя кожи. Помимо обычного льда можно применять химический одноразовый, который выпускается в герметичных пакетах и охлаждающий после легкого удара по нему (</w:t>
      </w:r>
      <w:r w:rsidRPr="00043FB6">
        <w:rPr>
          <w:sz w:val="24"/>
          <w:szCs w:val="24"/>
        </w:rPr>
        <w:t>cold</w:t>
      </w:r>
      <w:r w:rsidRPr="004A4BB1">
        <w:rPr>
          <w:sz w:val="24"/>
          <w:szCs w:val="24"/>
          <w:lang w:val="ru-RU"/>
        </w:rPr>
        <w:t xml:space="preserve"> </w:t>
      </w:r>
      <w:r w:rsidRPr="00043FB6">
        <w:rPr>
          <w:sz w:val="24"/>
          <w:szCs w:val="24"/>
        </w:rPr>
        <w:t>pack</w:t>
      </w:r>
      <w:r w:rsidRPr="004A4BB1">
        <w:rPr>
          <w:sz w:val="24"/>
          <w:szCs w:val="24"/>
          <w:lang w:val="ru-RU"/>
        </w:rPr>
        <w:t>). Для плеча, предплечья и голени удобно использовать охлаждающую ленту, предварительно замороженную (</w:t>
      </w:r>
      <w:r w:rsidRPr="00043FB6">
        <w:rPr>
          <w:sz w:val="24"/>
          <w:szCs w:val="24"/>
        </w:rPr>
        <w:t>muellerkold</w:t>
      </w:r>
      <w:r w:rsidRPr="004A4BB1">
        <w:rPr>
          <w:sz w:val="24"/>
          <w:szCs w:val="24"/>
          <w:lang w:val="ru-RU"/>
        </w:rPr>
        <w:t xml:space="preserve"> </w:t>
      </w:r>
      <w:r w:rsidRPr="00043FB6">
        <w:rPr>
          <w:sz w:val="24"/>
          <w:szCs w:val="24"/>
        </w:rPr>
        <w:t>wrap</w:t>
      </w:r>
      <w:r w:rsidRPr="004A4BB1">
        <w:rPr>
          <w:sz w:val="24"/>
          <w:szCs w:val="24"/>
          <w:lang w:val="ru-RU"/>
        </w:rPr>
        <w:t>), а при растяжении связок голеностопного сустава специальный охлаждающий фиксатор (</w:t>
      </w:r>
      <w:r w:rsidRPr="00043FB6">
        <w:rPr>
          <w:sz w:val="24"/>
          <w:szCs w:val="24"/>
        </w:rPr>
        <w:t>cold</w:t>
      </w:r>
      <w:r w:rsidRPr="004A4BB1">
        <w:rPr>
          <w:sz w:val="24"/>
          <w:szCs w:val="24"/>
          <w:lang w:val="ru-RU"/>
        </w:rPr>
        <w:t xml:space="preserve"> </w:t>
      </w:r>
      <w:r w:rsidRPr="00043FB6">
        <w:rPr>
          <w:sz w:val="24"/>
          <w:szCs w:val="24"/>
        </w:rPr>
        <w:t>therapy</w:t>
      </w:r>
      <w:r w:rsidRPr="004A4BB1">
        <w:rPr>
          <w:sz w:val="24"/>
          <w:szCs w:val="24"/>
          <w:lang w:val="ru-RU"/>
        </w:rPr>
        <w:t xml:space="preserve"> </w:t>
      </w:r>
      <w:r w:rsidRPr="00043FB6">
        <w:rPr>
          <w:sz w:val="24"/>
          <w:szCs w:val="24"/>
        </w:rPr>
        <w:t>gel</w:t>
      </w:r>
      <w:r w:rsidRPr="004A4BB1">
        <w:rPr>
          <w:sz w:val="24"/>
          <w:szCs w:val="24"/>
          <w:lang w:val="ru-RU"/>
        </w:rPr>
        <w:t xml:space="preserve"> </w:t>
      </w:r>
      <w:r w:rsidRPr="00043FB6">
        <w:rPr>
          <w:sz w:val="24"/>
          <w:szCs w:val="24"/>
        </w:rPr>
        <w:t>brace</w:t>
      </w:r>
      <w:r w:rsidRPr="004A4BB1">
        <w:rPr>
          <w:sz w:val="24"/>
          <w:szCs w:val="24"/>
          <w:lang w:val="ru-RU"/>
        </w:rPr>
        <w:t xml:space="preserve">). Холод применяется по 20 -30 мин с интервалами 45 мин в первые сутки и по 20 мин с интервалом 1 - 2 часа в последующие 2 суток. Длительность криотерапии варьируется в зависимости от места повреждения, так например, связки коленного и голеностопного сустава расположены близко к поверхности, поэтому для их охлаждения требуется меньше времени, чем в случае травмы мышцы бедра. </w:t>
      </w:r>
    </w:p>
    <w:p w:rsidR="004A4BB1" w:rsidRPr="004A4BB1" w:rsidRDefault="004A4BB1" w:rsidP="004A4BB1">
      <w:pPr>
        <w:spacing w:before="120"/>
        <w:jc w:val="center"/>
        <w:rPr>
          <w:b/>
          <w:bCs/>
          <w:sz w:val="28"/>
          <w:szCs w:val="28"/>
          <w:lang w:val="ru-RU"/>
        </w:rPr>
      </w:pPr>
      <w:r w:rsidRPr="004A4BB1">
        <w:rPr>
          <w:b/>
          <w:bCs/>
          <w:sz w:val="28"/>
          <w:szCs w:val="28"/>
          <w:lang w:val="ru-RU"/>
        </w:rPr>
        <w:t>Давление</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Для уменьшения отёка к травмированной зоне приложите давление в виде повязки. Раннее бинтование способствует стабилизации тканей и уменьшает микрокровоизлияние. При наложении повязки не забывайте основные правила - начинайте первый тур на 3 - 4 см ниже места повреждения и продвигайтесь по спирали вверх перекрывающими витками, проверяйте цвет кожи, температуру и чувствительность в области ниже повязки, чтобы убедиться, что не пережат ли нерв или артерия. Наиболее актуально оказывать давление сразу после травмы и в первые сутки. </w:t>
      </w:r>
    </w:p>
    <w:p w:rsidR="004A4BB1" w:rsidRPr="004A4BB1" w:rsidRDefault="004A4BB1" w:rsidP="004A4BB1">
      <w:pPr>
        <w:spacing w:before="120"/>
        <w:jc w:val="center"/>
        <w:rPr>
          <w:b/>
          <w:bCs/>
          <w:sz w:val="28"/>
          <w:szCs w:val="28"/>
          <w:lang w:val="ru-RU"/>
        </w:rPr>
      </w:pPr>
      <w:r w:rsidRPr="004A4BB1">
        <w:rPr>
          <w:b/>
          <w:bCs/>
          <w:sz w:val="28"/>
          <w:szCs w:val="28"/>
          <w:lang w:val="ru-RU"/>
        </w:rPr>
        <w:t>Приподнимание</w:t>
      </w:r>
    </w:p>
    <w:p w:rsidR="004A4BB1" w:rsidRPr="004A4BB1" w:rsidRDefault="004A4BB1" w:rsidP="004A4BB1">
      <w:pPr>
        <w:spacing w:before="120"/>
        <w:ind w:firstLine="567"/>
        <w:jc w:val="both"/>
        <w:rPr>
          <w:sz w:val="24"/>
          <w:szCs w:val="24"/>
          <w:lang w:val="ru-RU"/>
        </w:rPr>
      </w:pPr>
      <w:r w:rsidRPr="004A4BB1">
        <w:rPr>
          <w:sz w:val="24"/>
          <w:szCs w:val="24"/>
          <w:lang w:val="ru-RU"/>
        </w:rPr>
        <w:t xml:space="preserve">Очень важно держать место повреждения в приподнятом положении первые двое суток для ограничения кровотока и уменьшения отечности тканей. Удобнее всего использовать для ног высокую подушку, а для рук специальную повязку. </w:t>
      </w:r>
    </w:p>
    <w:p w:rsidR="004A4BB1" w:rsidRPr="004A4BB1" w:rsidRDefault="004A4BB1" w:rsidP="004A4BB1">
      <w:pPr>
        <w:spacing w:before="120"/>
        <w:ind w:firstLine="567"/>
        <w:jc w:val="both"/>
        <w:rPr>
          <w:sz w:val="24"/>
          <w:szCs w:val="24"/>
          <w:lang w:val="ru-RU"/>
        </w:rPr>
      </w:pPr>
      <w:r w:rsidRPr="004A4BB1">
        <w:rPr>
          <w:sz w:val="24"/>
          <w:szCs w:val="24"/>
          <w:lang w:val="ru-RU"/>
        </w:rPr>
        <w:t>В течение первых 72 часов не применяйте согревающих средств и не массируйте поврежденную зону. Рекомендуется применение нестероидных противовоспалительных препаратов в виде гелей - Фастум гель в равной доли с Лиотон гель 4 -5 раз в сутки, Диклак 5%, Финалгель и т.д., а также таблеток - Вольтарен 100 мг 1 раз в день после еды первые 3 -5 сутки. Для сторонников гомеопатии - препарат Траумель С (</w:t>
      </w:r>
      <w:r w:rsidRPr="00043FB6">
        <w:rPr>
          <w:sz w:val="24"/>
          <w:szCs w:val="24"/>
        </w:rPr>
        <w:t>Heel</w:t>
      </w:r>
      <w:r w:rsidRPr="004A4BB1">
        <w:rPr>
          <w:sz w:val="24"/>
          <w:szCs w:val="24"/>
          <w:lang w:val="ru-RU"/>
        </w:rPr>
        <w:t xml:space="preserve">, </w:t>
      </w:r>
      <w:r w:rsidRPr="00043FB6">
        <w:rPr>
          <w:sz w:val="24"/>
          <w:szCs w:val="24"/>
        </w:rPr>
        <w:t>Germany</w:t>
      </w:r>
      <w:r w:rsidRPr="004A4BB1">
        <w:rPr>
          <w:sz w:val="24"/>
          <w:szCs w:val="24"/>
          <w:lang w:val="ru-RU"/>
        </w:rPr>
        <w:t xml:space="preserve">), в виде мази накладывается 3 - 4 раза в день (начиная с 4-х суток добавьте компрессы на ночь с её применением) и с такой же частотой на голодный желудок за час до еды Траумель С капли под язык. Этот препарат желательно начать применять в первые часы после травмы и вообще всегда иметь в своей аптечке. </w:t>
      </w:r>
    </w:p>
    <w:p w:rsidR="004A4BB1" w:rsidRPr="004A4BB1" w:rsidRDefault="004A4BB1" w:rsidP="004A4BB1">
      <w:pPr>
        <w:spacing w:before="120"/>
        <w:ind w:firstLine="567"/>
        <w:jc w:val="both"/>
        <w:rPr>
          <w:sz w:val="24"/>
          <w:szCs w:val="24"/>
          <w:lang w:val="ru-RU"/>
        </w:rPr>
      </w:pPr>
      <w:r w:rsidRPr="004A4BB1">
        <w:rPr>
          <w:sz w:val="24"/>
          <w:szCs w:val="24"/>
          <w:lang w:val="ru-RU"/>
        </w:rPr>
        <w:t>ПДЛП и противовоспалительные препараты - это, конечно, методы начальной стадии лечения, существующие для оказания первой помощи. Для установления окончательного диагноза и дальнейшего лечения, а также возможных осложнений обязательно посетите спортивного травматолога.</w:t>
      </w:r>
    </w:p>
    <w:p w:rsidR="00E12572" w:rsidRPr="004A4BB1" w:rsidRDefault="00E12572">
      <w:pPr>
        <w:rPr>
          <w:lang w:val="ru-RU"/>
        </w:rPr>
      </w:pPr>
      <w:bookmarkStart w:id="0" w:name="_GoBack"/>
      <w:bookmarkEnd w:id="0"/>
    </w:p>
    <w:sectPr w:rsidR="00E12572" w:rsidRPr="004A4BB1" w:rsidSect="00043FB6">
      <w:pgSz w:w="11906" w:h="16838"/>
      <w:pgMar w:top="1134" w:right="1134" w:bottom="1134" w:left="1134" w:header="709" w:footer="709" w:gutter="0"/>
      <w:pgNumType w:start="19"/>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BB1"/>
    <w:rsid w:val="00043FB6"/>
    <w:rsid w:val="00095BA6"/>
    <w:rsid w:val="000F6CC8"/>
    <w:rsid w:val="0031418A"/>
    <w:rsid w:val="004A4BB1"/>
    <w:rsid w:val="005A2562"/>
    <w:rsid w:val="00835B6C"/>
    <w:rsid w:val="00A44D32"/>
    <w:rsid w:val="00D7610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B390B4-FB54-4ACC-8789-0E1233D4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B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4BB1"/>
    <w:rPr>
      <w:color w:val="0000FF"/>
      <w:u w:val="single"/>
    </w:rPr>
  </w:style>
  <w:style w:type="paragraph" w:styleId="a4">
    <w:name w:val="footer"/>
    <w:basedOn w:val="a"/>
    <w:link w:val="a5"/>
    <w:uiPriority w:val="99"/>
    <w:rsid w:val="004A4BB1"/>
    <w:pPr>
      <w:tabs>
        <w:tab w:val="center" w:pos="4677"/>
        <w:tab w:val="right" w:pos="9355"/>
      </w:tabs>
      <w:autoSpaceDE w:val="0"/>
      <w:autoSpaceDN w:val="0"/>
      <w:adjustRightInd w:val="0"/>
    </w:pPr>
    <w:rPr>
      <w:lang w:val="ru-RU"/>
    </w:rPr>
  </w:style>
  <w:style w:type="character" w:customStyle="1" w:styleId="a5">
    <w:name w:val="Нижний колонтитул Знак"/>
    <w:basedOn w:val="a0"/>
    <w:link w:val="a4"/>
    <w:uiPriority w:val="99"/>
    <w:semiHidden/>
    <w:rPr>
      <w:sz w:val="20"/>
      <w:szCs w:val="20"/>
      <w:lang w:val="en-US"/>
    </w:rPr>
  </w:style>
  <w:style w:type="character" w:styleId="a6">
    <w:name w:val="page number"/>
    <w:basedOn w:val="a0"/>
    <w:uiPriority w:val="99"/>
    <w:rsid w:val="004A4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5583</Characters>
  <Application>Microsoft Office Word</Application>
  <DocSecurity>0</DocSecurity>
  <Lines>46</Lines>
  <Paragraphs>13</Paragraphs>
  <ScaleCrop>false</ScaleCrop>
  <Company>Home</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делать, если случилась травма</dc:title>
  <dc:subject/>
  <dc:creator>Alena</dc:creator>
  <cp:keywords/>
  <dc:description/>
  <cp:lastModifiedBy>admin</cp:lastModifiedBy>
  <cp:revision>2</cp:revision>
  <dcterms:created xsi:type="dcterms:W3CDTF">2014-02-16T14:17:00Z</dcterms:created>
  <dcterms:modified xsi:type="dcterms:W3CDTF">2014-02-16T14:17:00Z</dcterms:modified>
</cp:coreProperties>
</file>