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1B" w:rsidRDefault="00CA1A1B" w:rsidP="00DE552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/>
          <w:b/>
          <w:sz w:val="16"/>
          <w:szCs w:val="16"/>
        </w:rPr>
      </w:pPr>
    </w:p>
    <w:p w:rsidR="00DE552C" w:rsidRDefault="00DE552C" w:rsidP="00DE552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/>
          <w:b/>
          <w:sz w:val="16"/>
          <w:szCs w:val="16"/>
        </w:rPr>
      </w:pPr>
      <w:r w:rsidRPr="004C3FC1">
        <w:rPr>
          <w:rFonts w:ascii="Times New Roman" w:hAnsi="Times New Roman"/>
          <w:b/>
          <w:sz w:val="16"/>
          <w:szCs w:val="16"/>
        </w:rPr>
        <w:t>Что изучает медицинская паразитология.</w:t>
      </w:r>
    </w:p>
    <w:p w:rsidR="00DE552C" w:rsidRDefault="00DE552C" w:rsidP="00DE552C">
      <w:pPr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 w:rsidRPr="004C3FC1">
        <w:rPr>
          <w:rFonts w:ascii="Times New Roman" w:hAnsi="Times New Roman"/>
          <w:sz w:val="16"/>
          <w:szCs w:val="16"/>
          <w:u w:val="single"/>
        </w:rPr>
        <w:t xml:space="preserve">Паразитология </w:t>
      </w:r>
      <w:r>
        <w:rPr>
          <w:rFonts w:ascii="Times New Roman" w:hAnsi="Times New Roman"/>
          <w:sz w:val="16"/>
          <w:szCs w:val="16"/>
        </w:rPr>
        <w:t>– комплексная биологическая наука, изучающая явление паразитизма, биология и экологию паразитов, а также вызываемые ими заболевания и меры борьбы с паразитами.</w:t>
      </w:r>
    </w:p>
    <w:p w:rsidR="00DE552C" w:rsidRDefault="00DE552C" w:rsidP="00DE552C">
      <w:pPr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Медицинская паразитология </w:t>
      </w:r>
      <w:r>
        <w:rPr>
          <w:rFonts w:ascii="Times New Roman" w:hAnsi="Times New Roman"/>
          <w:sz w:val="16"/>
          <w:szCs w:val="16"/>
        </w:rPr>
        <w:t>– изуч-т паразитов ч-ка, разрабатывает научные основы борьбы с ними, а также методы диагностики, лечения  и предупреждения заб-й, выз-х или распространяемых паразитами</w:t>
      </w:r>
    </w:p>
    <w:p w:rsidR="00DE552C" w:rsidRDefault="00DE552C" w:rsidP="00DE55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Мед.протозоология</w:t>
      </w:r>
    </w:p>
    <w:p w:rsidR="00DE552C" w:rsidRDefault="00DE552C" w:rsidP="00DE55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Мед.гельминтология</w:t>
      </w:r>
    </w:p>
    <w:p w:rsidR="00DE552C" w:rsidRDefault="00DE552C" w:rsidP="00DE55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Мед.арахноэнтомология </w:t>
      </w:r>
    </w:p>
    <w:p w:rsidR="00DE552C" w:rsidRDefault="00DE552C" w:rsidP="00DE552C">
      <w:pPr>
        <w:pStyle w:val="a3"/>
        <w:spacing w:after="0" w:line="240" w:lineRule="auto"/>
        <w:ind w:left="-131"/>
        <w:rPr>
          <w:rFonts w:ascii="Times New Roman" w:hAnsi="Times New Roman"/>
          <w:sz w:val="16"/>
          <w:szCs w:val="16"/>
        </w:rPr>
      </w:pPr>
    </w:p>
    <w:p w:rsidR="00DE552C" w:rsidRPr="004C3FC1" w:rsidRDefault="00DE552C" w:rsidP="00DE552C">
      <w:pPr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  <w:u w:val="single"/>
        </w:rPr>
      </w:pPr>
    </w:p>
    <w:p w:rsidR="00DE552C" w:rsidRDefault="00DE552C" w:rsidP="00DE552C">
      <w:pPr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r w:rsidRPr="004C3FC1">
        <w:rPr>
          <w:rFonts w:ascii="Times New Roman" w:hAnsi="Times New Roman"/>
          <w:sz w:val="16"/>
          <w:szCs w:val="16"/>
          <w:u w:val="single"/>
        </w:rPr>
        <w:t>Задачи мед. паразитологии</w:t>
      </w:r>
      <w:r>
        <w:rPr>
          <w:rFonts w:ascii="Times New Roman" w:hAnsi="Times New Roman"/>
          <w:sz w:val="16"/>
          <w:szCs w:val="16"/>
        </w:rPr>
        <w:t xml:space="preserve">: </w:t>
      </w:r>
    </w:p>
    <w:p w:rsidR="00DE552C" w:rsidRDefault="00DE552C" w:rsidP="00DE5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изучение особенностей строения п. на всех стадиях развития, что необходимо для точного определения вида</w:t>
      </w:r>
    </w:p>
    <w:p w:rsidR="00DE552C" w:rsidRDefault="00DE552C" w:rsidP="00DE5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изучение систематики объектов п-гии, их принадлежность к той или иной сист.группе</w:t>
      </w:r>
    </w:p>
    <w:p w:rsidR="00DE552C" w:rsidRDefault="00DE552C" w:rsidP="00DE5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изучение особенностей цикла развития п. и переносчиков </w:t>
      </w:r>
      <w:r w:rsidRPr="000E0CD4">
        <w:rPr>
          <w:rFonts w:ascii="Times New Roman" w:hAnsi="Times New Roman"/>
          <w:sz w:val="16"/>
          <w:szCs w:val="16"/>
          <w:lang w:val="en-US"/>
        </w:rPr>
        <w:sym w:font="Wingdings" w:char="F0E0"/>
      </w:r>
      <w:r w:rsidRPr="000E0CD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пути циркуляции п. </w:t>
      </w:r>
      <w:r w:rsidRPr="000E0CD4">
        <w:rPr>
          <w:rFonts w:ascii="Times New Roman" w:hAnsi="Times New Roman"/>
          <w:sz w:val="16"/>
          <w:szCs w:val="16"/>
          <w:lang w:val="en-US"/>
        </w:rPr>
        <w:sym w:font="Wingdings" w:char="F0E0"/>
      </w:r>
      <w:r w:rsidRPr="000E0CD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способы попадания в орг-м ч-ка.</w:t>
      </w:r>
    </w:p>
    <w:p w:rsidR="00DE552C" w:rsidRDefault="00DE552C" w:rsidP="00DE5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изучение взаимоотношений в сис-ме паразит – хозяин.</w:t>
      </w:r>
    </w:p>
    <w:p w:rsidR="00DE552C" w:rsidRDefault="00DE552C" w:rsidP="00DE5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разработка научных основ диагностики и лечения паразитарных заб-й на основе знания вредоносного действия п-ов</w:t>
      </w:r>
    </w:p>
    <w:p w:rsidR="00DE552C" w:rsidRDefault="00DE552C" w:rsidP="00DE5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методы профилактики и борьбы с п.</w:t>
      </w:r>
    </w:p>
    <w:p w:rsidR="00DE552C" w:rsidRPr="000E0CD4" w:rsidRDefault="00B43F70" w:rsidP="00DE552C">
      <w:pPr>
        <w:spacing w:after="0" w:line="240" w:lineRule="auto"/>
        <w:ind w:left="-49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3.95pt;margin-top:3.05pt;width:241.4pt;height:0;z-index:251657728" o:connectortype="straight"/>
        </w:pict>
      </w:r>
    </w:p>
    <w:p w:rsidR="00DE552C" w:rsidRDefault="00DE552C" w:rsidP="00DE552C">
      <w:pPr>
        <w:spacing w:after="0" w:line="240" w:lineRule="auto"/>
        <w:ind w:left="-49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Создание сис-мы, обеспечивающей профилактику и ликвидацию паразитарных заболеваний.</w:t>
      </w:r>
    </w:p>
    <w:p w:rsidR="00DE552C" w:rsidRDefault="00DE552C" w:rsidP="00DE552C">
      <w:pPr>
        <w:spacing w:after="0" w:line="240" w:lineRule="auto"/>
        <w:ind w:left="-491"/>
        <w:rPr>
          <w:rFonts w:ascii="Times New Roman" w:hAnsi="Times New Roman"/>
          <w:sz w:val="16"/>
          <w:szCs w:val="16"/>
        </w:rPr>
      </w:pPr>
    </w:p>
    <w:p w:rsidR="00DE552C" w:rsidRDefault="00DE552C" w:rsidP="00DE552C">
      <w:pPr>
        <w:spacing w:after="0" w:line="240" w:lineRule="auto"/>
        <w:ind w:left="-851"/>
        <w:rPr>
          <w:rFonts w:ascii="Times New Roman" w:hAnsi="Times New Roman"/>
          <w:b/>
          <w:sz w:val="16"/>
          <w:szCs w:val="16"/>
        </w:rPr>
      </w:pPr>
      <w:r w:rsidRPr="000E0CD4">
        <w:rPr>
          <w:rFonts w:ascii="Times New Roman" w:hAnsi="Times New Roman"/>
          <w:b/>
          <w:sz w:val="16"/>
          <w:szCs w:val="16"/>
        </w:rPr>
        <w:t>Понятие о трансмиссивных заболеваниях  с природной очаговостью.</w:t>
      </w:r>
    </w:p>
    <w:p w:rsidR="00DE552C" w:rsidRDefault="00DE552C" w:rsidP="00DE552C">
      <w:pPr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Трансмиссивные болезни ( </w:t>
      </w:r>
      <w:r>
        <w:rPr>
          <w:rFonts w:ascii="Times New Roman" w:hAnsi="Times New Roman"/>
          <w:sz w:val="16"/>
          <w:szCs w:val="16"/>
        </w:rPr>
        <w:t xml:space="preserve">от лат. </w:t>
      </w:r>
      <w:r>
        <w:rPr>
          <w:rFonts w:ascii="Times New Roman" w:hAnsi="Times New Roman"/>
          <w:sz w:val="16"/>
          <w:szCs w:val="16"/>
          <w:lang w:val="en-US"/>
        </w:rPr>
        <w:t>transmissio</w:t>
      </w:r>
      <w:r w:rsidRPr="000E0CD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–</w:t>
      </w:r>
      <w:r w:rsidRPr="000E0CD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перенесение на других ) – болезни, возбудители которых передаются посредством переносчиков. К ним относят паразитарные и инфекционные болезни.</w:t>
      </w:r>
    </w:p>
    <w:p w:rsidR="00DE552C" w:rsidRDefault="00DE552C" w:rsidP="00DE55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Облигатно-трансмиссивные – от одного хозяина к другому только через переносчика</w:t>
      </w:r>
    </w:p>
    <w:p w:rsidR="00DE552C" w:rsidRDefault="00DE552C" w:rsidP="00DE552C">
      <w:pPr>
        <w:pStyle w:val="a3"/>
        <w:spacing w:after="0" w:line="240" w:lineRule="auto"/>
        <w:ind w:left="-13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n-US"/>
        </w:rPr>
        <w:t>zB</w:t>
      </w:r>
      <w:r w:rsidRPr="00EC2228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малярия, сыпной тиф – только чз укус насекомого, т.к. возбудитель должен попасть в кровь</w:t>
      </w:r>
    </w:p>
    <w:p w:rsidR="00DE552C" w:rsidRDefault="00DE552C" w:rsidP="00DE55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Факультативно-трансмиссивные – передаются как чз переносчика, так и без него</w:t>
      </w:r>
    </w:p>
    <w:p w:rsidR="00DE552C" w:rsidRDefault="00DE552C" w:rsidP="00DE552C">
      <w:pPr>
        <w:pStyle w:val="a3"/>
        <w:spacing w:after="0" w:line="240" w:lineRule="auto"/>
        <w:ind w:left="-13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n-US"/>
        </w:rPr>
        <w:t>zB</w:t>
      </w:r>
      <w:r w:rsidRPr="00EC2228"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z w:val="16"/>
          <w:szCs w:val="16"/>
        </w:rPr>
        <w:t>туляремия – от зараж. животного, кровососущего членист., пищ. продукты, загрязненные фекалиями, вода; чума.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Е.Н.Павловский выделил особую группу заболеваний, характеризующихся  природной очаговостью.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Природно-</w:t>
      </w:r>
      <w:r w:rsidRPr="00EC2228">
        <w:rPr>
          <w:rFonts w:ascii="Times New Roman" w:hAnsi="Times New Roman"/>
          <w:sz w:val="16"/>
          <w:szCs w:val="16"/>
          <w:u w:val="single"/>
        </w:rPr>
        <w:t xml:space="preserve">очаговыми 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>наз-ся болезни, связанные с комплексом природных условий.Они существуют в опр. биогеоценозах независимо от ч-ка, но когда люди попадают в эти БГЦ, то подвергаются заражению. Возбудители ПОБ циркулируют среди диких жив-х и  являются звеньями естественных БГЦ.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Существование очагов 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F071A8">
        <w:rPr>
          <w:rFonts w:ascii="Times New Roman" w:hAnsi="Times New Roman"/>
          <w:sz w:val="16"/>
          <w:szCs w:val="16"/>
        </w:rPr>
        <w:t xml:space="preserve">таких болезней обусловлено наличием трех групп </w:t>
      </w:r>
      <w:r>
        <w:rPr>
          <w:rFonts w:ascii="Times New Roman" w:hAnsi="Times New Roman"/>
          <w:sz w:val="16"/>
          <w:szCs w:val="16"/>
        </w:rPr>
        <w:t>организмов</w:t>
      </w:r>
      <w:r>
        <w:rPr>
          <w:rFonts w:ascii="Times New Roman" w:hAnsi="Times New Roman"/>
          <w:sz w:val="16"/>
          <w:szCs w:val="16"/>
          <w:u w:val="single"/>
        </w:rPr>
        <w:t>:</w:t>
      </w:r>
    </w:p>
    <w:p w:rsidR="00DE552C" w:rsidRPr="00F071A8" w:rsidRDefault="00DE552C" w:rsidP="00DE55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>организмов, возбудителей болезней</w:t>
      </w:r>
    </w:p>
    <w:p w:rsidR="00DE552C" w:rsidRPr="00F071A8" w:rsidRDefault="00DE552C" w:rsidP="00DE55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>организмов, являющихся хозяевами возбудителями ( ест. резервуар)</w:t>
      </w:r>
    </w:p>
    <w:p w:rsidR="00DE552C" w:rsidRPr="00F071A8" w:rsidRDefault="00DE552C" w:rsidP="00DE55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>организмов. переносчиков возбудителя болезни, если данное заболевание распространяется трансмиссивно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n-US"/>
        </w:rPr>
        <w:t>zB</w:t>
      </w:r>
      <w:r w:rsidRPr="00DE552C"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z w:val="16"/>
          <w:szCs w:val="16"/>
        </w:rPr>
        <w:t xml:space="preserve">таёжный весеннее-летний энцефалит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Хозяин паразитов: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Окончательный  </w:t>
      </w:r>
      <w:r>
        <w:rPr>
          <w:rFonts w:ascii="Times New Roman" w:hAnsi="Times New Roman"/>
          <w:sz w:val="16"/>
          <w:szCs w:val="16"/>
        </w:rPr>
        <w:t xml:space="preserve">- ( основной, дефинитивный) – организм, в К. паразит находится в половозрелой форме или размножается половым путем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Промежуточный </w:t>
      </w:r>
      <w:r>
        <w:rPr>
          <w:rFonts w:ascii="Times New Roman" w:hAnsi="Times New Roman"/>
          <w:sz w:val="16"/>
          <w:szCs w:val="16"/>
        </w:rPr>
        <w:t>– орг-м, в К. находится в  личиночной стадии или размножается бесполым путем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Резервуарный </w:t>
      </w:r>
      <w:r>
        <w:rPr>
          <w:rFonts w:ascii="Times New Roman" w:hAnsi="Times New Roman"/>
          <w:sz w:val="16"/>
          <w:szCs w:val="16"/>
        </w:rPr>
        <w:t>– организм, в К. паразит сохраняет жизнеспособность, происходит его накопление  в организме, что увеличивает выживаемость вида, но дальнейшего развития не происходит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Зоонозы – </w:t>
      </w:r>
      <w:r>
        <w:rPr>
          <w:rFonts w:ascii="Times New Roman" w:hAnsi="Times New Roman"/>
          <w:sz w:val="16"/>
          <w:szCs w:val="16"/>
        </w:rPr>
        <w:t>заболевания, возбудители К. поражают только организм животных ( малярия птиц )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Антропозоонозы –</w:t>
      </w:r>
      <w:r>
        <w:rPr>
          <w:rFonts w:ascii="Times New Roman" w:hAnsi="Times New Roman"/>
          <w:sz w:val="16"/>
          <w:szCs w:val="16"/>
        </w:rPr>
        <w:t xml:space="preserve"> поражают как организм ч-ка, так и жив-х (таёжный энцефалит, лейшманиоз, чума)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Антропонозы –</w:t>
      </w:r>
      <w:r>
        <w:rPr>
          <w:rFonts w:ascii="Times New Roman" w:hAnsi="Times New Roman"/>
          <w:sz w:val="16"/>
          <w:szCs w:val="16"/>
        </w:rPr>
        <w:t xml:space="preserve"> поражают только орг-м чел-к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 w:rsidRPr="00061F0E">
        <w:rPr>
          <w:rFonts w:ascii="Times New Roman" w:hAnsi="Times New Roman"/>
          <w:b/>
          <w:sz w:val="16"/>
          <w:szCs w:val="16"/>
        </w:rPr>
        <w:t>Инфекционные заболевания –</w:t>
      </w:r>
      <w:r>
        <w:rPr>
          <w:rFonts w:ascii="Times New Roman" w:hAnsi="Times New Roman"/>
          <w:sz w:val="16"/>
          <w:szCs w:val="16"/>
        </w:rPr>
        <w:t xml:space="preserve"> заболевания, </w:t>
      </w:r>
      <w:r w:rsidRPr="00061F0E">
        <w:rPr>
          <w:rFonts w:ascii="Times New Roman" w:hAnsi="Times New Roman"/>
          <w:sz w:val="16"/>
          <w:szCs w:val="16"/>
        </w:rPr>
        <w:t>вы</w:t>
      </w:r>
      <w:r>
        <w:rPr>
          <w:rFonts w:ascii="Times New Roman" w:hAnsi="Times New Roman"/>
          <w:sz w:val="16"/>
          <w:szCs w:val="16"/>
        </w:rPr>
        <w:t>зываемые вирусами и возбудителями растительной природы ( спирохеты, бактерии, риккетсии)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Инвазионные заб-</w:t>
      </w:r>
      <w:r>
        <w:rPr>
          <w:rFonts w:ascii="Times New Roman" w:hAnsi="Times New Roman"/>
          <w:sz w:val="16"/>
          <w:szCs w:val="16"/>
        </w:rPr>
        <w:t>я – болезни, связанные с возбудителями животной природы ( простейшие, гельминты, членистоногие)</w:t>
      </w:r>
    </w:p>
    <w:p w:rsidR="00DE552C" w:rsidRPr="00DE552C" w:rsidRDefault="00DE552C" w:rsidP="00DE552C">
      <w:pPr>
        <w:spacing w:after="0" w:line="240" w:lineRule="auto"/>
        <w:ind w:left="-851"/>
        <w:rPr>
          <w:rFonts w:ascii="Times New Roman" w:hAnsi="Times New Roman"/>
          <w:b/>
          <w:sz w:val="16"/>
          <w:szCs w:val="16"/>
        </w:rPr>
      </w:pPr>
      <w:r w:rsidRPr="00DE552C">
        <w:rPr>
          <w:rFonts w:ascii="Times New Roman" w:hAnsi="Times New Roman"/>
          <w:b/>
          <w:sz w:val="16"/>
          <w:szCs w:val="16"/>
        </w:rPr>
        <w:t xml:space="preserve">Тип </w:t>
      </w:r>
      <w:r w:rsidRPr="00DE552C">
        <w:rPr>
          <w:rFonts w:ascii="Times New Roman" w:hAnsi="Times New Roman"/>
          <w:b/>
          <w:sz w:val="16"/>
          <w:szCs w:val="16"/>
          <w:lang w:val="en-US"/>
        </w:rPr>
        <w:t>Sarcomastigophora</w:t>
      </w:r>
      <w:r w:rsidRPr="00DE552C">
        <w:rPr>
          <w:rFonts w:ascii="Times New Roman" w:hAnsi="Times New Roman"/>
          <w:b/>
          <w:sz w:val="16"/>
          <w:szCs w:val="16"/>
        </w:rPr>
        <w:t>. Общая хар-ка.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  <w:u w:val="single"/>
        </w:rPr>
      </w:pPr>
      <w:r w:rsidRPr="00061F0E">
        <w:rPr>
          <w:rFonts w:ascii="Times New Roman" w:hAnsi="Times New Roman"/>
          <w:sz w:val="16"/>
          <w:szCs w:val="16"/>
          <w:u w:val="single"/>
        </w:rPr>
        <w:t>Морфофизиология</w:t>
      </w:r>
    </w:p>
    <w:p w:rsidR="00DE552C" w:rsidRPr="004903A3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 строению соответствует отдельной </w:t>
      </w:r>
      <w:r w:rsidRPr="004903A3">
        <w:rPr>
          <w:rFonts w:ascii="Times New Roman" w:hAnsi="Times New Roman"/>
          <w:sz w:val="16"/>
          <w:szCs w:val="16"/>
        </w:rPr>
        <w:t xml:space="preserve">#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 </w:t>
      </w:r>
      <w:r>
        <w:rPr>
          <w:rFonts w:ascii="Times New Roman" w:hAnsi="Times New Roman"/>
          <w:sz w:val="16"/>
          <w:szCs w:val="16"/>
          <w:lang w:val="en-US"/>
        </w:rPr>
        <w:t>f</w:t>
      </w:r>
      <w:r w:rsidRPr="004903A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– целому самостоятельному организму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Состоит из :нар.мембраны, цитоплазмы, ядра и  органоидов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Наружная мембрана имеет типичное трехслойное строение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Цитоплазма состоит из эндо-, и эктоплазмы. Эндоплазма содержит органоиды общего (митохондрии, Гольджи, ЭПС идр) и специального назначения:</w:t>
      </w:r>
    </w:p>
    <w:p w:rsidR="00DE552C" w:rsidRDefault="00DE552C" w:rsidP="00DE55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О.передвижения (псевдоподии, жгутики, реснички)</w:t>
      </w:r>
    </w:p>
    <w:p w:rsidR="00DE552C" w:rsidRDefault="00DE552C" w:rsidP="00DE55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О.питания (пищеварит.вакуоли, хлоропласты)</w:t>
      </w:r>
    </w:p>
    <w:p w:rsidR="00DE552C" w:rsidRDefault="00DE552C" w:rsidP="00DE55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О.выделения ( сократит.вакуоли )</w:t>
      </w:r>
    </w:p>
    <w:p w:rsidR="00DE552C" w:rsidRDefault="00DE552C" w:rsidP="00DE55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О.защиты</w:t>
      </w:r>
    </w:p>
    <w:p w:rsidR="00DE552C" w:rsidRDefault="00DE552C" w:rsidP="00DE552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Ядро имеет строение характерноге для эукариот.Большинство простейших имеет 1 ядро, но сущ-т и многоядерные формы.</w:t>
      </w:r>
    </w:p>
    <w:p w:rsidR="00DE552C" w:rsidRPr="004903A3" w:rsidRDefault="00DE552C" w:rsidP="00DE552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4903A3">
        <w:rPr>
          <w:rFonts w:ascii="Times New Roman" w:hAnsi="Times New Roman"/>
          <w:sz w:val="16"/>
          <w:szCs w:val="16"/>
          <w:u w:val="single"/>
        </w:rPr>
        <w:t>Размножение</w:t>
      </w:r>
    </w:p>
    <w:p w:rsidR="00DE552C" w:rsidRDefault="00DE552C" w:rsidP="00DE55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Бесполое ( %на2, множественное %)</w:t>
      </w:r>
    </w:p>
    <w:p w:rsidR="00DE552C" w:rsidRDefault="00DE552C" w:rsidP="00DE55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Половое (боль-во простейших – копуляция, инфузории – конъюгация)</w:t>
      </w:r>
    </w:p>
    <w:p w:rsidR="00DE552C" w:rsidRPr="00187AE2" w:rsidRDefault="00DE552C" w:rsidP="00DE552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187AE2">
        <w:rPr>
          <w:rFonts w:ascii="Times New Roman" w:hAnsi="Times New Roman"/>
          <w:sz w:val="16"/>
          <w:szCs w:val="16"/>
          <w:u w:val="single"/>
        </w:rPr>
        <w:t>Жизненный цикл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Последовательные стадии развития, повторяющиеся с определенной закономерностью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  <w:r w:rsidRPr="00187AE2">
        <w:rPr>
          <w:rFonts w:ascii="Times New Roman" w:hAnsi="Times New Roman"/>
          <w:sz w:val="16"/>
          <w:szCs w:val="16"/>
          <w:u w:val="single"/>
        </w:rPr>
        <w:t>Инцистирование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небл. условиях внешней среды вегетат. формы простейших инцистируются (т.е.перестают питаться, двигаться, покрываются толстой оболочкой, процессы обмена в-в замедляются) . И. – защитная реакция </w:t>
      </w:r>
    </w:p>
    <w:p w:rsidR="00DE552C" w:rsidRP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</w:p>
    <w:p w:rsidR="00DE552C" w:rsidRP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 w:rsidRPr="00D22AC8">
        <w:rPr>
          <w:rFonts w:ascii="Times New Roman" w:hAnsi="Times New Roman"/>
          <w:b/>
          <w:sz w:val="16"/>
          <w:szCs w:val="16"/>
          <w:u w:val="single"/>
        </w:rPr>
        <w:t xml:space="preserve">П/тип </w:t>
      </w:r>
      <w:r w:rsidRPr="00D22AC8">
        <w:rPr>
          <w:rFonts w:ascii="Times New Roman" w:hAnsi="Times New Roman"/>
          <w:b/>
          <w:sz w:val="16"/>
          <w:szCs w:val="16"/>
          <w:u w:val="single"/>
          <w:lang w:val="en-US"/>
        </w:rPr>
        <w:t>Sarcodina</w:t>
      </w:r>
      <w:r w:rsidRPr="00D22AC8">
        <w:rPr>
          <w:rFonts w:ascii="Times New Roman" w:hAnsi="Times New Roman"/>
          <w:b/>
          <w:sz w:val="16"/>
          <w:szCs w:val="16"/>
          <w:u w:val="single"/>
        </w:rPr>
        <w:t xml:space="preserve"> </w:t>
      </w:r>
    </w:p>
    <w:p w:rsidR="00DE552C" w:rsidRP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Надкласс</w:t>
      </w: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Rhizopoda</w:t>
      </w:r>
    </w:p>
    <w:p w:rsidR="00DE552C" w:rsidRP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Класс</w:t>
      </w: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Lobozea</w:t>
      </w:r>
    </w:p>
    <w:p w:rsidR="00DE552C" w:rsidRP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Отряд</w:t>
      </w: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Amoebidae</w:t>
      </w:r>
    </w:p>
    <w:p w:rsidR="00DE552C" w:rsidRPr="00AB2076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  <w:lang w:val="en-US"/>
        </w:rPr>
      </w:pPr>
      <w:r>
        <w:rPr>
          <w:rFonts w:ascii="Times New Roman" w:hAnsi="Times New Roman"/>
          <w:b/>
          <w:sz w:val="16"/>
          <w:szCs w:val="16"/>
          <w:u w:val="single"/>
        </w:rPr>
        <w:t>Род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 xml:space="preserve"> Entamoeba</w:t>
      </w:r>
    </w:p>
    <w:p w:rsidR="00DE552C" w:rsidRPr="00AB2076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lang w:val="en-US"/>
        </w:rPr>
      </w:pPr>
      <w:r>
        <w:rPr>
          <w:rFonts w:ascii="Times New Roman" w:hAnsi="Times New Roman"/>
          <w:b/>
          <w:sz w:val="16"/>
          <w:szCs w:val="16"/>
        </w:rPr>
        <w:t>Вид</w:t>
      </w:r>
      <w:r w:rsidRPr="00AB2076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Entamoeba</w:t>
      </w:r>
      <w:r w:rsidRPr="00AB2076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histolytica</w:t>
      </w:r>
      <w:r w:rsidRPr="00AB2076">
        <w:rPr>
          <w:rFonts w:ascii="Times New Roman" w:hAnsi="Times New Roman"/>
          <w:b/>
          <w:sz w:val="16"/>
          <w:szCs w:val="16"/>
          <w:lang w:val="en-US"/>
        </w:rPr>
        <w:t>(1875)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возбудитель амебиаза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9D2D46">
        <w:rPr>
          <w:rFonts w:ascii="Times New Roman" w:hAnsi="Times New Roman"/>
          <w:sz w:val="16"/>
          <w:szCs w:val="16"/>
          <w:u w:val="single"/>
        </w:rPr>
        <w:t>Локализация:</w:t>
      </w:r>
      <w:r>
        <w:rPr>
          <w:rFonts w:ascii="Times New Roman" w:hAnsi="Times New Roman"/>
          <w:sz w:val="16"/>
          <w:szCs w:val="16"/>
        </w:rPr>
        <w:t xml:space="preserve"> толстый киш-к ч.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9D2D46">
        <w:rPr>
          <w:rFonts w:ascii="Times New Roman" w:hAnsi="Times New Roman"/>
          <w:sz w:val="16"/>
          <w:szCs w:val="16"/>
          <w:u w:val="single"/>
        </w:rPr>
        <w:t>Географич.распространение</w:t>
      </w:r>
      <w:r>
        <w:rPr>
          <w:rFonts w:ascii="Times New Roman" w:hAnsi="Times New Roman"/>
          <w:sz w:val="16"/>
          <w:szCs w:val="16"/>
        </w:rPr>
        <w:t>: повсеместно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9D2D46">
        <w:rPr>
          <w:rFonts w:ascii="Times New Roman" w:hAnsi="Times New Roman"/>
          <w:sz w:val="16"/>
          <w:szCs w:val="16"/>
          <w:u w:val="single"/>
        </w:rPr>
        <w:t>Морфология и жизненный цикл</w:t>
      </w:r>
      <w:r>
        <w:rPr>
          <w:rFonts w:ascii="Times New Roman" w:hAnsi="Times New Roman"/>
          <w:sz w:val="16"/>
          <w:szCs w:val="16"/>
        </w:rPr>
        <w:t xml:space="preserve"> : паразитирует только у чел-ка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встречается в 4х формах(тканевая,  </w:t>
      </w:r>
      <w:r>
        <w:rPr>
          <w:rFonts w:ascii="Times New Roman" w:hAnsi="Times New Roman"/>
          <w:sz w:val="16"/>
          <w:szCs w:val="16"/>
          <w:lang w:val="en-US"/>
        </w:rPr>
        <w:t>F</w:t>
      </w:r>
      <w:r w:rsidRPr="00187AE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magna</w:t>
      </w:r>
      <w:r w:rsidRPr="00187AE2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  <w:lang w:val="en-US"/>
        </w:rPr>
        <w:t>F</w:t>
      </w:r>
      <w:r w:rsidRPr="00187AE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minuta</w:t>
      </w:r>
      <w:r w:rsidRPr="00187AE2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циста(4 ядра ))Циста попадает в киш-к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Оболочка растворяется</w:t>
      </w:r>
    </w:p>
    <w:p w:rsidR="00DE552C" w:rsidRP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Из нее выходят 4 </w:t>
      </w:r>
      <w:r>
        <w:rPr>
          <w:rFonts w:ascii="Times New Roman" w:hAnsi="Times New Roman"/>
          <w:sz w:val="16"/>
          <w:szCs w:val="16"/>
          <w:lang w:val="en-US"/>
        </w:rPr>
        <w:t>F</w:t>
      </w:r>
      <w:r w:rsidRPr="00DE552C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  <w:lang w:val="en-US"/>
        </w:rPr>
        <w:t>minuta</w:t>
      </w:r>
      <w:r w:rsidRPr="00DE552C">
        <w:rPr>
          <w:rFonts w:ascii="Times New Roman" w:hAnsi="Times New Roman"/>
          <w:sz w:val="16"/>
          <w:szCs w:val="16"/>
        </w:rPr>
        <w:t xml:space="preserve"> 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Обитают в содержимом киш-ка, питаются бактериями, явл-ся основной формой существования бактерии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 небл. усл-х – инцистируются, выводятся с фекалиями в окр. среду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благ. условиях – Переходит в  крупную вегетативную форму 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Увеличивается в размерах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Появл. способность выделять протеолитический фермент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Разрушает эпителий слизист. оболочки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Внедряется в ткани стенок киш-ка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Кровоточащие изъязвления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Эритрофагирует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Попадая в кров. сосуды переносится к печени и др. органам, вызывая изъязвления и абсцессы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период затухания болезни переходит в малую вегетативную форму 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Инцистируется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Выводится с фекалиями в окр.среду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  <w:r w:rsidRPr="009D2D46">
        <w:rPr>
          <w:rFonts w:ascii="Times New Roman" w:hAnsi="Times New Roman"/>
          <w:sz w:val="16"/>
          <w:szCs w:val="16"/>
          <w:u w:val="single"/>
        </w:rPr>
        <w:t>Патогенное действие. Диагностика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Кровоточащие язвы в стенках киш-ка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Кровавый стул от 3 до 10 и более раз в сутки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без лечения смертность 40%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Дз: микроскопирование мазков фекалий. Острый период: крупные вегетативные формы с эритроцитам\и, хроническая форма  -цисты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9D2D46">
        <w:rPr>
          <w:rFonts w:ascii="Times New Roman" w:hAnsi="Times New Roman"/>
          <w:sz w:val="16"/>
          <w:szCs w:val="16"/>
          <w:u w:val="single"/>
        </w:rPr>
        <w:t>Профилактика: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>мытье рук итд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Вид </w:t>
      </w:r>
      <w:r>
        <w:rPr>
          <w:rFonts w:ascii="Times New Roman" w:hAnsi="Times New Roman"/>
          <w:b/>
          <w:sz w:val="16"/>
          <w:szCs w:val="16"/>
          <w:lang w:val="en-US"/>
        </w:rPr>
        <w:t>Entamoeba</w:t>
      </w:r>
      <w:r w:rsidRPr="009D2D46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coli</w:t>
      </w:r>
    </w:p>
    <w:p w:rsidR="00DE552C" w:rsidRPr="009D2D46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Локализация</w:t>
      </w:r>
      <w:r w:rsidRPr="009D2D46">
        <w:rPr>
          <w:rFonts w:ascii="Times New Roman" w:hAnsi="Times New Roman"/>
          <w:sz w:val="16"/>
          <w:szCs w:val="16"/>
          <w:u w:val="single"/>
        </w:rPr>
        <w:t xml:space="preserve">: </w:t>
      </w:r>
      <w:r w:rsidRPr="009D2D4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верхний отдел толстого киш-ка</w:t>
      </w:r>
    </w:p>
    <w:p w:rsidR="00DE552C" w:rsidRPr="005E6BD4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Непатогенна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5E6BD4">
        <w:rPr>
          <w:rFonts w:ascii="Times New Roman" w:hAnsi="Times New Roman"/>
          <w:sz w:val="16"/>
          <w:szCs w:val="16"/>
          <w:u w:val="single"/>
        </w:rPr>
        <w:t>Морфология</w:t>
      </w:r>
      <w:r>
        <w:rPr>
          <w:rFonts w:ascii="Times New Roman" w:hAnsi="Times New Roman"/>
          <w:sz w:val="16"/>
          <w:szCs w:val="16"/>
          <w:u w:val="single"/>
        </w:rPr>
        <w:t xml:space="preserve">: </w:t>
      </w:r>
      <w:r>
        <w:rPr>
          <w:rFonts w:ascii="Times New Roman" w:hAnsi="Times New Roman"/>
          <w:sz w:val="16"/>
          <w:szCs w:val="16"/>
        </w:rPr>
        <w:t xml:space="preserve"> Сходна с дизентирийной амебой, Резкая граница между экто-, и эндоплазмой отсутсвует, Ядро сод-т 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Протеолитический ферментов не выделяет</w:t>
      </w:r>
      <w:r w:rsidRPr="009D2D46">
        <w:rPr>
          <w:rFonts w:ascii="Times New Roman" w:hAnsi="Times New Roman"/>
          <w:sz w:val="16"/>
          <w:szCs w:val="16"/>
          <w:lang w:val="en-US"/>
        </w:rPr>
        <w:sym w:font="Wingdings" w:char="F0E0"/>
      </w:r>
      <w:r w:rsidRPr="009D2D4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в стенки кишечника не внедряется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Не эритрофагирует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Питается бактериями, грибками, остатками пии</w:t>
      </w:r>
    </w:p>
    <w:p w:rsidR="00DE552C" w:rsidRPr="009D2D46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Циста 8(2)  ядер 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Вид </w:t>
      </w:r>
      <w:r>
        <w:rPr>
          <w:rFonts w:ascii="Times New Roman" w:hAnsi="Times New Roman"/>
          <w:b/>
          <w:sz w:val="16"/>
          <w:szCs w:val="16"/>
          <w:lang w:val="en-US"/>
        </w:rPr>
        <w:t>Entamoeba</w:t>
      </w:r>
      <w:r w:rsidRPr="005E6BD4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gingivalis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5E6BD4">
        <w:rPr>
          <w:rFonts w:ascii="Times New Roman" w:hAnsi="Times New Roman"/>
          <w:sz w:val="16"/>
          <w:szCs w:val="16"/>
          <w:u w:val="single"/>
        </w:rPr>
        <w:t>Локализация</w:t>
      </w:r>
      <w:r>
        <w:rPr>
          <w:rFonts w:ascii="Times New Roman" w:hAnsi="Times New Roman"/>
          <w:sz w:val="16"/>
          <w:szCs w:val="16"/>
        </w:rPr>
        <w:t>: Рот, Кариозные зубы, зубн.налет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Пат.действие неясно, не инцистируется, Питается бактериями, грибками, лейкоцитами </w:t>
      </w:r>
    </w:p>
    <w:p w:rsidR="00DE552C" w:rsidRPr="005E6BD4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П\тип </w:t>
      </w:r>
      <w:r>
        <w:rPr>
          <w:rFonts w:ascii="Times New Roman" w:hAnsi="Times New Roman"/>
          <w:b/>
          <w:sz w:val="16"/>
          <w:szCs w:val="16"/>
          <w:lang w:val="en-US"/>
        </w:rPr>
        <w:t>Mastigophora</w:t>
      </w:r>
      <w:r w:rsidRPr="000C7825">
        <w:rPr>
          <w:rFonts w:ascii="Times New Roman" w:hAnsi="Times New Roman"/>
          <w:b/>
          <w:sz w:val="16"/>
          <w:szCs w:val="16"/>
        </w:rPr>
        <w:t xml:space="preserve">. </w:t>
      </w:r>
      <w:r>
        <w:rPr>
          <w:rFonts w:ascii="Times New Roman" w:hAnsi="Times New Roman"/>
          <w:b/>
          <w:sz w:val="16"/>
          <w:szCs w:val="16"/>
        </w:rPr>
        <w:t>Общ.хар-ка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Известно </w:t>
      </w:r>
      <w:r w:rsidRPr="000C7825">
        <w:rPr>
          <w:rFonts w:ascii="Times New Roman" w:hAnsi="Times New Roman"/>
          <w:sz w:val="16"/>
          <w:szCs w:val="16"/>
        </w:rPr>
        <w:t>~ 6</w:t>
      </w:r>
      <w:r>
        <w:rPr>
          <w:rFonts w:ascii="Times New Roman" w:hAnsi="Times New Roman"/>
          <w:sz w:val="16"/>
          <w:szCs w:val="16"/>
        </w:rPr>
        <w:t>-8 тыс. видов</w:t>
      </w:r>
    </w:p>
    <w:p w:rsidR="00DE552C" w:rsidRPr="00292FDD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  <w:r w:rsidRPr="00292FDD">
        <w:rPr>
          <w:rFonts w:ascii="Times New Roman" w:hAnsi="Times New Roman"/>
          <w:sz w:val="16"/>
          <w:szCs w:val="16"/>
          <w:u w:val="single"/>
        </w:rPr>
        <w:t>Морфо</w:t>
      </w:r>
      <w:r>
        <w:rPr>
          <w:rFonts w:ascii="Times New Roman" w:hAnsi="Times New Roman"/>
          <w:sz w:val="16"/>
          <w:szCs w:val="16"/>
          <w:u w:val="single"/>
        </w:rPr>
        <w:t>физио</w:t>
      </w:r>
      <w:r w:rsidRPr="00292FDD">
        <w:rPr>
          <w:rFonts w:ascii="Times New Roman" w:hAnsi="Times New Roman"/>
          <w:sz w:val="16"/>
          <w:szCs w:val="16"/>
          <w:u w:val="single"/>
        </w:rPr>
        <w:t>логия: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Тело овальное,шаровидное, веретиновидное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Кроме наружной мембраны покрыто пелликулой и сохраняет пост.форму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О.движения :  Жгутик – состоит из свободной части, выходящей за пределы тела, и отдела, погруженного в эктоплазму  - базальное тело , или кинетосома.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 нек-рых жгутиковых (лейшмании, трипаносомы) у основания жгутика помещается кинетопласт. По своей ультраструктуре он соответствует митохондрии, но отличается высоким содержанием ДНК, в нем происходит генерация энергии для движения жгутика.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 нек-рых жгутик проходит вдоль тела, соединяясь с ним тонким выростом цитоплазмы – ундулирующей мембраной, К. служит доп. органоидом движения.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О.питания: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Гетеротрофы имеют пищ.вакуоли. Паразит.формы пит-ся путем пиноцитоза.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Автотрофы имеют хлоропласты, Миксотрофы используют как орг. так и неорг. в-ва.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О.выделения и осморегуляции: у свободножив-х – сократ.вакуоль, у паразит.форм – отсутствуют.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Обычно имеют одно ядро, но встречаются и 2хядерные </w:t>
      </w:r>
      <w:r w:rsidRPr="00292FD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формы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  <w:u w:val="single"/>
        </w:rPr>
      </w:pPr>
      <w:r w:rsidRPr="007F3738">
        <w:rPr>
          <w:rFonts w:ascii="Times New Roman" w:hAnsi="Times New Roman"/>
          <w:sz w:val="16"/>
          <w:szCs w:val="16"/>
          <w:u w:val="single"/>
        </w:rPr>
        <w:t xml:space="preserve">Размножение     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Обычно бесполое, путем продольного деления на 2 части.  У нек-рых видов встречается и половое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Трипаносомы.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Род Трипаносома интересен наличием механизма защиты от иммунной  системы жертвы. При проникновении в организм и их обнаружении их иммунной системой у трипаносом включаются гены, ответственные за синтез гликопротеинов, в результате находящиеся на поверхности гликопротеины сменяются на другие и иммунная сис-ма не может распознать паразитов, что дает им больше времени для размножения.</w:t>
      </w:r>
    </w:p>
    <w:p w:rsidR="00DE552C" w:rsidRPr="00826D8E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П\тип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Mastigophora</w:t>
      </w:r>
    </w:p>
    <w:p w:rsidR="00DE552C" w:rsidRPr="00826D8E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Класс</w:t>
      </w:r>
      <w:r w:rsidRPr="00826D8E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Zoomastigophora</w:t>
      </w:r>
    </w:p>
    <w:p w:rsidR="00DE552C" w:rsidRPr="00826D8E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Отряд</w:t>
      </w:r>
      <w:r w:rsidRPr="00826D8E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Kinetiplastida</w:t>
      </w:r>
    </w:p>
    <w:p w:rsidR="00DE552C" w:rsidRPr="00826D8E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Род</w:t>
      </w:r>
      <w:r w:rsidRPr="00826D8E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Trypanosoma</w:t>
      </w:r>
    </w:p>
    <w:p w:rsidR="00DE552C" w:rsidRPr="00AB2076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Вид </w:t>
      </w:r>
      <w:r w:rsidRPr="00AB2076">
        <w:rPr>
          <w:rFonts w:ascii="Times New Roman" w:hAnsi="Times New Roman"/>
          <w:b/>
          <w:sz w:val="16"/>
          <w:szCs w:val="16"/>
          <w:lang w:val="en-US"/>
        </w:rPr>
        <w:t>Trypanosoma</w:t>
      </w:r>
      <w:r w:rsidRPr="00AB2076">
        <w:rPr>
          <w:rFonts w:ascii="Times New Roman" w:hAnsi="Times New Roman"/>
          <w:b/>
          <w:sz w:val="16"/>
          <w:szCs w:val="16"/>
        </w:rPr>
        <w:t xml:space="preserve"> </w:t>
      </w:r>
      <w:r w:rsidRPr="00AB2076">
        <w:rPr>
          <w:rFonts w:ascii="Times New Roman" w:hAnsi="Times New Roman"/>
          <w:b/>
          <w:sz w:val="16"/>
          <w:szCs w:val="16"/>
          <w:lang w:val="en-US"/>
        </w:rPr>
        <w:t>brucei</w:t>
      </w:r>
      <w:r w:rsidRPr="00AB2076">
        <w:rPr>
          <w:rFonts w:ascii="Times New Roman" w:hAnsi="Times New Roman"/>
          <w:b/>
          <w:sz w:val="16"/>
          <w:szCs w:val="16"/>
        </w:rPr>
        <w:t xml:space="preserve"> </w:t>
      </w:r>
      <w:r w:rsidRPr="00AB2076">
        <w:rPr>
          <w:rFonts w:ascii="Times New Roman" w:hAnsi="Times New Roman"/>
          <w:b/>
          <w:sz w:val="16"/>
          <w:szCs w:val="16"/>
          <w:lang w:val="en-US"/>
        </w:rPr>
        <w:t>gambiense</w:t>
      </w:r>
    </w:p>
    <w:p w:rsidR="00DE552C" w:rsidRPr="00942168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возбудитель афр. трипаносомоза ( африканской сонной болезни)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 w:rsidRPr="00942168">
        <w:rPr>
          <w:rFonts w:ascii="Times New Roman" w:hAnsi="Times New Roman"/>
          <w:sz w:val="16"/>
          <w:szCs w:val="16"/>
          <w:u w:val="single"/>
        </w:rPr>
        <w:t>Локализация</w:t>
      </w:r>
      <w:r>
        <w:rPr>
          <w:rFonts w:ascii="Times New Roman" w:hAnsi="Times New Roman"/>
          <w:sz w:val="16"/>
          <w:szCs w:val="16"/>
        </w:rPr>
        <w:t>: Плазма крови, лимфа, лимфат. узлы, спинномозговая жидкость, ткани СМ и ГМ.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Географическое распространение: </w:t>
      </w:r>
      <w:r>
        <w:rPr>
          <w:rFonts w:ascii="Times New Roman" w:hAnsi="Times New Roman"/>
          <w:sz w:val="16"/>
          <w:szCs w:val="16"/>
        </w:rPr>
        <w:t xml:space="preserve"> ряд экваториальных р-нов Зап.Африки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Морфология: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DE552C" w:rsidRDefault="00DE552C" w:rsidP="00DE55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Тело изогнутое, сплющенное в 1 плоскости</w:t>
      </w:r>
    </w:p>
    <w:p w:rsidR="00DE552C" w:rsidRDefault="00DE552C" w:rsidP="00DE55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Имеет 1 жгутик и ундулирующую мембрану</w:t>
      </w:r>
    </w:p>
    <w:p w:rsidR="00DE552C" w:rsidRDefault="00DE552C" w:rsidP="00DE55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Питается осмотически</w:t>
      </w:r>
    </w:p>
    <w:p w:rsidR="00DE552C" w:rsidRDefault="00DE552C" w:rsidP="00DE55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Размножается бесполым путем ( продольное %)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Жизненный цикл: (</w:t>
      </w:r>
      <w:r>
        <w:rPr>
          <w:rFonts w:ascii="Times New Roman" w:hAnsi="Times New Roman"/>
          <w:sz w:val="16"/>
          <w:szCs w:val="16"/>
        </w:rPr>
        <w:t xml:space="preserve"> ТЗ с ПО)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Возбудитель развивается  со сменой хозяев.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1часть: проходит в пищ.канале мухи цеце ( </w:t>
      </w:r>
      <w:r>
        <w:rPr>
          <w:rFonts w:ascii="Times New Roman" w:hAnsi="Times New Roman"/>
          <w:sz w:val="16"/>
          <w:szCs w:val="16"/>
          <w:lang w:val="en-US"/>
        </w:rPr>
        <w:t>Glossina</w:t>
      </w:r>
      <w:r w:rsidRPr="007F373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en-US"/>
        </w:rPr>
        <w:t>palpalis</w:t>
      </w:r>
      <w:r w:rsidRPr="007F3738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. За пределами ареала этих мух трипаносомоз не встречается.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2часть:проходит у нового хозяина ( ч-к, КРС, МРС, свиньи, собаки, дикие жив-е). Чел-к – основной резервуар возбудителя.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Муха сосет кровь больного ч-ка </w:t>
      </w:r>
      <w:r w:rsidRPr="00BB18B1">
        <w:rPr>
          <w:rFonts w:ascii="Times New Roman" w:hAnsi="Times New Roman"/>
          <w:sz w:val="16"/>
          <w:szCs w:val="16"/>
          <w:lang w:val="en-US"/>
        </w:rPr>
        <w:sym w:font="Wingdings" w:char="F0E0"/>
      </w:r>
      <w:r w:rsidRPr="00BB18B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кровь попадает в ее желудок</w:t>
      </w:r>
      <w:r w:rsidRPr="00BB18B1">
        <w:rPr>
          <w:rFonts w:ascii="Times New Roman" w:hAnsi="Times New Roman"/>
          <w:sz w:val="16"/>
          <w:szCs w:val="16"/>
          <w:lang w:val="en-US"/>
        </w:rPr>
        <w:sym w:font="Wingdings" w:char="F0E0"/>
      </w:r>
      <w:r w:rsidRPr="00BB18B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здесь они размножаются и претерпевают ряд стадий развития. Полный цикл </w:t>
      </w:r>
      <w:r w:rsidRPr="00BB18B1">
        <w:rPr>
          <w:rFonts w:ascii="Times New Roman" w:hAnsi="Times New Roman"/>
          <w:sz w:val="16"/>
          <w:szCs w:val="16"/>
        </w:rPr>
        <w:t xml:space="preserve">~ </w:t>
      </w:r>
      <w:r>
        <w:rPr>
          <w:rFonts w:ascii="Times New Roman" w:hAnsi="Times New Roman"/>
          <w:sz w:val="16"/>
          <w:szCs w:val="16"/>
        </w:rPr>
        <w:t>20дней. Мухи  в теле, К. имеются трипаносомы инвазионной стадии, при укусах могут заразить ч-ка.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Патогенное значение и диагностика: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Наблюдается: мышечная слабость, истощение, умственная депрессия, сонливость. Болезненное состояние длится 7-10 лет, без лечения – смерть.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ДЗ: Исследование крови, пунктатов лимфоузлов и ликвора  -трипомастиготы.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Профилактика: </w:t>
      </w:r>
      <w:r>
        <w:rPr>
          <w:rFonts w:ascii="Times New Roman" w:hAnsi="Times New Roman"/>
          <w:sz w:val="16"/>
          <w:szCs w:val="16"/>
        </w:rPr>
        <w:t xml:space="preserve"> Личная – прием лек.ср-в , предохраняющие от заражения при укусе. Общественная  -уничтожение переносчиков.</w:t>
      </w:r>
    </w:p>
    <w:p w:rsidR="00DE552C" w:rsidRPr="00BB18B1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Вид </w:t>
      </w:r>
      <w:r>
        <w:rPr>
          <w:rFonts w:ascii="Times New Roman" w:hAnsi="Times New Roman"/>
          <w:b/>
          <w:sz w:val="16"/>
          <w:szCs w:val="16"/>
          <w:lang w:val="en-US"/>
        </w:rPr>
        <w:t>Trypanosoma</w:t>
      </w:r>
      <w:r w:rsidRPr="00BB18B1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brucei</w:t>
      </w:r>
      <w:r w:rsidRPr="00BB18B1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rhodesiense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Морфологически не отличается</w:t>
      </w:r>
    </w:p>
    <w:p w:rsidR="00DE552C" w:rsidRPr="00942168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Био.особенность: Основной резервуар – дикие жив-е( антилопы), переносчик </w:t>
      </w:r>
      <w:r>
        <w:rPr>
          <w:rFonts w:ascii="Times New Roman" w:hAnsi="Times New Roman"/>
          <w:sz w:val="16"/>
          <w:szCs w:val="16"/>
          <w:lang w:val="en-US"/>
        </w:rPr>
        <w:t>Glossina</w:t>
      </w:r>
      <w:r w:rsidRPr="0094216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en-US"/>
        </w:rPr>
        <w:t>morsitans</w:t>
      </w:r>
      <w:r w:rsidRPr="00942168">
        <w:rPr>
          <w:rFonts w:ascii="Times New Roman" w:hAnsi="Times New Roman"/>
          <w:sz w:val="16"/>
          <w:szCs w:val="16"/>
        </w:rPr>
        <w:t>/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Более патогенный вид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Заболевание длится 3-7 месяцев </w:t>
      </w:r>
      <w:r w:rsidRPr="00942168">
        <w:rPr>
          <w:rFonts w:ascii="Times New Roman" w:hAnsi="Times New Roman"/>
          <w:sz w:val="16"/>
          <w:szCs w:val="16"/>
          <w:lang w:val="en-US"/>
        </w:rPr>
        <w:sym w:font="Wingdings" w:char="F0E0"/>
      </w:r>
      <w:r w:rsidRPr="0094216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смерть</w:t>
      </w:r>
    </w:p>
    <w:p w:rsidR="00DE552C" w:rsidRPr="00942168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Вид </w:t>
      </w:r>
      <w:r>
        <w:rPr>
          <w:rFonts w:ascii="Times New Roman" w:hAnsi="Times New Roman"/>
          <w:b/>
          <w:sz w:val="16"/>
          <w:szCs w:val="16"/>
          <w:lang w:val="en-US"/>
        </w:rPr>
        <w:t>Trypanosoma</w:t>
      </w:r>
      <w:r w:rsidRPr="00942168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cruzi</w:t>
      </w:r>
    </w:p>
    <w:p w:rsidR="00DE552C" w:rsidRDefault="00DE552C" w:rsidP="00DE552C">
      <w:pPr>
        <w:pStyle w:val="a3"/>
        <w:spacing w:before="240"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возбудитель американского трипаносомоза ( болезнь Чагаса, 1909)</w:t>
      </w:r>
    </w:p>
    <w:p w:rsidR="00DE552C" w:rsidRPr="00942168" w:rsidRDefault="00DE552C" w:rsidP="00DE552C">
      <w:pPr>
        <w:pStyle w:val="a3"/>
        <w:spacing w:before="240"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ТЗ с ПО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Переносчик : </w:t>
      </w:r>
      <w:r>
        <w:rPr>
          <w:rFonts w:ascii="Times New Roman" w:hAnsi="Times New Roman"/>
          <w:sz w:val="16"/>
          <w:szCs w:val="16"/>
        </w:rPr>
        <w:t xml:space="preserve"> Триатомовый клоп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Природный резервуар:</w:t>
      </w:r>
      <w:r>
        <w:rPr>
          <w:rFonts w:ascii="Times New Roman" w:hAnsi="Times New Roman"/>
          <w:sz w:val="16"/>
          <w:szCs w:val="16"/>
        </w:rPr>
        <w:t xml:space="preserve"> Домашние, дикие животные, грызуны, броненосцы, опоссумы</w:t>
      </w:r>
    </w:p>
    <w:p w:rsidR="00DE552C" w:rsidRPr="00942168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Географическое распространение:</w:t>
      </w:r>
      <w:r>
        <w:rPr>
          <w:rFonts w:ascii="Times New Roman" w:hAnsi="Times New Roman"/>
          <w:sz w:val="16"/>
          <w:szCs w:val="16"/>
        </w:rPr>
        <w:t xml:space="preserve"> Страны Латинской Америки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Жизненный цикл: 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DE552C" w:rsidRDefault="00DE552C" w:rsidP="00DE552C">
      <w:pPr>
        <w:pStyle w:val="a3"/>
        <w:spacing w:after="0" w:line="240" w:lineRule="auto"/>
        <w:ind w:left="-85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Трипаносомы попадают в организм человека при укусе ( при чесании кожи и слизистых в месте укуса)</w:t>
      </w:r>
    </w:p>
    <w:p w:rsidR="00DE552C" w:rsidRPr="00DE552C" w:rsidRDefault="00DE552C" w:rsidP="00DE552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E552C">
        <w:rPr>
          <w:rFonts w:ascii="Times New Roman" w:hAnsi="Times New Roman"/>
          <w:sz w:val="16"/>
          <w:szCs w:val="16"/>
        </w:rPr>
        <w:t>В месте заражения образуется небольшое воспаление без нагноения, сопровождается увеличением лимфоузлов</w:t>
      </w:r>
    </w:p>
    <w:p w:rsidR="00DE552C" w:rsidRDefault="00DE552C" w:rsidP="00DE552C">
      <w:pPr>
        <w:pStyle w:val="a3"/>
        <w:spacing w:after="0" w:line="240" w:lineRule="auto"/>
        <w:ind w:left="-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Затем наступает острая стадия болезни(1-2мес)</w:t>
      </w:r>
    </w:p>
    <w:p w:rsidR="00DE552C" w:rsidRDefault="00DE552C" w:rsidP="00DE552C">
      <w:pPr>
        <w:pStyle w:val="a3"/>
        <w:spacing w:after="0" w:line="240" w:lineRule="auto"/>
        <w:ind w:left="-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Сопровождается лихорадкой, увеличением регионарных лимфоузлов. Возможны обширные отеки, кожная сыпь</w:t>
      </w:r>
    </w:p>
    <w:p w:rsidR="00DE552C" w:rsidRDefault="00DE552C" w:rsidP="00DE552C">
      <w:pPr>
        <w:pStyle w:val="a3"/>
        <w:spacing w:after="0" w:line="240" w:lineRule="auto"/>
        <w:ind w:left="-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Затем на фоне развития антител состояние больного улучшается, 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Заболевание переходит в хроническую стадию, К.длится месяцами бессимптомно.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Трипаносомы распространяются по всему организму, вызывая желудочные  и сердечно-сосудистые заболевания, поражения НС и органов дыхания, появляются аутоиммунные заболевания</w:t>
      </w:r>
    </w:p>
    <w:p w:rsidR="00DE552C" w:rsidRDefault="00DE552C" w:rsidP="00DE55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1\3 случаев – необратимые повреждения органов </w:t>
      </w:r>
      <w:r w:rsidRPr="009A698B">
        <w:rPr>
          <w:rFonts w:ascii="Times New Roman" w:hAnsi="Times New Roman"/>
          <w:sz w:val="16"/>
          <w:szCs w:val="16"/>
          <w:lang w:val="en-US"/>
        </w:rPr>
        <w:sym w:font="Wingdings" w:char="F0E0"/>
      </w:r>
      <w:r w:rsidRPr="009A698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смерть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Диагностика: </w:t>
      </w:r>
      <w:r w:rsidRPr="009A698B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9A698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Ранняя стадия – микроскопическое обследование крови.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Лейшмании.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Лейшмании – возбудители лейшманиозов ( ТЗ с ПО)</w:t>
      </w:r>
    </w:p>
    <w:p w:rsidR="00DE552C" w:rsidRPr="00826D8E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П\тип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Mastigophora</w:t>
      </w:r>
    </w:p>
    <w:p w:rsidR="00DE552C" w:rsidRPr="00826D8E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Класс</w:t>
      </w:r>
      <w:r w:rsidRPr="00826D8E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Zoomastigophora</w:t>
      </w:r>
    </w:p>
    <w:p w:rsidR="00DE552C" w:rsidRPr="00826D8E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Отряд</w:t>
      </w:r>
      <w:r w:rsidRPr="00826D8E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Kinetoplastida</w:t>
      </w:r>
    </w:p>
    <w:p w:rsidR="00DE552C" w:rsidRP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Род</w:t>
      </w: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Leishmania</w:t>
      </w:r>
    </w:p>
    <w:p w:rsidR="00DE552C" w:rsidRPr="00C67D3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Вид </w:t>
      </w:r>
      <w:r>
        <w:rPr>
          <w:rFonts w:ascii="Times New Roman" w:hAnsi="Times New Roman"/>
          <w:b/>
          <w:sz w:val="16"/>
          <w:szCs w:val="16"/>
          <w:lang w:val="en-US"/>
        </w:rPr>
        <w:t>Leishmania</w:t>
      </w:r>
      <w:r w:rsidRPr="00C67D3C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donovani</w:t>
      </w:r>
      <w:r w:rsidRPr="00C67D3C"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b/>
          <w:sz w:val="16"/>
          <w:szCs w:val="16"/>
          <w:lang w:val="en-US"/>
        </w:rPr>
        <w:t>Leishmania</w:t>
      </w:r>
      <w:r w:rsidRPr="00C67D3C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infantum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возбудитель висцерального лейшманиоза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Локализация: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7D3C">
        <w:rPr>
          <w:rFonts w:ascii="Times New Roman" w:hAnsi="Times New Roman"/>
          <w:sz w:val="16"/>
          <w:szCs w:val="16"/>
        </w:rPr>
        <w:t xml:space="preserve"># </w:t>
      </w:r>
      <w:r>
        <w:rPr>
          <w:rFonts w:ascii="Times New Roman" w:hAnsi="Times New Roman"/>
          <w:sz w:val="16"/>
          <w:szCs w:val="16"/>
        </w:rPr>
        <w:t xml:space="preserve">печени селезенки,костного мозга, лимфоузлов,ретикулоэндотелиальные клетки подкожной клетчатки 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Географ. распространение:</w:t>
      </w:r>
      <w:r>
        <w:rPr>
          <w:rFonts w:ascii="Times New Roman" w:hAnsi="Times New Roman"/>
          <w:sz w:val="16"/>
          <w:szCs w:val="16"/>
        </w:rPr>
        <w:t xml:space="preserve"> Индия, Средиземноморье,Азия, ряд районов троп. Африки и Южной Америки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Переносчик:</w:t>
      </w:r>
      <w:r>
        <w:rPr>
          <w:rFonts w:ascii="Times New Roman" w:hAnsi="Times New Roman"/>
          <w:sz w:val="16"/>
          <w:szCs w:val="16"/>
        </w:rPr>
        <w:t xml:space="preserve"> москит </w:t>
      </w:r>
      <w:r>
        <w:rPr>
          <w:rFonts w:ascii="Times New Roman" w:hAnsi="Times New Roman"/>
          <w:sz w:val="16"/>
          <w:szCs w:val="16"/>
          <w:lang w:val="en-US"/>
        </w:rPr>
        <w:t>Phlebotomus</w:t>
      </w:r>
    </w:p>
    <w:p w:rsidR="00DE552C" w:rsidRPr="00B95A5D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B95A5D">
        <w:rPr>
          <w:rFonts w:ascii="Times New Roman" w:hAnsi="Times New Roman"/>
          <w:sz w:val="16"/>
          <w:szCs w:val="16"/>
          <w:u w:val="single"/>
        </w:rPr>
        <w:t xml:space="preserve">Ест.резервуар: 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>чел-к, различные млекопитающие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Морфофизиология: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Имеют 2 формы: безжгутиковую ( лейшманиальную, амастигота) – в организме человека и др. позвоночных; жгутиковую (лептомонадную, промастигота) – в организме насекомых – переносчиков.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  <w:r w:rsidRPr="00B95A5D">
        <w:rPr>
          <w:rFonts w:ascii="Times New Roman" w:hAnsi="Times New Roman"/>
          <w:sz w:val="16"/>
          <w:szCs w:val="16"/>
          <w:u w:val="single"/>
        </w:rPr>
        <w:t>Жизненный цикл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Лейшмании попадают в пищеварительный тракт москита, где проходят очень сложный цикл  развития, затем проникают в слюнные железы. Ч-к заражается чз укус москита. Лептомонадная форма лейшмании из крови и лимфы быстро проникают в клетки внутренних орг-в, где переходят в лейшманиальную форму и начинают размножаться. При  цитолизе переходят в соседние клетки. 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Патогенное действие и диагностика: </w:t>
      </w:r>
      <w:r>
        <w:rPr>
          <w:rFonts w:ascii="Times New Roman" w:hAnsi="Times New Roman"/>
          <w:sz w:val="16"/>
          <w:szCs w:val="16"/>
        </w:rPr>
        <w:t>дети до 12лет, лихорадка, увеличение селезенки, печени.снижение кол-ва эритроцитов(анемия),истощение.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ДЗ: пункция грудины, иногда лимфоузлов</w:t>
      </w:r>
      <w:r w:rsidRPr="000A17D0">
        <w:rPr>
          <w:rFonts w:ascii="Times New Roman" w:hAnsi="Times New Roman"/>
          <w:sz w:val="16"/>
          <w:szCs w:val="16"/>
          <w:lang w:val="en-US"/>
        </w:rPr>
        <w:sym w:font="Wingdings" w:char="F0E0"/>
      </w:r>
      <w:r w:rsidRPr="000A17D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 пунктата мазки,К. окрашивают, микроскопируют.</w:t>
      </w:r>
    </w:p>
    <w:p w:rsidR="00DE552C" w:rsidRPr="000A17D0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Профилактика: </w:t>
      </w:r>
      <w:r>
        <w:rPr>
          <w:rFonts w:ascii="Times New Roman" w:hAnsi="Times New Roman"/>
          <w:sz w:val="16"/>
          <w:szCs w:val="16"/>
        </w:rPr>
        <w:t xml:space="preserve"> защита от москитов, уничтожение резервуаров.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lang w:val="en-US"/>
        </w:rPr>
      </w:pPr>
      <w:r>
        <w:rPr>
          <w:rFonts w:ascii="Times New Roman" w:hAnsi="Times New Roman"/>
          <w:b/>
          <w:sz w:val="16"/>
          <w:szCs w:val="16"/>
        </w:rPr>
        <w:t>Вид</w:t>
      </w:r>
      <w:r w:rsidRPr="00826D8E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Leishmania tropica ( minor, major, mexicana)</w:t>
      </w:r>
    </w:p>
    <w:p w:rsidR="00DE552C" w:rsidRPr="00194A4A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Возбудитель кожного лейшманиоза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Локализация:</w:t>
      </w:r>
      <w:r w:rsidRPr="00194A4A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194A4A">
        <w:rPr>
          <w:rFonts w:ascii="Times New Roman" w:hAnsi="Times New Roman"/>
          <w:sz w:val="16"/>
          <w:szCs w:val="16"/>
        </w:rPr>
        <w:t xml:space="preserve"> # </w:t>
      </w:r>
      <w:r>
        <w:rPr>
          <w:rFonts w:ascii="Times New Roman" w:hAnsi="Times New Roman"/>
          <w:sz w:val="16"/>
          <w:szCs w:val="16"/>
        </w:rPr>
        <w:t>кожи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Географическое распространение:</w:t>
      </w:r>
      <w:r>
        <w:rPr>
          <w:rFonts w:ascii="Times New Roman" w:hAnsi="Times New Roman"/>
          <w:sz w:val="16"/>
          <w:szCs w:val="16"/>
        </w:rPr>
        <w:t xml:space="preserve"> Ряд стран Европы, Азии и Америки (субтропический климат)</w:t>
      </w:r>
    </w:p>
    <w:p w:rsidR="00DE552C" w:rsidRPr="00C67D3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Переносчик:  </w:t>
      </w:r>
      <w:r>
        <w:rPr>
          <w:rFonts w:ascii="Times New Roman" w:hAnsi="Times New Roman"/>
          <w:sz w:val="16"/>
          <w:szCs w:val="16"/>
        </w:rPr>
        <w:t xml:space="preserve"> москит </w:t>
      </w:r>
      <w:r>
        <w:rPr>
          <w:rFonts w:ascii="Times New Roman" w:hAnsi="Times New Roman"/>
          <w:sz w:val="16"/>
          <w:szCs w:val="16"/>
          <w:lang w:val="en-US"/>
        </w:rPr>
        <w:t>Phlebotomus</w:t>
      </w:r>
    </w:p>
    <w:p w:rsidR="00DE552C" w:rsidRPr="00C67D3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C67D3C">
        <w:rPr>
          <w:rFonts w:ascii="Times New Roman" w:hAnsi="Times New Roman"/>
          <w:sz w:val="16"/>
          <w:szCs w:val="16"/>
          <w:u w:val="single"/>
        </w:rPr>
        <w:t>Ест.</w:t>
      </w:r>
      <w:r>
        <w:rPr>
          <w:rFonts w:ascii="Times New Roman" w:hAnsi="Times New Roman"/>
          <w:sz w:val="16"/>
          <w:szCs w:val="16"/>
          <w:u w:val="single"/>
        </w:rPr>
        <w:t xml:space="preserve">резервуар: </w:t>
      </w:r>
      <w:r>
        <w:rPr>
          <w:rFonts w:ascii="Times New Roman" w:hAnsi="Times New Roman"/>
          <w:sz w:val="16"/>
          <w:szCs w:val="16"/>
        </w:rPr>
        <w:t>человек,грызуны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Морфофизиология: 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Лептомонадная и лейшманиальная формы</w:t>
      </w:r>
    </w:p>
    <w:p w:rsidR="00DE552C" w:rsidRPr="00B95A5D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  <w:r w:rsidRPr="00B95A5D">
        <w:rPr>
          <w:rFonts w:ascii="Times New Roman" w:hAnsi="Times New Roman"/>
          <w:sz w:val="16"/>
          <w:szCs w:val="16"/>
          <w:u w:val="single"/>
        </w:rPr>
        <w:t>Жизненный цикл</w:t>
      </w:r>
      <w:r w:rsidRPr="00B95A5D">
        <w:rPr>
          <w:rFonts w:ascii="Times New Roman" w:hAnsi="Times New Roman"/>
          <w:sz w:val="16"/>
          <w:szCs w:val="16"/>
        </w:rPr>
        <w:t xml:space="preserve"> сходный с возбудителем висцерального лейшманиоза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Патогенное действие и диагностика: 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Образуются округлые, долго не заживающие изъязвления на открытых частях тела.,преимущественно на лице. Перенесенное заболевание дает иммунитет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ДЗ: микроскопирование отделяемого язв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Профилактика: </w:t>
      </w:r>
      <w:r>
        <w:rPr>
          <w:rFonts w:ascii="Times New Roman" w:hAnsi="Times New Roman"/>
          <w:sz w:val="16"/>
          <w:szCs w:val="16"/>
        </w:rPr>
        <w:t xml:space="preserve"> личная : защита от укусов москитов, общественная  - борьба  с москитами, уничтожение природныхрезервуаров, проф. прививки.</w:t>
      </w:r>
    </w:p>
    <w:p w:rsidR="00DE552C" w:rsidRPr="00826D8E" w:rsidRDefault="00DE552C" w:rsidP="00DE552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26D8E">
        <w:rPr>
          <w:rFonts w:ascii="Times New Roman" w:hAnsi="Times New Roman"/>
          <w:b/>
          <w:sz w:val="16"/>
          <w:szCs w:val="16"/>
        </w:rPr>
        <w:t>Трихомонады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возбудители трихомоноза</w:t>
      </w:r>
    </w:p>
    <w:p w:rsidR="00DE552C" w:rsidRP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П\тип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Mastigophora</w:t>
      </w:r>
    </w:p>
    <w:p w:rsidR="00DE552C" w:rsidRP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Класс</w:t>
      </w: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Zoomastigophora</w:t>
      </w:r>
    </w:p>
    <w:p w:rsidR="00DE552C" w:rsidRP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Отряд</w:t>
      </w: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Trichomonadida</w:t>
      </w:r>
    </w:p>
    <w:p w:rsidR="00DE552C" w:rsidRP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  <w:u w:val="single"/>
          <w:lang w:val="en-US"/>
        </w:rPr>
      </w:pPr>
      <w:r>
        <w:rPr>
          <w:rFonts w:ascii="Times New Roman" w:hAnsi="Times New Roman"/>
          <w:b/>
          <w:sz w:val="16"/>
          <w:szCs w:val="16"/>
          <w:u w:val="single"/>
        </w:rPr>
        <w:t>Род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 xml:space="preserve"> Trichomonas</w:t>
      </w:r>
    </w:p>
    <w:p w:rsidR="00DE552C" w:rsidRPr="000A17D0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Вид </w:t>
      </w:r>
      <w:r>
        <w:rPr>
          <w:rFonts w:ascii="Times New Roman" w:hAnsi="Times New Roman"/>
          <w:b/>
          <w:sz w:val="16"/>
          <w:szCs w:val="16"/>
          <w:lang w:val="en-US"/>
        </w:rPr>
        <w:t>Trichomonas</w:t>
      </w:r>
      <w:r w:rsidRPr="000A17D0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hominis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возбудитель кишечного трихомоноза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Локализация: </w:t>
      </w:r>
      <w:r>
        <w:rPr>
          <w:rFonts w:ascii="Times New Roman" w:hAnsi="Times New Roman"/>
          <w:sz w:val="16"/>
          <w:szCs w:val="16"/>
        </w:rPr>
        <w:t xml:space="preserve"> толстый кишечник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Географическое рапсространение:</w:t>
      </w:r>
      <w:r>
        <w:rPr>
          <w:rFonts w:ascii="Times New Roman" w:hAnsi="Times New Roman"/>
          <w:sz w:val="16"/>
          <w:szCs w:val="16"/>
        </w:rPr>
        <w:t xml:space="preserve"> повсеместно</w:t>
      </w:r>
    </w:p>
    <w:p w:rsidR="00DE552C" w:rsidRDefault="00DE552C" w:rsidP="00DE552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Морфология:</w:t>
      </w:r>
      <w:r>
        <w:rPr>
          <w:rFonts w:ascii="Times New Roman" w:hAnsi="Times New Roman"/>
          <w:sz w:val="16"/>
          <w:szCs w:val="16"/>
        </w:rPr>
        <w:t xml:space="preserve"> Тело овальной формы пронизано опорным стержнем с заостренным шипом на заднем конце, 1 ядро, 3-4 жгутика + ундулирующая мембрана. Питается бактериями, заглатываемыми клеточным ртом, и жидкими в-вами – осмотически. Размножение продольным %. Образование цист не установлено. </w:t>
      </w:r>
    </w:p>
    <w:p w:rsidR="00DE552C" w:rsidRDefault="00DE552C" w:rsidP="00B968A3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Патогенное значение и диагностика: </w:t>
      </w:r>
      <w:r>
        <w:rPr>
          <w:rFonts w:ascii="Times New Roman" w:hAnsi="Times New Roman"/>
          <w:sz w:val="16"/>
          <w:szCs w:val="16"/>
        </w:rPr>
        <w:t xml:space="preserve"> Заражение происходит чз пищу  и воду, загрязненные фекалиями. Пат.дейстие  не установлено, т.к. кишечная трихомонада встречается и у здоровых людей и больных кишечными заболеваниями. Лаб. диагноз ставится в случае нахождения вегетативных форм в фекалиях</w:t>
      </w:r>
    </w:p>
    <w:p w:rsidR="00DE552C" w:rsidRP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Вид </w:t>
      </w:r>
      <w:r w:rsidRPr="003B6F87">
        <w:rPr>
          <w:rFonts w:ascii="Times New Roman" w:hAnsi="Times New Roman"/>
          <w:b/>
          <w:sz w:val="16"/>
          <w:szCs w:val="16"/>
          <w:lang w:val="en-US"/>
        </w:rPr>
        <w:t>Trichomonas</w:t>
      </w:r>
      <w:r w:rsidRPr="003B6F87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vaginalis</w:t>
      </w:r>
      <w:r w:rsidRPr="003B6F87">
        <w:rPr>
          <w:rFonts w:ascii="Times New Roman" w:hAnsi="Times New Roman"/>
          <w:sz w:val="16"/>
          <w:szCs w:val="16"/>
        </w:rPr>
        <w:t xml:space="preserve">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возбудитель урогенитального трихомоноза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Локализация: </w:t>
      </w:r>
      <w:r>
        <w:rPr>
          <w:rFonts w:ascii="Times New Roman" w:hAnsi="Times New Roman"/>
          <w:sz w:val="16"/>
          <w:szCs w:val="16"/>
        </w:rPr>
        <w:t xml:space="preserve"> Урогенитальные пути 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Морфология: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>Имеет бОльшие размеры, форма тела – грушевидная,имеет 4 жгутика,ундулирующую мембрану и опорный стержень, заканчивающийся более длинным шипом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Патогенное значение и диагностика: </w:t>
      </w:r>
      <w:r>
        <w:rPr>
          <w:rFonts w:ascii="Times New Roman" w:hAnsi="Times New Roman"/>
          <w:sz w:val="16"/>
          <w:szCs w:val="16"/>
        </w:rPr>
        <w:t xml:space="preserve"> Вызывает воспалительные процессы в половых путях, имеющие затяжной характер.У женщин первоначально поражается влагалище, но впоследствие заб-е становится многоочаговым. Характерны обильные жидкие выделения, зуд ,жжение. У мужчин  бессимптомно. </w:t>
      </w:r>
      <w:r w:rsidRPr="00F42783">
        <w:rPr>
          <w:rFonts w:ascii="Times New Roman" w:hAnsi="Times New Roman"/>
          <w:sz w:val="16"/>
          <w:szCs w:val="16"/>
        </w:rPr>
        <w:t>Заражение половым путем, чз предметы личной гигиены, зараженный инструментарий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ДЗ  </w:t>
      </w:r>
      <w:r>
        <w:rPr>
          <w:rFonts w:ascii="Times New Roman" w:hAnsi="Times New Roman"/>
          <w:sz w:val="16"/>
          <w:szCs w:val="16"/>
        </w:rPr>
        <w:t xml:space="preserve"> Нахождение вегетативных форм в выделениях и соскобах слизистых оболочек половых органов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Лямблии</w:t>
      </w:r>
    </w:p>
    <w:p w:rsidR="00DE552C" w:rsidRP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П\тип </w:t>
      </w:r>
      <w:r w:rsidRPr="00DE552C">
        <w:rPr>
          <w:rFonts w:ascii="Times New Roman" w:hAnsi="Times New Roman"/>
          <w:b/>
          <w:sz w:val="16"/>
          <w:szCs w:val="16"/>
          <w:u w:val="single"/>
          <w:lang w:val="en-US"/>
        </w:rPr>
        <w:t>Mastigophora</w:t>
      </w:r>
    </w:p>
    <w:p w:rsidR="00DE552C" w:rsidRP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Класс </w:t>
      </w:r>
      <w:r w:rsidRPr="00DE552C">
        <w:rPr>
          <w:rFonts w:ascii="Times New Roman" w:hAnsi="Times New Roman"/>
          <w:b/>
          <w:sz w:val="16"/>
          <w:szCs w:val="16"/>
          <w:u w:val="single"/>
          <w:lang w:val="en-US"/>
        </w:rPr>
        <w:t>Zoomastigophora</w:t>
      </w:r>
    </w:p>
    <w:p w:rsidR="00DE552C" w:rsidRP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Отряд </w:t>
      </w:r>
      <w:r w:rsidRPr="00DE552C">
        <w:rPr>
          <w:rFonts w:ascii="Times New Roman" w:hAnsi="Times New Roman"/>
          <w:b/>
          <w:sz w:val="16"/>
          <w:szCs w:val="16"/>
          <w:u w:val="single"/>
          <w:lang w:val="en-US"/>
        </w:rPr>
        <w:t>Diplominadida</w:t>
      </w:r>
    </w:p>
    <w:p w:rsidR="00DE552C" w:rsidRP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  <w:lang w:val="en-US"/>
        </w:rPr>
      </w:pPr>
      <w:r w:rsidRPr="00DE552C">
        <w:rPr>
          <w:rFonts w:ascii="Times New Roman" w:hAnsi="Times New Roman"/>
          <w:b/>
          <w:sz w:val="16"/>
          <w:szCs w:val="16"/>
          <w:u w:val="single"/>
        </w:rPr>
        <w:t>Род</w:t>
      </w:r>
      <w:r w:rsidRPr="00DE552C">
        <w:rPr>
          <w:rFonts w:ascii="Times New Roman" w:hAnsi="Times New Roman"/>
          <w:b/>
          <w:sz w:val="16"/>
          <w:szCs w:val="16"/>
          <w:u w:val="single"/>
          <w:lang w:val="en-US"/>
        </w:rPr>
        <w:t xml:space="preserve"> Lamblia</w:t>
      </w:r>
    </w:p>
    <w:p w:rsidR="00DE552C" w:rsidRP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Вид </w:t>
      </w:r>
      <w:r w:rsidRPr="00DE552C">
        <w:rPr>
          <w:rFonts w:ascii="Times New Roman" w:hAnsi="Times New Roman"/>
          <w:b/>
          <w:sz w:val="16"/>
          <w:szCs w:val="16"/>
          <w:u w:val="single"/>
          <w:lang w:val="en-US"/>
        </w:rPr>
        <w:t>Lamblia</w:t>
      </w:r>
      <w:r w:rsidRPr="00DE552C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 w:rsidRPr="00DE552C">
        <w:rPr>
          <w:rFonts w:ascii="Times New Roman" w:hAnsi="Times New Roman"/>
          <w:b/>
          <w:sz w:val="16"/>
          <w:szCs w:val="16"/>
          <w:u w:val="single"/>
          <w:lang w:val="en-US"/>
        </w:rPr>
        <w:t>intestinalis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Локализация:</w:t>
      </w:r>
      <w:r>
        <w:rPr>
          <w:rFonts w:ascii="Times New Roman" w:hAnsi="Times New Roman"/>
          <w:sz w:val="16"/>
          <w:szCs w:val="16"/>
        </w:rPr>
        <w:t xml:space="preserve"> Тонкий киш-к ,12перстная кишка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Морфология: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>Наличие двусторонней симметрии, тело грушевидной формы,имеет 4 пары жгутиков, по средней линии – аксонемы жгутиков, на вентральной поверхности – присасывательный диск , с помощью К. паразит прикрепляется к клеткам.Питаются осмотически растворенными в-вами. Попадая в нижние отделы киш-ка инцистируются ( 4ядра) , К. являются инвазионной стадией.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Источник заражения:</w:t>
      </w:r>
      <w:r>
        <w:rPr>
          <w:rFonts w:ascii="Times New Roman" w:hAnsi="Times New Roman"/>
          <w:sz w:val="16"/>
          <w:szCs w:val="16"/>
        </w:rPr>
        <w:t xml:space="preserve">  немытые овощи, фрукты,некипяченая вода, грязные руки.( попадание цист)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Патогенное действие и диагностика:</w:t>
      </w:r>
      <w:r>
        <w:rPr>
          <w:rFonts w:ascii="Times New Roman" w:hAnsi="Times New Roman"/>
          <w:sz w:val="16"/>
          <w:szCs w:val="16"/>
        </w:rPr>
        <w:t xml:space="preserve"> Паразиты располагаются пристеночно, вызывая механическую блокаду, нарушают пристеночное пищеварениеи всасывающую ф. Нарушение всасывания жиров, углеводов, синтез ряда ферментов и др. кишечные расстройства. Возможно  бессимптомное цистоносительство.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ДЗ:</w:t>
      </w:r>
      <w:r>
        <w:rPr>
          <w:rFonts w:ascii="Times New Roman" w:hAnsi="Times New Roman"/>
          <w:sz w:val="16"/>
          <w:szCs w:val="16"/>
        </w:rPr>
        <w:t xml:space="preserve"> нахождение цист и вегетативных форм в фекалиях; а аткже в содержимом 12перстной кишки, получаемом при  спец. дуоденальном зондировании</w:t>
      </w:r>
    </w:p>
    <w:p w:rsidR="00DE552C" w:rsidRP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</w:p>
    <w:p w:rsidR="00DE552C" w:rsidRPr="00AB2076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Тип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Apicomplexa</w:t>
      </w:r>
    </w:p>
    <w:p w:rsidR="00DE552C" w:rsidRPr="00AB2076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  <w:lang w:val="en-US"/>
        </w:rPr>
        <w:t>K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ласс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Sporozoa</w:t>
      </w:r>
    </w:p>
    <w:p w:rsidR="00DE552C" w:rsidRPr="00AB2076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  <w:lang w:val="en-US"/>
        </w:rPr>
        <w:t>O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тряд </w:t>
      </w:r>
      <w:r>
        <w:rPr>
          <w:rFonts w:ascii="Times New Roman" w:hAnsi="Times New Roman"/>
          <w:b/>
          <w:sz w:val="16"/>
          <w:szCs w:val="16"/>
          <w:u w:val="single"/>
          <w:lang w:val="de-DE"/>
        </w:rPr>
        <w:t>Coccidia</w:t>
      </w:r>
    </w:p>
    <w:p w:rsidR="00DE552C" w:rsidRPr="00AB2076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  <w:lang w:val="de-DE"/>
        </w:rPr>
        <w:t>C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емейство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Sarcocystidae</w:t>
      </w:r>
    </w:p>
    <w:p w:rsidR="00DE552C" w:rsidRPr="00AB2076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Род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Toxoplazma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Вид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Toxoplazma</w:t>
      </w:r>
      <w:r w:rsidRPr="00AB2076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  <w:lang w:val="en-US"/>
        </w:rPr>
        <w:t>gondii</w:t>
      </w:r>
    </w:p>
    <w:p w:rsidR="00DE552C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</w:p>
    <w:p w:rsidR="00DE552C" w:rsidRPr="00194A4A" w:rsidRDefault="00DE552C" w:rsidP="00DE552C">
      <w:pPr>
        <w:pStyle w:val="a3"/>
        <w:spacing w:after="0" w:line="240" w:lineRule="auto"/>
        <w:ind w:left="-851"/>
        <w:jc w:val="center"/>
        <w:rPr>
          <w:rFonts w:ascii="Times New Roman" w:hAnsi="Times New Roman"/>
          <w:sz w:val="16"/>
          <w:szCs w:val="16"/>
        </w:rPr>
      </w:pPr>
    </w:p>
    <w:p w:rsidR="00DE552C" w:rsidRPr="00DE552C" w:rsidRDefault="00DE552C" w:rsidP="00DE552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E552C" w:rsidRPr="00194A4A" w:rsidRDefault="00DE552C" w:rsidP="00DE552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DE552C" w:rsidRPr="00194A4A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  <w:u w:val="single"/>
        </w:rPr>
      </w:pPr>
    </w:p>
    <w:p w:rsidR="00DE552C" w:rsidRPr="00194A4A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  <w:u w:val="single"/>
        </w:rPr>
      </w:pPr>
    </w:p>
    <w:p w:rsidR="00DE552C" w:rsidRPr="00194A4A" w:rsidRDefault="00DE552C" w:rsidP="00DE552C">
      <w:pPr>
        <w:pStyle w:val="a3"/>
        <w:spacing w:after="0" w:line="240" w:lineRule="auto"/>
        <w:ind w:left="-851"/>
        <w:rPr>
          <w:rFonts w:ascii="Times New Roman" w:hAnsi="Times New Roman"/>
          <w:sz w:val="16"/>
          <w:szCs w:val="16"/>
        </w:rPr>
      </w:pPr>
      <w:r w:rsidRPr="00194A4A">
        <w:rPr>
          <w:rFonts w:ascii="Times New Roman" w:hAnsi="Times New Roman"/>
          <w:sz w:val="16"/>
          <w:szCs w:val="16"/>
          <w:u w:val="single"/>
        </w:rPr>
        <w:t xml:space="preserve"> </w:t>
      </w:r>
    </w:p>
    <w:p w:rsidR="00B968A3" w:rsidRPr="00DE552C" w:rsidRDefault="00B968A3" w:rsidP="00DE552C">
      <w:pPr>
        <w:ind w:left="-1134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B968A3" w:rsidRPr="00DE552C" w:rsidSect="00DE552C">
      <w:pgSz w:w="11906" w:h="16838"/>
      <w:pgMar w:top="567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B714A"/>
    <w:multiLevelType w:val="hybridMultilevel"/>
    <w:tmpl w:val="C858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1EE4"/>
    <w:multiLevelType w:val="hybridMultilevel"/>
    <w:tmpl w:val="7AA4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043D5"/>
    <w:multiLevelType w:val="hybridMultilevel"/>
    <w:tmpl w:val="F008EA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93B479C"/>
    <w:multiLevelType w:val="hybridMultilevel"/>
    <w:tmpl w:val="25F474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93C6079"/>
    <w:multiLevelType w:val="hybridMultilevel"/>
    <w:tmpl w:val="99E8C20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6C302E9A"/>
    <w:multiLevelType w:val="hybridMultilevel"/>
    <w:tmpl w:val="1652AC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52C"/>
    <w:rsid w:val="0094696E"/>
    <w:rsid w:val="009956A4"/>
    <w:rsid w:val="00A76722"/>
    <w:rsid w:val="00B43F70"/>
    <w:rsid w:val="00B968A3"/>
    <w:rsid w:val="00C934A7"/>
    <w:rsid w:val="00CA1A1B"/>
    <w:rsid w:val="00D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chartTrackingRefBased/>
  <w15:docId w15:val="{4C426DB2-5B2C-4CF8-A634-3962978C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2</cp:revision>
  <dcterms:created xsi:type="dcterms:W3CDTF">2014-04-17T08:53:00Z</dcterms:created>
  <dcterms:modified xsi:type="dcterms:W3CDTF">2014-04-17T08:53:00Z</dcterms:modified>
</cp:coreProperties>
</file>