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9DD" w:rsidRDefault="002456CE">
      <w:pPr>
        <w:ind w:firstLine="284"/>
        <w:jc w:val="both"/>
        <w:rPr>
          <w:sz w:val="28"/>
        </w:rPr>
      </w:pPr>
      <w:r>
        <w:rPr>
          <w:b/>
          <w:sz w:val="28"/>
        </w:rPr>
        <w:t xml:space="preserve">Дарвинизм, </w:t>
      </w:r>
      <w:r>
        <w:rPr>
          <w:sz w:val="28"/>
        </w:rPr>
        <w:t>материалистическая теория эволюции органического мира, основанная на воззрениях Ч. Дарвина. Дарвинизм доказал реальность эволюции и убедительно объяснил механизм эволюционного процесса. Созданию дарвинизма предшествовали концепции ряда учёных, провозглашавших изменяемость видов (трансформизм), но не сумевших вскрыть причины и механизмы эволюции. Из трансформистов лишь Ж. Б. Ламарк разработал логически последовательную систему взглядов, которая однако, давала в целом идеалистичное объяснение эволюционного процесса. Работу над своей теорией Дарвин начал в 1837, первый её очерк был написан в 1842, после чего Дарвин продолжал собирать и анализировать новые факты. Он опирался на данные палеонтологии, сравнительной анатомии, эмбриологии, систематики, биографии и геологии, широко использовал достижения практики сельского хозяйства, особенно селекции. Важную роль в формировании взглядов Дарвина сыграло учение Ч. Лайеля о геологической эволюции Земли, в частности выдвинутый Д. Геттоном и Ч. Лайелем принцип актуализма, согласно которому на Земле в прошлом действовали те же факторы, что и в наше время. Основные положения теории Дарвин изложил в 1859 в книге «Происхождение видов, путём естественного отбора, или Сохранение благоприятствуемых пород в борьбе за жизнь», развил в последующих трудах - «Изменение животных и растений под влиянием одомашнивания» (1868) и «Происхождение человека и половой отбор» (1871). Название «Дарвинизм» предложено А. Уоллесом, который независимо от Дарвина пришёл к близким выводам.</w:t>
      </w:r>
    </w:p>
    <w:p w:rsidR="004F29DD" w:rsidRDefault="002456CE">
      <w:pPr>
        <w:ind w:firstLine="284"/>
        <w:jc w:val="both"/>
        <w:rPr>
          <w:sz w:val="28"/>
        </w:rPr>
      </w:pPr>
      <w:r>
        <w:rPr>
          <w:sz w:val="28"/>
        </w:rPr>
        <w:t>Движущими силами эволюции Дарвин считал наследственную изменчивость и естественный отбор. Он впервые поставил в центре внимания эволюционной теории не отдельные особи, а виды и внутривидовые группировки, в противоположность аргонизмоцентрическому подходу ранних трансформистов (свойственному и Ламарку). Дарвин собрал многочисленные доказательства изменчивости организмов и в природе, и в условиях одомашнивания. Он выделил две основные формы изменчивости: неопределённую и определённую, предавая основное значение в эволюции неопределённой изменчивости. Позднее было выяснено, что определённая изменчивость (модификации) ненаследственна. В условиях одомашнивания на основе наследственной изменчивости организмов путём искусственного отбора человек создал многочисленные породы домашних животных и сорта культурных растений. По аналогии Дарвин пришёл к выводу, что и в природных условиях действует фактор, движущий и направляющий эволюцию организмов, - естественный отбор. Дарвин показал, что в природе организмам любого вида свойственна постоянная борьба за существование, складывающаяся из их взаимодействий с факторами внешней среды (абиотическими и биотическими) и внутривидовой конкуренции. Борьба за существование обычно приводит к гибели значительного числа особей в каждом поколении любого вида и к выборочному участию особей в размножении. Неизбежным результатом наследственной изменчивости организмов и борьбы за существование является естественный отбор - преимущественное выживание и участие в размножении наиболее приспособленных особей каждого вида. Следствиями естественного отбора является видообразование, сопровождаемое закреплением адаптации, дивергенция и прогрессивная эволюция. Приспособленность организмов к окружающей среде носит относительный характер. Частный случай естественного отбора - половой отбор, обеспечивающий развитие признаков, связанных с функцией размножения. Дарвинизм впервые дал научное, логически последовательное и материалистическое решение важнейших проблем эволюционного учения и подорвал позиции метафизических и идеалистических представлений в биологии - креационизма, витализма и др. После опубликования теории Дарвина эволюционные идеи получили широкое распространение. Однако классический дарвинизм оставил нерешённым ряд важных вопросов (сущность наследственности, механизмы возникновения наследственной и ненаследственной изменчивости и их эволюционная роль, сущность и структура биологического вида). В начале 20 в. считали, что эволюцию можно объяснить мутациями без участия естественного отбора. Давшая начало новой науке - генетике, менделизм и мутационная теория, сначала были восприняты как учения, целиком заменяющие дарвинизм. Синтез дарвинизма и генетики произошёл в 20-30-х годах 20в. Сложилась так называемая синтетическая теория эволюции, концентрирующая внимание в основном на процессах микроэволюции и видообразования. Новейший этап развития дарвинизма характеризуется использованием данных молекулярной биологии для более глубокого понимания механизмов наследственной изменчивости, практические применения основных его положений к проблемам антропогенного изменения биосферы и управления живыми природными ресурсами.</w:t>
      </w:r>
    </w:p>
    <w:p w:rsidR="004F29DD" w:rsidRDefault="002456CE">
      <w:pPr>
        <w:ind w:firstLine="284"/>
        <w:jc w:val="both"/>
        <w:rPr>
          <w:sz w:val="28"/>
        </w:rPr>
      </w:pPr>
      <w:r>
        <w:rPr>
          <w:sz w:val="28"/>
        </w:rPr>
        <w:t xml:space="preserve">Критика дарвинизма в разное время велась рядом учёных с позиций автогенеза и других концепций, имеющих автогенезтичную окраску и этоногинеза. В основе неприятия дарвинизма отдельными учёными лежат непонимание диалектических соотношений случайных и закономерных явлений и процессов в эволюции и вероятностного характера действий естественного отбора, забвение этого приспособительного характера эволюции, игнорирование целостностей организма. Важнейшие положения дарвинизма выдержали испытание временем и сохранили своё значение в современном эволюционном учении. Синтетическая теория эволюции, развивающая дарвинизм на современном этапе, по мнению рада учёных уделяет ещё недостаточно внимания процессам эволюционных перестроек онтогенеза и эволюционной роли различия корреляционных систем в целостном организме, организация и направленность эволюционного процесса, выявляющимся лишь на уровне микроэволюции. Современный дарвинизм продолжает развиваться, ассимилируя новейшие достижения всех областей эволюционной биологии. </w:t>
      </w:r>
      <w:bookmarkStart w:id="0" w:name="_GoBack"/>
      <w:bookmarkEnd w:id="0"/>
    </w:p>
    <w:sectPr w:rsidR="004F29DD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6CE"/>
    <w:rsid w:val="002456CE"/>
    <w:rsid w:val="004F29DD"/>
    <w:rsid w:val="00CA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B3CA3-DB36-4519-A5B1-28B2DED6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Дарвинизм, материалистическая теория эволюции органического мира, основанная на воззрениях Ч</vt:lpstr>
    </vt:vector>
  </TitlesOfParts>
  <Company> </Company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Дарвинизм, материалистическая теория эволюции органического мира, основанная на воззрениях Ч</dc:title>
  <dc:subject/>
  <dc:creator>Андрей Кондрашов</dc:creator>
  <cp:keywords/>
  <cp:lastModifiedBy>Irina</cp:lastModifiedBy>
  <cp:revision>2</cp:revision>
  <cp:lastPrinted>1998-12-02T19:30:00Z</cp:lastPrinted>
  <dcterms:created xsi:type="dcterms:W3CDTF">2014-08-06T15:45:00Z</dcterms:created>
  <dcterms:modified xsi:type="dcterms:W3CDTF">2014-08-06T15:45:00Z</dcterms:modified>
</cp:coreProperties>
</file>