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4F2" w:rsidRPr="008857D5" w:rsidRDefault="00C754F2" w:rsidP="008857D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57D5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C754F2" w:rsidRPr="008857D5" w:rsidRDefault="00C754F2" w:rsidP="008857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57D5" w:rsidRDefault="00C754F2" w:rsidP="008857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857D5">
        <w:rPr>
          <w:rFonts w:ascii="Times New Roman" w:hAnsi="Times New Roman" w:cs="Times New Roman"/>
          <w:sz w:val="28"/>
          <w:szCs w:val="28"/>
        </w:rPr>
        <w:t>Введение</w:t>
      </w:r>
    </w:p>
    <w:p w:rsidR="008857D5" w:rsidRPr="008857D5" w:rsidRDefault="00C754F2" w:rsidP="008857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7D5">
        <w:rPr>
          <w:rFonts w:ascii="Times New Roman" w:hAnsi="Times New Roman" w:cs="Times New Roman"/>
          <w:sz w:val="28"/>
          <w:szCs w:val="28"/>
        </w:rPr>
        <w:t>1.Приёмы и их сущность</w:t>
      </w:r>
    </w:p>
    <w:p w:rsidR="008857D5" w:rsidRPr="008857D5" w:rsidRDefault="00C754F2" w:rsidP="008857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7D5">
        <w:rPr>
          <w:rFonts w:ascii="Times New Roman" w:hAnsi="Times New Roman" w:cs="Times New Roman"/>
          <w:sz w:val="28"/>
          <w:szCs w:val="28"/>
        </w:rPr>
        <w:t>2.Назначение и подготовка проведения приёмов</w:t>
      </w:r>
    </w:p>
    <w:p w:rsidR="008857D5" w:rsidRPr="008857D5" w:rsidRDefault="00C754F2" w:rsidP="008857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7D5">
        <w:rPr>
          <w:rFonts w:ascii="Times New Roman" w:hAnsi="Times New Roman" w:cs="Times New Roman"/>
          <w:sz w:val="28"/>
          <w:szCs w:val="28"/>
        </w:rPr>
        <w:t>Заключение</w:t>
      </w:r>
    </w:p>
    <w:p w:rsidR="008857D5" w:rsidRPr="008857D5" w:rsidRDefault="00C754F2" w:rsidP="008857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7D5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8857D5" w:rsidRDefault="008857D5" w:rsidP="008857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8857D5" w:rsidSect="008857D5">
          <w:headerReference w:type="default" r:id="rId7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A0E4F" w:rsidRPr="008857D5" w:rsidRDefault="00DC0B5D" w:rsidP="008857D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57D5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:rsidR="008857D5" w:rsidRDefault="008857D5" w:rsidP="008857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C0B5D" w:rsidRPr="008857D5" w:rsidRDefault="00DC0B5D" w:rsidP="008857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7D5">
        <w:rPr>
          <w:rFonts w:ascii="Times New Roman" w:hAnsi="Times New Roman" w:cs="Times New Roman"/>
          <w:sz w:val="28"/>
          <w:szCs w:val="28"/>
        </w:rPr>
        <w:t>При словах «прием», «банкет», «ужин» обычно возникают ассоциации, связанные с отдыхом, развлечениями и тому подобными приятными вещами, не требующими напряжения и мобилизации сил, профессиональной компетен</w:t>
      </w:r>
      <w:r w:rsidR="00040C03" w:rsidRPr="008857D5">
        <w:rPr>
          <w:rFonts w:ascii="Times New Roman" w:hAnsi="Times New Roman" w:cs="Times New Roman"/>
          <w:sz w:val="28"/>
          <w:szCs w:val="28"/>
        </w:rPr>
        <w:t>тности</w:t>
      </w:r>
      <w:r w:rsidRPr="008857D5">
        <w:rPr>
          <w:rFonts w:ascii="Times New Roman" w:hAnsi="Times New Roman" w:cs="Times New Roman"/>
          <w:sz w:val="28"/>
          <w:szCs w:val="28"/>
        </w:rPr>
        <w:t>,</w:t>
      </w:r>
      <w:r w:rsidR="00040C03" w:rsidRPr="008857D5">
        <w:rPr>
          <w:rFonts w:ascii="Times New Roman" w:hAnsi="Times New Roman" w:cs="Times New Roman"/>
          <w:sz w:val="28"/>
          <w:szCs w:val="28"/>
        </w:rPr>
        <w:t xml:space="preserve"> </w:t>
      </w:r>
      <w:r w:rsidRPr="008857D5">
        <w:rPr>
          <w:rFonts w:ascii="Times New Roman" w:hAnsi="Times New Roman" w:cs="Times New Roman"/>
          <w:sz w:val="28"/>
          <w:szCs w:val="28"/>
        </w:rPr>
        <w:t xml:space="preserve">умения следить за собой. </w:t>
      </w:r>
    </w:p>
    <w:p w:rsidR="00DC0B5D" w:rsidRPr="008857D5" w:rsidRDefault="00DC0B5D" w:rsidP="008857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7D5">
        <w:rPr>
          <w:rFonts w:ascii="Times New Roman" w:hAnsi="Times New Roman" w:cs="Times New Roman"/>
          <w:sz w:val="28"/>
          <w:szCs w:val="28"/>
        </w:rPr>
        <w:t>Однако прием в деловой сфере – это прежде всего служебные обязанности, причем не только для организации-хозяйки,</w:t>
      </w:r>
      <w:r w:rsidR="0003425A" w:rsidRPr="008857D5">
        <w:rPr>
          <w:rFonts w:ascii="Times New Roman" w:hAnsi="Times New Roman" w:cs="Times New Roman"/>
          <w:sz w:val="28"/>
          <w:szCs w:val="28"/>
        </w:rPr>
        <w:t xml:space="preserve"> </w:t>
      </w:r>
      <w:r w:rsidR="00040C03" w:rsidRPr="008857D5">
        <w:rPr>
          <w:rFonts w:ascii="Times New Roman" w:hAnsi="Times New Roman" w:cs="Times New Roman"/>
          <w:sz w:val="28"/>
          <w:szCs w:val="28"/>
        </w:rPr>
        <w:t>принимающей гостей</w:t>
      </w:r>
      <w:r w:rsidRPr="008857D5">
        <w:rPr>
          <w:rFonts w:ascii="Times New Roman" w:hAnsi="Times New Roman" w:cs="Times New Roman"/>
          <w:sz w:val="28"/>
          <w:szCs w:val="28"/>
        </w:rPr>
        <w:t xml:space="preserve">, но и для организаций, выполняющих роль гостей. </w:t>
      </w:r>
    </w:p>
    <w:p w:rsidR="0003425A" w:rsidRPr="008857D5" w:rsidRDefault="0003425A" w:rsidP="008857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7D5">
        <w:rPr>
          <w:rFonts w:ascii="Times New Roman" w:hAnsi="Times New Roman" w:cs="Times New Roman"/>
          <w:sz w:val="28"/>
          <w:szCs w:val="28"/>
        </w:rPr>
        <w:t>Деловые приемы хотя и имеют более свободную, раскованную атмосферу, нежели деловая встреча или деловые переговоры, однако преследуют ту же самую цель: заключение взаимовыгодных сделок.</w:t>
      </w:r>
    </w:p>
    <w:p w:rsidR="00040C03" w:rsidRPr="008857D5" w:rsidRDefault="0003425A" w:rsidP="008857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7D5">
        <w:rPr>
          <w:rFonts w:ascii="Times New Roman" w:hAnsi="Times New Roman" w:cs="Times New Roman"/>
          <w:sz w:val="28"/>
          <w:szCs w:val="28"/>
        </w:rPr>
        <w:t xml:space="preserve">Полуофициальная обстановка приемов позволяет присутствующим завязать полезные знакомства, обсудить в целом будущие выгодные для участвующих партнеров контракты, расширить и углубить уже имеющиеся контакты, обменяться взглядами и мнениями, позволяющими лучше узнать экономические, финансовые и прочие позиции и притязания будущих партнеров, их особенности в организации дела. Кроме того, для опытного бизнесмена </w:t>
      </w:r>
      <w:r w:rsidR="00040C03" w:rsidRPr="008857D5">
        <w:rPr>
          <w:rFonts w:ascii="Times New Roman" w:hAnsi="Times New Roman" w:cs="Times New Roman"/>
          <w:sz w:val="28"/>
          <w:szCs w:val="28"/>
        </w:rPr>
        <w:t>наблюдение за поведением, поступками приглашенных на прием может быть источником информации, которая в свою очередь послужит одной из базовых составляющих при принятии решений о заключаемой сделке.</w:t>
      </w:r>
    </w:p>
    <w:p w:rsidR="003B4D4F" w:rsidRPr="008857D5" w:rsidRDefault="00040C03" w:rsidP="008857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7D5">
        <w:rPr>
          <w:rFonts w:ascii="Times New Roman" w:hAnsi="Times New Roman" w:cs="Times New Roman"/>
          <w:sz w:val="28"/>
          <w:szCs w:val="28"/>
        </w:rPr>
        <w:t xml:space="preserve">Очевидная польза от организации приема состоит ещё и </w:t>
      </w:r>
      <w:r w:rsidR="003B4D4F" w:rsidRPr="008857D5">
        <w:rPr>
          <w:rFonts w:ascii="Times New Roman" w:hAnsi="Times New Roman" w:cs="Times New Roman"/>
          <w:sz w:val="28"/>
          <w:szCs w:val="28"/>
        </w:rPr>
        <w:t xml:space="preserve">в </w:t>
      </w:r>
      <w:r w:rsidRPr="008857D5">
        <w:rPr>
          <w:rFonts w:ascii="Times New Roman" w:hAnsi="Times New Roman" w:cs="Times New Roman"/>
          <w:sz w:val="28"/>
          <w:szCs w:val="28"/>
        </w:rPr>
        <w:t xml:space="preserve">следующем: иногда переговоры между двумя фирмами затягиваются, возникает тупиковая ситуация,  когда ни одна, ни другая сторона </w:t>
      </w:r>
      <w:r w:rsidR="003B4D4F" w:rsidRPr="008857D5">
        <w:rPr>
          <w:rFonts w:ascii="Times New Roman" w:hAnsi="Times New Roman" w:cs="Times New Roman"/>
          <w:sz w:val="28"/>
          <w:szCs w:val="28"/>
        </w:rPr>
        <w:t>не хочет (или не может) уступить, пойти на компромисс и в то же время не желает</w:t>
      </w:r>
      <w:r w:rsidRPr="008857D5">
        <w:rPr>
          <w:rFonts w:ascii="Times New Roman" w:hAnsi="Times New Roman" w:cs="Times New Roman"/>
          <w:sz w:val="28"/>
          <w:szCs w:val="28"/>
        </w:rPr>
        <w:t xml:space="preserve"> </w:t>
      </w:r>
      <w:r w:rsidR="003B4D4F" w:rsidRPr="008857D5">
        <w:rPr>
          <w:rFonts w:ascii="Times New Roman" w:hAnsi="Times New Roman" w:cs="Times New Roman"/>
          <w:sz w:val="28"/>
          <w:szCs w:val="28"/>
        </w:rPr>
        <w:t>прекратить переговоры, поскольку есть вполне реальная возможность получения выгоды. Многоразовые встречи и обсуждения не приводят к ликвидации тупиковой ситуации, безрезультатная дискуссия продолжается. В таком случае часто организация приема – завтрака, ужина, обеда – помогает создать непринужденную атмосферу, ближе узнать партнёров, облегчает проведение переговоров и способствует заключению контрактов.</w:t>
      </w:r>
    </w:p>
    <w:p w:rsidR="003B4D4F" w:rsidRPr="008857D5" w:rsidRDefault="003B4D4F" w:rsidP="008857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7D5">
        <w:rPr>
          <w:rFonts w:ascii="Times New Roman" w:hAnsi="Times New Roman" w:cs="Times New Roman"/>
          <w:sz w:val="28"/>
          <w:szCs w:val="28"/>
        </w:rPr>
        <w:t>Итак, цель любого делового приёма – способствовать заключению взаимовыгодных договоров.</w:t>
      </w:r>
    </w:p>
    <w:p w:rsidR="003444E1" w:rsidRPr="008857D5" w:rsidRDefault="003B4D4F" w:rsidP="008857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7D5">
        <w:rPr>
          <w:rFonts w:ascii="Times New Roman" w:hAnsi="Times New Roman" w:cs="Times New Roman"/>
          <w:sz w:val="28"/>
          <w:szCs w:val="28"/>
        </w:rPr>
        <w:t xml:space="preserve">Кроме этой цели есть </w:t>
      </w:r>
      <w:r w:rsidR="003444E1" w:rsidRPr="008857D5">
        <w:rPr>
          <w:rFonts w:ascii="Times New Roman" w:hAnsi="Times New Roman" w:cs="Times New Roman"/>
          <w:sz w:val="28"/>
          <w:szCs w:val="28"/>
        </w:rPr>
        <w:t>и другая: отпраздновать юбилей фирмы, достижение значительных финансовых результатов, расширение сферы деятельности фирмы, поскольку это даёт повод провести время в непринуждённой, радостной обстановке.</w:t>
      </w:r>
    </w:p>
    <w:p w:rsidR="00D0218D" w:rsidRPr="008857D5" w:rsidRDefault="003444E1" w:rsidP="008857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7D5">
        <w:rPr>
          <w:rFonts w:ascii="Times New Roman" w:hAnsi="Times New Roman" w:cs="Times New Roman"/>
          <w:sz w:val="28"/>
          <w:szCs w:val="28"/>
        </w:rPr>
        <w:t xml:space="preserve">На выставках, ярмарках и других торговых мероприятиях, как правило, также устраиваются деловые приемы с целью создания благоприятных неформальных условий для развития партнёрства.  </w:t>
      </w:r>
    </w:p>
    <w:p w:rsidR="0061573B" w:rsidRPr="008857D5" w:rsidRDefault="00D0218D" w:rsidP="008857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7D5">
        <w:rPr>
          <w:rFonts w:ascii="Times New Roman" w:hAnsi="Times New Roman" w:cs="Times New Roman"/>
          <w:sz w:val="28"/>
          <w:szCs w:val="28"/>
        </w:rPr>
        <w:t>Однако стоит напомнить, что участие сотрудников приглашенной организации в деловом приёме – это не просто приятная времяпровождение, а исполнение служебных обязанностей. Менеджер (или рядовой сотрудник), приглашенный на приём, прежде всего должен постараться поговорить с интересующими его фирму людьми, лучше узнать склонности, привычки, а следовательно, и характер предполагаемых партнёров,</w:t>
      </w:r>
      <w:r w:rsidR="0061573B" w:rsidRPr="008857D5">
        <w:rPr>
          <w:rFonts w:ascii="Times New Roman" w:hAnsi="Times New Roman" w:cs="Times New Roman"/>
          <w:sz w:val="28"/>
          <w:szCs w:val="28"/>
        </w:rPr>
        <w:t xml:space="preserve"> упрочить знакомство, завязать беседу на важную для него и его фирмы тему.</w:t>
      </w:r>
    </w:p>
    <w:p w:rsidR="00EA3CB2" w:rsidRPr="008857D5" w:rsidRDefault="0061573B" w:rsidP="008857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7D5">
        <w:rPr>
          <w:rFonts w:ascii="Times New Roman" w:hAnsi="Times New Roman" w:cs="Times New Roman"/>
          <w:sz w:val="28"/>
          <w:szCs w:val="28"/>
        </w:rPr>
        <w:t>Если же менеджер принадлежит к работающим на фирме, проводящей приём, его обязанности усложняются – на протяжении всего приёма он должен следить за его ходом и проводить представление приглашённых друг другу, организовывать многочисленные встречи и беседы отдельных групп гостей, следить за тем, чтобы никакой гость не оказался в одиночестве, поскольку это может подействовать на него угнетающе и испортить впечатление от приёма. Кроме того, сотрудники фирмы-хозяйки должны на протяжении всего приёма осуществлять контроль за обслуживающим персоналом, чтобы не допустить сбоев и ошибок в обслуживании.</w:t>
      </w:r>
      <w:r w:rsidR="003B4D4F" w:rsidRPr="008857D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857D5" w:rsidRDefault="008857D5" w:rsidP="008857D5">
      <w:pPr>
        <w:tabs>
          <w:tab w:val="left" w:pos="33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8857D5" w:rsidSect="008857D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943F3E" w:rsidRPr="008857D5" w:rsidRDefault="00943F3E" w:rsidP="008857D5">
      <w:pPr>
        <w:tabs>
          <w:tab w:val="left" w:pos="336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57D5">
        <w:rPr>
          <w:rFonts w:ascii="Times New Roman" w:hAnsi="Times New Roman" w:cs="Times New Roman"/>
          <w:b/>
          <w:bCs/>
          <w:sz w:val="28"/>
          <w:szCs w:val="28"/>
        </w:rPr>
        <w:t>Приёмы и</w:t>
      </w:r>
      <w:r w:rsidR="00EA3CB2" w:rsidRPr="008857D5">
        <w:rPr>
          <w:rFonts w:ascii="Times New Roman" w:hAnsi="Times New Roman" w:cs="Times New Roman"/>
          <w:b/>
          <w:bCs/>
          <w:sz w:val="28"/>
          <w:szCs w:val="28"/>
        </w:rPr>
        <w:t xml:space="preserve"> их сущност</w:t>
      </w:r>
      <w:r w:rsidRPr="008857D5">
        <w:rPr>
          <w:rFonts w:ascii="Times New Roman" w:hAnsi="Times New Roman" w:cs="Times New Roman"/>
          <w:b/>
          <w:bCs/>
          <w:sz w:val="28"/>
          <w:szCs w:val="28"/>
        </w:rPr>
        <w:t>ь</w:t>
      </w:r>
    </w:p>
    <w:p w:rsidR="008857D5" w:rsidRDefault="008857D5" w:rsidP="008857D5">
      <w:pPr>
        <w:tabs>
          <w:tab w:val="left" w:pos="33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43F3E" w:rsidRPr="008857D5" w:rsidRDefault="00943F3E" w:rsidP="008857D5">
      <w:pPr>
        <w:tabs>
          <w:tab w:val="left" w:pos="33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7D5">
        <w:rPr>
          <w:rFonts w:ascii="Times New Roman" w:hAnsi="Times New Roman" w:cs="Times New Roman"/>
          <w:sz w:val="28"/>
          <w:szCs w:val="28"/>
        </w:rPr>
        <w:t xml:space="preserve">Приёмы – как дипломатические, так и деловые – одна из важнейших форм внешнеполитической, деловой, культурной и другой деятельности правительств, государственных ведомств, деловых людей, общественных и других организаций и лиц. Они могут проводится по торжественным случаям (в честь государственных визитов, национальных праздников и т.д.) и иметь политическое значение, носить чисто протокольный характер (в связи с деловыми визитами, открытием выставок) или же использоваться в порядке повседневной деятельности (в ходе переговоров и другие).   </w:t>
      </w:r>
    </w:p>
    <w:p w:rsidR="002F621D" w:rsidRPr="008857D5" w:rsidRDefault="00943F3E" w:rsidP="008857D5">
      <w:pPr>
        <w:tabs>
          <w:tab w:val="left" w:pos="33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7D5">
        <w:rPr>
          <w:rFonts w:ascii="Times New Roman" w:hAnsi="Times New Roman" w:cs="Times New Roman"/>
          <w:sz w:val="28"/>
          <w:szCs w:val="28"/>
        </w:rPr>
        <w:t>Важно чётко представлять, что основным соде</w:t>
      </w:r>
      <w:r w:rsidR="002F621D" w:rsidRPr="008857D5">
        <w:rPr>
          <w:rFonts w:ascii="Times New Roman" w:hAnsi="Times New Roman" w:cs="Times New Roman"/>
          <w:sz w:val="28"/>
          <w:szCs w:val="28"/>
        </w:rPr>
        <w:t>ржанием приёмов является не приё</w:t>
      </w:r>
      <w:r w:rsidRPr="008857D5">
        <w:rPr>
          <w:rFonts w:ascii="Times New Roman" w:hAnsi="Times New Roman" w:cs="Times New Roman"/>
          <w:sz w:val="28"/>
          <w:szCs w:val="28"/>
        </w:rPr>
        <w:t>м пищ</w:t>
      </w:r>
      <w:r w:rsidR="002F621D" w:rsidRPr="008857D5">
        <w:rPr>
          <w:rFonts w:ascii="Times New Roman" w:hAnsi="Times New Roman" w:cs="Times New Roman"/>
          <w:sz w:val="28"/>
          <w:szCs w:val="28"/>
        </w:rPr>
        <w:t xml:space="preserve">и или дегустация напитков, а решение деловых проблем к чему надо тщательно готовиться заранее. Для большинства участников приёмы – это сосредоточенная, целенаправленная работа, а отнюдь не поверхностная «скучная пустота», внешность которой почти два века назад созерцал Байрон. </w:t>
      </w:r>
    </w:p>
    <w:p w:rsidR="001C5601" w:rsidRPr="008857D5" w:rsidRDefault="002F621D" w:rsidP="008857D5">
      <w:pPr>
        <w:tabs>
          <w:tab w:val="left" w:pos="33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7D5">
        <w:rPr>
          <w:rFonts w:ascii="Times New Roman" w:hAnsi="Times New Roman" w:cs="Times New Roman"/>
          <w:sz w:val="28"/>
          <w:szCs w:val="28"/>
        </w:rPr>
        <w:t>Приёмы могут способствовать установлению, поддержанию и развитию контактов между сторонами и отдельными лицами, сообщению и разъяснению своей позиции, сбору информации, обмену мнениями, наконец – обсуждению и согласованию</w:t>
      </w:r>
      <w:r w:rsidR="001C5601" w:rsidRPr="008857D5">
        <w:rPr>
          <w:rFonts w:ascii="Times New Roman" w:hAnsi="Times New Roman" w:cs="Times New Roman"/>
          <w:sz w:val="28"/>
          <w:szCs w:val="28"/>
        </w:rPr>
        <w:t xml:space="preserve"> позиций и решению имеющихся вопросов  в неофициальной обстановке.</w:t>
      </w:r>
    </w:p>
    <w:p w:rsidR="001C5601" w:rsidRPr="008857D5" w:rsidRDefault="001C5601" w:rsidP="008857D5">
      <w:pPr>
        <w:tabs>
          <w:tab w:val="left" w:pos="33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7D5">
        <w:rPr>
          <w:rFonts w:ascii="Times New Roman" w:hAnsi="Times New Roman" w:cs="Times New Roman"/>
          <w:sz w:val="28"/>
          <w:szCs w:val="28"/>
        </w:rPr>
        <w:t>Традиции проведения приёмов уходят своими корнями в глубокую древность. Гостеприимство было и остаётся существенным показателем чести и достоинства народа и государства, их доброжелательности.</w:t>
      </w:r>
    </w:p>
    <w:p w:rsidR="008E2898" w:rsidRPr="008857D5" w:rsidRDefault="001C5601" w:rsidP="008857D5">
      <w:pPr>
        <w:tabs>
          <w:tab w:val="left" w:pos="33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7D5">
        <w:rPr>
          <w:rFonts w:ascii="Times New Roman" w:hAnsi="Times New Roman" w:cs="Times New Roman"/>
          <w:sz w:val="28"/>
          <w:szCs w:val="28"/>
        </w:rPr>
        <w:t>Поэтому страны бережно хранят исторические традиции приёма гостей как символы миролюбия и добросердечности. Традиции русского гостеприимства и поныне отмечают иностранные гости. Многолетняя международная практика установила виды дипломатических приёмов, методы их подготовки, дипломатический этикет, которого  принято</w:t>
      </w:r>
      <w:r w:rsidR="008E2898" w:rsidRPr="008857D5">
        <w:rPr>
          <w:rFonts w:ascii="Times New Roman" w:hAnsi="Times New Roman" w:cs="Times New Roman"/>
          <w:sz w:val="28"/>
          <w:szCs w:val="28"/>
        </w:rPr>
        <w:t xml:space="preserve"> при</w:t>
      </w:r>
      <w:r w:rsidRPr="008857D5">
        <w:rPr>
          <w:rFonts w:ascii="Times New Roman" w:hAnsi="Times New Roman" w:cs="Times New Roman"/>
          <w:sz w:val="28"/>
          <w:szCs w:val="28"/>
        </w:rPr>
        <w:t>держиваться.</w:t>
      </w:r>
    </w:p>
    <w:p w:rsidR="008E2898" w:rsidRPr="008857D5" w:rsidRDefault="008E2898" w:rsidP="008857D5">
      <w:pPr>
        <w:tabs>
          <w:tab w:val="left" w:pos="33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7D5">
        <w:rPr>
          <w:rFonts w:ascii="Times New Roman" w:hAnsi="Times New Roman" w:cs="Times New Roman"/>
          <w:sz w:val="28"/>
          <w:szCs w:val="28"/>
        </w:rPr>
        <w:t>Протокольная практика России в целом совпадает с международной. Приёмы подразделяются по времени на дневные (до 19 часов) и вечерние, а по размещению гостей – на приёмы с рассадкой и без рассадки.</w:t>
      </w:r>
      <w:r w:rsidR="001C5601" w:rsidRPr="008857D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64EC6" w:rsidRPr="008857D5" w:rsidRDefault="00664EC6" w:rsidP="008857D5">
      <w:pPr>
        <w:tabs>
          <w:tab w:val="left" w:pos="33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57D5" w:rsidRDefault="008857D5" w:rsidP="008857D5">
      <w:pPr>
        <w:tabs>
          <w:tab w:val="left" w:pos="33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8857D5" w:rsidSect="008857D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8E2898" w:rsidRPr="008857D5" w:rsidRDefault="008E2898" w:rsidP="008857D5">
      <w:pPr>
        <w:tabs>
          <w:tab w:val="left" w:pos="336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57D5">
        <w:rPr>
          <w:rFonts w:ascii="Times New Roman" w:hAnsi="Times New Roman" w:cs="Times New Roman"/>
          <w:b/>
          <w:bCs/>
          <w:sz w:val="28"/>
          <w:szCs w:val="28"/>
        </w:rPr>
        <w:t>Назначение и подготовка проведения пр</w:t>
      </w:r>
      <w:r w:rsidR="00A440C6" w:rsidRPr="008857D5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8857D5">
        <w:rPr>
          <w:rFonts w:ascii="Times New Roman" w:hAnsi="Times New Roman" w:cs="Times New Roman"/>
          <w:b/>
          <w:bCs/>
          <w:sz w:val="28"/>
          <w:szCs w:val="28"/>
        </w:rPr>
        <w:t>ёмов</w:t>
      </w:r>
    </w:p>
    <w:p w:rsidR="008857D5" w:rsidRDefault="008857D5" w:rsidP="008857D5">
      <w:pPr>
        <w:tabs>
          <w:tab w:val="left" w:pos="33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440C6" w:rsidRPr="008857D5" w:rsidRDefault="00A440C6" w:rsidP="008857D5">
      <w:pPr>
        <w:tabs>
          <w:tab w:val="left" w:pos="33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7D5">
        <w:rPr>
          <w:rFonts w:ascii="Times New Roman" w:hAnsi="Times New Roman" w:cs="Times New Roman"/>
          <w:sz w:val="28"/>
          <w:szCs w:val="28"/>
        </w:rPr>
        <w:t>Приём – одна из форм «внешне – и внутриполитической» деятельности организации. Это, как правило, организованное и заранее подготовленное хозяевами, совместное проведение времени представителей организации-хозяина и гостей. Приём проводится: а)по случаю торжественной даты – юбилея, годовщины основания фирмы, или создания организации; б)по случаю посещения организации известного и почётного гостя, делегации фирмы-партнёра; в)в порядке повседневной деятельности фирмы на регулярной основе.</w:t>
      </w:r>
    </w:p>
    <w:p w:rsidR="00A440C6" w:rsidRPr="008857D5" w:rsidRDefault="00A440C6" w:rsidP="008857D5">
      <w:pPr>
        <w:tabs>
          <w:tab w:val="left" w:pos="33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7D5">
        <w:rPr>
          <w:rFonts w:ascii="Times New Roman" w:hAnsi="Times New Roman" w:cs="Times New Roman"/>
          <w:sz w:val="28"/>
          <w:szCs w:val="28"/>
        </w:rPr>
        <w:t>Целью проведения приёма может быть расширение и углубление контактов в сфере деятельности компании, получение необходимой информации, формирование имиджа организации во внешней деловой среде.</w:t>
      </w:r>
    </w:p>
    <w:p w:rsidR="00950FD6" w:rsidRPr="008857D5" w:rsidRDefault="00950FD6" w:rsidP="008857D5">
      <w:pPr>
        <w:tabs>
          <w:tab w:val="left" w:pos="33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7D5">
        <w:rPr>
          <w:rFonts w:ascii="Times New Roman" w:hAnsi="Times New Roman" w:cs="Times New Roman"/>
          <w:sz w:val="28"/>
          <w:szCs w:val="28"/>
        </w:rPr>
        <w:t>Приёмы могут быть: дневные и вечерние, с рассадкой (заранее распределёнными местами участников) и без рассадки, формальные и неформальные.</w:t>
      </w:r>
    </w:p>
    <w:p w:rsidR="00950FD6" w:rsidRPr="008857D5" w:rsidRDefault="00950FD6" w:rsidP="008857D5">
      <w:pPr>
        <w:tabs>
          <w:tab w:val="left" w:pos="33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7D5">
        <w:rPr>
          <w:rFonts w:ascii="Times New Roman" w:hAnsi="Times New Roman" w:cs="Times New Roman"/>
          <w:sz w:val="28"/>
          <w:szCs w:val="28"/>
        </w:rPr>
        <w:t xml:space="preserve">Дневные приёмы – это «бокал шампанского», «бокал вина», «завтрак». «Бокал шампанского « начинается обычно в 12 часов и длится около часа. </w:t>
      </w:r>
      <w:r w:rsidR="009E0943" w:rsidRPr="008857D5">
        <w:rPr>
          <w:rFonts w:ascii="Times New Roman" w:hAnsi="Times New Roman" w:cs="Times New Roman"/>
          <w:sz w:val="28"/>
          <w:szCs w:val="28"/>
        </w:rPr>
        <w:t>Поводом для такого приёма может быть годовщина национального праздника, отъезд (приезд) официального лица, пребывание   делегации. Открытие выставки ( фестиваля)и т.д. Это наиболее простая форма приема, не требующая</w:t>
      </w:r>
      <w:r w:rsidRPr="008857D5">
        <w:rPr>
          <w:rFonts w:ascii="Times New Roman" w:hAnsi="Times New Roman" w:cs="Times New Roman"/>
          <w:sz w:val="28"/>
          <w:szCs w:val="28"/>
        </w:rPr>
        <w:t xml:space="preserve"> </w:t>
      </w:r>
      <w:r w:rsidR="009E0943" w:rsidRPr="008857D5">
        <w:rPr>
          <w:rFonts w:ascii="Times New Roman" w:hAnsi="Times New Roman" w:cs="Times New Roman"/>
          <w:sz w:val="28"/>
          <w:szCs w:val="28"/>
        </w:rPr>
        <w:t>большой подготовки. Прием проходит без рассадки гостей – стоя. Напитки и закуски разносят официанты. Обычно подаются только шампанское, вина, соки и легкая закуска( мини-пирожные, бутерброды, орешки).</w:t>
      </w:r>
    </w:p>
    <w:p w:rsidR="00DF3772" w:rsidRPr="008857D5" w:rsidRDefault="009E0943" w:rsidP="008857D5">
      <w:pPr>
        <w:tabs>
          <w:tab w:val="left" w:pos="33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7D5">
        <w:rPr>
          <w:rFonts w:ascii="Times New Roman" w:hAnsi="Times New Roman" w:cs="Times New Roman"/>
          <w:sz w:val="28"/>
          <w:szCs w:val="28"/>
        </w:rPr>
        <w:t>Завтрак или обед с рассадкой – более торжественная форма приема. Для такой формы приема предусматриваются места за столом для всех участников. Завтрак с рассадкой устраивается между двенадцатью и пятнадцатью часами и продолжается примерно полтора часа. По своему содержанию и времени он соответствует российскому обеду и может включат</w:t>
      </w:r>
      <w:r w:rsidR="00DF3772" w:rsidRPr="008857D5">
        <w:rPr>
          <w:rFonts w:ascii="Times New Roman" w:hAnsi="Times New Roman" w:cs="Times New Roman"/>
          <w:sz w:val="28"/>
          <w:szCs w:val="28"/>
        </w:rPr>
        <w:t>ь в себя 1-2 холодные закуски, одно</w:t>
      </w:r>
      <w:r w:rsidRPr="008857D5">
        <w:rPr>
          <w:rFonts w:ascii="Times New Roman" w:hAnsi="Times New Roman" w:cs="Times New Roman"/>
          <w:sz w:val="28"/>
          <w:szCs w:val="28"/>
        </w:rPr>
        <w:t xml:space="preserve"> рыбное</w:t>
      </w:r>
      <w:r w:rsidR="00DF3772" w:rsidRPr="008857D5">
        <w:rPr>
          <w:rFonts w:ascii="Times New Roman" w:hAnsi="Times New Roman" w:cs="Times New Roman"/>
          <w:sz w:val="28"/>
          <w:szCs w:val="28"/>
        </w:rPr>
        <w:t xml:space="preserve"> или одно мясное блюдо и десерт. Допустима подача горячей закуски первого блюда. Во время сбора гостей в аванзале им предлагаются аперитив, соки, в ходе завтрака – сухие виноградные вина, а по его завершении подаются чай, кофе, предлагаются шампанское, коньяк, ликер. Гости как правило приходят на завтрак в повседневной одежде, если ее форма специально не указана в приглашении. </w:t>
      </w:r>
    </w:p>
    <w:p w:rsidR="006B0C64" w:rsidRPr="008857D5" w:rsidRDefault="00DF3772" w:rsidP="008857D5">
      <w:pPr>
        <w:tabs>
          <w:tab w:val="left" w:pos="33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7D5">
        <w:rPr>
          <w:rFonts w:ascii="Times New Roman" w:hAnsi="Times New Roman" w:cs="Times New Roman"/>
          <w:sz w:val="28"/>
          <w:szCs w:val="28"/>
        </w:rPr>
        <w:t xml:space="preserve">Вечерние приемы бывают нескольких типов. Наиболее популярным, демократичным, массовым и продуктивным, с точки зрения охвата общения является «коктейль», который начинается между 17-18 часами и продолжается два часа. Прием проходит стоя. Гости сами подходят к столам  с закусками, набирают себе угощения, а официанты предлагают напитки, если разносятся горячие закуски, то прием может быть назван «а ля фуршет». Для большей торжественности встречи к ее концу возможно подача шампанского, мороженного, кофе. </w:t>
      </w:r>
      <w:r w:rsidR="006B0C64" w:rsidRPr="008857D5">
        <w:rPr>
          <w:rFonts w:ascii="Times New Roman" w:hAnsi="Times New Roman" w:cs="Times New Roman"/>
          <w:sz w:val="28"/>
          <w:szCs w:val="28"/>
        </w:rPr>
        <w:t xml:space="preserve">Фуршет – наиболее демократичная форма приема. С такого банкета можно уйти в любое удобное время. Находясь на таком приеме, следует помнить несколько правил: </w:t>
      </w:r>
    </w:p>
    <w:p w:rsidR="006B0C64" w:rsidRPr="008857D5" w:rsidRDefault="006B0C64" w:rsidP="008857D5">
      <w:pPr>
        <w:tabs>
          <w:tab w:val="left" w:pos="33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7D5">
        <w:rPr>
          <w:rFonts w:ascii="Times New Roman" w:hAnsi="Times New Roman" w:cs="Times New Roman"/>
          <w:sz w:val="28"/>
          <w:szCs w:val="28"/>
        </w:rPr>
        <w:t>- подходить к столу следует только после приглашения или после того, как к столу пошли остальные присутствующие;</w:t>
      </w:r>
    </w:p>
    <w:p w:rsidR="006B0C64" w:rsidRPr="008857D5" w:rsidRDefault="006B0C64" w:rsidP="008857D5">
      <w:pPr>
        <w:tabs>
          <w:tab w:val="left" w:pos="33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7D5">
        <w:rPr>
          <w:rFonts w:ascii="Times New Roman" w:hAnsi="Times New Roman" w:cs="Times New Roman"/>
          <w:sz w:val="28"/>
          <w:szCs w:val="28"/>
        </w:rPr>
        <w:t>- гости берут тарелки из стопки, стоящие в начале стола, и движутся вдоль стола в одну сторону( чтобы не мешать друг другу), накладывая на свою тарелку угощение;</w:t>
      </w:r>
    </w:p>
    <w:p w:rsidR="006B0C64" w:rsidRPr="008857D5" w:rsidRDefault="006B0C64" w:rsidP="008857D5">
      <w:pPr>
        <w:tabs>
          <w:tab w:val="left" w:pos="33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7D5">
        <w:rPr>
          <w:rFonts w:ascii="Times New Roman" w:hAnsi="Times New Roman" w:cs="Times New Roman"/>
          <w:sz w:val="28"/>
          <w:szCs w:val="28"/>
        </w:rPr>
        <w:t>- неучтиво находиться возле стола с дымящейся сигаретой;</w:t>
      </w:r>
    </w:p>
    <w:p w:rsidR="006B0C64" w:rsidRPr="008857D5" w:rsidRDefault="006B0C64" w:rsidP="008857D5">
      <w:pPr>
        <w:tabs>
          <w:tab w:val="left" w:pos="33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7D5">
        <w:rPr>
          <w:rFonts w:ascii="Times New Roman" w:hAnsi="Times New Roman" w:cs="Times New Roman"/>
          <w:sz w:val="28"/>
          <w:szCs w:val="28"/>
        </w:rPr>
        <w:t>-некрасиво наваливать на тарелку все предлагаемые блюда сразу. Существует определенный порядок угощения: полагается в начале отведать рыбных блюд, рыба и мясо не должно быть на одной тарелке;</w:t>
      </w:r>
    </w:p>
    <w:p w:rsidR="006B0C64" w:rsidRPr="008857D5" w:rsidRDefault="006B0C64" w:rsidP="008857D5">
      <w:pPr>
        <w:tabs>
          <w:tab w:val="left" w:pos="33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7D5">
        <w:rPr>
          <w:rFonts w:ascii="Times New Roman" w:hAnsi="Times New Roman" w:cs="Times New Roman"/>
          <w:sz w:val="28"/>
          <w:szCs w:val="28"/>
        </w:rPr>
        <w:t>- следует брать ровно столько, сколько можно съесть;</w:t>
      </w:r>
    </w:p>
    <w:p w:rsidR="006B0C64" w:rsidRPr="008857D5" w:rsidRDefault="006B0C64" w:rsidP="008857D5">
      <w:pPr>
        <w:tabs>
          <w:tab w:val="left" w:pos="33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7D5">
        <w:rPr>
          <w:rFonts w:ascii="Times New Roman" w:hAnsi="Times New Roman" w:cs="Times New Roman"/>
          <w:sz w:val="28"/>
          <w:szCs w:val="28"/>
        </w:rPr>
        <w:t>- закуски перекладывают в тарелку общим прибором, который находится на блюде с данной закуской. Набрав угощения, следует не забыть положить общий прибор на место;</w:t>
      </w:r>
    </w:p>
    <w:p w:rsidR="006B0C64" w:rsidRPr="008857D5" w:rsidRDefault="006B0C64" w:rsidP="008857D5">
      <w:pPr>
        <w:tabs>
          <w:tab w:val="left" w:pos="33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7D5">
        <w:rPr>
          <w:rFonts w:ascii="Times New Roman" w:hAnsi="Times New Roman" w:cs="Times New Roman"/>
          <w:sz w:val="28"/>
          <w:szCs w:val="28"/>
        </w:rPr>
        <w:t>- для десерта и сладких блюд необходимо взять чистые тарелки;</w:t>
      </w:r>
    </w:p>
    <w:p w:rsidR="006B0C64" w:rsidRPr="008857D5" w:rsidRDefault="006B0C64" w:rsidP="008857D5">
      <w:pPr>
        <w:tabs>
          <w:tab w:val="left" w:pos="33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7D5">
        <w:rPr>
          <w:rFonts w:ascii="Times New Roman" w:hAnsi="Times New Roman" w:cs="Times New Roman"/>
          <w:sz w:val="28"/>
          <w:szCs w:val="28"/>
        </w:rPr>
        <w:t>- мужчина может угостить даму, принеся ей что-нибудь из буфета. Даме недопустимо угощать мужчину.</w:t>
      </w:r>
    </w:p>
    <w:p w:rsidR="007154DB" w:rsidRPr="008857D5" w:rsidRDefault="006B0C64" w:rsidP="008857D5">
      <w:pPr>
        <w:tabs>
          <w:tab w:val="left" w:pos="33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7D5">
        <w:rPr>
          <w:rFonts w:ascii="Times New Roman" w:hAnsi="Times New Roman" w:cs="Times New Roman"/>
          <w:sz w:val="28"/>
          <w:szCs w:val="28"/>
        </w:rPr>
        <w:t xml:space="preserve">Единственным столовым прибором на фуршете является вилка. </w:t>
      </w:r>
      <w:r w:rsidR="007154DB" w:rsidRPr="008857D5">
        <w:rPr>
          <w:rFonts w:ascii="Times New Roman" w:hAnsi="Times New Roman" w:cs="Times New Roman"/>
          <w:sz w:val="28"/>
          <w:szCs w:val="28"/>
        </w:rPr>
        <w:t xml:space="preserve">Поэтому закуски нарезают небольшими кусочками( « на один раз»). Кроме вилок могут быть поданы и шпажки – небольшие палочки воткнутые в бутерброды- канопе и другие штучные закуски. Ножи могут быть на столе, но пользоваться ими в любом случае будет неудобно. На фуршет принято приходить в повседневном костюме или платье. </w:t>
      </w:r>
    </w:p>
    <w:p w:rsidR="007154DB" w:rsidRPr="008857D5" w:rsidRDefault="007154DB" w:rsidP="008857D5">
      <w:pPr>
        <w:tabs>
          <w:tab w:val="left" w:pos="33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7D5">
        <w:rPr>
          <w:rFonts w:ascii="Times New Roman" w:hAnsi="Times New Roman" w:cs="Times New Roman"/>
          <w:sz w:val="28"/>
          <w:szCs w:val="28"/>
        </w:rPr>
        <w:t>Похожий на фуршет прием – «коктейль». Он также проходит в промежутке времени от 17 до 20 часов. В отличие от фуршета, столы для коктейлей не накрываются. В зале расставляют</w:t>
      </w:r>
      <w:r w:rsidR="00DF3772" w:rsidRPr="008857D5">
        <w:rPr>
          <w:rFonts w:ascii="Times New Roman" w:hAnsi="Times New Roman" w:cs="Times New Roman"/>
          <w:sz w:val="28"/>
          <w:szCs w:val="28"/>
        </w:rPr>
        <w:t xml:space="preserve"> </w:t>
      </w:r>
      <w:r w:rsidRPr="008857D5">
        <w:rPr>
          <w:rFonts w:ascii="Times New Roman" w:hAnsi="Times New Roman" w:cs="Times New Roman"/>
          <w:sz w:val="28"/>
          <w:szCs w:val="28"/>
        </w:rPr>
        <w:t>несколько небольших столиков, на них раскладывают сигареты, спички, пепельницы и ставят бумажные салфетки в вазочках. Угощение и напитки подаются официантами на подносах. Вместо вилок гости пользуются специальными банкетными шпажками. Заканчивают прием подачей шампанского и кофе.</w:t>
      </w:r>
    </w:p>
    <w:p w:rsidR="007154DB" w:rsidRPr="008857D5" w:rsidRDefault="007154DB" w:rsidP="008857D5">
      <w:pPr>
        <w:tabs>
          <w:tab w:val="left" w:pos="33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7D5">
        <w:rPr>
          <w:rFonts w:ascii="Times New Roman" w:hAnsi="Times New Roman" w:cs="Times New Roman"/>
          <w:sz w:val="28"/>
          <w:szCs w:val="28"/>
        </w:rPr>
        <w:t xml:space="preserve">Обед – наиболее торжественная форма приема. Начинается в период с 17 до 19 часов, длиться 2-3 часа и более. Гости сначала находятся за столом в течение часа, за тем они переходят в другое, менее официальное помещение, или часть зала  для беседы, куда и подается чай, кофе. Форма одежды – торжественная. Обед проводиться с рассадкой – каждый участник узнает о номере своего места за столом из приглашения. </w:t>
      </w:r>
    </w:p>
    <w:p w:rsidR="001340D0" w:rsidRPr="008857D5" w:rsidRDefault="007154DB" w:rsidP="008857D5">
      <w:pPr>
        <w:tabs>
          <w:tab w:val="left" w:pos="33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7D5">
        <w:rPr>
          <w:rFonts w:ascii="Times New Roman" w:hAnsi="Times New Roman" w:cs="Times New Roman"/>
          <w:sz w:val="28"/>
          <w:szCs w:val="28"/>
        </w:rPr>
        <w:t xml:space="preserve">Обед-буфет предполагает свободную рассадку участников за столами по четыре-шесть человек, гости набирают закуски с одного большого стола и садятся за один из небольших столов. Меню как на фуршете. Такой прием организуются после концерта, просмотра фильма, в перерыве между заседаниями конференции. Обед-буфет менее официален, чем обед. </w:t>
      </w:r>
    </w:p>
    <w:p w:rsidR="001340D0" w:rsidRPr="008857D5" w:rsidRDefault="001340D0" w:rsidP="008857D5">
      <w:pPr>
        <w:tabs>
          <w:tab w:val="left" w:pos="33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7D5">
        <w:rPr>
          <w:rFonts w:ascii="Times New Roman" w:hAnsi="Times New Roman" w:cs="Times New Roman"/>
          <w:sz w:val="28"/>
          <w:szCs w:val="28"/>
        </w:rPr>
        <w:t>Чай устраивается между 16-18 часами, как правило, для женщин. Ужин с рассадкой отличается от обеда только более поздним временем проведения.</w:t>
      </w:r>
    </w:p>
    <w:p w:rsidR="001340D0" w:rsidRPr="008857D5" w:rsidRDefault="001340D0" w:rsidP="008857D5">
      <w:pPr>
        <w:tabs>
          <w:tab w:val="left" w:pos="33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7D5">
        <w:rPr>
          <w:rFonts w:ascii="Times New Roman" w:hAnsi="Times New Roman" w:cs="Times New Roman"/>
          <w:sz w:val="28"/>
          <w:szCs w:val="28"/>
        </w:rPr>
        <w:t>На официальные приемы опаздывать нельзя. Гости на такого рода приемы (завтрак, обед, ужин) съезжаются в течение 3-5 минут и после небольшой паузы, используемой для взаимных приветствий и знакомства, приглашаются к столу. Знакомится за столом не принято. Не рекомендуется разговаривать с кем-нибудь через соседа по столу. За столом женщина может сидеть в шляпе, но перчатки должна снять обязательно.</w:t>
      </w:r>
    </w:p>
    <w:p w:rsidR="00F21452" w:rsidRPr="008857D5" w:rsidRDefault="001340D0" w:rsidP="008857D5">
      <w:pPr>
        <w:tabs>
          <w:tab w:val="left" w:pos="33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7D5">
        <w:rPr>
          <w:rFonts w:ascii="Times New Roman" w:hAnsi="Times New Roman" w:cs="Times New Roman"/>
          <w:sz w:val="28"/>
          <w:szCs w:val="28"/>
        </w:rPr>
        <w:t xml:space="preserve"> На приеме с рассадкой необходимо соблюдать старшинство, служебное или общественное положение гостей, так как места делятся на более почетные и менее почетные. Первым считается место справа</w:t>
      </w:r>
      <w:r w:rsidR="00950FD6" w:rsidRPr="008857D5">
        <w:rPr>
          <w:rFonts w:ascii="Times New Roman" w:hAnsi="Times New Roman" w:cs="Times New Roman"/>
          <w:sz w:val="28"/>
          <w:szCs w:val="28"/>
        </w:rPr>
        <w:t xml:space="preserve"> </w:t>
      </w:r>
      <w:r w:rsidRPr="008857D5">
        <w:rPr>
          <w:rFonts w:ascii="Times New Roman" w:hAnsi="Times New Roman" w:cs="Times New Roman"/>
          <w:sz w:val="28"/>
          <w:szCs w:val="28"/>
        </w:rPr>
        <w:t>от хозяйки дома, вторым - справа от хозяина</w:t>
      </w:r>
      <w:r w:rsidR="00F21452" w:rsidRPr="008857D5">
        <w:rPr>
          <w:rFonts w:ascii="Times New Roman" w:hAnsi="Times New Roman" w:cs="Times New Roman"/>
          <w:sz w:val="28"/>
          <w:szCs w:val="28"/>
        </w:rPr>
        <w:t>. В отсутствии женщин первым считается место справа от хозяина, вторым - слева от него. При рассадке придерживаются следующих правил:</w:t>
      </w:r>
    </w:p>
    <w:p w:rsidR="00F21452" w:rsidRPr="008857D5" w:rsidRDefault="00F21452" w:rsidP="008857D5">
      <w:pPr>
        <w:tabs>
          <w:tab w:val="left" w:pos="33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7D5">
        <w:rPr>
          <w:rFonts w:ascii="Times New Roman" w:hAnsi="Times New Roman" w:cs="Times New Roman"/>
          <w:sz w:val="28"/>
          <w:szCs w:val="28"/>
        </w:rPr>
        <w:t>- первыми по правую и левую руку от хозяйки сажают мужчин, хозяина же окружают дамы. Затем места чередуются: рядом с женщинами сажают мужчин и наоборот;</w:t>
      </w:r>
    </w:p>
    <w:p w:rsidR="00F21452" w:rsidRPr="008857D5" w:rsidRDefault="00F21452" w:rsidP="008857D5">
      <w:pPr>
        <w:tabs>
          <w:tab w:val="left" w:pos="33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7D5">
        <w:rPr>
          <w:rFonts w:ascii="Times New Roman" w:hAnsi="Times New Roman" w:cs="Times New Roman"/>
          <w:sz w:val="28"/>
          <w:szCs w:val="28"/>
        </w:rPr>
        <w:t>- женщину не сажают с женщиной и в конце стола, если в торце стола не сидит мужчина;</w:t>
      </w:r>
    </w:p>
    <w:p w:rsidR="00F21452" w:rsidRPr="008857D5" w:rsidRDefault="00F21452" w:rsidP="008857D5">
      <w:pPr>
        <w:tabs>
          <w:tab w:val="left" w:pos="33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7D5">
        <w:rPr>
          <w:rFonts w:ascii="Times New Roman" w:hAnsi="Times New Roman" w:cs="Times New Roman"/>
          <w:sz w:val="28"/>
          <w:szCs w:val="28"/>
        </w:rPr>
        <w:t>- мужа не сажают рядом с женой;</w:t>
      </w:r>
    </w:p>
    <w:p w:rsidR="00F21452" w:rsidRPr="008857D5" w:rsidRDefault="00F21452" w:rsidP="008857D5">
      <w:pPr>
        <w:tabs>
          <w:tab w:val="left" w:pos="33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7D5">
        <w:rPr>
          <w:rFonts w:ascii="Times New Roman" w:hAnsi="Times New Roman" w:cs="Times New Roman"/>
          <w:sz w:val="28"/>
          <w:szCs w:val="28"/>
        </w:rPr>
        <w:t>- два иностранца из одной страны не сидят вместе;</w:t>
      </w:r>
    </w:p>
    <w:p w:rsidR="00F21452" w:rsidRPr="008857D5" w:rsidRDefault="00F21452" w:rsidP="008857D5">
      <w:pPr>
        <w:tabs>
          <w:tab w:val="left" w:pos="33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7D5">
        <w:rPr>
          <w:rFonts w:ascii="Times New Roman" w:hAnsi="Times New Roman" w:cs="Times New Roman"/>
          <w:sz w:val="28"/>
          <w:szCs w:val="28"/>
        </w:rPr>
        <w:t>- последние места за столом занимают сотрудники своего учреждения ( но не женщины).</w:t>
      </w:r>
    </w:p>
    <w:p w:rsidR="00F21452" w:rsidRPr="008857D5" w:rsidRDefault="00F21452" w:rsidP="008857D5">
      <w:pPr>
        <w:tabs>
          <w:tab w:val="left" w:pos="33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7D5">
        <w:rPr>
          <w:rFonts w:ascii="Times New Roman" w:hAnsi="Times New Roman" w:cs="Times New Roman"/>
          <w:sz w:val="28"/>
          <w:szCs w:val="28"/>
        </w:rPr>
        <w:t xml:space="preserve">Чтобы каждый гость мог быстро найти свое место за столом, при входе выставляется план рассадки, на стол кладется кувертная карточка с именем и фамилией приглашенного, а иногда схема стола вручается каждому гостю. Гости занимают свои места после того, как сядет хозяйка, она же первой и встает после окончания приема. </w:t>
      </w:r>
    </w:p>
    <w:p w:rsidR="00C754F2" w:rsidRPr="008857D5" w:rsidRDefault="00F21452" w:rsidP="008857D5">
      <w:pPr>
        <w:tabs>
          <w:tab w:val="left" w:pos="33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7D5">
        <w:rPr>
          <w:rFonts w:ascii="Times New Roman" w:hAnsi="Times New Roman" w:cs="Times New Roman"/>
          <w:sz w:val="28"/>
          <w:szCs w:val="28"/>
        </w:rPr>
        <w:t xml:space="preserve">Подготовка приема включает  следующие этапы: постановка целей приема, выбор формы приема, определение состава участников, составление сценария приема, рассылка приглашений, составление плана рассадки за столом( если она предусмотрена), составление меню, сервировка стола и обслуживание гостей, подготовка тостов и речей. </w:t>
      </w:r>
    </w:p>
    <w:p w:rsidR="00C754F2" w:rsidRPr="008857D5" w:rsidRDefault="00C754F2" w:rsidP="008857D5">
      <w:pPr>
        <w:tabs>
          <w:tab w:val="left" w:pos="33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7D5">
        <w:rPr>
          <w:rFonts w:ascii="Times New Roman" w:hAnsi="Times New Roman" w:cs="Times New Roman"/>
          <w:sz w:val="28"/>
          <w:szCs w:val="28"/>
        </w:rPr>
        <w:t>Неформальные примы проводятся в ситуациях, когда гостей « не ждали» заранее, чаще в небольших фирмах и экспромтом, в неформальной обстановке.  Неформальные приемы распространены в США, когда партнеров приглашают на ланч. Неформальность обстановки способствует решению нестандартных проблем, способности взглянуть на проблему иначе. К такому приему следует быть в принципе готовым</w:t>
      </w:r>
      <w:r w:rsidR="00CF3C15" w:rsidRPr="008857D5">
        <w:rPr>
          <w:rFonts w:ascii="Times New Roman" w:hAnsi="Times New Roman" w:cs="Times New Roman"/>
          <w:sz w:val="28"/>
          <w:szCs w:val="28"/>
        </w:rPr>
        <w:t>.</w:t>
      </w:r>
    </w:p>
    <w:p w:rsidR="00CB57A8" w:rsidRDefault="00CB57A8" w:rsidP="008857D5">
      <w:pPr>
        <w:tabs>
          <w:tab w:val="left" w:pos="33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CB57A8" w:rsidSect="008857D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C754F2" w:rsidRPr="00CB57A8" w:rsidRDefault="00C754F2" w:rsidP="00CB57A8">
      <w:pPr>
        <w:tabs>
          <w:tab w:val="left" w:pos="336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57A8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CB57A8" w:rsidRDefault="00CB57A8" w:rsidP="008857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3BC3" w:rsidRPr="008857D5" w:rsidRDefault="00C754F2" w:rsidP="008857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7D5">
        <w:rPr>
          <w:rFonts w:ascii="Times New Roman" w:hAnsi="Times New Roman" w:cs="Times New Roman"/>
          <w:sz w:val="28"/>
          <w:szCs w:val="28"/>
        </w:rPr>
        <w:t>В ходе проведенной мною работы было установлено следующее, что прием в деловой сфере – это прежде всего служебные обязанности, причем не только для организации-хозяйки, принимающей гостей, но и для организаций, выполняющих роль гостей. Поэтому к приему надо относится ответственно, знать основы его проведения</w:t>
      </w:r>
      <w:r w:rsidR="00903BC3" w:rsidRPr="008857D5">
        <w:rPr>
          <w:rFonts w:ascii="Times New Roman" w:hAnsi="Times New Roman" w:cs="Times New Roman"/>
          <w:sz w:val="28"/>
          <w:szCs w:val="28"/>
        </w:rPr>
        <w:t>, рамки осуществления приема.</w:t>
      </w:r>
    </w:p>
    <w:p w:rsidR="00903BC3" w:rsidRPr="008857D5" w:rsidRDefault="00903BC3" w:rsidP="008857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7D5">
        <w:rPr>
          <w:rFonts w:ascii="Times New Roman" w:hAnsi="Times New Roman" w:cs="Times New Roman"/>
          <w:sz w:val="28"/>
          <w:szCs w:val="28"/>
        </w:rPr>
        <w:t>Приемы необходимы для плодотворной работы, они помогают проведению деловых переговоров, снимая с них занавесу официальности и придавая им непринужденный характер. В то же время, чтобы не обидеть принимаемых гостей, надо знать основные правила проведения приемов. А чтобы самому не попасть в неловкую ситуацию при присутствии на приеме надо знать как вести себя на нем. Этому и была посвящена проведенная работа, в ходе которой мной были выявлены основные правила проведения приемов.</w:t>
      </w:r>
    </w:p>
    <w:p w:rsidR="00903BC3" w:rsidRPr="008857D5" w:rsidRDefault="00903BC3" w:rsidP="008857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7D5">
        <w:rPr>
          <w:rFonts w:ascii="Times New Roman" w:hAnsi="Times New Roman" w:cs="Times New Roman"/>
          <w:sz w:val="28"/>
          <w:szCs w:val="28"/>
        </w:rPr>
        <w:t>Современная международная протокольная практика свидетельствует о стремлении стран делать приемы скромными, избегать излишней пышности, придать им большую рациональность.</w:t>
      </w:r>
    </w:p>
    <w:p w:rsidR="00664EC6" w:rsidRPr="008857D5" w:rsidRDefault="00664EC6" w:rsidP="008857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7D5">
        <w:rPr>
          <w:rFonts w:ascii="Times New Roman" w:hAnsi="Times New Roman" w:cs="Times New Roman"/>
          <w:sz w:val="28"/>
          <w:szCs w:val="28"/>
        </w:rPr>
        <w:t>Полуофициальная обстановка приемов позволяет присутствующим завязать полезные знакомства, обсудить в целом будущие выгодные для участвующих партнеров контракты, расширить и углубить уже имеющиеся контакты, обменяться взглядами и мнениями, позволяющими лучше узнать экономические, финансовые и прочие позиции и притязания будущих партнеров, их особенности в организации дела. Кроме того, для опытного бизнесмена наблюдение за поведением, поступками приглашенных на прием может быть источником информации, которая в свою очередь послужит одной из базовых составляющих при принятии решений о заключаемой сделке.</w:t>
      </w:r>
    </w:p>
    <w:p w:rsidR="00664EC6" w:rsidRPr="008857D5" w:rsidRDefault="00664EC6" w:rsidP="008857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7D5">
        <w:rPr>
          <w:rFonts w:ascii="Times New Roman" w:hAnsi="Times New Roman" w:cs="Times New Roman"/>
          <w:sz w:val="28"/>
          <w:szCs w:val="28"/>
        </w:rPr>
        <w:t>Придя с запада, практика проведения приемов приобретает все большее распространение и в нашей стране, становясь неотъемлемой частью проведения деловых переговоров.</w:t>
      </w:r>
    </w:p>
    <w:p w:rsidR="008857D5" w:rsidRDefault="008857D5" w:rsidP="008857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8857D5" w:rsidSect="008857D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664EC6" w:rsidRDefault="00664EC6" w:rsidP="008857D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857D5">
        <w:rPr>
          <w:rFonts w:ascii="Times New Roman" w:hAnsi="Times New Roman" w:cs="Times New Roman"/>
          <w:b/>
          <w:bCs/>
          <w:sz w:val="28"/>
          <w:szCs w:val="28"/>
        </w:rPr>
        <w:t>Список литературы:</w:t>
      </w:r>
    </w:p>
    <w:p w:rsidR="008857D5" w:rsidRPr="008857D5" w:rsidRDefault="008857D5" w:rsidP="008857D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664EC6" w:rsidRPr="008857D5" w:rsidRDefault="00664EC6" w:rsidP="008857D5">
      <w:pPr>
        <w:numPr>
          <w:ilvl w:val="0"/>
          <w:numId w:val="4"/>
        </w:numPr>
        <w:tabs>
          <w:tab w:val="left" w:pos="3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57D5">
        <w:rPr>
          <w:rFonts w:ascii="Times New Roman" w:hAnsi="Times New Roman" w:cs="Times New Roman"/>
          <w:sz w:val="28"/>
          <w:szCs w:val="28"/>
        </w:rPr>
        <w:t>Ботавина</w:t>
      </w:r>
      <w:r w:rsidR="00990584" w:rsidRPr="008857D5">
        <w:rPr>
          <w:rFonts w:ascii="Times New Roman" w:hAnsi="Times New Roman" w:cs="Times New Roman"/>
          <w:sz w:val="28"/>
          <w:szCs w:val="28"/>
        </w:rPr>
        <w:t xml:space="preserve"> Р.Н. Э</w:t>
      </w:r>
      <w:r w:rsidRPr="008857D5">
        <w:rPr>
          <w:rFonts w:ascii="Times New Roman" w:hAnsi="Times New Roman" w:cs="Times New Roman"/>
          <w:sz w:val="28"/>
          <w:szCs w:val="28"/>
        </w:rPr>
        <w:t>тика деловых отношений: учебное пособие.- М.: Финансы и статистика, 2002.-с.208.</w:t>
      </w:r>
    </w:p>
    <w:p w:rsidR="00664EC6" w:rsidRPr="008857D5" w:rsidRDefault="00664EC6" w:rsidP="008857D5">
      <w:pPr>
        <w:numPr>
          <w:ilvl w:val="0"/>
          <w:numId w:val="4"/>
        </w:numPr>
        <w:tabs>
          <w:tab w:val="left" w:pos="3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57D5">
        <w:rPr>
          <w:rFonts w:ascii="Times New Roman" w:hAnsi="Times New Roman" w:cs="Times New Roman"/>
          <w:sz w:val="28"/>
          <w:szCs w:val="28"/>
        </w:rPr>
        <w:t>Данкел. Деловой этикет – Ростов-на-Дону: Феникс, 2006.- 370.</w:t>
      </w:r>
    </w:p>
    <w:p w:rsidR="00CF3C15" w:rsidRPr="008857D5" w:rsidRDefault="00CF3C15" w:rsidP="008857D5">
      <w:pPr>
        <w:numPr>
          <w:ilvl w:val="0"/>
          <w:numId w:val="4"/>
        </w:numPr>
        <w:tabs>
          <w:tab w:val="left" w:pos="3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57D5">
        <w:rPr>
          <w:rFonts w:ascii="Times New Roman" w:hAnsi="Times New Roman" w:cs="Times New Roman"/>
          <w:sz w:val="28"/>
          <w:szCs w:val="28"/>
        </w:rPr>
        <w:t>Чумиков А.Н., Бочаров М.П. Связи с общественностью: теория и практика.- М.: Дело, 2003.-с.496.</w:t>
      </w:r>
    </w:p>
    <w:p w:rsidR="00CF3C15" w:rsidRPr="008857D5" w:rsidRDefault="00CF3C15" w:rsidP="008857D5">
      <w:pPr>
        <w:numPr>
          <w:ilvl w:val="0"/>
          <w:numId w:val="4"/>
        </w:numPr>
        <w:tabs>
          <w:tab w:val="left" w:pos="3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57D5">
        <w:rPr>
          <w:rFonts w:ascii="Times New Roman" w:hAnsi="Times New Roman" w:cs="Times New Roman"/>
          <w:sz w:val="28"/>
          <w:szCs w:val="28"/>
        </w:rPr>
        <w:t>Шепель В.М. Настольная книга бизнесмена и менеджера.-М.: Финансы и статистика, 2000.-с.354.</w:t>
      </w:r>
    </w:p>
    <w:p w:rsidR="00664EC6" w:rsidRPr="008857D5" w:rsidRDefault="00CF3C15" w:rsidP="008857D5">
      <w:pPr>
        <w:numPr>
          <w:ilvl w:val="0"/>
          <w:numId w:val="4"/>
        </w:numPr>
        <w:tabs>
          <w:tab w:val="left" w:pos="3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57D5">
        <w:rPr>
          <w:rFonts w:ascii="Times New Roman" w:hAnsi="Times New Roman" w:cs="Times New Roman"/>
          <w:sz w:val="28"/>
          <w:szCs w:val="28"/>
        </w:rPr>
        <w:t xml:space="preserve">Яшин В.В Деловая этика.- М.: Дело, 2002.-с.342 </w:t>
      </w:r>
      <w:r w:rsidR="00664EC6" w:rsidRPr="008857D5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</w:p>
    <w:sectPr w:rsidR="00664EC6" w:rsidRPr="008857D5" w:rsidSect="008857D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5D6" w:rsidRDefault="00FE35D6" w:rsidP="00CF3C15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E35D6" w:rsidRDefault="00FE35D6" w:rsidP="00CF3C15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5D6" w:rsidRDefault="00FE35D6" w:rsidP="00CF3C15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E35D6" w:rsidRDefault="00FE35D6" w:rsidP="00CF3C15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01D" w:rsidRDefault="00644E87">
    <w:pPr>
      <w:pStyle w:val="a3"/>
      <w:jc w:val="right"/>
      <w:rPr>
        <w:rFonts w:cs="Times New Roman"/>
      </w:rPr>
    </w:pPr>
    <w:r>
      <w:rPr>
        <w:noProof/>
      </w:rPr>
      <w:t>1</w:t>
    </w:r>
  </w:p>
  <w:p w:rsidR="009E001D" w:rsidRDefault="009E001D">
    <w:pPr>
      <w:pStyle w:val="a3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E15832"/>
    <w:multiLevelType w:val="hybridMultilevel"/>
    <w:tmpl w:val="9B70B46A"/>
    <w:lvl w:ilvl="0" w:tplc="465A5DB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4FB06B5A"/>
    <w:multiLevelType w:val="hybridMultilevel"/>
    <w:tmpl w:val="74403B2E"/>
    <w:lvl w:ilvl="0" w:tplc="E594F0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84D1542"/>
    <w:multiLevelType w:val="hybridMultilevel"/>
    <w:tmpl w:val="7C265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B12CE4"/>
    <w:multiLevelType w:val="hybridMultilevel"/>
    <w:tmpl w:val="1F288832"/>
    <w:lvl w:ilvl="0" w:tplc="61C8B638">
      <w:start w:val="1"/>
      <w:numFmt w:val="decimal"/>
      <w:lvlText w:val="%1."/>
      <w:lvlJc w:val="left"/>
      <w:pPr>
        <w:ind w:left="186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580" w:hanging="360"/>
      </w:pPr>
    </w:lvl>
    <w:lvl w:ilvl="2" w:tplc="0419001B">
      <w:start w:val="1"/>
      <w:numFmt w:val="lowerRoman"/>
      <w:lvlText w:val="%3."/>
      <w:lvlJc w:val="right"/>
      <w:pPr>
        <w:ind w:left="3300" w:hanging="180"/>
      </w:pPr>
    </w:lvl>
    <w:lvl w:ilvl="3" w:tplc="0419000F">
      <w:start w:val="1"/>
      <w:numFmt w:val="decimal"/>
      <w:lvlText w:val="%4."/>
      <w:lvlJc w:val="left"/>
      <w:pPr>
        <w:ind w:left="4020" w:hanging="360"/>
      </w:pPr>
    </w:lvl>
    <w:lvl w:ilvl="4" w:tplc="04190019">
      <w:start w:val="1"/>
      <w:numFmt w:val="lowerLetter"/>
      <w:lvlText w:val="%5."/>
      <w:lvlJc w:val="left"/>
      <w:pPr>
        <w:ind w:left="4740" w:hanging="360"/>
      </w:pPr>
    </w:lvl>
    <w:lvl w:ilvl="5" w:tplc="0419001B">
      <w:start w:val="1"/>
      <w:numFmt w:val="lowerRoman"/>
      <w:lvlText w:val="%6."/>
      <w:lvlJc w:val="right"/>
      <w:pPr>
        <w:ind w:left="5460" w:hanging="180"/>
      </w:pPr>
    </w:lvl>
    <w:lvl w:ilvl="6" w:tplc="0419000F">
      <w:start w:val="1"/>
      <w:numFmt w:val="decimal"/>
      <w:lvlText w:val="%7."/>
      <w:lvlJc w:val="left"/>
      <w:pPr>
        <w:ind w:left="6180" w:hanging="360"/>
      </w:pPr>
    </w:lvl>
    <w:lvl w:ilvl="7" w:tplc="04190019">
      <w:start w:val="1"/>
      <w:numFmt w:val="lowerLetter"/>
      <w:lvlText w:val="%8."/>
      <w:lvlJc w:val="left"/>
      <w:pPr>
        <w:ind w:left="6900" w:hanging="360"/>
      </w:pPr>
    </w:lvl>
    <w:lvl w:ilvl="8" w:tplc="0419001B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71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4CD5"/>
    <w:rsid w:val="0003425A"/>
    <w:rsid w:val="00040C03"/>
    <w:rsid w:val="0008374A"/>
    <w:rsid w:val="00125E6F"/>
    <w:rsid w:val="001340D0"/>
    <w:rsid w:val="001A300A"/>
    <w:rsid w:val="001C40BB"/>
    <w:rsid w:val="001C5601"/>
    <w:rsid w:val="002F621D"/>
    <w:rsid w:val="003444E1"/>
    <w:rsid w:val="003B4D4F"/>
    <w:rsid w:val="00476295"/>
    <w:rsid w:val="005A44E9"/>
    <w:rsid w:val="0061573B"/>
    <w:rsid w:val="00644E87"/>
    <w:rsid w:val="00664EC6"/>
    <w:rsid w:val="006B0C64"/>
    <w:rsid w:val="007154DB"/>
    <w:rsid w:val="008857D5"/>
    <w:rsid w:val="008E2898"/>
    <w:rsid w:val="00903BC3"/>
    <w:rsid w:val="00943F3E"/>
    <w:rsid w:val="00950FD6"/>
    <w:rsid w:val="00990584"/>
    <w:rsid w:val="009E001D"/>
    <w:rsid w:val="009E0943"/>
    <w:rsid w:val="00A440C6"/>
    <w:rsid w:val="00A55DC3"/>
    <w:rsid w:val="00C754F2"/>
    <w:rsid w:val="00CB57A8"/>
    <w:rsid w:val="00CF3C15"/>
    <w:rsid w:val="00D0218D"/>
    <w:rsid w:val="00DA0E4F"/>
    <w:rsid w:val="00DC0B5D"/>
    <w:rsid w:val="00DF3772"/>
    <w:rsid w:val="00EA3CB2"/>
    <w:rsid w:val="00F21452"/>
    <w:rsid w:val="00F34CD5"/>
    <w:rsid w:val="00FE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53678EE-97DB-43DF-9BF6-6B59EA2E4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Mongolian Bait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E4F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F3C15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semiHidden/>
    <w:rsid w:val="00CF3C15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locked/>
    <w:rsid w:val="00CF3C15"/>
    <w:rPr>
      <w:sz w:val="22"/>
      <w:szCs w:val="22"/>
      <w:lang w:val="x-none" w:eastAsia="en-US"/>
    </w:rPr>
  </w:style>
  <w:style w:type="character" w:styleId="a7">
    <w:name w:val="Hyperlink"/>
    <w:uiPriority w:val="99"/>
    <w:rsid w:val="001A300A"/>
    <w:rPr>
      <w:color w:val="0000FF"/>
      <w:u w:val="single"/>
    </w:rPr>
  </w:style>
  <w:style w:type="character" w:customStyle="1" w:styleId="a6">
    <w:name w:val="Нижній колонтитул Знак"/>
    <w:link w:val="a5"/>
    <w:uiPriority w:val="99"/>
    <w:semiHidden/>
    <w:locked/>
    <w:rsid w:val="00CF3C15"/>
    <w:rPr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2293</Words>
  <Characters>13075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15338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Александр</dc:creator>
  <cp:keywords/>
  <dc:description/>
  <cp:lastModifiedBy>Irina</cp:lastModifiedBy>
  <cp:revision>2</cp:revision>
  <dcterms:created xsi:type="dcterms:W3CDTF">2014-09-12T06:19:00Z</dcterms:created>
  <dcterms:modified xsi:type="dcterms:W3CDTF">2014-09-12T06:19:00Z</dcterms:modified>
</cp:coreProperties>
</file>