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очтовая бумага" type="tile"/>
    </v:background>
  </w:background>
  <w:body>
    <w:p w:rsidR="005107B0" w:rsidRDefault="005107B0" w:rsidP="001145E0">
      <w:pPr>
        <w:spacing w:line="360" w:lineRule="auto"/>
        <w:jc w:val="center"/>
      </w:pPr>
    </w:p>
    <w:p w:rsidR="001145E0" w:rsidRDefault="001145E0" w:rsidP="001145E0">
      <w:pPr>
        <w:spacing w:line="360" w:lineRule="auto"/>
        <w:jc w:val="center"/>
      </w:pPr>
      <w:r>
        <w:t>Министерство образования и науки Российской Федерации</w:t>
      </w:r>
    </w:p>
    <w:p w:rsidR="001145E0" w:rsidRDefault="001145E0" w:rsidP="001145E0">
      <w:pPr>
        <w:spacing w:line="360" w:lineRule="auto"/>
        <w:jc w:val="center"/>
      </w:pPr>
      <w:r>
        <w:t>Федеральное агентство по образованию</w:t>
      </w:r>
    </w:p>
    <w:p w:rsidR="001145E0" w:rsidRDefault="001145E0" w:rsidP="001145E0">
      <w:pPr>
        <w:spacing w:line="360" w:lineRule="auto"/>
        <w:jc w:val="center"/>
      </w:pPr>
      <w:r>
        <w:t>Государственная общеобразовательное учреждение высшего профессионального</w:t>
      </w:r>
    </w:p>
    <w:p w:rsidR="001145E0" w:rsidRDefault="001145E0" w:rsidP="001145E0">
      <w:pPr>
        <w:spacing w:line="360" w:lineRule="auto"/>
        <w:jc w:val="center"/>
      </w:pPr>
      <w:r>
        <w:t>образования</w:t>
      </w:r>
    </w:p>
    <w:p w:rsidR="001145E0" w:rsidRDefault="001145E0" w:rsidP="001145E0">
      <w:pPr>
        <w:spacing w:line="360" w:lineRule="auto"/>
        <w:jc w:val="center"/>
      </w:pPr>
      <w:r>
        <w:t>«Хабаровская государственная академия экономики и права»</w:t>
      </w:r>
    </w:p>
    <w:p w:rsidR="001145E0" w:rsidRDefault="001145E0" w:rsidP="001145E0">
      <w:pPr>
        <w:spacing w:line="360" w:lineRule="auto"/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/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</w:pPr>
    </w:p>
    <w:p w:rsidR="001145E0" w:rsidRDefault="001145E0" w:rsidP="001145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1145E0" w:rsidRDefault="001145E0" w:rsidP="001145E0">
      <w:pPr>
        <w:jc w:val="center"/>
      </w:pPr>
    </w:p>
    <w:p w:rsidR="001145E0" w:rsidRDefault="001145E0" w:rsidP="001145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теме: Деловые встречи и эффективность </w:t>
      </w:r>
    </w:p>
    <w:p w:rsidR="001145E0" w:rsidRPr="001145E0" w:rsidRDefault="001145E0" w:rsidP="001145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их проведения</w:t>
      </w: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9608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Выполнила: студентка 2 курса</w:t>
      </w:r>
    </w:p>
    <w:p w:rsidR="001145E0" w:rsidRDefault="001145E0" w:rsidP="0011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960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Группы БУ-62</w:t>
      </w:r>
    </w:p>
    <w:p w:rsidR="001145E0" w:rsidRDefault="001145E0" w:rsidP="001145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9608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Загоруй Анна Эдуардовна</w:t>
      </w:r>
    </w:p>
    <w:p w:rsidR="001145E0" w:rsidRDefault="001145E0" w:rsidP="001145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Зубарева </w:t>
      </w:r>
      <w:r w:rsidR="00196088">
        <w:rPr>
          <w:sz w:val="28"/>
          <w:szCs w:val="28"/>
        </w:rPr>
        <w:t>Ольга Юрьевна</w:t>
      </w: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</w:p>
    <w:p w:rsidR="001145E0" w:rsidRDefault="001145E0" w:rsidP="001145E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 2007</w:t>
      </w:r>
    </w:p>
    <w:p w:rsidR="003226EC" w:rsidRPr="003226EC" w:rsidRDefault="009A212D" w:rsidP="003226EC">
      <w:pPr>
        <w:spacing w:line="48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6D49" w:rsidRPr="00F06D49">
        <w:rPr>
          <w:b/>
          <w:sz w:val="28"/>
          <w:szCs w:val="28"/>
        </w:rPr>
        <w:t>Содержание</w:t>
      </w:r>
    </w:p>
    <w:p w:rsidR="00F06D49" w:rsidRPr="003226EC" w:rsidRDefault="00F06D49" w:rsidP="003226EC">
      <w:pPr>
        <w:numPr>
          <w:ilvl w:val="0"/>
          <w:numId w:val="5"/>
        </w:numPr>
        <w:tabs>
          <w:tab w:val="clear" w:pos="1429"/>
          <w:tab w:val="num" w:pos="360"/>
        </w:tabs>
        <w:spacing w:line="600" w:lineRule="auto"/>
        <w:ind w:left="0" w:firstLine="0"/>
        <w:rPr>
          <w:sz w:val="28"/>
          <w:szCs w:val="28"/>
        </w:rPr>
      </w:pPr>
      <w:r w:rsidRPr="003226EC">
        <w:rPr>
          <w:bCs/>
          <w:sz w:val="28"/>
          <w:szCs w:val="28"/>
        </w:rPr>
        <w:t>Организация деловой встречи</w:t>
      </w:r>
      <w:r w:rsidRPr="003226EC">
        <w:rPr>
          <w:sz w:val="28"/>
          <w:szCs w:val="28"/>
        </w:rPr>
        <w:t xml:space="preserve"> </w:t>
      </w:r>
      <w:r w:rsidR="003226EC" w:rsidRPr="003226EC">
        <w:rPr>
          <w:sz w:val="28"/>
          <w:szCs w:val="28"/>
        </w:rPr>
        <w:t xml:space="preserve">                                                                      3</w:t>
      </w:r>
    </w:p>
    <w:p w:rsidR="00F06D49" w:rsidRPr="003226EC" w:rsidRDefault="00F06D49" w:rsidP="003226EC">
      <w:pPr>
        <w:numPr>
          <w:ilvl w:val="0"/>
          <w:numId w:val="5"/>
        </w:numPr>
        <w:tabs>
          <w:tab w:val="clear" w:pos="1429"/>
          <w:tab w:val="num" w:pos="360"/>
        </w:tabs>
        <w:spacing w:line="600" w:lineRule="auto"/>
        <w:ind w:left="0" w:firstLine="0"/>
        <w:rPr>
          <w:sz w:val="28"/>
          <w:szCs w:val="28"/>
        </w:rPr>
      </w:pPr>
      <w:r w:rsidRPr="003226EC">
        <w:rPr>
          <w:bCs/>
          <w:sz w:val="28"/>
          <w:szCs w:val="28"/>
        </w:rPr>
        <w:t>Участие в деловой встрече</w:t>
      </w:r>
      <w:r w:rsidR="003226EC" w:rsidRPr="003226EC">
        <w:rPr>
          <w:bCs/>
          <w:sz w:val="28"/>
          <w:szCs w:val="28"/>
        </w:rPr>
        <w:t xml:space="preserve">                                                                             4</w:t>
      </w:r>
    </w:p>
    <w:p w:rsidR="003226EC" w:rsidRPr="003226EC" w:rsidRDefault="003226EC" w:rsidP="003226EC">
      <w:pPr>
        <w:numPr>
          <w:ilvl w:val="0"/>
          <w:numId w:val="5"/>
        </w:numPr>
        <w:tabs>
          <w:tab w:val="clear" w:pos="1429"/>
          <w:tab w:val="num" w:pos="360"/>
        </w:tabs>
        <w:spacing w:line="600" w:lineRule="auto"/>
        <w:ind w:left="0" w:firstLine="0"/>
        <w:rPr>
          <w:sz w:val="28"/>
          <w:szCs w:val="28"/>
        </w:rPr>
      </w:pPr>
      <w:r w:rsidRPr="003226EC">
        <w:rPr>
          <w:sz w:val="28"/>
          <w:szCs w:val="28"/>
        </w:rPr>
        <w:t xml:space="preserve">Что и как готовить к деловым встречам                        </w:t>
      </w:r>
      <w:r>
        <w:rPr>
          <w:sz w:val="28"/>
          <w:szCs w:val="28"/>
        </w:rPr>
        <w:t xml:space="preserve">                               </w:t>
      </w:r>
      <w:r w:rsidRPr="003226EC">
        <w:rPr>
          <w:sz w:val="28"/>
          <w:szCs w:val="28"/>
        </w:rPr>
        <w:t>5</w:t>
      </w:r>
    </w:p>
    <w:p w:rsidR="003226EC" w:rsidRDefault="003226EC" w:rsidP="003226EC">
      <w:pPr>
        <w:numPr>
          <w:ilvl w:val="0"/>
          <w:numId w:val="5"/>
        </w:numPr>
        <w:tabs>
          <w:tab w:val="clear" w:pos="1429"/>
          <w:tab w:val="num" w:pos="360"/>
        </w:tabs>
        <w:spacing w:line="600" w:lineRule="auto"/>
        <w:ind w:left="0" w:firstLine="0"/>
        <w:rPr>
          <w:sz w:val="28"/>
          <w:szCs w:val="28"/>
        </w:rPr>
      </w:pPr>
      <w:r w:rsidRPr="003226EC">
        <w:rPr>
          <w:sz w:val="28"/>
          <w:szCs w:val="28"/>
        </w:rPr>
        <w:t xml:space="preserve">Типы поведения на переговорах                   </w:t>
      </w:r>
      <w:r>
        <w:rPr>
          <w:sz w:val="28"/>
          <w:szCs w:val="28"/>
        </w:rPr>
        <w:t xml:space="preserve">                                                 </w:t>
      </w:r>
      <w:r w:rsidRPr="003226EC">
        <w:rPr>
          <w:sz w:val="28"/>
          <w:szCs w:val="28"/>
        </w:rPr>
        <w:t>7</w:t>
      </w:r>
    </w:p>
    <w:p w:rsidR="003226EC" w:rsidRPr="003226EC" w:rsidRDefault="003226EC" w:rsidP="003226EC">
      <w:pPr>
        <w:numPr>
          <w:ilvl w:val="0"/>
          <w:numId w:val="5"/>
        </w:numPr>
        <w:tabs>
          <w:tab w:val="clear" w:pos="1429"/>
          <w:tab w:val="num" w:pos="360"/>
        </w:tabs>
        <w:spacing w:line="60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                                                           9</w:t>
      </w:r>
    </w:p>
    <w:p w:rsidR="009A212D" w:rsidRPr="009A212D" w:rsidRDefault="009A212D" w:rsidP="00F06D4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A212D" w:rsidRDefault="009A212D" w:rsidP="009A212D">
      <w:pPr>
        <w:spacing w:line="360" w:lineRule="auto"/>
        <w:ind w:firstLine="709"/>
        <w:rPr>
          <w:sz w:val="28"/>
          <w:szCs w:val="28"/>
        </w:rPr>
      </w:pPr>
      <w:r w:rsidRPr="009A212D">
        <w:rPr>
          <w:sz w:val="28"/>
          <w:szCs w:val="28"/>
        </w:rPr>
        <w:t>Деловые встречи занимают важное место в расписании активного человека. Важно уметь контролировать ход таких встреч, иначе они могут превратиться из эффективного инструмента коммуникации в “пожирателя” вашего времени.</w:t>
      </w:r>
    </w:p>
    <w:p w:rsidR="009A212D" w:rsidRPr="009A212D" w:rsidRDefault="009A212D" w:rsidP="009A212D">
      <w:pPr>
        <w:spacing w:line="360" w:lineRule="auto"/>
        <w:ind w:firstLine="709"/>
        <w:rPr>
          <w:sz w:val="28"/>
          <w:szCs w:val="28"/>
        </w:rPr>
      </w:pPr>
      <w:r w:rsidRPr="009A212D">
        <w:rPr>
          <w:sz w:val="28"/>
          <w:szCs w:val="28"/>
        </w:rPr>
        <w:t>В последнее время я часто стал участвовать в подобных встречах, поэтому хочу рассказать здесь о том, как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>извлечь максимум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>пользы из них и не потерять своё время зря.</w:t>
      </w:r>
    </w:p>
    <w:p w:rsidR="009A212D" w:rsidRPr="009A212D" w:rsidRDefault="009A212D" w:rsidP="009A212D">
      <w:pPr>
        <w:spacing w:line="360" w:lineRule="auto"/>
        <w:ind w:firstLine="709"/>
        <w:rPr>
          <w:sz w:val="28"/>
          <w:szCs w:val="28"/>
        </w:rPr>
      </w:pPr>
      <w:r w:rsidRPr="009A212D">
        <w:rPr>
          <w:sz w:val="28"/>
          <w:szCs w:val="28"/>
        </w:rPr>
        <w:t>Вообще, существует два варианта проведения таких встреч: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>либо вы являетесь инициатором такой встречи, либо приглашённым. Рассмотрим оба этих варианта подробнее.</w:t>
      </w:r>
    </w:p>
    <w:p w:rsidR="009A212D" w:rsidRDefault="009A212D" w:rsidP="009A212D">
      <w:pPr>
        <w:spacing w:line="480" w:lineRule="auto"/>
        <w:ind w:firstLine="709"/>
        <w:jc w:val="center"/>
        <w:rPr>
          <w:b/>
          <w:bCs/>
          <w:sz w:val="28"/>
          <w:szCs w:val="28"/>
        </w:rPr>
      </w:pPr>
    </w:p>
    <w:p w:rsidR="009A212D" w:rsidRPr="009A212D" w:rsidRDefault="009A212D" w:rsidP="00F06D49">
      <w:pPr>
        <w:spacing w:line="480" w:lineRule="auto"/>
        <w:jc w:val="center"/>
        <w:rPr>
          <w:b/>
          <w:sz w:val="28"/>
          <w:szCs w:val="28"/>
        </w:rPr>
      </w:pPr>
      <w:r w:rsidRPr="009A212D">
        <w:rPr>
          <w:b/>
          <w:bCs/>
          <w:sz w:val="28"/>
          <w:szCs w:val="28"/>
        </w:rPr>
        <w:t>Организация деловой встречи</w:t>
      </w:r>
    </w:p>
    <w:p w:rsidR="009A212D" w:rsidRPr="009A212D" w:rsidRDefault="009A212D" w:rsidP="009A212D">
      <w:pPr>
        <w:spacing w:line="360" w:lineRule="auto"/>
        <w:ind w:firstLine="709"/>
        <w:rPr>
          <w:sz w:val="28"/>
          <w:szCs w:val="28"/>
        </w:rPr>
      </w:pPr>
      <w:r w:rsidRPr="009A212D">
        <w:rPr>
          <w:sz w:val="28"/>
          <w:szCs w:val="28"/>
        </w:rPr>
        <w:t>Когда вы являетесь организатором, в ваших руках находятся нити управления. В этом случае важно грамотно вести ход переговоров, не теряя из виду главное.</w:t>
      </w:r>
    </w:p>
    <w:p w:rsidR="009A212D" w:rsidRPr="009A212D" w:rsidRDefault="009A212D" w:rsidP="009A212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>Заранее предупредите участников встречи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>о теме беседы.</w:t>
      </w:r>
      <w:r>
        <w:rPr>
          <w:sz w:val="28"/>
          <w:szCs w:val="28"/>
        </w:rPr>
        <w:t xml:space="preserve"> </w:t>
      </w:r>
    </w:p>
    <w:p w:rsidR="009A212D" w:rsidRPr="009A212D" w:rsidRDefault="009A212D" w:rsidP="009A212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 xml:space="preserve">В ходе встречи не стоит отвлекаться на посторонние темы. Всегда старайтесь строго придерживаться главной линии переговоров. </w:t>
      </w:r>
    </w:p>
    <w:p w:rsidR="009A212D" w:rsidRPr="009A212D" w:rsidRDefault="009A212D" w:rsidP="009A212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 xml:space="preserve">Если пунктов обсуждения несколько, важно уделить каждому из них должное внимание (в соответствии с приоритетами). </w:t>
      </w:r>
    </w:p>
    <w:p w:rsidR="009A212D" w:rsidRPr="009A212D" w:rsidRDefault="009A212D" w:rsidP="009A212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 xml:space="preserve">Следите за поведением собеседников. Важно чувствовать их настроение и отношение к разговору. Им может быть не интересна данная тема (предложение, вариант действий), они могут чувствовать усталость или торопиться по другим делам. </w:t>
      </w:r>
    </w:p>
    <w:p w:rsidR="009A212D" w:rsidRPr="009A212D" w:rsidRDefault="009A212D" w:rsidP="009A212D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>завершении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 xml:space="preserve">встречи, когда все важные положения обговорены, следует подвести итог и поблагодарить участников. </w:t>
      </w:r>
    </w:p>
    <w:p w:rsidR="009A212D" w:rsidRDefault="009A212D" w:rsidP="009A212D">
      <w:pPr>
        <w:spacing w:line="480" w:lineRule="auto"/>
        <w:ind w:firstLine="709"/>
        <w:jc w:val="center"/>
        <w:rPr>
          <w:b/>
          <w:bCs/>
          <w:sz w:val="28"/>
          <w:szCs w:val="28"/>
        </w:rPr>
      </w:pPr>
    </w:p>
    <w:p w:rsidR="009A212D" w:rsidRDefault="009A212D" w:rsidP="009A212D">
      <w:pPr>
        <w:spacing w:line="480" w:lineRule="auto"/>
        <w:ind w:firstLine="709"/>
        <w:jc w:val="center"/>
        <w:rPr>
          <w:b/>
          <w:bCs/>
          <w:sz w:val="28"/>
          <w:szCs w:val="28"/>
        </w:rPr>
      </w:pPr>
    </w:p>
    <w:p w:rsidR="009A212D" w:rsidRPr="009A212D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Участие в деловой встрече</w:t>
      </w:r>
    </w:p>
    <w:p w:rsidR="009A212D" w:rsidRPr="009A212D" w:rsidRDefault="009A212D" w:rsidP="009A212D">
      <w:pPr>
        <w:spacing w:line="360" w:lineRule="auto"/>
        <w:ind w:firstLine="709"/>
        <w:rPr>
          <w:sz w:val="28"/>
          <w:szCs w:val="28"/>
        </w:rPr>
      </w:pPr>
      <w:r w:rsidRPr="009A212D">
        <w:rPr>
          <w:sz w:val="28"/>
          <w:szCs w:val="28"/>
        </w:rPr>
        <w:t>Являясь приглашённым на деловую встречу, вы, скорее всего, не будете иметь возможность влиять на её ход. Но, всё равно, лучше стараться держать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>встречу под контролем.</w:t>
      </w:r>
    </w:p>
    <w:p w:rsidR="009A212D" w:rsidRPr="009A212D" w:rsidRDefault="009A212D" w:rsidP="009A212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 xml:space="preserve">Прежде всего, следует заранее подготовиться ко встрече, чтобы наиболее эффективно участвовать в переговорах. </w:t>
      </w:r>
    </w:p>
    <w:p w:rsidR="009A212D" w:rsidRPr="009A212D" w:rsidRDefault="009A212D" w:rsidP="009A212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 xml:space="preserve">Желательно иметь несколько вариантов хода событий, чтобы быть готовым к “неожиданным поворотам” разговора. </w:t>
      </w:r>
    </w:p>
    <w:p w:rsidR="009A212D" w:rsidRPr="009A212D" w:rsidRDefault="009A212D" w:rsidP="009A212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 xml:space="preserve">Старайтесь записывать важные моменты встречи. Так вам будет легче следить за ходом беседы, а собеседнику будет понятно, что вы серьёзно относитесь к обсуждаемому вопросу. </w:t>
      </w:r>
    </w:p>
    <w:p w:rsidR="009A212D" w:rsidRPr="009A212D" w:rsidRDefault="009A212D" w:rsidP="009A212D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sz w:val="28"/>
          <w:szCs w:val="28"/>
        </w:rPr>
      </w:pPr>
      <w:r w:rsidRPr="009A212D">
        <w:rPr>
          <w:sz w:val="28"/>
          <w:szCs w:val="28"/>
        </w:rPr>
        <w:t>Если вам что-то непонятно, обязательно переспросите (но не перебивайте!)</w:t>
      </w:r>
      <w:r>
        <w:rPr>
          <w:sz w:val="28"/>
          <w:szCs w:val="28"/>
        </w:rPr>
        <w:t xml:space="preserve"> </w:t>
      </w:r>
      <w:r w:rsidRPr="009A212D">
        <w:rPr>
          <w:sz w:val="28"/>
          <w:szCs w:val="28"/>
        </w:rPr>
        <w:t xml:space="preserve">и добейтесь того, чтобы вам стало ясно о чём речь. Иначе вы можете уйти с переговоров “ни с чем”. </w:t>
      </w:r>
    </w:p>
    <w:p w:rsidR="009A212D" w:rsidRPr="009A212D" w:rsidRDefault="009A212D" w:rsidP="009A212D">
      <w:pPr>
        <w:spacing w:line="360" w:lineRule="auto"/>
        <w:ind w:firstLine="709"/>
        <w:rPr>
          <w:sz w:val="28"/>
          <w:szCs w:val="28"/>
        </w:rPr>
      </w:pPr>
      <w:r w:rsidRPr="009A212D">
        <w:rPr>
          <w:sz w:val="28"/>
          <w:szCs w:val="28"/>
        </w:rPr>
        <w:t>Если всё что вы хотели получить от встречи вы получили, то можете завершать переговоры (не дожидаясь, пока их закончит организатор), предварительно подведя итог встрече и спросив, все ли пункты встречи обговорены</w:t>
      </w:r>
      <w:r>
        <w:rPr>
          <w:sz w:val="28"/>
          <w:szCs w:val="28"/>
        </w:rPr>
        <w:t>.</w:t>
      </w:r>
    </w:p>
    <w:p w:rsidR="009A212D" w:rsidRDefault="009A212D" w:rsidP="009A212D">
      <w:pPr>
        <w:spacing w:line="360" w:lineRule="auto"/>
        <w:ind w:firstLine="709"/>
        <w:jc w:val="center"/>
        <w:rPr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F06D49" w:rsidRDefault="00F06D49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9A212D" w:rsidRPr="009A212D" w:rsidRDefault="009A212D" w:rsidP="009A212D">
      <w:pPr>
        <w:spacing w:line="480" w:lineRule="auto"/>
        <w:ind w:firstLine="709"/>
        <w:jc w:val="center"/>
        <w:rPr>
          <w:b/>
          <w:sz w:val="28"/>
          <w:szCs w:val="28"/>
        </w:rPr>
      </w:pPr>
      <w:r w:rsidRPr="009A212D">
        <w:rPr>
          <w:b/>
          <w:sz w:val="28"/>
          <w:szCs w:val="28"/>
        </w:rPr>
        <w:t xml:space="preserve">Что и как готовить к деловым </w:t>
      </w:r>
      <w:r w:rsidR="002D03F9">
        <w:rPr>
          <w:b/>
          <w:sz w:val="28"/>
          <w:szCs w:val="28"/>
        </w:rPr>
        <w:t>встречам</w:t>
      </w:r>
      <w:r w:rsidRPr="009A212D">
        <w:rPr>
          <w:b/>
          <w:sz w:val="28"/>
          <w:szCs w:val="28"/>
        </w:rPr>
        <w:t>?</w:t>
      </w:r>
    </w:p>
    <w:p w:rsidR="009A212D" w:rsidRDefault="009A212D" w:rsidP="009A21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Деловые встречи можно разделить на беседы и переговоры. Беседы предполагают только обмен взглядами, точками зрения, мнениями. Например, в ходе беседы стороны могут договориться о сотрудничестве и наметить последующие шаги. Переговоры призваны найти решение проблемы, представляющей взаимный интерес.</w:t>
      </w:r>
    </w:p>
    <w:p w:rsidR="009A212D" w:rsidRDefault="009A212D" w:rsidP="009A21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правило, беседы и переговоры заранее планируются. В процессе подготовки переговоров и бесед необходимо избегать двух крайностей. Одна крайность – не готовиться к переговорам вообще, полагаться на импровизацию, поиск решения в процессе переговоров. Другая крайность состоит в пунктуальном продумывании всех этапов будущей встречи, учете мельчайших деталей, вплоть до ремарок и пауз. Обе крайности ущербны. В первом случае инициатива может полностью перейти к партнеру. Переговоры  без подготовки могут зародить у вашего партнера мысль о вашей некомпетентности в обсуждаемом вопросе. Излишняя детализация может сковывать одного из участников переговоров, малейшее отступление от ранее намеченной схемы будет приводить к растерянности и неуверенности.</w:t>
      </w:r>
    </w:p>
    <w:p w:rsidR="00266C82" w:rsidRDefault="009A212D" w:rsidP="009A21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Более целесообразно выявить основные моменты встречи, определить линии поведения.</w:t>
      </w:r>
    </w:p>
    <w:p w:rsidR="00266C82" w:rsidRDefault="00266C82" w:rsidP="001145E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цель беседы состоит в обмене инфо</w:t>
      </w:r>
      <w:r w:rsidR="00AF6498">
        <w:rPr>
          <w:sz w:val="28"/>
          <w:szCs w:val="28"/>
        </w:rPr>
        <w:t>рмацией, что облегчает процесс подготовки. Тема будущих бесед согласовывается заранее. В процессе подготовки необходимо:</w:t>
      </w:r>
    </w:p>
    <w:p w:rsidR="00AF6498" w:rsidRDefault="00535280" w:rsidP="00196088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наметить круг вопросов, которые вы желаете обсудить;</w:t>
      </w:r>
    </w:p>
    <w:p w:rsidR="00535280" w:rsidRDefault="00535280" w:rsidP="00196088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подготовить документы. которые вы собираетесь предоставить партнеру в процессе бесед, аргументы в пользу сотрудничества с вашей организацией. ;</w:t>
      </w:r>
    </w:p>
    <w:p w:rsidR="00535280" w:rsidRDefault="00535280" w:rsidP="00196088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сформулировать вопросы, которые надо задать партнеру.</w:t>
      </w:r>
    </w:p>
    <w:p w:rsidR="00535280" w:rsidRDefault="00535280" w:rsidP="009A212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Готовя беседу, надо выделить время для вопросов партнера и его сообщений.</w:t>
      </w:r>
    </w:p>
    <w:p w:rsidR="00535280" w:rsidRDefault="00535280" w:rsidP="000603F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Подготовка к переговорам более сложный и ответственный процесс. Он включает следующие этапы:</w:t>
      </w:r>
    </w:p>
    <w:p w:rsidR="00535280" w:rsidRDefault="00535280" w:rsidP="009A212D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выявление области взаимных интересов;</w:t>
      </w:r>
    </w:p>
    <w:p w:rsidR="00535280" w:rsidRDefault="00535280" w:rsidP="009A212D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установление рабочих отношений с партнером;</w:t>
      </w:r>
    </w:p>
    <w:p w:rsidR="00535280" w:rsidRDefault="00535280" w:rsidP="009A212D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решение организационных вопросов (повестка дня, место и время встречи)</w:t>
      </w:r>
    </w:p>
    <w:p w:rsidR="00535280" w:rsidRDefault="00535280" w:rsidP="009A212D">
      <w:pPr>
        <w:numPr>
          <w:ilvl w:val="0"/>
          <w:numId w:val="1"/>
        </w:numPr>
        <w:tabs>
          <w:tab w:val="clear" w:pos="1429"/>
          <w:tab w:val="num" w:pos="36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формулировка вариантов решения и предложений </w:t>
      </w:r>
      <w:r w:rsidR="000603F3">
        <w:rPr>
          <w:sz w:val="28"/>
          <w:szCs w:val="28"/>
        </w:rPr>
        <w:t>по обсуждаемыцм вопросам.</w:t>
      </w:r>
    </w:p>
    <w:p w:rsidR="000603F3" w:rsidRDefault="000603F3" w:rsidP="000603F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 ход ведения переговоров может оказать влияние окружающая цветовая гамма.</w:t>
      </w:r>
    </w:p>
    <w:p w:rsidR="000603F3" w:rsidRDefault="000603F3" w:rsidP="000603F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Дж. Спербер приводит описание, какие реакции вызывают те или иные цвета. Например, белые стены офиса, где проводятся переговоры хорошо отражают цвет и могут вызвать раздражение, поэтому лучше придать им чуть бежевый оттенок. Синяя цветовая гамма помещения создает атмосферу доминирования хозяев и не позволяет гостям чувствовать себя непринужденно. Бежевый и светло – коричневый -  довольно нейтральные тона, а вот темно – коричневый и серые – могут вызвать депрессию. Красные оттенки имеют тенденцию возбуждать и воспринимаются как угрожающие.</w:t>
      </w:r>
    </w:p>
    <w:p w:rsidR="00196088" w:rsidRDefault="00E07AC6" w:rsidP="0019608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Предпочтения в цветовой гамме в значительной степени зависят от культурных традиций. Так, японцы предпочитают пастельные тона, в то время как китайцы – яркие, привлекающие внимание. Различия в цветовых предпочтениях могут наблюдаться даже в рамках одной страны</w:t>
      </w:r>
      <w:r w:rsidR="00196088">
        <w:rPr>
          <w:sz w:val="28"/>
          <w:szCs w:val="28"/>
        </w:rPr>
        <w:t>.</w:t>
      </w:r>
    </w:p>
    <w:p w:rsidR="00196088" w:rsidRDefault="00196088" w:rsidP="00196088">
      <w:pPr>
        <w:spacing w:line="360" w:lineRule="auto"/>
        <w:ind w:firstLine="720"/>
        <w:rPr>
          <w:sz w:val="28"/>
          <w:szCs w:val="28"/>
        </w:rPr>
      </w:pPr>
    </w:p>
    <w:p w:rsidR="00F06D49" w:rsidRDefault="00F06D49" w:rsidP="00F06D49">
      <w:pPr>
        <w:spacing w:line="480" w:lineRule="auto"/>
        <w:jc w:val="center"/>
        <w:rPr>
          <w:b/>
          <w:sz w:val="28"/>
          <w:szCs w:val="28"/>
        </w:rPr>
      </w:pPr>
    </w:p>
    <w:p w:rsidR="00F06D49" w:rsidRDefault="00F06D49" w:rsidP="00F06D49">
      <w:pPr>
        <w:spacing w:line="480" w:lineRule="auto"/>
        <w:jc w:val="center"/>
        <w:rPr>
          <w:b/>
          <w:sz w:val="28"/>
          <w:szCs w:val="28"/>
        </w:rPr>
      </w:pPr>
    </w:p>
    <w:p w:rsidR="00F06D49" w:rsidRDefault="00F06D49" w:rsidP="00F06D49">
      <w:pPr>
        <w:spacing w:line="480" w:lineRule="auto"/>
        <w:jc w:val="center"/>
        <w:rPr>
          <w:b/>
          <w:sz w:val="28"/>
          <w:szCs w:val="28"/>
        </w:rPr>
      </w:pPr>
    </w:p>
    <w:p w:rsidR="00F06D49" w:rsidRDefault="00F06D49" w:rsidP="00F06D49">
      <w:pPr>
        <w:spacing w:line="480" w:lineRule="auto"/>
        <w:jc w:val="center"/>
        <w:rPr>
          <w:b/>
          <w:sz w:val="28"/>
          <w:szCs w:val="28"/>
        </w:rPr>
      </w:pPr>
    </w:p>
    <w:p w:rsidR="00F06D49" w:rsidRDefault="00F06D49" w:rsidP="00F06D49">
      <w:pPr>
        <w:spacing w:line="480" w:lineRule="auto"/>
        <w:jc w:val="center"/>
        <w:rPr>
          <w:b/>
          <w:sz w:val="28"/>
          <w:szCs w:val="28"/>
        </w:rPr>
      </w:pPr>
    </w:p>
    <w:p w:rsidR="00825DEF" w:rsidRDefault="00F06D49" w:rsidP="00F06D49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D03F9" w:rsidRPr="002D03F9">
        <w:rPr>
          <w:b/>
          <w:sz w:val="28"/>
          <w:szCs w:val="28"/>
        </w:rPr>
        <w:t>ипы поведения на переговорах</w:t>
      </w:r>
    </w:p>
    <w:p w:rsidR="002D03F9" w:rsidRDefault="00E83827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Переговоры являются неотъемлемой частью деловых контактов. Помимо хорошего знания предмета обсуждения необходимо владеть техникой ведения переговоров, получить определенную профессиональную подготовку. В развитых странах большинство предпринимателей владеют техникой ведения переговоров, создана широкая сеть курсов обучения.</w:t>
      </w:r>
    </w:p>
    <w:p w:rsidR="00E83827" w:rsidRDefault="00187555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Реальная практика не исключает встречи с партнером, использующим разного рода «грязные уловки». Эти приемы необходимо знать и уметь их нейтрализовать.</w:t>
      </w:r>
    </w:p>
    <w:p w:rsidR="00187555" w:rsidRDefault="00187555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Одно из старых правил состояло в максимальном </w:t>
      </w:r>
      <w:r w:rsidRPr="00187555">
        <w:rPr>
          <w:b/>
          <w:i/>
          <w:sz w:val="28"/>
          <w:szCs w:val="28"/>
        </w:rPr>
        <w:t>завышении начального уровня</w:t>
      </w:r>
      <w:r>
        <w:rPr>
          <w:sz w:val="28"/>
          <w:szCs w:val="28"/>
        </w:rPr>
        <w:t>. Это прием подразумевает включение таких пунктов, от которых в последствии можно безболезненно отказаться, выдавая его за уступку и ожидая аналогичных шагов от партнера по переговорам. Подобное поведение вызывает недоверие, да и современные методы оценки потенциала сторон оставляют мало возможностей для его использования.</w:t>
      </w:r>
    </w:p>
    <w:p w:rsidR="00187555" w:rsidRDefault="00187555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Другой прием, близкий к описанному – </w:t>
      </w:r>
      <w:r w:rsidRPr="00187555">
        <w:rPr>
          <w:b/>
          <w:i/>
          <w:sz w:val="28"/>
          <w:szCs w:val="28"/>
        </w:rPr>
        <w:t>«расстановка ложных акцентов в собственной позиции»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 как один из вариантов – внесение, явно неприемлемых для партнера предложений</w:t>
      </w:r>
      <w:r w:rsidR="00196088">
        <w:rPr>
          <w:sz w:val="28"/>
          <w:szCs w:val="28"/>
        </w:rPr>
        <w:t>. Этот тактический прием заключается в том, что демонстрируется, например, крайняя заинтересованность в решении какого – либо вопроса, хотя на самом деле это вопрос является второстепенным для данного участника переговоров.</w:t>
      </w:r>
    </w:p>
    <w:p w:rsidR="00196088" w:rsidRDefault="00196088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Pr="00196088">
        <w:rPr>
          <w:b/>
          <w:i/>
          <w:sz w:val="28"/>
          <w:szCs w:val="28"/>
        </w:rPr>
        <w:t>вымогательства</w:t>
      </w:r>
      <w:r>
        <w:rPr>
          <w:sz w:val="28"/>
          <w:szCs w:val="28"/>
        </w:rPr>
        <w:t xml:space="preserve"> также близок к только что описанным приемам. Различия в том, когда эти приемы  используются. Если применение первых двух характерно для начала переговоров, то вымогательство используется в конце, когда стороны подошли к подписанию договора</w:t>
      </w:r>
      <w:r w:rsidR="0080463D">
        <w:rPr>
          <w:sz w:val="28"/>
          <w:szCs w:val="28"/>
        </w:rPr>
        <w:t>.</w:t>
      </w:r>
    </w:p>
    <w:p w:rsidR="0080463D" w:rsidRDefault="00882297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Прием вымогательство по своей природе близок к  другому приему – </w:t>
      </w:r>
      <w:r w:rsidRPr="00882297">
        <w:rPr>
          <w:b/>
          <w:i/>
          <w:sz w:val="28"/>
          <w:szCs w:val="28"/>
        </w:rPr>
        <w:t>постановке партнера в безвыходную ситуацию</w:t>
      </w:r>
      <w:r>
        <w:rPr>
          <w:sz w:val="28"/>
          <w:szCs w:val="28"/>
        </w:rPr>
        <w:t>. На переговорах – поставить партнера в безвыходную ситуацию – это прежде всего риск сорвать их. Соглашение же, полученное таким путем, вряд ли будет прочным. В лучшем случае можно добиться каких то временных уступок.</w:t>
      </w:r>
    </w:p>
    <w:p w:rsidR="00882297" w:rsidRDefault="00882297" w:rsidP="002D03F9">
      <w:pPr>
        <w:spacing w:line="360" w:lineRule="auto"/>
        <w:ind w:firstLine="720"/>
        <w:rPr>
          <w:sz w:val="28"/>
          <w:szCs w:val="28"/>
        </w:rPr>
      </w:pPr>
      <w:r w:rsidRPr="00E518EA">
        <w:rPr>
          <w:b/>
          <w:i/>
          <w:sz w:val="28"/>
          <w:szCs w:val="28"/>
        </w:rPr>
        <w:t>Выдвижение требований по возрастающей</w:t>
      </w:r>
      <w:r w:rsidR="00E518EA">
        <w:rPr>
          <w:b/>
          <w:i/>
          <w:sz w:val="28"/>
          <w:szCs w:val="28"/>
        </w:rPr>
        <w:t xml:space="preserve">. </w:t>
      </w:r>
      <w:r w:rsidR="00E518EA">
        <w:rPr>
          <w:sz w:val="28"/>
          <w:szCs w:val="28"/>
        </w:rPr>
        <w:t>Видя, что партнер соглашается с вносимыми требованиями, выдвигаются всё новые и новые.</w:t>
      </w:r>
    </w:p>
    <w:p w:rsidR="00E518EA" w:rsidRDefault="00E518EA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Ещё один прием – </w:t>
      </w:r>
      <w:r w:rsidRPr="00E518EA">
        <w:rPr>
          <w:b/>
          <w:i/>
          <w:sz w:val="28"/>
          <w:szCs w:val="28"/>
        </w:rPr>
        <w:t>«салями».</w:t>
      </w:r>
      <w:r>
        <w:rPr>
          <w:sz w:val="28"/>
          <w:szCs w:val="28"/>
        </w:rPr>
        <w:t xml:space="preserve"> Он состоит в том, что информация о собственных интересах, оценках и т.д. дается очень маленькими порциями по принципу нарезания колбасы салями. Смысл приема в том, чтобы заставить партнера первым «раскрыть свои карты», а там уже  соответствующим образом действовать. Применение этого способа оборачивается искусственным затягиванием переговоров, прежде всего в ущерб делу.</w:t>
      </w:r>
    </w:p>
    <w:p w:rsidR="00E518EA" w:rsidRDefault="00B65FF1" w:rsidP="002D03F9">
      <w:pPr>
        <w:spacing w:line="360" w:lineRule="auto"/>
        <w:ind w:firstLine="720"/>
        <w:rPr>
          <w:sz w:val="28"/>
          <w:szCs w:val="28"/>
        </w:rPr>
      </w:pPr>
      <w:r w:rsidRPr="00B65FF1">
        <w:rPr>
          <w:b/>
          <w:i/>
          <w:sz w:val="28"/>
          <w:szCs w:val="28"/>
        </w:rPr>
        <w:t>Дача заведомо ложной информации или блеф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 целом этот прием исчезает из арсенала средств участников переговоров, поскольку в современных условиях его использование может стать легко и быстро очевидным, что ведет к потере репутации.</w:t>
      </w:r>
    </w:p>
    <w:p w:rsidR="00B65FF1" w:rsidRDefault="00B65FF1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Следующий прием – </w:t>
      </w:r>
      <w:r w:rsidRPr="00B65FF1">
        <w:rPr>
          <w:b/>
          <w:i/>
          <w:sz w:val="28"/>
          <w:szCs w:val="28"/>
        </w:rPr>
        <w:t>двойное толкование</w:t>
      </w:r>
      <w:r>
        <w:rPr>
          <w:sz w:val="28"/>
          <w:szCs w:val="28"/>
        </w:rPr>
        <w:t>. Например, стороны в результате переговоров выработали некий документ</w:t>
      </w:r>
      <w:r w:rsidR="00DB2095">
        <w:rPr>
          <w:sz w:val="28"/>
          <w:szCs w:val="28"/>
        </w:rPr>
        <w:t>. при этом одна из сторон «заложила» в формулировки двойной смысл, который не был замечен её партнером, с тем, чтобы потом толковать соглашение в своих интересах.</w:t>
      </w:r>
    </w:p>
    <w:p w:rsidR="00DB2095" w:rsidRDefault="00DB2095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Одной из продуктивных тактик ведения переговоров может быть </w:t>
      </w:r>
      <w:r w:rsidRPr="00DB2095">
        <w:rPr>
          <w:b/>
          <w:i/>
          <w:sz w:val="28"/>
          <w:szCs w:val="28"/>
        </w:rPr>
        <w:t>постепенное повышение сложности обсуждаемых вопросов</w:t>
      </w:r>
      <w:r>
        <w:rPr>
          <w:sz w:val="28"/>
          <w:szCs w:val="28"/>
        </w:rPr>
        <w:t>. Эта тактика предлагает сначала обсудить более легкие вопросы. Их решение оказывает положительное психологическое воздействие на участников переговоров, демонстрирует возможность достижения договоренностей.</w:t>
      </w:r>
    </w:p>
    <w:p w:rsidR="00DB2095" w:rsidRDefault="00DB2095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Заслуживает одобрения </w:t>
      </w:r>
      <w:r w:rsidRPr="00DB2095">
        <w:rPr>
          <w:b/>
          <w:i/>
          <w:sz w:val="28"/>
          <w:szCs w:val="28"/>
        </w:rPr>
        <w:t>разработка и внесение таких предложений, которые бы способствовали реализации обоюдных интересов</w:t>
      </w:r>
      <w:r>
        <w:rPr>
          <w:sz w:val="28"/>
          <w:szCs w:val="28"/>
        </w:rPr>
        <w:t>, т. е. предложений на которые партнер мог бы ответить утвердительно. Иногда, партнер по переговорам согласен с существом предложений, но находит сами формулировки неприемлемыми.</w:t>
      </w:r>
    </w:p>
    <w:p w:rsidR="003226EC" w:rsidRDefault="00DB2095" w:rsidP="002D03F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ходе переговоров бывает полезно </w:t>
      </w:r>
      <w:r w:rsidRPr="00F06D49">
        <w:rPr>
          <w:b/>
          <w:i/>
          <w:sz w:val="28"/>
          <w:szCs w:val="28"/>
        </w:rPr>
        <w:t>«разделить проблему на отдельные составляющие»</w:t>
      </w:r>
      <w:r w:rsidR="00F06D49">
        <w:rPr>
          <w:sz w:val="28"/>
          <w:szCs w:val="28"/>
        </w:rPr>
        <w:t>, а не пытаться сразу решить проблему. Разложив проблему, участники смотрят возможно ли достижение договоренности по каждому элементу.</w:t>
      </w:r>
    </w:p>
    <w:p w:rsidR="003226EC" w:rsidRDefault="003226EC" w:rsidP="003226EC">
      <w:pPr>
        <w:spacing w:line="60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226EC">
        <w:rPr>
          <w:b/>
          <w:sz w:val="28"/>
          <w:szCs w:val="28"/>
        </w:rPr>
        <w:t>Список использованных источников</w:t>
      </w:r>
    </w:p>
    <w:p w:rsidR="00094A6A" w:rsidRDefault="00094A6A" w:rsidP="00094A6A">
      <w:pPr>
        <w:numPr>
          <w:ilvl w:val="0"/>
          <w:numId w:val="7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Зельдович Б.З. Деловое общение: Учебное пособие / Б.З. Зельдович. – М.: Альфа – Пресс, 2007. – 456 с.</w:t>
      </w:r>
    </w:p>
    <w:p w:rsidR="003226EC" w:rsidRPr="00B854DB" w:rsidRDefault="00B854DB" w:rsidP="00B854DB">
      <w:pPr>
        <w:numPr>
          <w:ilvl w:val="0"/>
          <w:numId w:val="7"/>
        </w:numPr>
        <w:spacing w:line="600" w:lineRule="auto"/>
        <w:rPr>
          <w:sz w:val="28"/>
          <w:szCs w:val="28"/>
        </w:rPr>
      </w:pPr>
      <w:r w:rsidRPr="00B854DB">
        <w:rPr>
          <w:sz w:val="28"/>
          <w:szCs w:val="28"/>
        </w:rPr>
        <w:t xml:space="preserve">Холопова Т. И., Лебедева М.М Протокол и этикет для деловых людей / Т. И. Холопова, М. М Лебедева. </w:t>
      </w:r>
      <w:r>
        <w:rPr>
          <w:sz w:val="28"/>
          <w:szCs w:val="28"/>
        </w:rPr>
        <w:t>–</w:t>
      </w:r>
      <w:r w:rsidRPr="00B854DB">
        <w:rPr>
          <w:sz w:val="28"/>
          <w:szCs w:val="28"/>
        </w:rPr>
        <w:t xml:space="preserve"> </w:t>
      </w:r>
      <w:r>
        <w:rPr>
          <w:sz w:val="28"/>
          <w:szCs w:val="28"/>
        </w:rPr>
        <w:t>М.:ИНФРА – М, 1995. – 368 с.</w:t>
      </w:r>
    </w:p>
    <w:p w:rsidR="00094A6A" w:rsidRDefault="00094A6A" w:rsidP="00094A6A">
      <w:pPr>
        <w:numPr>
          <w:ilvl w:val="0"/>
          <w:numId w:val="7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Шейнов В.П. Как управлять другими. Как управлять собой: (Исусство менеджера) / В.П. Шейнов. – 2-е изд., доп. – Мн.:Амалфея, 1996. – 368с.</w:t>
      </w:r>
    </w:p>
    <w:p w:rsidR="00094A6A" w:rsidRDefault="00094A6A" w:rsidP="00094A6A">
      <w:pPr>
        <w:numPr>
          <w:ilvl w:val="0"/>
          <w:numId w:val="7"/>
        </w:numPr>
        <w:spacing w:line="600" w:lineRule="auto"/>
        <w:rPr>
          <w:sz w:val="28"/>
          <w:szCs w:val="28"/>
        </w:rPr>
      </w:pPr>
      <w:r w:rsidRPr="00B854DB">
        <w:rPr>
          <w:sz w:val="28"/>
          <w:szCs w:val="28"/>
        </w:rPr>
        <w:t>Шеламова Г.М. Деловая культура и психология общения / Г. М. Шеламова. – 3-е изд.. доп.. – М.: Издательский центр «Академия», 2004. – 160 с.</w:t>
      </w:r>
    </w:p>
    <w:p w:rsidR="00094A6A" w:rsidRDefault="00094A6A" w:rsidP="00094A6A">
      <w:pPr>
        <w:numPr>
          <w:ilvl w:val="0"/>
          <w:numId w:val="7"/>
        </w:numPr>
        <w:spacing w:line="600" w:lineRule="auto"/>
        <w:rPr>
          <w:sz w:val="28"/>
          <w:szCs w:val="28"/>
        </w:rPr>
      </w:pPr>
      <w:r>
        <w:rPr>
          <w:sz w:val="28"/>
          <w:szCs w:val="28"/>
        </w:rPr>
        <w:t>Деловое общение. Деловой этикет: Учеб. пособие для студентов вузов / И.Н. Кузнецов. – М.:ЮНИТИ – ДАНА, 2004. – 431с.</w:t>
      </w:r>
    </w:p>
    <w:p w:rsidR="00B854DB" w:rsidRPr="00B854DB" w:rsidRDefault="00B854DB" w:rsidP="00B854DB">
      <w:pPr>
        <w:spacing w:line="600" w:lineRule="auto"/>
        <w:rPr>
          <w:sz w:val="28"/>
          <w:szCs w:val="28"/>
        </w:rPr>
      </w:pPr>
      <w:bookmarkStart w:id="0" w:name="_GoBack"/>
      <w:bookmarkEnd w:id="0"/>
    </w:p>
    <w:sectPr w:rsidR="00B854DB" w:rsidRPr="00B854DB" w:rsidSect="001145E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86" w:rsidRDefault="008F0B86">
      <w:r>
        <w:separator/>
      </w:r>
    </w:p>
  </w:endnote>
  <w:endnote w:type="continuationSeparator" w:id="0">
    <w:p w:rsidR="008F0B86" w:rsidRDefault="008F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86" w:rsidRDefault="008F0B86" w:rsidP="00403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0B86" w:rsidRDefault="008F0B8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B86" w:rsidRDefault="008F0B86" w:rsidP="00403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07B0">
      <w:rPr>
        <w:rStyle w:val="a4"/>
        <w:noProof/>
      </w:rPr>
      <w:t>2</w:t>
    </w:r>
    <w:r>
      <w:rPr>
        <w:rStyle w:val="a4"/>
      </w:rPr>
      <w:fldChar w:fldCharType="end"/>
    </w:r>
  </w:p>
  <w:p w:rsidR="008F0B86" w:rsidRDefault="008F0B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86" w:rsidRDefault="008F0B86">
      <w:r>
        <w:separator/>
      </w:r>
    </w:p>
  </w:footnote>
  <w:footnote w:type="continuationSeparator" w:id="0">
    <w:p w:rsidR="008F0B86" w:rsidRDefault="008F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D3EDD"/>
    <w:multiLevelType w:val="multilevel"/>
    <w:tmpl w:val="DF2E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34313"/>
    <w:multiLevelType w:val="hybridMultilevel"/>
    <w:tmpl w:val="0A8E5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75348"/>
    <w:multiLevelType w:val="hybridMultilevel"/>
    <w:tmpl w:val="61EE7A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8637104"/>
    <w:multiLevelType w:val="hybridMultilevel"/>
    <w:tmpl w:val="E89E8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B1C3C"/>
    <w:multiLevelType w:val="hybridMultilevel"/>
    <w:tmpl w:val="D116BFB6"/>
    <w:lvl w:ilvl="0" w:tplc="AF20D2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58B4E12"/>
    <w:multiLevelType w:val="hybridMultilevel"/>
    <w:tmpl w:val="BDF88A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36A095C"/>
    <w:multiLevelType w:val="multilevel"/>
    <w:tmpl w:val="6BE8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20319"/>
    <w:multiLevelType w:val="hybridMultilevel"/>
    <w:tmpl w:val="2BE2F84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5E0"/>
    <w:rsid w:val="000603F3"/>
    <w:rsid w:val="00094A6A"/>
    <w:rsid w:val="00094A91"/>
    <w:rsid w:val="001145E0"/>
    <w:rsid w:val="00187555"/>
    <w:rsid w:val="00196088"/>
    <w:rsid w:val="00266C82"/>
    <w:rsid w:val="002D03F9"/>
    <w:rsid w:val="003226EC"/>
    <w:rsid w:val="00403AF5"/>
    <w:rsid w:val="005107B0"/>
    <w:rsid w:val="00535280"/>
    <w:rsid w:val="0065074E"/>
    <w:rsid w:val="00667DF2"/>
    <w:rsid w:val="0080463D"/>
    <w:rsid w:val="00825DEF"/>
    <w:rsid w:val="0084637F"/>
    <w:rsid w:val="00882297"/>
    <w:rsid w:val="008F0B86"/>
    <w:rsid w:val="00931B4A"/>
    <w:rsid w:val="009A212D"/>
    <w:rsid w:val="00AF6498"/>
    <w:rsid w:val="00B1252A"/>
    <w:rsid w:val="00B31AF8"/>
    <w:rsid w:val="00B65FF1"/>
    <w:rsid w:val="00B854DB"/>
    <w:rsid w:val="00C41BA6"/>
    <w:rsid w:val="00DB2095"/>
    <w:rsid w:val="00E07AC6"/>
    <w:rsid w:val="00E518EA"/>
    <w:rsid w:val="00E83827"/>
    <w:rsid w:val="00F06D49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83AC-7E3F-4771-B3D3-8275AA43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45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145E0"/>
  </w:style>
  <w:style w:type="character" w:styleId="a5">
    <w:name w:val="Emphasis"/>
    <w:basedOn w:val="a0"/>
    <w:qFormat/>
    <w:rsid w:val="00825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rose</Company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olga</dc:creator>
  <cp:keywords/>
  <dc:description/>
  <cp:lastModifiedBy>Irina</cp:lastModifiedBy>
  <cp:revision>2</cp:revision>
  <dcterms:created xsi:type="dcterms:W3CDTF">2014-08-13T11:34:00Z</dcterms:created>
  <dcterms:modified xsi:type="dcterms:W3CDTF">2014-08-13T11:34:00Z</dcterms:modified>
</cp:coreProperties>
</file>