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658" w:rsidRPr="00063B35" w:rsidRDefault="00ED0027" w:rsidP="00355D8E">
      <w:pPr>
        <w:pStyle w:val="a3"/>
        <w:widowControl w:val="0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3B35">
        <w:rPr>
          <w:rFonts w:ascii="Times New Roman" w:hAnsi="Times New Roman" w:cs="Times New Roman"/>
          <w:b/>
          <w:bCs/>
          <w:sz w:val="28"/>
          <w:szCs w:val="28"/>
        </w:rPr>
        <w:t>СОДЕРЖАНИЕ</w:t>
      </w:r>
    </w:p>
    <w:p w:rsidR="00ED0027" w:rsidRPr="00063B35" w:rsidRDefault="00ED0027" w:rsidP="00355D8E">
      <w:pPr>
        <w:pStyle w:val="a3"/>
        <w:widowControl w:val="0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3658" w:rsidRPr="00063B35" w:rsidRDefault="00E73658" w:rsidP="00355D8E">
      <w:pPr>
        <w:pStyle w:val="a3"/>
        <w:widowControl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3B35">
        <w:rPr>
          <w:rFonts w:ascii="Times New Roman" w:hAnsi="Times New Roman" w:cs="Times New Roman"/>
          <w:sz w:val="28"/>
          <w:szCs w:val="28"/>
        </w:rPr>
        <w:t>Введение</w:t>
      </w:r>
    </w:p>
    <w:p w:rsidR="00E73658" w:rsidRPr="00063B35" w:rsidRDefault="00ED0027" w:rsidP="00355D8E">
      <w:pPr>
        <w:pStyle w:val="a3"/>
        <w:widowControl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3B35">
        <w:rPr>
          <w:rFonts w:ascii="Times New Roman" w:hAnsi="Times New Roman" w:cs="Times New Roman"/>
          <w:sz w:val="28"/>
          <w:szCs w:val="28"/>
        </w:rPr>
        <w:t xml:space="preserve">1. </w:t>
      </w:r>
      <w:r w:rsidR="00E73658" w:rsidRPr="00063B35">
        <w:rPr>
          <w:rFonts w:ascii="Times New Roman" w:hAnsi="Times New Roman" w:cs="Times New Roman"/>
          <w:sz w:val="28"/>
          <w:szCs w:val="28"/>
        </w:rPr>
        <w:t>Перепись населения</w:t>
      </w:r>
    </w:p>
    <w:p w:rsidR="00E73658" w:rsidRPr="00063B35" w:rsidRDefault="00ED0027" w:rsidP="00355D8E">
      <w:pPr>
        <w:pStyle w:val="a3"/>
        <w:widowControl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3B35">
        <w:rPr>
          <w:rFonts w:ascii="Times New Roman" w:hAnsi="Times New Roman" w:cs="Times New Roman"/>
          <w:sz w:val="28"/>
          <w:szCs w:val="28"/>
        </w:rPr>
        <w:t xml:space="preserve">2. </w:t>
      </w:r>
      <w:r w:rsidR="00E73658" w:rsidRPr="00063B35">
        <w:rPr>
          <w:rFonts w:ascii="Times New Roman" w:hAnsi="Times New Roman" w:cs="Times New Roman"/>
          <w:sz w:val="28"/>
          <w:szCs w:val="28"/>
        </w:rPr>
        <w:t>Рождаемость населения</w:t>
      </w:r>
    </w:p>
    <w:p w:rsidR="00E73658" w:rsidRPr="00063B35" w:rsidRDefault="00ED0027" w:rsidP="00355D8E">
      <w:pPr>
        <w:pStyle w:val="a3"/>
        <w:widowControl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3B35">
        <w:rPr>
          <w:rFonts w:ascii="Times New Roman" w:hAnsi="Times New Roman" w:cs="Times New Roman"/>
          <w:sz w:val="28"/>
          <w:szCs w:val="28"/>
        </w:rPr>
        <w:t xml:space="preserve">3. </w:t>
      </w:r>
      <w:r w:rsidR="00E73658" w:rsidRPr="00063B35">
        <w:rPr>
          <w:rFonts w:ascii="Times New Roman" w:hAnsi="Times New Roman" w:cs="Times New Roman"/>
          <w:sz w:val="28"/>
          <w:szCs w:val="28"/>
        </w:rPr>
        <w:t>Смертность населения</w:t>
      </w:r>
    </w:p>
    <w:p w:rsidR="00E73658" w:rsidRPr="00063B35" w:rsidRDefault="00ED0027" w:rsidP="00355D8E">
      <w:pPr>
        <w:pStyle w:val="a3"/>
        <w:widowControl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3B35">
        <w:rPr>
          <w:rFonts w:ascii="Times New Roman" w:hAnsi="Times New Roman" w:cs="Times New Roman"/>
          <w:sz w:val="28"/>
          <w:szCs w:val="28"/>
        </w:rPr>
        <w:t xml:space="preserve">4. </w:t>
      </w:r>
      <w:r w:rsidR="00E73658" w:rsidRPr="00063B35">
        <w:rPr>
          <w:rFonts w:ascii="Times New Roman" w:hAnsi="Times New Roman" w:cs="Times New Roman"/>
          <w:sz w:val="28"/>
          <w:szCs w:val="28"/>
        </w:rPr>
        <w:t>Изменения в половозрастном составе населения</w:t>
      </w:r>
    </w:p>
    <w:p w:rsidR="00E73658" w:rsidRPr="00063B35" w:rsidRDefault="00E73658" w:rsidP="00355D8E">
      <w:pPr>
        <w:pStyle w:val="a3"/>
        <w:widowControl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3B35">
        <w:rPr>
          <w:rFonts w:ascii="Times New Roman" w:hAnsi="Times New Roman" w:cs="Times New Roman"/>
          <w:sz w:val="28"/>
          <w:szCs w:val="28"/>
        </w:rPr>
        <w:t>Список использованных источников</w:t>
      </w:r>
    </w:p>
    <w:p w:rsidR="00E73658" w:rsidRPr="00063B35" w:rsidRDefault="00E73658" w:rsidP="00355D8E">
      <w:pPr>
        <w:pStyle w:val="a3"/>
        <w:widowControl w:val="0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73658" w:rsidRPr="00063B35" w:rsidRDefault="00ED0027" w:rsidP="00355D8E">
      <w:pPr>
        <w:pStyle w:val="a3"/>
        <w:widowControl w:val="0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3B35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="00E73658" w:rsidRPr="00063B35">
        <w:rPr>
          <w:rFonts w:ascii="Times New Roman" w:hAnsi="Times New Roman" w:cs="Times New Roman"/>
          <w:b/>
          <w:bCs/>
          <w:sz w:val="28"/>
          <w:szCs w:val="28"/>
        </w:rPr>
        <w:t>ВВЕДЕНИЕ</w:t>
      </w:r>
    </w:p>
    <w:p w:rsidR="00ED0027" w:rsidRPr="00063B35" w:rsidRDefault="00ED0027" w:rsidP="00355D8E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3658" w:rsidRPr="00063B35" w:rsidRDefault="00E73658" w:rsidP="00355D8E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B35">
        <w:rPr>
          <w:rFonts w:ascii="Times New Roman" w:hAnsi="Times New Roman" w:cs="Times New Roman"/>
          <w:sz w:val="28"/>
          <w:szCs w:val="28"/>
        </w:rPr>
        <w:t>В современном мире существует огромное количество проблем, таких как предотвращение ядерной войны, преодоление отсталости развивающихся стран, продовольственная и энергетическая проблемы, ликвидация опасных болезней, загрязнение окружающей среды и ряда других, но, особое место среди них занимает демографическая. Она обусловливает развитие практически всех глобальных проблем человечества.</w:t>
      </w:r>
    </w:p>
    <w:p w:rsidR="00E73658" w:rsidRPr="00063B35" w:rsidRDefault="00E73658" w:rsidP="00355D8E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B35">
        <w:rPr>
          <w:rFonts w:ascii="Times New Roman" w:hAnsi="Times New Roman" w:cs="Times New Roman"/>
          <w:sz w:val="28"/>
          <w:szCs w:val="28"/>
        </w:rPr>
        <w:t>Актуальность данной темы не вызывает сомнения. Нас не может не волновать, что в последнее десятилетие демографическая ситуация в нашей республике характеризуется отрицательным коэффициентом прироста населения. Главными причинами замедления прироста населения и его естественной убыли являются низкая рождаемость и высокая смертность.</w:t>
      </w:r>
    </w:p>
    <w:p w:rsidR="00E73658" w:rsidRPr="00063B35" w:rsidRDefault="00E73658" w:rsidP="00355D8E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B35">
        <w:rPr>
          <w:rFonts w:ascii="Times New Roman" w:hAnsi="Times New Roman" w:cs="Times New Roman"/>
          <w:sz w:val="28"/>
          <w:szCs w:val="28"/>
        </w:rPr>
        <w:t>Кризисное состояние, в котором находится Беларусь, не может не привлечь к себе внимание. Демографические проблемы: сокращение рождаемости, рост смертности и обусловленное этим старение населения, а так же сокращение продолжительности жизни по причине роста заболеваемости и травматизма – все это заставляет задуматься над тем, что же ожидает нас в будущем.</w:t>
      </w:r>
    </w:p>
    <w:p w:rsidR="00E73658" w:rsidRPr="00063B35" w:rsidRDefault="00E73658" w:rsidP="00355D8E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B35">
        <w:rPr>
          <w:rFonts w:ascii="Times New Roman" w:hAnsi="Times New Roman" w:cs="Times New Roman"/>
          <w:sz w:val="28"/>
          <w:szCs w:val="28"/>
        </w:rPr>
        <w:t>Целью написания реферата является анализ сложившейся демографической ситуации в Беларуси. Объектом исследования выступает население Республики Беларусь.</w:t>
      </w:r>
    </w:p>
    <w:p w:rsidR="00E73658" w:rsidRPr="00063B35" w:rsidRDefault="00E73658" w:rsidP="00355D8E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3658" w:rsidRPr="00063B35" w:rsidRDefault="00ED0027" w:rsidP="00355D8E">
      <w:pPr>
        <w:pStyle w:val="a3"/>
        <w:widowControl w:val="0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3B35">
        <w:rPr>
          <w:rFonts w:ascii="Times New Roman" w:hAnsi="Times New Roman" w:cs="Times New Roman"/>
          <w:sz w:val="28"/>
          <w:szCs w:val="28"/>
        </w:rPr>
        <w:br w:type="page"/>
      </w:r>
      <w:r w:rsidR="006F2AB4" w:rsidRPr="00063B35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="00E73658" w:rsidRPr="00063B35">
        <w:rPr>
          <w:rFonts w:ascii="Times New Roman" w:hAnsi="Times New Roman" w:cs="Times New Roman"/>
          <w:b/>
          <w:bCs/>
          <w:sz w:val="28"/>
          <w:szCs w:val="28"/>
        </w:rPr>
        <w:t>ПЕРЕПИСЬ НАСЕЛЕНИЯ</w:t>
      </w:r>
    </w:p>
    <w:p w:rsidR="00E73658" w:rsidRPr="00063B35" w:rsidRDefault="00E73658" w:rsidP="00355D8E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73658" w:rsidRPr="00063B35" w:rsidRDefault="00E73658" w:rsidP="00355D8E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B35">
        <w:rPr>
          <w:rFonts w:ascii="Times New Roman" w:hAnsi="Times New Roman" w:cs="Times New Roman"/>
          <w:sz w:val="28"/>
          <w:szCs w:val="28"/>
        </w:rPr>
        <w:t>Демографические проблемы волнуют все страны мира. Они оставили свою отметину и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на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динамике населения Беларуси. Численность населения Беларуси по состоянию на 2009 год составила 9 503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807</w:t>
      </w:r>
      <w:r w:rsidRPr="00063B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тыс. человек (</w:t>
      </w:r>
      <w:r w:rsidR="006F2AB4" w:rsidRPr="00063B35">
        <w:rPr>
          <w:rFonts w:ascii="Times New Roman" w:hAnsi="Times New Roman" w:cs="Times New Roman"/>
          <w:sz w:val="28"/>
          <w:szCs w:val="28"/>
        </w:rPr>
        <w:t>стр.</w:t>
      </w:r>
      <w:r w:rsidRPr="00063B35">
        <w:rPr>
          <w:rFonts w:ascii="Times New Roman" w:hAnsi="Times New Roman" w:cs="Times New Roman"/>
          <w:sz w:val="28"/>
          <w:szCs w:val="28"/>
        </w:rPr>
        <w:t xml:space="preserve"> 6 бюллетень). До начала 90-х годов она постоянно росла, но темпы роста постепенно снижались. Особенно интенсивно это снижение проявилось в 90-е годы, а с 1993 года начался процесс естественной убыли населения. Ее масштабы, составившие в 1993 году 11,2 тыс. человек, достигли в 2001 году 48,6 тыс. человек.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В целом за 1994</w:t>
      </w:r>
      <w:r w:rsidR="00912D72" w:rsidRPr="00063B35">
        <w:rPr>
          <w:rFonts w:ascii="Times New Roman" w:hAnsi="Times New Roman" w:cs="Times New Roman"/>
          <w:sz w:val="28"/>
          <w:szCs w:val="28"/>
        </w:rPr>
        <w:t>–</w:t>
      </w:r>
      <w:r w:rsidRPr="00063B35">
        <w:rPr>
          <w:rFonts w:ascii="Times New Roman" w:hAnsi="Times New Roman" w:cs="Times New Roman"/>
          <w:sz w:val="28"/>
          <w:szCs w:val="28"/>
        </w:rPr>
        <w:t>2001 годы численность населения сократилась более чем на 290 тыс. человек, что равнозначно численности такого города как г. Брест. Уникальную информацию о численности и составе населения по полу, возрасту, национальности, образованию, семейному положению, занятию и другим характеристикам представляет перепись населения. Она является важнейшим информационным ресурсом о населении, получаемом на государственном уровне путем опроса граждан.</w:t>
      </w:r>
    </w:p>
    <w:p w:rsidR="00E73658" w:rsidRPr="00063B35" w:rsidRDefault="00E73658" w:rsidP="00355D8E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B35">
        <w:rPr>
          <w:rFonts w:ascii="Times New Roman" w:hAnsi="Times New Roman" w:cs="Times New Roman"/>
          <w:sz w:val="28"/>
          <w:szCs w:val="28"/>
        </w:rPr>
        <w:t>К основным преимуществам переписи населения относится и то, что она обеспечивает получение демографических показателей на уровне самых малых административно-территориальных единиц, и эти показатели сопоставимы между территориями, так как относятся к единому моменту времени.</w:t>
      </w:r>
    </w:p>
    <w:p w:rsidR="00E73658" w:rsidRPr="00063B35" w:rsidRDefault="00E73658" w:rsidP="00355D8E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B35">
        <w:rPr>
          <w:rFonts w:ascii="Times New Roman" w:hAnsi="Times New Roman" w:cs="Times New Roman"/>
          <w:sz w:val="28"/>
          <w:szCs w:val="28"/>
        </w:rPr>
        <w:t>На территории Республики Беларусь перепись населения проводилась 10 раз: в 1897 году, 1920, 1926, 1939, 1959, 1970, 1979, 1989,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1999, 2009 годах.</w:t>
      </w:r>
    </w:p>
    <w:p w:rsidR="00E73658" w:rsidRPr="00063B35" w:rsidRDefault="00E73658" w:rsidP="00355D8E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B35">
        <w:rPr>
          <w:rFonts w:ascii="Times New Roman" w:hAnsi="Times New Roman" w:cs="Times New Roman"/>
          <w:sz w:val="28"/>
          <w:szCs w:val="28"/>
        </w:rPr>
        <w:t>Очередная перепись населения Республики Беларусь 2009 года была обусловлена возросшей потребностью органов государственного управления в демографических данных для анализа изменений, произошедших в численности и составе населения за определенный исторический период.</w:t>
      </w:r>
    </w:p>
    <w:p w:rsidR="00E73658" w:rsidRPr="00063B35" w:rsidRDefault="00E73658" w:rsidP="00355D8E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B35">
        <w:rPr>
          <w:rFonts w:ascii="Times New Roman" w:hAnsi="Times New Roman" w:cs="Times New Roman"/>
          <w:sz w:val="28"/>
          <w:szCs w:val="28"/>
        </w:rPr>
        <w:t>Процессы трансформирования экономики повлияли на отношение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людей к определенным ценностям, своему воспроизводству, на характер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и объемы миграции населения, состав мигрантов. Это не могло не сказаться на размещении населения, его структуре по полу и возрасту, образовательном уровне, отраслевом и профессиональном составе, занятости и т.д. Получить сведения по этим изменениям и произвести их измерения возможно лишь на основе всеобщей переписи населения. В этой связи целью проведения переписи населения 2009 года явилось получение информации о населении Республики Беларусь, необходимой для разработки государственных прогнозов социально-экономического развития Республики Беларусь, текущих расчетов и прогнозирования численности и состава населения, изучения размещения и использования трудовых ресурсов и осуществления научных исследований.</w:t>
      </w:r>
    </w:p>
    <w:p w:rsidR="00E73658" w:rsidRPr="00063B35" w:rsidRDefault="00E73658" w:rsidP="00355D8E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B35">
        <w:rPr>
          <w:rFonts w:ascii="Times New Roman" w:hAnsi="Times New Roman" w:cs="Times New Roman"/>
          <w:sz w:val="28"/>
          <w:szCs w:val="28"/>
        </w:rPr>
        <w:t>Перепись населения 2009 года – первая перепись, использующая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современные информационные технологии, но базирующаяся на опыте,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накопленном национальной статистикой за весь период ее развития.</w:t>
      </w:r>
    </w:p>
    <w:p w:rsidR="00E73658" w:rsidRPr="00063B35" w:rsidRDefault="00E73658" w:rsidP="00355D8E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B35">
        <w:rPr>
          <w:rFonts w:ascii="Times New Roman" w:hAnsi="Times New Roman" w:cs="Times New Roman"/>
          <w:sz w:val="28"/>
          <w:szCs w:val="28"/>
        </w:rPr>
        <w:t>В переписи населения приняло участие более 48 тысяч временных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переписных работников. Для ее организации было создано 31 962 счетных участка, 6 333 инструкторских участка и 648 переписных участков.</w:t>
      </w:r>
    </w:p>
    <w:p w:rsidR="00E73658" w:rsidRPr="00063B35" w:rsidRDefault="00E73658" w:rsidP="00355D8E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B35">
        <w:rPr>
          <w:rFonts w:ascii="Times New Roman" w:hAnsi="Times New Roman" w:cs="Times New Roman"/>
          <w:sz w:val="28"/>
          <w:szCs w:val="28"/>
        </w:rPr>
        <w:t>Кроме того, в период переписи населения функционировало более 3000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стационарных переписных участков.</w:t>
      </w:r>
    </w:p>
    <w:p w:rsidR="00E73658" w:rsidRPr="00063B35" w:rsidRDefault="00E73658" w:rsidP="00355D8E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2AB4" w:rsidRPr="00063B35" w:rsidRDefault="00E73658" w:rsidP="00355D8E">
      <w:pPr>
        <w:pStyle w:val="a3"/>
        <w:widowControl w:val="0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3B35">
        <w:rPr>
          <w:rFonts w:ascii="Times New Roman" w:hAnsi="Times New Roman" w:cs="Times New Roman"/>
          <w:b/>
          <w:bCs/>
          <w:sz w:val="28"/>
          <w:szCs w:val="28"/>
        </w:rPr>
        <w:t>2. РОЖДАЕМОСТЬ НАСЕЛЕНИЯ</w:t>
      </w:r>
    </w:p>
    <w:p w:rsidR="006F2AB4" w:rsidRPr="00063B35" w:rsidRDefault="006F2AB4" w:rsidP="00355D8E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2AB4" w:rsidRPr="00063B35" w:rsidRDefault="00E73658" w:rsidP="00355D8E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B35">
        <w:rPr>
          <w:rFonts w:ascii="Times New Roman" w:hAnsi="Times New Roman" w:cs="Times New Roman"/>
          <w:sz w:val="28"/>
          <w:szCs w:val="28"/>
        </w:rPr>
        <w:t>Изменение уровня рождаемости является одним из основных факторов, влияющих на численность населения. С 1959 года тенденция рождаемости в республике существенно изменялась несколько раз.</w:t>
      </w:r>
    </w:p>
    <w:p w:rsidR="006F2AB4" w:rsidRPr="00063B35" w:rsidRDefault="00E73658" w:rsidP="00355D8E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B35">
        <w:rPr>
          <w:rFonts w:ascii="Times New Roman" w:hAnsi="Times New Roman" w:cs="Times New Roman"/>
          <w:sz w:val="28"/>
          <w:szCs w:val="28"/>
        </w:rPr>
        <w:t>В 1960 году в республике родилось 200 тыс. детей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– </w:t>
      </w:r>
      <w:r w:rsidRPr="00063B35">
        <w:rPr>
          <w:rFonts w:ascii="Times New Roman" w:hAnsi="Times New Roman" w:cs="Times New Roman"/>
          <w:sz w:val="28"/>
          <w:szCs w:val="28"/>
        </w:rPr>
        <w:t>наибольшее количество за все послевоенные годы, затем этот показатель стал уменьшаться. Заметный рост рождаемости в 1983</w:t>
      </w:r>
      <w:r w:rsidR="00912D72" w:rsidRPr="00063B35">
        <w:rPr>
          <w:rFonts w:ascii="Times New Roman" w:hAnsi="Times New Roman" w:cs="Times New Roman"/>
          <w:sz w:val="28"/>
          <w:szCs w:val="28"/>
        </w:rPr>
        <w:t>–</w:t>
      </w:r>
      <w:r w:rsidRPr="00063B35">
        <w:rPr>
          <w:rFonts w:ascii="Times New Roman" w:hAnsi="Times New Roman" w:cs="Times New Roman"/>
          <w:sz w:val="28"/>
          <w:szCs w:val="28"/>
        </w:rPr>
        <w:t>1986 годах, обусловленный государственной поддержкой семей с детьми (продление оплачиваемых отпусков по уходу за ребенком, увеличение пособий на детей и другие льготы), сменился ее резким спадом к середине 90-х годов. Если в 1960 году общий коэффициент рождаемости составлял 24,4 в расчете на 1000 населения, то в 1985 году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– </w:t>
      </w:r>
      <w:r w:rsidRPr="00063B35">
        <w:rPr>
          <w:rFonts w:ascii="Times New Roman" w:hAnsi="Times New Roman" w:cs="Times New Roman"/>
          <w:sz w:val="28"/>
          <w:szCs w:val="28"/>
        </w:rPr>
        <w:t>16,5, в 1998 году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– </w:t>
      </w:r>
      <w:r w:rsidRPr="00063B35">
        <w:rPr>
          <w:rFonts w:ascii="Times New Roman" w:hAnsi="Times New Roman" w:cs="Times New Roman"/>
          <w:sz w:val="28"/>
          <w:szCs w:val="28"/>
        </w:rPr>
        <w:t>9,1 и в 2001 году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– </w:t>
      </w:r>
      <w:r w:rsidRPr="00063B35">
        <w:rPr>
          <w:rFonts w:ascii="Times New Roman" w:hAnsi="Times New Roman" w:cs="Times New Roman"/>
          <w:sz w:val="28"/>
          <w:szCs w:val="28"/>
        </w:rPr>
        <w:t>9,2. За период с 1990 года по 2001 год число родившихся детей уменьшилось со 142,2 тыс. до 91,7 тысяч.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Рост количества родившихся в конце 90-х годов был связан с увеличением численности женщин детородного возраста (15</w:t>
      </w:r>
      <w:r w:rsidR="00912D72" w:rsidRPr="00063B35">
        <w:rPr>
          <w:rFonts w:ascii="Times New Roman" w:hAnsi="Times New Roman" w:cs="Times New Roman"/>
          <w:sz w:val="28"/>
          <w:szCs w:val="28"/>
        </w:rPr>
        <w:t>–</w:t>
      </w:r>
      <w:r w:rsidRPr="00063B35">
        <w:rPr>
          <w:rFonts w:ascii="Times New Roman" w:hAnsi="Times New Roman" w:cs="Times New Roman"/>
          <w:sz w:val="28"/>
          <w:szCs w:val="28"/>
        </w:rPr>
        <w:t>49 лет): 1995 год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– </w:t>
      </w:r>
      <w:r w:rsidRPr="00063B35">
        <w:rPr>
          <w:rFonts w:ascii="Times New Roman" w:hAnsi="Times New Roman" w:cs="Times New Roman"/>
          <w:sz w:val="28"/>
          <w:szCs w:val="28"/>
        </w:rPr>
        <w:t>2563,2 тыс. женщин; 1996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– </w:t>
      </w:r>
      <w:r w:rsidRPr="00063B35">
        <w:rPr>
          <w:rFonts w:ascii="Times New Roman" w:hAnsi="Times New Roman" w:cs="Times New Roman"/>
          <w:sz w:val="28"/>
          <w:szCs w:val="28"/>
        </w:rPr>
        <w:t>2594,4 тыс.; 1997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– </w:t>
      </w:r>
      <w:r w:rsidRPr="00063B35">
        <w:rPr>
          <w:rFonts w:ascii="Times New Roman" w:hAnsi="Times New Roman" w:cs="Times New Roman"/>
          <w:sz w:val="28"/>
          <w:szCs w:val="28"/>
        </w:rPr>
        <w:t>2613,3 тыс.; 1998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– </w:t>
      </w:r>
      <w:r w:rsidRPr="00063B35">
        <w:rPr>
          <w:rFonts w:ascii="Times New Roman" w:hAnsi="Times New Roman" w:cs="Times New Roman"/>
          <w:sz w:val="28"/>
          <w:szCs w:val="28"/>
        </w:rPr>
        <w:t>2621,6 тыс.; 1999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– </w:t>
      </w:r>
      <w:r w:rsidRPr="00063B35">
        <w:rPr>
          <w:rFonts w:ascii="Times New Roman" w:hAnsi="Times New Roman" w:cs="Times New Roman"/>
          <w:sz w:val="28"/>
          <w:szCs w:val="28"/>
        </w:rPr>
        <w:t>2627,9 тыс.; 2000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– </w:t>
      </w:r>
      <w:r w:rsidRPr="00063B35">
        <w:rPr>
          <w:rFonts w:ascii="Times New Roman" w:hAnsi="Times New Roman" w:cs="Times New Roman"/>
          <w:sz w:val="28"/>
          <w:szCs w:val="28"/>
        </w:rPr>
        <w:t>2640,8 тыс.; 2001- 2651,7 тыс.; 2002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– </w:t>
      </w:r>
      <w:r w:rsidRPr="00063B35">
        <w:rPr>
          <w:rFonts w:ascii="Times New Roman" w:hAnsi="Times New Roman" w:cs="Times New Roman"/>
          <w:sz w:val="28"/>
          <w:szCs w:val="28"/>
        </w:rPr>
        <w:t>2663,9 тысяч.</w:t>
      </w:r>
    </w:p>
    <w:p w:rsidR="006F2AB4" w:rsidRPr="00063B35" w:rsidRDefault="00E73658" w:rsidP="00355D8E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B35">
        <w:rPr>
          <w:rFonts w:ascii="Times New Roman" w:hAnsi="Times New Roman" w:cs="Times New Roman"/>
          <w:sz w:val="28"/>
          <w:szCs w:val="28"/>
        </w:rPr>
        <w:t>В 80-е годы Республика Беларусь, как и другие европейские государства, постепенно перешла к модели двухдетной семьи.</w:t>
      </w:r>
    </w:p>
    <w:p w:rsidR="00E73658" w:rsidRPr="00063B35" w:rsidRDefault="00E73658" w:rsidP="00355D8E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3658" w:rsidRPr="00063B35" w:rsidRDefault="00E73658" w:rsidP="00355D8E">
      <w:pPr>
        <w:pStyle w:val="a3"/>
        <w:widowControl w:val="0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63B35">
        <w:rPr>
          <w:rFonts w:ascii="Times New Roman" w:hAnsi="Times New Roman" w:cs="Times New Roman"/>
          <w:sz w:val="28"/>
          <w:szCs w:val="28"/>
        </w:rPr>
        <w:t>Таблица 1</w:t>
      </w:r>
      <w:r w:rsidR="006F2AB4" w:rsidRPr="00063B35">
        <w:rPr>
          <w:rFonts w:ascii="Times New Roman" w:hAnsi="Times New Roman" w:cs="Times New Roman"/>
          <w:sz w:val="28"/>
          <w:szCs w:val="28"/>
        </w:rPr>
        <w:t>.</w:t>
      </w:r>
      <w:r w:rsidRPr="00063B35">
        <w:rPr>
          <w:rFonts w:ascii="Times New Roman" w:hAnsi="Times New Roman" w:cs="Times New Roman"/>
          <w:sz w:val="28"/>
          <w:szCs w:val="28"/>
        </w:rPr>
        <w:t xml:space="preserve"> – Средний возраст матери при рождении ребенка</w:t>
      </w:r>
    </w:p>
    <w:tbl>
      <w:tblPr>
        <w:tblW w:w="7200" w:type="dxa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20"/>
        <w:gridCol w:w="1081"/>
        <w:gridCol w:w="1079"/>
        <w:gridCol w:w="1080"/>
        <w:gridCol w:w="1081"/>
        <w:gridCol w:w="1079"/>
        <w:gridCol w:w="1080"/>
      </w:tblGrid>
      <w:tr w:rsidR="00E73658" w:rsidRPr="00063B35">
        <w:trPr>
          <w:trHeight w:val="170"/>
        </w:trPr>
        <w:tc>
          <w:tcPr>
            <w:tcW w:w="72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Годы</w:t>
            </w:r>
          </w:p>
        </w:tc>
        <w:tc>
          <w:tcPr>
            <w:tcW w:w="3240" w:type="dxa"/>
            <w:gridSpan w:val="3"/>
            <w:tcMar>
              <w:left w:w="28" w:type="dxa"/>
              <w:right w:w="28" w:type="dxa"/>
            </w:tcMar>
            <w:vAlign w:val="center"/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При рождении ребенка</w:t>
            </w:r>
          </w:p>
        </w:tc>
        <w:tc>
          <w:tcPr>
            <w:tcW w:w="3240" w:type="dxa"/>
            <w:gridSpan w:val="3"/>
            <w:tcMar>
              <w:left w:w="28" w:type="dxa"/>
              <w:right w:w="28" w:type="dxa"/>
            </w:tcMar>
            <w:vAlign w:val="center"/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При рождении 1-го ребенка</w:t>
            </w:r>
          </w:p>
        </w:tc>
      </w:tr>
      <w:tr w:rsidR="00E73658" w:rsidRPr="00063B35">
        <w:trPr>
          <w:trHeight w:val="170"/>
        </w:trPr>
        <w:tc>
          <w:tcPr>
            <w:tcW w:w="720" w:type="dxa"/>
            <w:vMerge/>
            <w:tcMar>
              <w:left w:w="28" w:type="dxa"/>
              <w:right w:w="28" w:type="dxa"/>
            </w:tcMar>
            <w:vAlign w:val="center"/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dxa"/>
            <w:tcMar>
              <w:left w:w="28" w:type="dxa"/>
              <w:right w:w="28" w:type="dxa"/>
            </w:tcMar>
            <w:vAlign w:val="center"/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Все население</w:t>
            </w:r>
          </w:p>
        </w:tc>
        <w:tc>
          <w:tcPr>
            <w:tcW w:w="1079" w:type="dxa"/>
            <w:tcMar>
              <w:left w:w="28" w:type="dxa"/>
              <w:right w:w="28" w:type="dxa"/>
            </w:tcMar>
            <w:vAlign w:val="center"/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Городское население</w:t>
            </w: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Сельское население</w:t>
            </w:r>
          </w:p>
        </w:tc>
        <w:tc>
          <w:tcPr>
            <w:tcW w:w="1081" w:type="dxa"/>
            <w:tcMar>
              <w:left w:w="28" w:type="dxa"/>
              <w:right w:w="28" w:type="dxa"/>
            </w:tcMar>
            <w:vAlign w:val="center"/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Все население</w:t>
            </w:r>
          </w:p>
        </w:tc>
        <w:tc>
          <w:tcPr>
            <w:tcW w:w="1079" w:type="dxa"/>
            <w:tcMar>
              <w:left w:w="28" w:type="dxa"/>
              <w:right w:w="28" w:type="dxa"/>
            </w:tcMar>
            <w:vAlign w:val="center"/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Городское население</w:t>
            </w: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Сельское население</w:t>
            </w:r>
          </w:p>
        </w:tc>
      </w:tr>
      <w:tr w:rsidR="00E73658" w:rsidRPr="00063B35">
        <w:trPr>
          <w:trHeight w:val="170"/>
        </w:trPr>
        <w:tc>
          <w:tcPr>
            <w:tcW w:w="720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1995</w:t>
            </w:r>
          </w:p>
        </w:tc>
        <w:tc>
          <w:tcPr>
            <w:tcW w:w="1081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25,1</w:t>
            </w:r>
          </w:p>
        </w:tc>
        <w:tc>
          <w:tcPr>
            <w:tcW w:w="1079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25,2</w:t>
            </w:r>
          </w:p>
        </w:tc>
        <w:tc>
          <w:tcPr>
            <w:tcW w:w="1080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24,8</w:t>
            </w:r>
          </w:p>
        </w:tc>
        <w:tc>
          <w:tcPr>
            <w:tcW w:w="1081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22,9</w:t>
            </w:r>
          </w:p>
        </w:tc>
        <w:tc>
          <w:tcPr>
            <w:tcW w:w="1079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23,3</w:t>
            </w:r>
          </w:p>
        </w:tc>
        <w:tc>
          <w:tcPr>
            <w:tcW w:w="1080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21,7</w:t>
            </w:r>
          </w:p>
        </w:tc>
      </w:tr>
      <w:tr w:rsidR="00E73658" w:rsidRPr="00063B35">
        <w:trPr>
          <w:trHeight w:val="170"/>
        </w:trPr>
        <w:tc>
          <w:tcPr>
            <w:tcW w:w="720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1081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25,6</w:t>
            </w:r>
          </w:p>
        </w:tc>
        <w:tc>
          <w:tcPr>
            <w:tcW w:w="1079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25,6</w:t>
            </w:r>
          </w:p>
        </w:tc>
        <w:tc>
          <w:tcPr>
            <w:tcW w:w="1080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25,4</w:t>
            </w:r>
          </w:p>
        </w:tc>
        <w:tc>
          <w:tcPr>
            <w:tcW w:w="1081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23,3</w:t>
            </w:r>
          </w:p>
        </w:tc>
        <w:tc>
          <w:tcPr>
            <w:tcW w:w="1079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23,6</w:t>
            </w:r>
          </w:p>
        </w:tc>
        <w:tc>
          <w:tcPr>
            <w:tcW w:w="1080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22,2</w:t>
            </w:r>
          </w:p>
        </w:tc>
      </w:tr>
      <w:tr w:rsidR="00E73658" w:rsidRPr="00063B35">
        <w:trPr>
          <w:trHeight w:val="170"/>
        </w:trPr>
        <w:tc>
          <w:tcPr>
            <w:tcW w:w="720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2001</w:t>
            </w:r>
          </w:p>
        </w:tc>
        <w:tc>
          <w:tcPr>
            <w:tcW w:w="1081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25,6</w:t>
            </w:r>
          </w:p>
        </w:tc>
        <w:tc>
          <w:tcPr>
            <w:tcW w:w="1079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25,7</w:t>
            </w:r>
          </w:p>
        </w:tc>
        <w:tc>
          <w:tcPr>
            <w:tcW w:w="1080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25,4</w:t>
            </w:r>
          </w:p>
        </w:tc>
        <w:tc>
          <w:tcPr>
            <w:tcW w:w="1081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23,3</w:t>
            </w:r>
          </w:p>
        </w:tc>
        <w:tc>
          <w:tcPr>
            <w:tcW w:w="1079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23,6</w:t>
            </w:r>
          </w:p>
        </w:tc>
        <w:tc>
          <w:tcPr>
            <w:tcW w:w="1080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22,1</w:t>
            </w:r>
          </w:p>
        </w:tc>
      </w:tr>
      <w:tr w:rsidR="00E73658" w:rsidRPr="00063B35">
        <w:trPr>
          <w:trHeight w:val="170"/>
        </w:trPr>
        <w:tc>
          <w:tcPr>
            <w:tcW w:w="720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  <w:tc>
          <w:tcPr>
            <w:tcW w:w="1081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25,7</w:t>
            </w:r>
          </w:p>
        </w:tc>
        <w:tc>
          <w:tcPr>
            <w:tcW w:w="1079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25,9</w:t>
            </w:r>
          </w:p>
        </w:tc>
        <w:tc>
          <w:tcPr>
            <w:tcW w:w="1080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25,4</w:t>
            </w:r>
          </w:p>
        </w:tc>
        <w:tc>
          <w:tcPr>
            <w:tcW w:w="1081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23,5</w:t>
            </w:r>
          </w:p>
        </w:tc>
        <w:tc>
          <w:tcPr>
            <w:tcW w:w="1079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23,8</w:t>
            </w:r>
          </w:p>
        </w:tc>
        <w:tc>
          <w:tcPr>
            <w:tcW w:w="1080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22,3</w:t>
            </w:r>
          </w:p>
        </w:tc>
      </w:tr>
      <w:tr w:rsidR="00E73658" w:rsidRPr="00063B35">
        <w:trPr>
          <w:trHeight w:val="170"/>
        </w:trPr>
        <w:tc>
          <w:tcPr>
            <w:tcW w:w="720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2003</w:t>
            </w:r>
          </w:p>
        </w:tc>
        <w:tc>
          <w:tcPr>
            <w:tcW w:w="1081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25,8</w:t>
            </w:r>
          </w:p>
        </w:tc>
        <w:tc>
          <w:tcPr>
            <w:tcW w:w="1079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25,9</w:t>
            </w:r>
          </w:p>
        </w:tc>
        <w:tc>
          <w:tcPr>
            <w:tcW w:w="1080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25,4</w:t>
            </w:r>
          </w:p>
        </w:tc>
        <w:tc>
          <w:tcPr>
            <w:tcW w:w="1081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23,6</w:t>
            </w:r>
          </w:p>
        </w:tc>
        <w:tc>
          <w:tcPr>
            <w:tcW w:w="1079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23,9</w:t>
            </w:r>
          </w:p>
        </w:tc>
        <w:tc>
          <w:tcPr>
            <w:tcW w:w="1080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22,3</w:t>
            </w:r>
          </w:p>
        </w:tc>
      </w:tr>
      <w:tr w:rsidR="00E73658" w:rsidRPr="00063B35">
        <w:trPr>
          <w:trHeight w:val="170"/>
        </w:trPr>
        <w:tc>
          <w:tcPr>
            <w:tcW w:w="720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2004</w:t>
            </w:r>
          </w:p>
        </w:tc>
        <w:tc>
          <w:tcPr>
            <w:tcW w:w="1081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25,9</w:t>
            </w:r>
          </w:p>
        </w:tc>
        <w:tc>
          <w:tcPr>
            <w:tcW w:w="1079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26,1</w:t>
            </w:r>
          </w:p>
        </w:tc>
        <w:tc>
          <w:tcPr>
            <w:tcW w:w="1080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25,5</w:t>
            </w:r>
          </w:p>
        </w:tc>
        <w:tc>
          <w:tcPr>
            <w:tcW w:w="1081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23,7</w:t>
            </w:r>
          </w:p>
        </w:tc>
        <w:tc>
          <w:tcPr>
            <w:tcW w:w="1079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24,1</w:t>
            </w:r>
          </w:p>
        </w:tc>
        <w:tc>
          <w:tcPr>
            <w:tcW w:w="1080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22,4</w:t>
            </w:r>
          </w:p>
        </w:tc>
      </w:tr>
      <w:tr w:rsidR="00E73658" w:rsidRPr="00063B35">
        <w:trPr>
          <w:trHeight w:val="170"/>
        </w:trPr>
        <w:tc>
          <w:tcPr>
            <w:tcW w:w="720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2005</w:t>
            </w:r>
          </w:p>
        </w:tc>
        <w:tc>
          <w:tcPr>
            <w:tcW w:w="1081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26,2</w:t>
            </w:r>
          </w:p>
        </w:tc>
        <w:tc>
          <w:tcPr>
            <w:tcW w:w="1079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26,4</w:t>
            </w:r>
          </w:p>
        </w:tc>
        <w:tc>
          <w:tcPr>
            <w:tcW w:w="1080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25,5</w:t>
            </w:r>
          </w:p>
        </w:tc>
        <w:tc>
          <w:tcPr>
            <w:tcW w:w="1081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23,9</w:t>
            </w:r>
          </w:p>
        </w:tc>
        <w:tc>
          <w:tcPr>
            <w:tcW w:w="1079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24,3</w:t>
            </w:r>
          </w:p>
        </w:tc>
        <w:tc>
          <w:tcPr>
            <w:tcW w:w="1080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22,5</w:t>
            </w:r>
          </w:p>
        </w:tc>
      </w:tr>
      <w:tr w:rsidR="00E73658" w:rsidRPr="00063B35">
        <w:trPr>
          <w:trHeight w:val="170"/>
        </w:trPr>
        <w:tc>
          <w:tcPr>
            <w:tcW w:w="720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2006</w:t>
            </w:r>
          </w:p>
        </w:tc>
        <w:tc>
          <w:tcPr>
            <w:tcW w:w="1081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26,3</w:t>
            </w:r>
          </w:p>
        </w:tc>
        <w:tc>
          <w:tcPr>
            <w:tcW w:w="1079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26,6</w:t>
            </w:r>
          </w:p>
        </w:tc>
        <w:tc>
          <w:tcPr>
            <w:tcW w:w="1080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25,7</w:t>
            </w:r>
          </w:p>
        </w:tc>
        <w:tc>
          <w:tcPr>
            <w:tcW w:w="1081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1079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24,4</w:t>
            </w:r>
          </w:p>
        </w:tc>
        <w:tc>
          <w:tcPr>
            <w:tcW w:w="1080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22,6</w:t>
            </w:r>
          </w:p>
        </w:tc>
      </w:tr>
      <w:tr w:rsidR="00E73658" w:rsidRPr="00063B35">
        <w:trPr>
          <w:trHeight w:val="170"/>
        </w:trPr>
        <w:tc>
          <w:tcPr>
            <w:tcW w:w="720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</w:tc>
        <w:tc>
          <w:tcPr>
            <w:tcW w:w="1081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26,6</w:t>
            </w:r>
          </w:p>
        </w:tc>
        <w:tc>
          <w:tcPr>
            <w:tcW w:w="1079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26,9</w:t>
            </w:r>
          </w:p>
        </w:tc>
        <w:tc>
          <w:tcPr>
            <w:tcW w:w="1080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25,9</w:t>
            </w:r>
          </w:p>
        </w:tc>
        <w:tc>
          <w:tcPr>
            <w:tcW w:w="1081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24,2</w:t>
            </w:r>
          </w:p>
        </w:tc>
        <w:tc>
          <w:tcPr>
            <w:tcW w:w="1079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24,6</w:t>
            </w:r>
          </w:p>
        </w:tc>
        <w:tc>
          <w:tcPr>
            <w:tcW w:w="1080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22,8</w:t>
            </w:r>
          </w:p>
        </w:tc>
      </w:tr>
      <w:tr w:rsidR="00E73658" w:rsidRPr="00063B35">
        <w:trPr>
          <w:trHeight w:val="170"/>
        </w:trPr>
        <w:tc>
          <w:tcPr>
            <w:tcW w:w="720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1081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26,8</w:t>
            </w:r>
          </w:p>
        </w:tc>
        <w:tc>
          <w:tcPr>
            <w:tcW w:w="1079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27,0</w:t>
            </w:r>
          </w:p>
        </w:tc>
        <w:tc>
          <w:tcPr>
            <w:tcW w:w="1080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25,9</w:t>
            </w:r>
          </w:p>
        </w:tc>
        <w:tc>
          <w:tcPr>
            <w:tcW w:w="1081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24,4</w:t>
            </w:r>
          </w:p>
        </w:tc>
        <w:tc>
          <w:tcPr>
            <w:tcW w:w="1079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24,8</w:t>
            </w:r>
          </w:p>
        </w:tc>
        <w:tc>
          <w:tcPr>
            <w:tcW w:w="1080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22,9</w:t>
            </w:r>
          </w:p>
        </w:tc>
      </w:tr>
      <w:tr w:rsidR="00E73658" w:rsidRPr="00063B35">
        <w:trPr>
          <w:trHeight w:val="170"/>
        </w:trPr>
        <w:tc>
          <w:tcPr>
            <w:tcW w:w="720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</w:tc>
        <w:tc>
          <w:tcPr>
            <w:tcW w:w="1081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27,0</w:t>
            </w:r>
          </w:p>
        </w:tc>
        <w:tc>
          <w:tcPr>
            <w:tcW w:w="1079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27,3</w:t>
            </w:r>
          </w:p>
        </w:tc>
        <w:tc>
          <w:tcPr>
            <w:tcW w:w="1080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26,1</w:t>
            </w:r>
          </w:p>
        </w:tc>
        <w:tc>
          <w:tcPr>
            <w:tcW w:w="1081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24,6</w:t>
            </w:r>
          </w:p>
        </w:tc>
        <w:tc>
          <w:tcPr>
            <w:tcW w:w="1079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080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23,1</w:t>
            </w:r>
          </w:p>
        </w:tc>
      </w:tr>
    </w:tbl>
    <w:p w:rsidR="006F2AB4" w:rsidRPr="00063B35" w:rsidRDefault="006F2AB4" w:rsidP="00355D8E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514C" w:rsidRPr="00063B35" w:rsidRDefault="00E8514C" w:rsidP="00355D8E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B35">
        <w:rPr>
          <w:rFonts w:ascii="Times New Roman" w:hAnsi="Times New Roman" w:cs="Times New Roman"/>
          <w:sz w:val="28"/>
          <w:szCs w:val="28"/>
        </w:rPr>
        <w:t>В условиях социально-экономического кризиса среди населения сложился и укрепляется как норма образ однодетной и даже бездетной семьи. В республике в основном преобладают семьи с одним ребенком. Наиболее наглядное представление об этом дает суммарный коэффициент рождаемости (количество рождений на одну женщину от 15 до 49 лет), который снизился с 2,0 в 1989 году до 1,3 рождений в 2000 году. Но для обеспечения замещения поколений на уровне простого воспроизводства этот коэффициент должен составлять 2,16.</w:t>
      </w:r>
    </w:p>
    <w:p w:rsidR="00E8514C" w:rsidRPr="00063B35" w:rsidRDefault="00E8514C" w:rsidP="00355D8E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B35">
        <w:rPr>
          <w:rFonts w:ascii="Times New Roman" w:hAnsi="Times New Roman" w:cs="Times New Roman"/>
          <w:sz w:val="28"/>
          <w:szCs w:val="28"/>
        </w:rPr>
        <w:t>Происходящие в уровне рождаемости перемены не исчерпываются его снижением. Отмечаются тенденции смещения среднего возраста матери при рождении первого ребенка с 20-22 лет к 23-25 годам (таблица 1).</w:t>
      </w:r>
    </w:p>
    <w:p w:rsidR="00E8514C" w:rsidRPr="00063B35" w:rsidRDefault="00E73658" w:rsidP="00355D8E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B35">
        <w:rPr>
          <w:rFonts w:ascii="Times New Roman" w:hAnsi="Times New Roman" w:cs="Times New Roman"/>
          <w:sz w:val="28"/>
          <w:szCs w:val="28"/>
        </w:rPr>
        <w:t>В республике дети рождаются в основном в зарегистрированном браке. В то же время в последние годы наметилась тенденция роста числа внебрачных детей: они составили в 2001 году 20,5% против 8,5% в 1990 году от общего числа родившихся.</w:t>
      </w:r>
    </w:p>
    <w:p w:rsidR="00E8514C" w:rsidRPr="00063B35" w:rsidRDefault="00E73658" w:rsidP="00355D8E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B35">
        <w:rPr>
          <w:rFonts w:ascii="Times New Roman" w:hAnsi="Times New Roman" w:cs="Times New Roman"/>
          <w:sz w:val="28"/>
          <w:szCs w:val="28"/>
        </w:rPr>
        <w:t>Наибольшая доля детей, рожденных вне брака, приходится на матерей в возрасте 20</w:t>
      </w:r>
      <w:r w:rsidR="00912D72" w:rsidRPr="00063B35">
        <w:rPr>
          <w:rFonts w:ascii="Times New Roman" w:hAnsi="Times New Roman" w:cs="Times New Roman"/>
          <w:sz w:val="28"/>
          <w:szCs w:val="28"/>
        </w:rPr>
        <w:t>–</w:t>
      </w:r>
      <w:r w:rsidRPr="00063B35">
        <w:rPr>
          <w:rFonts w:ascii="Times New Roman" w:hAnsi="Times New Roman" w:cs="Times New Roman"/>
          <w:sz w:val="28"/>
          <w:szCs w:val="28"/>
        </w:rPr>
        <w:t>29 лет, проживающих в основном (более 65%) в городских поселениях (среди городских женщин рождения вне брака в 2001 году составляли 13,3% от всех рождений, среди сельских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– </w:t>
      </w:r>
      <w:r w:rsidRPr="00063B35">
        <w:rPr>
          <w:rFonts w:ascii="Times New Roman" w:hAnsi="Times New Roman" w:cs="Times New Roman"/>
          <w:sz w:val="28"/>
          <w:szCs w:val="28"/>
        </w:rPr>
        <w:t>7,2%). Рост внебрачных рождений также можно объяснить распространением фактических брачных отношений, которые официально не регистрируются. Доля внебрачных рождений за период с 1990 года до 2002 года самой низкой была в Гродненской области, однако и там этот показатель возрос с 4,7% до 13,4% в 2001 году. Наиболее высоким этот показатель был в Могилевской области (в 1990 г.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– </w:t>
      </w:r>
      <w:r w:rsidRPr="00063B35">
        <w:rPr>
          <w:rFonts w:ascii="Times New Roman" w:hAnsi="Times New Roman" w:cs="Times New Roman"/>
          <w:sz w:val="28"/>
          <w:szCs w:val="28"/>
        </w:rPr>
        <w:t>11%, в 2001 г.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– </w:t>
      </w:r>
      <w:r w:rsidRPr="00063B35">
        <w:rPr>
          <w:rFonts w:ascii="Times New Roman" w:hAnsi="Times New Roman" w:cs="Times New Roman"/>
          <w:sz w:val="28"/>
          <w:szCs w:val="28"/>
        </w:rPr>
        <w:t>25,8%). Настораживающим является и тот факт, что все большая доля матерей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– </w:t>
      </w:r>
      <w:r w:rsidRPr="00063B35">
        <w:rPr>
          <w:rFonts w:ascii="Times New Roman" w:hAnsi="Times New Roman" w:cs="Times New Roman"/>
          <w:sz w:val="28"/>
          <w:szCs w:val="28"/>
        </w:rPr>
        <w:t>это женщины в возрасте до 20 лет, не состоящие в браке (33,1% в 2001 г. против 18,4% в 1990 г.).</w:t>
      </w:r>
    </w:p>
    <w:p w:rsidR="00E73658" w:rsidRPr="00063B35" w:rsidRDefault="00E73658" w:rsidP="00355D8E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514C" w:rsidRPr="00063B35" w:rsidRDefault="00E73658" w:rsidP="00355D8E">
      <w:pPr>
        <w:pStyle w:val="a3"/>
        <w:widowControl w:val="0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3B35">
        <w:rPr>
          <w:rFonts w:ascii="Times New Roman" w:hAnsi="Times New Roman" w:cs="Times New Roman"/>
          <w:b/>
          <w:bCs/>
          <w:sz w:val="28"/>
          <w:szCs w:val="28"/>
        </w:rPr>
        <w:t>3. СМЕРТНОСТЬ НАСЕЛЕНИЯ</w:t>
      </w:r>
    </w:p>
    <w:p w:rsidR="00E8514C" w:rsidRPr="00063B35" w:rsidRDefault="00E8514C" w:rsidP="00355D8E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3658" w:rsidRPr="00063B35" w:rsidRDefault="00E73658" w:rsidP="00355D8E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B35">
        <w:rPr>
          <w:rFonts w:ascii="Times New Roman" w:hAnsi="Times New Roman" w:cs="Times New Roman"/>
          <w:sz w:val="28"/>
          <w:szCs w:val="28"/>
        </w:rPr>
        <w:t>В начале 90-х годов тенденция снижения смертности и медленного роста средней продолжительности жизни сменилась на противоположную. В 1990 году на 1000 населения приходилось 10,7 умерших, в 2001 году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– </w:t>
      </w:r>
      <w:r w:rsidRPr="00063B35">
        <w:rPr>
          <w:rFonts w:ascii="Times New Roman" w:hAnsi="Times New Roman" w:cs="Times New Roman"/>
          <w:sz w:val="28"/>
          <w:szCs w:val="28"/>
        </w:rPr>
        <w:t>14,1.</w:t>
      </w:r>
    </w:p>
    <w:p w:rsidR="00E8514C" w:rsidRPr="00063B35" w:rsidRDefault="00E8514C" w:rsidP="00355D8E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B35">
        <w:rPr>
          <w:rFonts w:ascii="Times New Roman" w:hAnsi="Times New Roman" w:cs="Times New Roman"/>
          <w:sz w:val="28"/>
          <w:szCs w:val="28"/>
        </w:rPr>
        <w:t>Уровень смертности увеличился за этот период на 31,8%. Различия половозрастного состава определяют и различия в уровне смертности в городе и на селе. Среди сельского населения, где уровень смертности уже многие годы в несколько раз выше, чем городского, этот показатель в 2001 году составлял 22,9 человек на 1000 населения против 10,4 в городских поселениях. Однако рост смертности в городах был выше, чем на селе (соответственно 40,5 и 32,4%). По уровню общего показателя смертности Беларусь занимает третье место среди республик СНГ после Украины и России. Анализ динамики смертности показывает ее рост практически по всем наблюдаемым причинам смерти.</w:t>
      </w:r>
    </w:p>
    <w:p w:rsidR="00E8514C" w:rsidRPr="00063B35" w:rsidRDefault="00E8514C" w:rsidP="00355D8E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3658" w:rsidRPr="00063B35" w:rsidRDefault="00E73658" w:rsidP="00355D8E">
      <w:pPr>
        <w:pStyle w:val="a3"/>
        <w:widowControl w:val="0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63B35">
        <w:rPr>
          <w:rFonts w:ascii="Times New Roman" w:hAnsi="Times New Roman" w:cs="Times New Roman"/>
          <w:sz w:val="28"/>
          <w:szCs w:val="28"/>
        </w:rPr>
        <w:t>Таблица 2</w:t>
      </w:r>
      <w:r w:rsidR="00E8514C" w:rsidRPr="00063B35">
        <w:rPr>
          <w:rFonts w:ascii="Times New Roman" w:hAnsi="Times New Roman" w:cs="Times New Roman"/>
          <w:sz w:val="28"/>
          <w:szCs w:val="28"/>
        </w:rPr>
        <w:t>.</w:t>
      </w:r>
      <w:r w:rsidRPr="00063B35">
        <w:rPr>
          <w:rFonts w:ascii="Times New Roman" w:hAnsi="Times New Roman" w:cs="Times New Roman"/>
          <w:sz w:val="28"/>
          <w:szCs w:val="28"/>
        </w:rPr>
        <w:t xml:space="preserve"> – Умершие по полу и возрастным группам (человек)</w:t>
      </w:r>
    </w:p>
    <w:tbl>
      <w:tblPr>
        <w:tblW w:w="7216" w:type="dxa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40"/>
        <w:gridCol w:w="736"/>
        <w:gridCol w:w="720"/>
        <w:gridCol w:w="720"/>
        <w:gridCol w:w="720"/>
        <w:gridCol w:w="720"/>
        <w:gridCol w:w="720"/>
        <w:gridCol w:w="720"/>
        <w:gridCol w:w="720"/>
      </w:tblGrid>
      <w:tr w:rsidR="00E8514C" w:rsidRPr="00063B35">
        <w:trPr>
          <w:trHeight w:val="170"/>
        </w:trPr>
        <w:tc>
          <w:tcPr>
            <w:tcW w:w="144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E8514C" w:rsidRPr="00063B35" w:rsidRDefault="00E8514C" w:rsidP="00355D8E">
            <w:pPr>
              <w:pStyle w:val="a3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Умершие всего</w:t>
            </w:r>
          </w:p>
        </w:tc>
        <w:tc>
          <w:tcPr>
            <w:tcW w:w="2896" w:type="dxa"/>
            <w:gridSpan w:val="4"/>
            <w:tcMar>
              <w:left w:w="28" w:type="dxa"/>
              <w:right w:w="28" w:type="dxa"/>
            </w:tcMar>
            <w:vAlign w:val="center"/>
          </w:tcPr>
          <w:p w:rsidR="00E8514C" w:rsidRPr="00063B35" w:rsidRDefault="00E8514C" w:rsidP="00355D8E">
            <w:pPr>
              <w:pStyle w:val="a3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Женщины</w:t>
            </w:r>
          </w:p>
        </w:tc>
        <w:tc>
          <w:tcPr>
            <w:tcW w:w="2880" w:type="dxa"/>
            <w:gridSpan w:val="4"/>
            <w:tcMar>
              <w:left w:w="28" w:type="dxa"/>
              <w:right w:w="28" w:type="dxa"/>
            </w:tcMar>
            <w:vAlign w:val="center"/>
          </w:tcPr>
          <w:p w:rsidR="00E8514C" w:rsidRPr="00063B35" w:rsidRDefault="00E8514C" w:rsidP="00355D8E">
            <w:pPr>
              <w:pStyle w:val="a3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Мужчины</w:t>
            </w:r>
          </w:p>
        </w:tc>
      </w:tr>
      <w:tr w:rsidR="00E8514C" w:rsidRPr="00063B35">
        <w:trPr>
          <w:trHeight w:val="170"/>
        </w:trPr>
        <w:tc>
          <w:tcPr>
            <w:tcW w:w="1440" w:type="dxa"/>
            <w:vMerge/>
            <w:tcMar>
              <w:left w:w="28" w:type="dxa"/>
              <w:right w:w="28" w:type="dxa"/>
            </w:tcMar>
            <w:vAlign w:val="center"/>
          </w:tcPr>
          <w:p w:rsidR="00E8514C" w:rsidRPr="00063B35" w:rsidRDefault="00E8514C" w:rsidP="00355D8E">
            <w:pPr>
              <w:pStyle w:val="a3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tcMar>
              <w:left w:w="28" w:type="dxa"/>
              <w:right w:w="28" w:type="dxa"/>
            </w:tcMar>
            <w:vAlign w:val="center"/>
          </w:tcPr>
          <w:p w:rsidR="00E8514C" w:rsidRPr="00063B35" w:rsidRDefault="00E8514C" w:rsidP="00355D8E">
            <w:pPr>
              <w:pStyle w:val="a3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1995г.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E8514C" w:rsidRPr="00063B35" w:rsidRDefault="00E8514C" w:rsidP="00355D8E">
            <w:pPr>
              <w:pStyle w:val="a3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2000г.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E8514C" w:rsidRPr="00063B35" w:rsidRDefault="00E8514C" w:rsidP="00355D8E">
            <w:pPr>
              <w:pStyle w:val="a3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2005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E8514C" w:rsidRPr="00063B35" w:rsidRDefault="00E8514C" w:rsidP="00355D8E">
            <w:pPr>
              <w:pStyle w:val="a3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2009г.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E8514C" w:rsidRPr="00063B35" w:rsidRDefault="00E8514C" w:rsidP="00355D8E">
            <w:pPr>
              <w:pStyle w:val="a3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1995г.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E8514C" w:rsidRPr="00063B35" w:rsidRDefault="00E8514C" w:rsidP="00355D8E">
            <w:pPr>
              <w:pStyle w:val="a3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2000г.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E8514C" w:rsidRPr="00063B35" w:rsidRDefault="00E8514C" w:rsidP="00355D8E">
            <w:pPr>
              <w:pStyle w:val="a3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2005г.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E8514C" w:rsidRPr="00063B35" w:rsidRDefault="00E8514C" w:rsidP="00355D8E">
            <w:pPr>
              <w:pStyle w:val="a3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2009г.</w:t>
            </w:r>
          </w:p>
        </w:tc>
      </w:tr>
      <w:tr w:rsidR="00E8514C" w:rsidRPr="00063B35">
        <w:trPr>
          <w:trHeight w:val="170"/>
        </w:trPr>
        <w:tc>
          <w:tcPr>
            <w:tcW w:w="1440" w:type="dxa"/>
            <w:tcMar>
              <w:left w:w="28" w:type="dxa"/>
              <w:right w:w="28" w:type="dxa"/>
            </w:tcMar>
          </w:tcPr>
          <w:p w:rsidR="00E8514C" w:rsidRPr="00063B35" w:rsidRDefault="00E8514C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736" w:type="dxa"/>
            <w:tcMar>
              <w:left w:w="28" w:type="dxa"/>
              <w:right w:w="28" w:type="dxa"/>
            </w:tcMar>
          </w:tcPr>
          <w:p w:rsidR="00E8514C" w:rsidRPr="00063B35" w:rsidRDefault="00E8514C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64995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E8514C" w:rsidRPr="00063B35" w:rsidRDefault="00E8514C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64665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E8514C" w:rsidRPr="00063B35" w:rsidRDefault="00E8514C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66325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E8514C" w:rsidRPr="00063B35" w:rsidRDefault="00E8514C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64532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E8514C" w:rsidRPr="00063B35" w:rsidRDefault="00E8514C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68780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E8514C" w:rsidRPr="00063B35" w:rsidRDefault="00E8514C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70202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E8514C" w:rsidRPr="00063B35" w:rsidRDefault="00E8514C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75532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E8514C" w:rsidRPr="00063B35" w:rsidRDefault="00E8514C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70565</w:t>
            </w:r>
          </w:p>
        </w:tc>
      </w:tr>
      <w:tr w:rsidR="00E8514C" w:rsidRPr="00063B35">
        <w:trPr>
          <w:trHeight w:val="170"/>
        </w:trPr>
        <w:tc>
          <w:tcPr>
            <w:tcW w:w="1440" w:type="dxa"/>
            <w:tcMar>
              <w:left w:w="28" w:type="dxa"/>
              <w:right w:w="28" w:type="dxa"/>
            </w:tcMar>
          </w:tcPr>
          <w:p w:rsidR="00E8514C" w:rsidRPr="00063B35" w:rsidRDefault="00E8514C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до 5</w:t>
            </w:r>
          </w:p>
        </w:tc>
        <w:tc>
          <w:tcPr>
            <w:tcW w:w="736" w:type="dxa"/>
            <w:tcMar>
              <w:left w:w="28" w:type="dxa"/>
              <w:right w:w="28" w:type="dxa"/>
            </w:tcMar>
          </w:tcPr>
          <w:p w:rsidR="00E8514C" w:rsidRPr="00063B35" w:rsidRDefault="00E8514C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711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E8514C" w:rsidRPr="00063B35" w:rsidRDefault="00E8514C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483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E8514C" w:rsidRPr="00063B35" w:rsidRDefault="00E8514C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E8514C" w:rsidRPr="00063B35" w:rsidRDefault="00E8514C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271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E8514C" w:rsidRPr="00063B35" w:rsidRDefault="00E8514C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1048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E8514C" w:rsidRPr="00063B35" w:rsidRDefault="00E8514C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663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E8514C" w:rsidRPr="00063B35" w:rsidRDefault="00E8514C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497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E8514C" w:rsidRPr="00063B35" w:rsidRDefault="00E8514C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396</w:t>
            </w:r>
          </w:p>
        </w:tc>
      </w:tr>
      <w:tr w:rsidR="00E8514C" w:rsidRPr="00063B35">
        <w:trPr>
          <w:trHeight w:val="170"/>
        </w:trPr>
        <w:tc>
          <w:tcPr>
            <w:tcW w:w="1440" w:type="dxa"/>
            <w:tcMar>
              <w:left w:w="28" w:type="dxa"/>
              <w:right w:w="28" w:type="dxa"/>
            </w:tcMar>
          </w:tcPr>
          <w:p w:rsidR="00E8514C" w:rsidRPr="00063B35" w:rsidRDefault="00E8514C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736" w:type="dxa"/>
            <w:tcMar>
              <w:left w:w="28" w:type="dxa"/>
              <w:right w:w="28" w:type="dxa"/>
            </w:tcMar>
          </w:tcPr>
          <w:p w:rsidR="00E8514C" w:rsidRPr="00063B35" w:rsidRDefault="00E8514C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E8514C" w:rsidRPr="00063B35" w:rsidRDefault="00E8514C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E8514C" w:rsidRPr="00063B35" w:rsidRDefault="00E8514C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E8514C" w:rsidRPr="00063B35" w:rsidRDefault="00E8514C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E8514C" w:rsidRPr="00063B35" w:rsidRDefault="00E8514C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E8514C" w:rsidRPr="00063B35" w:rsidRDefault="00E8514C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E8514C" w:rsidRPr="00063B35" w:rsidRDefault="00E8514C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E8514C" w:rsidRPr="00063B35" w:rsidRDefault="00E8514C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</w:tr>
      <w:tr w:rsidR="00E8514C" w:rsidRPr="00063B35">
        <w:trPr>
          <w:trHeight w:val="170"/>
        </w:trPr>
        <w:tc>
          <w:tcPr>
            <w:tcW w:w="1440" w:type="dxa"/>
            <w:tcMar>
              <w:left w:w="28" w:type="dxa"/>
              <w:right w:w="28" w:type="dxa"/>
            </w:tcMar>
          </w:tcPr>
          <w:p w:rsidR="00E8514C" w:rsidRPr="00063B35" w:rsidRDefault="00E8514C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10-14</w:t>
            </w:r>
          </w:p>
        </w:tc>
        <w:tc>
          <w:tcPr>
            <w:tcW w:w="736" w:type="dxa"/>
            <w:tcMar>
              <w:left w:w="28" w:type="dxa"/>
              <w:right w:w="28" w:type="dxa"/>
            </w:tcMar>
          </w:tcPr>
          <w:p w:rsidR="00E8514C" w:rsidRPr="00063B35" w:rsidRDefault="00E8514C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E8514C" w:rsidRPr="00063B35" w:rsidRDefault="00E8514C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E8514C" w:rsidRPr="00063B35" w:rsidRDefault="00E8514C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E8514C" w:rsidRPr="00063B35" w:rsidRDefault="00E8514C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E8514C" w:rsidRPr="00063B35" w:rsidRDefault="00E8514C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E8514C" w:rsidRPr="00063B35" w:rsidRDefault="00E8514C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E8514C" w:rsidRPr="00063B35" w:rsidRDefault="00E8514C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E8514C" w:rsidRPr="00063B35" w:rsidRDefault="00E8514C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E8514C" w:rsidRPr="00063B35">
        <w:trPr>
          <w:trHeight w:val="170"/>
        </w:trPr>
        <w:tc>
          <w:tcPr>
            <w:tcW w:w="1440" w:type="dxa"/>
            <w:tcMar>
              <w:left w:w="28" w:type="dxa"/>
              <w:right w:w="28" w:type="dxa"/>
            </w:tcMar>
          </w:tcPr>
          <w:p w:rsidR="00E8514C" w:rsidRPr="00063B35" w:rsidRDefault="00E8514C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15-19</w:t>
            </w:r>
          </w:p>
        </w:tc>
        <w:tc>
          <w:tcPr>
            <w:tcW w:w="736" w:type="dxa"/>
            <w:tcMar>
              <w:left w:w="28" w:type="dxa"/>
              <w:right w:w="28" w:type="dxa"/>
            </w:tcMar>
          </w:tcPr>
          <w:p w:rsidR="00E8514C" w:rsidRPr="00063B35" w:rsidRDefault="00E8514C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195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E8514C" w:rsidRPr="00063B35" w:rsidRDefault="00E8514C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191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E8514C" w:rsidRPr="00063B35" w:rsidRDefault="00E8514C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E8514C" w:rsidRPr="00063B35" w:rsidRDefault="00E8514C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E8514C" w:rsidRPr="00063B35" w:rsidRDefault="00E8514C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531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E8514C" w:rsidRPr="00063B35" w:rsidRDefault="00E8514C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438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E8514C" w:rsidRPr="00063B35" w:rsidRDefault="00E8514C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411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E8514C" w:rsidRPr="00063B35" w:rsidRDefault="00E8514C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281</w:t>
            </w:r>
          </w:p>
        </w:tc>
      </w:tr>
      <w:tr w:rsidR="00E8514C" w:rsidRPr="00063B35">
        <w:trPr>
          <w:trHeight w:val="170"/>
        </w:trPr>
        <w:tc>
          <w:tcPr>
            <w:tcW w:w="1440" w:type="dxa"/>
            <w:tcMar>
              <w:left w:w="28" w:type="dxa"/>
              <w:right w:w="28" w:type="dxa"/>
            </w:tcMar>
          </w:tcPr>
          <w:p w:rsidR="00E8514C" w:rsidRPr="00063B35" w:rsidRDefault="00E8514C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20-24</w:t>
            </w:r>
          </w:p>
        </w:tc>
        <w:tc>
          <w:tcPr>
            <w:tcW w:w="736" w:type="dxa"/>
            <w:tcMar>
              <w:left w:w="28" w:type="dxa"/>
              <w:right w:w="28" w:type="dxa"/>
            </w:tcMar>
          </w:tcPr>
          <w:p w:rsidR="00E8514C" w:rsidRPr="00063B35" w:rsidRDefault="00E8514C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245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E8514C" w:rsidRPr="00063B35" w:rsidRDefault="00E8514C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238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E8514C" w:rsidRPr="00063B35" w:rsidRDefault="00E8514C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233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E8514C" w:rsidRPr="00063B35" w:rsidRDefault="00E8514C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191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E8514C" w:rsidRPr="00063B35" w:rsidRDefault="00E8514C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917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E8514C" w:rsidRPr="00063B35" w:rsidRDefault="00E8514C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1005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E8514C" w:rsidRPr="00063B35" w:rsidRDefault="00E8514C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908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E8514C" w:rsidRPr="00063B35" w:rsidRDefault="00E8514C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767</w:t>
            </w:r>
          </w:p>
        </w:tc>
      </w:tr>
      <w:tr w:rsidR="00E8514C" w:rsidRPr="00063B35">
        <w:trPr>
          <w:trHeight w:val="170"/>
        </w:trPr>
        <w:tc>
          <w:tcPr>
            <w:tcW w:w="1440" w:type="dxa"/>
            <w:tcMar>
              <w:left w:w="28" w:type="dxa"/>
              <w:right w:w="28" w:type="dxa"/>
            </w:tcMar>
          </w:tcPr>
          <w:p w:rsidR="00E8514C" w:rsidRPr="00063B35" w:rsidRDefault="00E8514C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25-29</w:t>
            </w:r>
          </w:p>
        </w:tc>
        <w:tc>
          <w:tcPr>
            <w:tcW w:w="736" w:type="dxa"/>
            <w:tcMar>
              <w:left w:w="28" w:type="dxa"/>
              <w:right w:w="28" w:type="dxa"/>
            </w:tcMar>
          </w:tcPr>
          <w:p w:rsidR="00E8514C" w:rsidRPr="00063B35" w:rsidRDefault="00E8514C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269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E8514C" w:rsidRPr="00063B35" w:rsidRDefault="00E8514C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297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E8514C" w:rsidRPr="00063B35" w:rsidRDefault="00E8514C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319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E8514C" w:rsidRPr="00063B35" w:rsidRDefault="00E8514C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285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E8514C" w:rsidRPr="00063B35" w:rsidRDefault="00E8514C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1173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E8514C" w:rsidRPr="00063B35" w:rsidRDefault="00E8514C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1251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E8514C" w:rsidRPr="00063B35" w:rsidRDefault="00E8514C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1282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E8514C" w:rsidRPr="00063B35" w:rsidRDefault="00E8514C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1069</w:t>
            </w:r>
          </w:p>
        </w:tc>
      </w:tr>
      <w:tr w:rsidR="00E8514C" w:rsidRPr="00063B35">
        <w:trPr>
          <w:trHeight w:val="170"/>
        </w:trPr>
        <w:tc>
          <w:tcPr>
            <w:tcW w:w="1440" w:type="dxa"/>
            <w:tcMar>
              <w:left w:w="28" w:type="dxa"/>
              <w:right w:w="28" w:type="dxa"/>
            </w:tcMar>
          </w:tcPr>
          <w:p w:rsidR="00E8514C" w:rsidRPr="00063B35" w:rsidRDefault="00E8514C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30-34</w:t>
            </w:r>
          </w:p>
        </w:tc>
        <w:tc>
          <w:tcPr>
            <w:tcW w:w="736" w:type="dxa"/>
            <w:tcMar>
              <w:left w:w="28" w:type="dxa"/>
              <w:right w:w="28" w:type="dxa"/>
            </w:tcMar>
          </w:tcPr>
          <w:p w:rsidR="00E8514C" w:rsidRPr="00063B35" w:rsidRDefault="00E8514C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E8514C" w:rsidRPr="00063B35" w:rsidRDefault="00E8514C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E8514C" w:rsidRPr="00063B35" w:rsidRDefault="00E8514C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475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E8514C" w:rsidRPr="00063B35" w:rsidRDefault="00E8514C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451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E8514C" w:rsidRPr="00063B35" w:rsidRDefault="00E8514C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1822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E8514C" w:rsidRPr="00063B35" w:rsidRDefault="00E8514C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1655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E8514C" w:rsidRPr="00063B35" w:rsidRDefault="00E8514C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1775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E8514C" w:rsidRPr="00063B35" w:rsidRDefault="00E8514C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1450</w:t>
            </w:r>
          </w:p>
        </w:tc>
      </w:tr>
      <w:tr w:rsidR="00E8514C" w:rsidRPr="00063B35">
        <w:trPr>
          <w:trHeight w:val="170"/>
        </w:trPr>
        <w:tc>
          <w:tcPr>
            <w:tcW w:w="1440" w:type="dxa"/>
            <w:tcMar>
              <w:left w:w="28" w:type="dxa"/>
              <w:right w:w="28" w:type="dxa"/>
            </w:tcMar>
          </w:tcPr>
          <w:p w:rsidR="00E8514C" w:rsidRPr="00063B35" w:rsidRDefault="00E8514C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35-39</w:t>
            </w:r>
          </w:p>
        </w:tc>
        <w:tc>
          <w:tcPr>
            <w:tcW w:w="736" w:type="dxa"/>
            <w:tcMar>
              <w:left w:w="28" w:type="dxa"/>
              <w:right w:w="28" w:type="dxa"/>
            </w:tcMar>
          </w:tcPr>
          <w:p w:rsidR="00E8514C" w:rsidRPr="00063B35" w:rsidRDefault="00E8514C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715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E8514C" w:rsidRPr="00063B35" w:rsidRDefault="00E8514C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667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E8514C" w:rsidRPr="00063B35" w:rsidRDefault="00E8514C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597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E8514C" w:rsidRPr="00063B35" w:rsidRDefault="00E8514C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579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E8514C" w:rsidRPr="00063B35" w:rsidRDefault="00E8514C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2677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E8514C" w:rsidRPr="00063B35" w:rsidRDefault="00E8514C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2530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E8514C" w:rsidRPr="00063B35" w:rsidRDefault="00E8514C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2334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E8514C" w:rsidRPr="00063B35" w:rsidRDefault="00E8514C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1953</w:t>
            </w:r>
          </w:p>
        </w:tc>
      </w:tr>
      <w:tr w:rsidR="00E8514C" w:rsidRPr="00063B35">
        <w:trPr>
          <w:trHeight w:val="170"/>
        </w:trPr>
        <w:tc>
          <w:tcPr>
            <w:tcW w:w="1440" w:type="dxa"/>
            <w:tcMar>
              <w:left w:w="28" w:type="dxa"/>
              <w:right w:w="28" w:type="dxa"/>
            </w:tcMar>
          </w:tcPr>
          <w:p w:rsidR="00E8514C" w:rsidRPr="00063B35" w:rsidRDefault="00E8514C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40-44</w:t>
            </w:r>
          </w:p>
        </w:tc>
        <w:tc>
          <w:tcPr>
            <w:tcW w:w="736" w:type="dxa"/>
            <w:tcMar>
              <w:left w:w="28" w:type="dxa"/>
              <w:right w:w="28" w:type="dxa"/>
            </w:tcMar>
          </w:tcPr>
          <w:p w:rsidR="00E8514C" w:rsidRPr="00063B35" w:rsidRDefault="00E8514C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937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E8514C" w:rsidRPr="00063B35" w:rsidRDefault="00E8514C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1066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E8514C" w:rsidRPr="00063B35" w:rsidRDefault="00E8514C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1027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E8514C" w:rsidRPr="00063B35" w:rsidRDefault="00E8514C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779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E8514C" w:rsidRPr="00063B35" w:rsidRDefault="00E8514C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3304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E8514C" w:rsidRPr="00063B35" w:rsidRDefault="00E8514C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3559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E8514C" w:rsidRPr="00063B35" w:rsidRDefault="00E8514C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3717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E8514C" w:rsidRPr="00063B35" w:rsidRDefault="00E8514C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2753</w:t>
            </w:r>
          </w:p>
        </w:tc>
      </w:tr>
      <w:tr w:rsidR="00E8514C" w:rsidRPr="00063B35">
        <w:trPr>
          <w:trHeight w:val="170"/>
        </w:trPr>
        <w:tc>
          <w:tcPr>
            <w:tcW w:w="1440" w:type="dxa"/>
            <w:tcMar>
              <w:left w:w="28" w:type="dxa"/>
              <w:right w:w="28" w:type="dxa"/>
            </w:tcMar>
          </w:tcPr>
          <w:p w:rsidR="00E8514C" w:rsidRPr="00063B35" w:rsidRDefault="00E8514C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45-49</w:t>
            </w:r>
          </w:p>
        </w:tc>
        <w:tc>
          <w:tcPr>
            <w:tcW w:w="736" w:type="dxa"/>
            <w:tcMar>
              <w:left w:w="28" w:type="dxa"/>
              <w:right w:w="28" w:type="dxa"/>
            </w:tcMar>
          </w:tcPr>
          <w:p w:rsidR="00E8514C" w:rsidRPr="00063B35" w:rsidRDefault="00E8514C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1295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E8514C" w:rsidRPr="00063B35" w:rsidRDefault="00E8514C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1443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E8514C" w:rsidRPr="00063B35" w:rsidRDefault="00E8514C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1641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E8514C" w:rsidRPr="00063B35" w:rsidRDefault="00E8514C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1377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E8514C" w:rsidRPr="00063B35" w:rsidRDefault="00E8514C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3886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E8514C" w:rsidRPr="00063B35" w:rsidRDefault="00E8514C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4270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E8514C" w:rsidRPr="00063B35" w:rsidRDefault="00E8514C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5381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E8514C" w:rsidRPr="00063B35" w:rsidRDefault="00E8514C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4585</w:t>
            </w:r>
          </w:p>
        </w:tc>
      </w:tr>
      <w:tr w:rsidR="00E8514C" w:rsidRPr="00063B35">
        <w:trPr>
          <w:trHeight w:val="170"/>
        </w:trPr>
        <w:tc>
          <w:tcPr>
            <w:tcW w:w="1440" w:type="dxa"/>
            <w:tcMar>
              <w:left w:w="28" w:type="dxa"/>
              <w:right w:w="28" w:type="dxa"/>
            </w:tcMar>
          </w:tcPr>
          <w:p w:rsidR="00E8514C" w:rsidRPr="00063B35" w:rsidRDefault="00E8514C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50-54</w:t>
            </w:r>
          </w:p>
        </w:tc>
        <w:tc>
          <w:tcPr>
            <w:tcW w:w="736" w:type="dxa"/>
            <w:tcMar>
              <w:left w:w="28" w:type="dxa"/>
              <w:right w:w="28" w:type="dxa"/>
            </w:tcMar>
          </w:tcPr>
          <w:p w:rsidR="00E8514C" w:rsidRPr="00063B35" w:rsidRDefault="00E8514C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1616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E8514C" w:rsidRPr="00063B35" w:rsidRDefault="00E8514C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1764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E8514C" w:rsidRPr="00063B35" w:rsidRDefault="00E8514C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2129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E8514C" w:rsidRPr="00063B35" w:rsidRDefault="00E8514C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2123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E8514C" w:rsidRPr="00063B35" w:rsidRDefault="00E8514C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4387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E8514C" w:rsidRPr="00063B35" w:rsidRDefault="00E8514C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4838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E8514C" w:rsidRPr="00063B35" w:rsidRDefault="00E8514C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6265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E8514C" w:rsidRPr="00063B35" w:rsidRDefault="00E8514C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6050</w:t>
            </w:r>
          </w:p>
        </w:tc>
      </w:tr>
      <w:tr w:rsidR="00E8514C" w:rsidRPr="00063B35">
        <w:trPr>
          <w:trHeight w:val="170"/>
        </w:trPr>
        <w:tc>
          <w:tcPr>
            <w:tcW w:w="1440" w:type="dxa"/>
            <w:tcMar>
              <w:left w:w="28" w:type="dxa"/>
              <w:right w:w="28" w:type="dxa"/>
            </w:tcMar>
          </w:tcPr>
          <w:p w:rsidR="00E8514C" w:rsidRPr="00063B35" w:rsidRDefault="00E8514C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55-59</w:t>
            </w:r>
          </w:p>
        </w:tc>
        <w:tc>
          <w:tcPr>
            <w:tcW w:w="736" w:type="dxa"/>
            <w:tcMar>
              <w:left w:w="28" w:type="dxa"/>
              <w:right w:w="28" w:type="dxa"/>
            </w:tcMar>
          </w:tcPr>
          <w:p w:rsidR="00E8514C" w:rsidRPr="00063B35" w:rsidRDefault="00E8514C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3353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E8514C" w:rsidRPr="00063B35" w:rsidRDefault="00E8514C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2173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E8514C" w:rsidRPr="00063B35" w:rsidRDefault="00E8514C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2844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E8514C" w:rsidRPr="00063B35" w:rsidRDefault="00E8514C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2902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E8514C" w:rsidRPr="00063B35" w:rsidRDefault="00E8514C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7581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E8514C" w:rsidRPr="00063B35" w:rsidRDefault="00E8514C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5242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E8514C" w:rsidRPr="00063B35" w:rsidRDefault="00E8514C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6642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E8514C" w:rsidRPr="00063B35" w:rsidRDefault="00E8514C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7005</w:t>
            </w:r>
          </w:p>
        </w:tc>
      </w:tr>
      <w:tr w:rsidR="00E8514C" w:rsidRPr="00063B35">
        <w:trPr>
          <w:trHeight w:val="170"/>
        </w:trPr>
        <w:tc>
          <w:tcPr>
            <w:tcW w:w="1440" w:type="dxa"/>
            <w:tcMar>
              <w:left w:w="28" w:type="dxa"/>
              <w:right w:w="28" w:type="dxa"/>
            </w:tcMar>
          </w:tcPr>
          <w:p w:rsidR="00E8514C" w:rsidRPr="00063B35" w:rsidRDefault="00E8514C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60-64</w:t>
            </w:r>
          </w:p>
        </w:tc>
        <w:tc>
          <w:tcPr>
            <w:tcW w:w="736" w:type="dxa"/>
            <w:tcMar>
              <w:left w:w="28" w:type="dxa"/>
              <w:right w:w="28" w:type="dxa"/>
            </w:tcMar>
          </w:tcPr>
          <w:p w:rsidR="00E8514C" w:rsidRPr="00063B35" w:rsidRDefault="00E8514C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4496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E8514C" w:rsidRPr="00063B35" w:rsidRDefault="00E8514C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4561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E8514C" w:rsidRPr="00063B35" w:rsidRDefault="00E8514C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3182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E8514C" w:rsidRPr="00063B35" w:rsidRDefault="00E8514C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3032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E8514C" w:rsidRPr="00063B35" w:rsidRDefault="00E8514C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8561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E8514C" w:rsidRPr="00063B35" w:rsidRDefault="00E8514C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9261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E8514C" w:rsidRPr="00063B35" w:rsidRDefault="00E8514C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6802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E8514C" w:rsidRPr="00063B35" w:rsidRDefault="00E8514C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7093</w:t>
            </w:r>
          </w:p>
        </w:tc>
      </w:tr>
      <w:tr w:rsidR="00E8514C" w:rsidRPr="00063B35">
        <w:trPr>
          <w:trHeight w:val="170"/>
        </w:trPr>
        <w:tc>
          <w:tcPr>
            <w:tcW w:w="1440" w:type="dxa"/>
            <w:tcMar>
              <w:left w:w="28" w:type="dxa"/>
              <w:right w:w="28" w:type="dxa"/>
            </w:tcMar>
          </w:tcPr>
          <w:p w:rsidR="00E8514C" w:rsidRPr="00063B35" w:rsidRDefault="00E8514C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65-69</w:t>
            </w:r>
          </w:p>
        </w:tc>
        <w:tc>
          <w:tcPr>
            <w:tcW w:w="736" w:type="dxa"/>
            <w:tcMar>
              <w:left w:w="28" w:type="dxa"/>
              <w:right w:w="28" w:type="dxa"/>
            </w:tcMar>
          </w:tcPr>
          <w:p w:rsidR="00E8514C" w:rsidRPr="00063B35" w:rsidRDefault="00E8514C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7088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E8514C" w:rsidRPr="00063B35" w:rsidRDefault="00E8514C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6346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E8514C" w:rsidRPr="00063B35" w:rsidRDefault="00E8514C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6426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E8514C" w:rsidRPr="00063B35" w:rsidRDefault="00E8514C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4230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E8514C" w:rsidRPr="00063B35" w:rsidRDefault="00E8514C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10087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E8514C" w:rsidRPr="00063B35" w:rsidRDefault="00E8514C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9426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E8514C" w:rsidRPr="00063B35" w:rsidRDefault="00E8514C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10520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E8514C" w:rsidRPr="00063B35" w:rsidRDefault="00E8514C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7031</w:t>
            </w:r>
          </w:p>
        </w:tc>
      </w:tr>
      <w:tr w:rsidR="00E8514C" w:rsidRPr="00063B35">
        <w:trPr>
          <w:trHeight w:val="170"/>
        </w:trPr>
        <w:tc>
          <w:tcPr>
            <w:tcW w:w="1440" w:type="dxa"/>
            <w:tcMar>
              <w:left w:w="28" w:type="dxa"/>
              <w:right w:w="28" w:type="dxa"/>
            </w:tcMar>
          </w:tcPr>
          <w:p w:rsidR="00E8514C" w:rsidRPr="00063B35" w:rsidRDefault="00E8514C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70 и старше</w:t>
            </w:r>
          </w:p>
        </w:tc>
        <w:tc>
          <w:tcPr>
            <w:tcW w:w="736" w:type="dxa"/>
            <w:tcMar>
              <w:left w:w="28" w:type="dxa"/>
              <w:right w:w="28" w:type="dxa"/>
            </w:tcMar>
          </w:tcPr>
          <w:p w:rsidR="00E8514C" w:rsidRPr="00063B35" w:rsidRDefault="00E8514C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43416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E8514C" w:rsidRPr="00063B35" w:rsidRDefault="00E8514C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44831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E8514C" w:rsidRPr="00063B35" w:rsidRDefault="00E8514C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46859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E8514C" w:rsidRPr="00063B35" w:rsidRDefault="00E8514C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48136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E8514C" w:rsidRPr="00063B35" w:rsidRDefault="00E8514C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22431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E8514C" w:rsidRPr="00063B35" w:rsidRDefault="00E8514C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25593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E8514C" w:rsidRPr="00063B35" w:rsidRDefault="00E8514C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28677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E8514C" w:rsidRPr="00063B35" w:rsidRDefault="00E8514C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29928</w:t>
            </w:r>
          </w:p>
        </w:tc>
      </w:tr>
    </w:tbl>
    <w:p w:rsidR="00E8514C" w:rsidRPr="00063B35" w:rsidRDefault="00E8514C" w:rsidP="00355D8E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1BA1" w:rsidRPr="00063B35" w:rsidRDefault="00E73658" w:rsidP="00355D8E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B35">
        <w:rPr>
          <w:rFonts w:ascii="Times New Roman" w:hAnsi="Times New Roman" w:cs="Times New Roman"/>
          <w:sz w:val="28"/>
          <w:szCs w:val="28"/>
        </w:rPr>
        <w:t>На первом месте стоят болезни системы кровообращения. На их долю приходится более половины всех случаев смерти. В 2001 году по сравнению с 1990 годом уровень смертности по этой причине повысился на 41,7% и составил 76,7 тыс. чел., из них 36,0 тыс. (46,9%)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– </w:t>
      </w:r>
      <w:r w:rsidRPr="00063B35">
        <w:rPr>
          <w:rFonts w:ascii="Times New Roman" w:hAnsi="Times New Roman" w:cs="Times New Roman"/>
          <w:sz w:val="28"/>
          <w:szCs w:val="28"/>
        </w:rPr>
        <w:t>мужчины и 40,7 тыс. (53,1%)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– </w:t>
      </w:r>
      <w:r w:rsidRPr="00063B35">
        <w:rPr>
          <w:rFonts w:ascii="Times New Roman" w:hAnsi="Times New Roman" w:cs="Times New Roman"/>
          <w:sz w:val="28"/>
          <w:szCs w:val="28"/>
        </w:rPr>
        <w:t>женщины. Удельный вес трудоспособного населения среди умерших от болезней системы кровообращения следующий: 22,9%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– </w:t>
      </w:r>
      <w:r w:rsidRPr="00063B35">
        <w:rPr>
          <w:rFonts w:ascii="Times New Roman" w:hAnsi="Times New Roman" w:cs="Times New Roman"/>
          <w:sz w:val="28"/>
          <w:szCs w:val="28"/>
        </w:rPr>
        <w:t>мужчины, 4,1%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– </w:t>
      </w:r>
      <w:r w:rsidRPr="00063B35">
        <w:rPr>
          <w:rFonts w:ascii="Times New Roman" w:hAnsi="Times New Roman" w:cs="Times New Roman"/>
          <w:sz w:val="28"/>
          <w:szCs w:val="28"/>
        </w:rPr>
        <w:t>женщины.</w:t>
      </w:r>
    </w:p>
    <w:p w:rsidR="00E41BA1" w:rsidRPr="00063B35" w:rsidRDefault="00E73658" w:rsidP="00355D8E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B35">
        <w:rPr>
          <w:rFonts w:ascii="Times New Roman" w:hAnsi="Times New Roman" w:cs="Times New Roman"/>
          <w:sz w:val="28"/>
          <w:szCs w:val="28"/>
        </w:rPr>
        <w:t>Смертность от злокачественных новообразований в республике занимает второе место. В этом случае уровень смертности по сравнению с 1990 годом возрос на 14%, а с 1995 годом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– </w:t>
      </w:r>
      <w:r w:rsidRPr="00063B35">
        <w:rPr>
          <w:rFonts w:ascii="Times New Roman" w:hAnsi="Times New Roman" w:cs="Times New Roman"/>
          <w:sz w:val="28"/>
          <w:szCs w:val="28"/>
        </w:rPr>
        <w:t>на 3,6% и составляет 197 человек на 100 тыс. населения. Анализ показывает, что самый высокий уровень смертности в Витебской области (214 человек), в Могилевской (211), Гродненской (208), Минской (199), Гомельской (193), Брестской (184) и г.</w:t>
      </w:r>
      <w:r w:rsidR="00EE64BD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Минске (176).</w:t>
      </w:r>
    </w:p>
    <w:p w:rsidR="00E41BA1" w:rsidRPr="00063B35" w:rsidRDefault="00E73658" w:rsidP="00355D8E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B35">
        <w:rPr>
          <w:rFonts w:ascii="Times New Roman" w:hAnsi="Times New Roman" w:cs="Times New Roman"/>
          <w:sz w:val="28"/>
          <w:szCs w:val="28"/>
        </w:rPr>
        <w:t>Обращает на себя внимание тенденция увеличения уровня смертности от несчастных случаев, отравлений, травм, убийств, самоубийств и других внешних воздействий. В этом случае смертность носит ярко выраженную социальную окраску и является индикатором прогрессирующего неблагополучия в обществе. Ежегодно из-за неестественных причин смерти уходит из жизни более 15 тыс. человек. Из 16,6 тыс. погибших в 2001 году 13,2 тыс. (79,3%) составляли мужчины, причем 77,8%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– </w:t>
      </w:r>
      <w:r w:rsidRPr="00063B35">
        <w:rPr>
          <w:rFonts w:ascii="Times New Roman" w:hAnsi="Times New Roman" w:cs="Times New Roman"/>
          <w:sz w:val="28"/>
          <w:szCs w:val="28"/>
        </w:rPr>
        <w:t>трудоспособного возраста. По сравнению с 1990 годом смертность от неестественных причин возросла в 1,7 раза, а с 1995 года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– </w:t>
      </w:r>
      <w:r w:rsidRPr="00063B35">
        <w:rPr>
          <w:rFonts w:ascii="Times New Roman" w:hAnsi="Times New Roman" w:cs="Times New Roman"/>
          <w:sz w:val="28"/>
          <w:szCs w:val="28"/>
        </w:rPr>
        <w:t>на 14,4%.</w:t>
      </w:r>
    </w:p>
    <w:p w:rsidR="006F2AB4" w:rsidRPr="00063B35" w:rsidRDefault="00E73658" w:rsidP="00355D8E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B35">
        <w:rPr>
          <w:rFonts w:ascii="Times New Roman" w:hAnsi="Times New Roman" w:cs="Times New Roman"/>
          <w:sz w:val="28"/>
          <w:szCs w:val="28"/>
        </w:rPr>
        <w:t>Когда говорим о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смертности отвлеченно, достаточно ограничиться пожеланием сокращать её более энергично, и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при этом сохраняем уверенность в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успехе этого высокогуманного пожелания.</w:t>
      </w:r>
    </w:p>
    <w:p w:rsidR="006F2AB4" w:rsidRPr="00063B35" w:rsidRDefault="00E73658" w:rsidP="00355D8E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B35">
        <w:rPr>
          <w:rFonts w:ascii="Times New Roman" w:hAnsi="Times New Roman" w:cs="Times New Roman"/>
          <w:sz w:val="28"/>
          <w:szCs w:val="28"/>
        </w:rPr>
        <w:t>Когда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же сокращение смертности рассматривается в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контексте мер по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демографическому оздоровлению общества, возникает необходимость в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дифференцированном подходе, имея в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виду, что в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ней объединены два типа, различающиеся как по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возможностям воздействия на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них, так и по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последствиям этого воздействия.</w:t>
      </w:r>
    </w:p>
    <w:p w:rsidR="00E73658" w:rsidRPr="00063B35" w:rsidRDefault="00E73658" w:rsidP="00355D8E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B35">
        <w:rPr>
          <w:rFonts w:ascii="Times New Roman" w:hAnsi="Times New Roman" w:cs="Times New Roman"/>
          <w:sz w:val="28"/>
          <w:szCs w:val="28"/>
        </w:rPr>
        <w:t>Речь идет об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убыли населения, обозначаемой как сверхсмертность, и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о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потерях, которые называем смертностью естественной.</w:t>
      </w:r>
    </w:p>
    <w:p w:rsidR="006F2AB4" w:rsidRPr="00063B35" w:rsidRDefault="00E73658" w:rsidP="00355D8E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B35">
        <w:rPr>
          <w:rFonts w:ascii="Times New Roman" w:hAnsi="Times New Roman" w:cs="Times New Roman"/>
          <w:sz w:val="28"/>
          <w:szCs w:val="28"/>
        </w:rPr>
        <w:t>Сверхсмертность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="00E41BA1" w:rsidRPr="00063B35">
        <w:rPr>
          <w:rFonts w:ascii="Times New Roman" w:hAnsi="Times New Roman" w:cs="Times New Roman"/>
          <w:sz w:val="28"/>
          <w:szCs w:val="28"/>
        </w:rPr>
        <w:t>–</w:t>
      </w:r>
      <w:r w:rsidRPr="00063B35">
        <w:rPr>
          <w:rFonts w:ascii="Times New Roman" w:hAnsi="Times New Roman" w:cs="Times New Roman"/>
          <w:sz w:val="28"/>
          <w:szCs w:val="28"/>
        </w:rPr>
        <w:t xml:space="preserve"> это уход в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мир иной людей молодых и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средних возрастов в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годы высокой продуктивности человеческого труда.</w:t>
      </w:r>
    </w:p>
    <w:p w:rsidR="006F2AB4" w:rsidRPr="00063B35" w:rsidRDefault="00E73658" w:rsidP="00355D8E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B35">
        <w:rPr>
          <w:rFonts w:ascii="Times New Roman" w:hAnsi="Times New Roman" w:cs="Times New Roman"/>
          <w:sz w:val="28"/>
          <w:szCs w:val="28"/>
        </w:rPr>
        <w:t>Вот некоторые факты из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печальной статистики, зафиксированные в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Беларуси в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2006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г. На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автодорогах республики погибли 2079 человек. Ещё большие жертвы принесло (от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официально установленных медиками) отравление алкоголем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="00E41BA1" w:rsidRPr="00063B35">
        <w:rPr>
          <w:rFonts w:ascii="Times New Roman" w:hAnsi="Times New Roman" w:cs="Times New Roman"/>
          <w:sz w:val="28"/>
          <w:szCs w:val="28"/>
        </w:rPr>
        <w:t>–</w:t>
      </w:r>
      <w:r w:rsidRPr="00063B35">
        <w:rPr>
          <w:rFonts w:ascii="Times New Roman" w:hAnsi="Times New Roman" w:cs="Times New Roman"/>
          <w:sz w:val="28"/>
          <w:szCs w:val="28"/>
        </w:rPr>
        <w:t xml:space="preserve"> 2932 человека. 1046 человек утонули в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водоемах. Самоубийства унесли 2825 наших соотечественников. От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насилий и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разбоя погибли 725 человек.</w:t>
      </w:r>
    </w:p>
    <w:p w:rsidR="006F2AB4" w:rsidRPr="00063B35" w:rsidRDefault="00E73658" w:rsidP="00355D8E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B35">
        <w:rPr>
          <w:rFonts w:ascii="Times New Roman" w:hAnsi="Times New Roman" w:cs="Times New Roman"/>
          <w:sz w:val="28"/>
          <w:szCs w:val="28"/>
        </w:rPr>
        <w:t>В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общей сложности, с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учетом не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приведенных здесь других случаев смерти, население республики недосчиталось за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год 10 тыс. человек [</w:t>
      </w:r>
      <w:r w:rsidRPr="00663127">
        <w:rPr>
          <w:rFonts w:ascii="Times New Roman" w:hAnsi="Times New Roman" w:cs="Times New Roman"/>
          <w:sz w:val="28"/>
          <w:szCs w:val="28"/>
        </w:rPr>
        <w:t>4</w:t>
      </w:r>
      <w:r w:rsidRPr="00063B35">
        <w:rPr>
          <w:rFonts w:ascii="Times New Roman" w:hAnsi="Times New Roman" w:cs="Times New Roman"/>
          <w:sz w:val="28"/>
          <w:szCs w:val="28"/>
        </w:rPr>
        <w:t>], что оказалось значительно выше прибавок к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рождаемости.</w:t>
      </w:r>
    </w:p>
    <w:p w:rsidR="00E73658" w:rsidRPr="00063B35" w:rsidRDefault="00E73658" w:rsidP="00355D8E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B35">
        <w:rPr>
          <w:rFonts w:ascii="Times New Roman" w:hAnsi="Times New Roman" w:cs="Times New Roman"/>
          <w:sz w:val="28"/>
          <w:szCs w:val="28"/>
        </w:rPr>
        <w:t>Словом, главным участком приложения усилий общества и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государства в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борьбе со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сверхсмертностью было и остается разнузданное пьянство населения, которое СМИ нередко деликатно именуют «проявлением вредных бытовых привычек». Отчетливо проявляется возможность в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принципе приблизить к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нулю вопиющие общественные аномалии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="00E41BA1" w:rsidRPr="00063B35">
        <w:rPr>
          <w:rFonts w:ascii="Times New Roman" w:hAnsi="Times New Roman" w:cs="Times New Roman"/>
          <w:sz w:val="28"/>
          <w:szCs w:val="28"/>
        </w:rPr>
        <w:t>–</w:t>
      </w:r>
      <w:r w:rsidRPr="00063B35">
        <w:rPr>
          <w:rFonts w:ascii="Times New Roman" w:hAnsi="Times New Roman" w:cs="Times New Roman"/>
          <w:sz w:val="28"/>
          <w:szCs w:val="28"/>
        </w:rPr>
        <w:t xml:space="preserve"> их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искоренение в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наших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руках.</w:t>
      </w:r>
    </w:p>
    <w:p w:rsidR="006F2AB4" w:rsidRPr="00063B35" w:rsidRDefault="00E73658" w:rsidP="00355D8E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B35">
        <w:rPr>
          <w:rFonts w:ascii="Times New Roman" w:hAnsi="Times New Roman" w:cs="Times New Roman"/>
          <w:sz w:val="28"/>
          <w:szCs w:val="28"/>
        </w:rPr>
        <w:t>Поддается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ли аналогичному воздействию естественная смертность?</w:t>
      </w:r>
    </w:p>
    <w:p w:rsidR="006F2AB4" w:rsidRPr="00063B35" w:rsidRDefault="00E73658" w:rsidP="00355D8E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B35">
        <w:rPr>
          <w:rFonts w:ascii="Times New Roman" w:hAnsi="Times New Roman" w:cs="Times New Roman"/>
          <w:sz w:val="28"/>
          <w:szCs w:val="28"/>
        </w:rPr>
        <w:t>Современная цивилизация возвела надежные заслоны перед такими коварными сверхмассовыми заболеваниями, как чума, холера, оспа. Доказана успешность лечения туберкулеза, который сравнительно недавно воспринимался как смертный приговор. Увеличивается практика открытых операций на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сердце, состояние которого было определено как несовместимое с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жизнью. Теряет свою сенсационность пересадка в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организме человека важнейших жизненных органов.</w:t>
      </w:r>
    </w:p>
    <w:p w:rsidR="006F2AB4" w:rsidRPr="00063B35" w:rsidRDefault="00E73658" w:rsidP="00355D8E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B35">
        <w:rPr>
          <w:rFonts w:ascii="Times New Roman" w:hAnsi="Times New Roman" w:cs="Times New Roman"/>
          <w:sz w:val="28"/>
          <w:szCs w:val="28"/>
        </w:rPr>
        <w:t>Это и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многое другое заметно расширило диапазон продолжительности человеческой жизни. Её биологический потенциал сегодня обозначен 120</w:t>
      </w:r>
      <w:r w:rsidR="00E41BA1" w:rsidRPr="00063B35">
        <w:rPr>
          <w:rFonts w:ascii="Times New Roman" w:hAnsi="Times New Roman" w:cs="Times New Roman"/>
          <w:sz w:val="28"/>
          <w:szCs w:val="28"/>
        </w:rPr>
        <w:t>–</w:t>
      </w:r>
      <w:r w:rsidRPr="00063B35">
        <w:rPr>
          <w:rFonts w:ascii="Times New Roman" w:hAnsi="Times New Roman" w:cs="Times New Roman"/>
          <w:sz w:val="28"/>
          <w:szCs w:val="28"/>
        </w:rPr>
        <w:t>150 годами.</w:t>
      </w:r>
    </w:p>
    <w:p w:rsidR="006F2AB4" w:rsidRPr="00063B35" w:rsidRDefault="00E73658" w:rsidP="00355D8E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B35">
        <w:rPr>
          <w:rFonts w:ascii="Times New Roman" w:hAnsi="Times New Roman" w:cs="Times New Roman"/>
          <w:sz w:val="28"/>
          <w:szCs w:val="28"/>
        </w:rPr>
        <w:t>Вместе с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тем многие факторы и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причины смертности эндогенного характера пока ещё изучены слабо. Для их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профилактики и лечения ещё не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найдены эффективные противоядия.</w:t>
      </w:r>
    </w:p>
    <w:p w:rsidR="006F2AB4" w:rsidRPr="00063B35" w:rsidRDefault="00E73658" w:rsidP="00355D8E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B35">
        <w:rPr>
          <w:rFonts w:ascii="Times New Roman" w:hAnsi="Times New Roman" w:cs="Times New Roman"/>
          <w:sz w:val="28"/>
          <w:szCs w:val="28"/>
        </w:rPr>
        <w:t>В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таком положении пребывают, например, новообразования. И при этом как не отметить с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глубоким прискорбием уход из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жизни очень многих женщин в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цветущем возрасте из-за поразившего их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рака молочной железы. Нетрудно представить себе, сколько лишь по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этой причине страна недосчитывается граждан, которые могли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бы появиться на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свет.</w:t>
      </w:r>
    </w:p>
    <w:p w:rsidR="00E73658" w:rsidRPr="00063B35" w:rsidRDefault="00E73658" w:rsidP="00355D8E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B35">
        <w:rPr>
          <w:rFonts w:ascii="Times New Roman" w:hAnsi="Times New Roman" w:cs="Times New Roman"/>
          <w:sz w:val="28"/>
          <w:szCs w:val="28"/>
        </w:rPr>
        <w:t>Смертность естественная в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отличие от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сверхсмертности требует для противодействия ей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неизмеримо больше времени и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усилий. Но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даже при таких затратах энергии медицинский успех далеко не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всегда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гарантирован.</w:t>
      </w:r>
    </w:p>
    <w:p w:rsidR="006F2AB4" w:rsidRPr="00063B35" w:rsidRDefault="00E73658" w:rsidP="00355D8E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B35">
        <w:rPr>
          <w:rFonts w:ascii="Times New Roman" w:hAnsi="Times New Roman" w:cs="Times New Roman"/>
          <w:sz w:val="28"/>
          <w:szCs w:val="28"/>
        </w:rPr>
        <w:t>Если после этого обозначить в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демографическом разрезе самое главное различие между сверхсмертностью и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смертностью естественной, оно раскроется перед нами общественными последствиями, сначала, возможно, совсем неожиданными,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но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затем станет ясно, что противодействие сверхсмертности нацелено на решение тактической задачи, а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сокращение естественной смертности ориентировано на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стратегию управления демовоспроизводством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="00E41BA1" w:rsidRPr="00063B35">
        <w:rPr>
          <w:rFonts w:ascii="Times New Roman" w:hAnsi="Times New Roman" w:cs="Times New Roman"/>
          <w:sz w:val="28"/>
          <w:szCs w:val="28"/>
        </w:rPr>
        <w:t>–</w:t>
      </w:r>
      <w:r w:rsidRPr="00063B35">
        <w:rPr>
          <w:rFonts w:ascii="Times New Roman" w:hAnsi="Times New Roman" w:cs="Times New Roman"/>
          <w:sz w:val="28"/>
          <w:szCs w:val="28"/>
        </w:rPr>
        <w:t xml:space="preserve"> иначе говоря, будущим нациям.</w:t>
      </w:r>
    </w:p>
    <w:p w:rsidR="006F2AB4" w:rsidRPr="00063B35" w:rsidRDefault="00E73658" w:rsidP="00355D8E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B35">
        <w:rPr>
          <w:rFonts w:ascii="Times New Roman" w:hAnsi="Times New Roman" w:cs="Times New Roman"/>
          <w:sz w:val="28"/>
          <w:szCs w:val="28"/>
        </w:rPr>
        <w:t>Но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как раз это весьма важное для теории и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практики положение осталось незамеченным частью наших коллег, увлеченных открытием «самого простого» способа излечения страны от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тяжелого демографического недуга.</w:t>
      </w:r>
    </w:p>
    <w:p w:rsidR="006F2AB4" w:rsidRPr="00063B35" w:rsidRDefault="00E73658" w:rsidP="00355D8E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B35">
        <w:rPr>
          <w:rFonts w:ascii="Times New Roman" w:hAnsi="Times New Roman" w:cs="Times New Roman"/>
          <w:sz w:val="28"/>
          <w:szCs w:val="28"/>
        </w:rPr>
        <w:t>При этом оказалось особенно не к месту передислоцирование наспех сформированной концепции из устного обмена мнениями в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печатный труд, книгу, внушительную по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объему (хотя и при мизерном тираже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="00E41BA1" w:rsidRPr="00063B35">
        <w:rPr>
          <w:rFonts w:ascii="Times New Roman" w:hAnsi="Times New Roman" w:cs="Times New Roman"/>
          <w:sz w:val="28"/>
          <w:szCs w:val="28"/>
        </w:rPr>
        <w:t>–</w:t>
      </w:r>
      <w:r w:rsidRPr="00063B35">
        <w:rPr>
          <w:rFonts w:ascii="Times New Roman" w:hAnsi="Times New Roman" w:cs="Times New Roman"/>
          <w:sz w:val="28"/>
          <w:szCs w:val="28"/>
        </w:rPr>
        <w:t xml:space="preserve"> 100 экз.), выпущенную на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коммерческой основе (что зафиксировано содержанием благодарственных слов автора) издательством Белорусского государственного университета [</w:t>
      </w:r>
      <w:r w:rsidRPr="00663127">
        <w:rPr>
          <w:rFonts w:ascii="Times New Roman" w:hAnsi="Times New Roman" w:cs="Times New Roman"/>
          <w:sz w:val="28"/>
          <w:szCs w:val="28"/>
        </w:rPr>
        <w:t>5</w:t>
      </w:r>
      <w:r w:rsidRPr="00063B35">
        <w:rPr>
          <w:rFonts w:ascii="Times New Roman" w:hAnsi="Times New Roman" w:cs="Times New Roman"/>
          <w:sz w:val="28"/>
          <w:szCs w:val="28"/>
        </w:rPr>
        <w:t>].</w:t>
      </w:r>
    </w:p>
    <w:p w:rsidR="006F2AB4" w:rsidRPr="00063B35" w:rsidRDefault="00E73658" w:rsidP="00355D8E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B35">
        <w:rPr>
          <w:rFonts w:ascii="Times New Roman" w:hAnsi="Times New Roman" w:cs="Times New Roman"/>
          <w:sz w:val="28"/>
          <w:szCs w:val="28"/>
        </w:rPr>
        <w:t>В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этой работе решительно отвергается возможность выхода из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демографического кризиса через подъем рождаемости. Ключевое суждение автора выражено словами о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том, что главное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="00E41BA1" w:rsidRPr="00063B35">
        <w:rPr>
          <w:rFonts w:ascii="Times New Roman" w:hAnsi="Times New Roman" w:cs="Times New Roman"/>
          <w:sz w:val="28"/>
          <w:szCs w:val="28"/>
        </w:rPr>
        <w:t>–</w:t>
      </w:r>
      <w:r w:rsidRPr="00063B35">
        <w:rPr>
          <w:rFonts w:ascii="Times New Roman" w:hAnsi="Times New Roman" w:cs="Times New Roman"/>
          <w:sz w:val="28"/>
          <w:szCs w:val="28"/>
        </w:rPr>
        <w:t xml:space="preserve"> это «регулирование проблем здоровья населения, снижение смертности». Свой окончательный вывод автор попытался подтвердить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="00E41BA1" w:rsidRPr="00063B35">
        <w:rPr>
          <w:rFonts w:ascii="Times New Roman" w:hAnsi="Times New Roman" w:cs="Times New Roman"/>
          <w:sz w:val="28"/>
          <w:szCs w:val="28"/>
        </w:rPr>
        <w:t>–</w:t>
      </w:r>
      <w:r w:rsidRPr="00063B35">
        <w:rPr>
          <w:rFonts w:ascii="Times New Roman" w:hAnsi="Times New Roman" w:cs="Times New Roman"/>
          <w:sz w:val="28"/>
          <w:szCs w:val="28"/>
        </w:rPr>
        <w:t xml:space="preserve"> вопреки хорошо известным фактам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="00E41BA1" w:rsidRPr="00063B35">
        <w:rPr>
          <w:rFonts w:ascii="Times New Roman" w:hAnsi="Times New Roman" w:cs="Times New Roman"/>
          <w:sz w:val="28"/>
          <w:szCs w:val="28"/>
        </w:rPr>
        <w:t>–</w:t>
      </w:r>
      <w:r w:rsidRPr="00063B35">
        <w:rPr>
          <w:rFonts w:ascii="Times New Roman" w:hAnsi="Times New Roman" w:cs="Times New Roman"/>
          <w:sz w:val="28"/>
          <w:szCs w:val="28"/>
        </w:rPr>
        <w:t xml:space="preserve"> сложившимся у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него впечатлением, будто «увеличение рождаемости при самых активных дорогостоящих мерах даже в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тех странах, которые переживали кризисные ситуации, малоэффективно».</w:t>
      </w:r>
    </w:p>
    <w:p w:rsidR="00E73658" w:rsidRPr="00063B35" w:rsidRDefault="00E73658" w:rsidP="00355D8E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B35">
        <w:rPr>
          <w:rFonts w:ascii="Times New Roman" w:hAnsi="Times New Roman" w:cs="Times New Roman"/>
          <w:sz w:val="28"/>
          <w:szCs w:val="28"/>
        </w:rPr>
        <w:t>Предположим, что население страны обрело идеальное здоровье. Люди живут, как правило, 80 и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больше лет. Но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ведь все равно наступит время, когда «лимит жизни», даже ставший ещё более продолжительным благодаря новым успехам в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укреплении здоровья человека, окажется исчерпанным, и долгожители начнут в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массовом порядке покидать этот мир. А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где необходимая компенсация ушедшим? Её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нет, поскольку покончить с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низкой рождаемостью якобы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нереально.</w:t>
      </w:r>
    </w:p>
    <w:p w:rsidR="00E41BA1" w:rsidRPr="00063B35" w:rsidRDefault="00E73658" w:rsidP="00355D8E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B35">
        <w:rPr>
          <w:rFonts w:ascii="Times New Roman" w:hAnsi="Times New Roman" w:cs="Times New Roman"/>
          <w:sz w:val="28"/>
          <w:szCs w:val="28"/>
        </w:rPr>
        <w:t>Необходимо отметить, что в структуре смертности населения трудоспособного возраста несчастные случаи, отравления и травмы занимают одно из первых мест (стоит уточнить, что причина потерь, оцененная медиками как отравление алкоголем, по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всей вероятности, является причиной и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большинства других смертей: нетрезвых водителей за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рулем автомобиля, и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тех, кому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при нетрезвой голове «море по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колено», и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тех, кто на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стройке после принятия привычной рюмки взялся управлять подъемным краном, который, опрокинувшись, лишил крановщика жизни, и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тех, кто нетрезвым улегся в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постель с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непогашенной сигаретой и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погиб в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пожаре). От этих причин умерло 48,5% мужчин и 15,0% женщин в возрасте 30-49 лет. Коэффициент смертности населения увеличился по сравнению с 1990 годом в 1,5 раза и составил 203 человека на 100 тыс. населения трудоспособного возраста, что в 2,5 раза выше, чем от новообразований и в 9,7 раза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– </w:t>
      </w:r>
      <w:r w:rsidRPr="00063B35">
        <w:rPr>
          <w:rFonts w:ascii="Times New Roman" w:hAnsi="Times New Roman" w:cs="Times New Roman"/>
          <w:sz w:val="28"/>
          <w:szCs w:val="28"/>
        </w:rPr>
        <w:t>чем от болезней органов дыхания. При этом смертность мужчин трудоспособного возраста от этих причин в 5,8 раза выше, чем женщин. Особенно резко увеличилась смертность мужчин этой группы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– </w:t>
      </w:r>
      <w:r w:rsidRPr="00063B35">
        <w:rPr>
          <w:rFonts w:ascii="Times New Roman" w:hAnsi="Times New Roman" w:cs="Times New Roman"/>
          <w:sz w:val="28"/>
          <w:szCs w:val="28"/>
        </w:rPr>
        <w:t>каждый шестой.</w:t>
      </w:r>
    </w:p>
    <w:p w:rsidR="00E73658" w:rsidRPr="00063B35" w:rsidRDefault="00E73658" w:rsidP="00355D8E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B35">
        <w:rPr>
          <w:rFonts w:ascii="Times New Roman" w:hAnsi="Times New Roman" w:cs="Times New Roman"/>
          <w:sz w:val="28"/>
          <w:szCs w:val="28"/>
        </w:rPr>
        <w:t>В структуре причин смертности от несчастных случаев первое место занимают самоубийства. В 2001 году от самоубийств в республике погибло 3,3 тыс. человек (19,9%). Причем по сравнению с 1990 годом этот показатель вырос в 1,6 раза.</w:t>
      </w:r>
    </w:p>
    <w:p w:rsidR="00DC7B2C" w:rsidRPr="00063B35" w:rsidRDefault="00DC7B2C" w:rsidP="00355D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B35">
        <w:rPr>
          <w:rFonts w:ascii="Times New Roman" w:hAnsi="Times New Roman" w:cs="Times New Roman"/>
          <w:sz w:val="28"/>
          <w:szCs w:val="28"/>
        </w:rPr>
        <w:t>Рост смертности и состояние здоровья населения определили сокращение продолжительности жизни. За 1990-2000 годы этот показатель в республике сократился у мужчин на 2,9 года, у женщин – на 1,8 года и составляет у мужчин 63,4 года, у женщин – 74,7 года. Наблюдается высокая разница в продолжительности жизни между мужчинами и женщинами, составившая в 2000 году 11,3 года (в развитых странах 5-6 лет). Большая дифференциация показателя продолжительности жизни городского и сельского населения.</w:t>
      </w:r>
    </w:p>
    <w:p w:rsidR="00E73658" w:rsidRPr="00063B35" w:rsidRDefault="00E73658" w:rsidP="00355D8E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3658" w:rsidRPr="00063B35" w:rsidRDefault="00E73658" w:rsidP="00355D8E">
      <w:pPr>
        <w:pStyle w:val="a3"/>
        <w:widowControl w:val="0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63B35">
        <w:rPr>
          <w:rFonts w:ascii="Times New Roman" w:hAnsi="Times New Roman" w:cs="Times New Roman"/>
          <w:sz w:val="28"/>
          <w:szCs w:val="28"/>
        </w:rPr>
        <w:t>Таблица 3</w:t>
      </w:r>
      <w:r w:rsidR="00E41BA1" w:rsidRPr="00063B35">
        <w:rPr>
          <w:rFonts w:ascii="Times New Roman" w:hAnsi="Times New Roman" w:cs="Times New Roman"/>
          <w:sz w:val="28"/>
          <w:szCs w:val="28"/>
        </w:rPr>
        <w:t>.</w:t>
      </w:r>
      <w:r w:rsidRPr="00063B35">
        <w:rPr>
          <w:rFonts w:ascii="Times New Roman" w:hAnsi="Times New Roman" w:cs="Times New Roman"/>
          <w:sz w:val="28"/>
          <w:szCs w:val="28"/>
        </w:rPr>
        <w:t xml:space="preserve"> – Показатели смертности от самоубийств по областям и г. Минску (число умерших на 100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000 человек населения соответствующего пола)</w:t>
      </w:r>
    </w:p>
    <w:tbl>
      <w:tblPr>
        <w:tblW w:w="0" w:type="auto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40"/>
        <w:gridCol w:w="1080"/>
        <w:gridCol w:w="1001"/>
        <w:gridCol w:w="881"/>
        <w:gridCol w:w="894"/>
        <w:gridCol w:w="1036"/>
        <w:gridCol w:w="1038"/>
        <w:gridCol w:w="1270"/>
        <w:gridCol w:w="1260"/>
      </w:tblGrid>
      <w:tr w:rsidR="00E73658" w:rsidRPr="00063B35">
        <w:trPr>
          <w:trHeight w:val="170"/>
        </w:trPr>
        <w:tc>
          <w:tcPr>
            <w:tcW w:w="640" w:type="dxa"/>
            <w:tcMar>
              <w:left w:w="28" w:type="dxa"/>
              <w:right w:w="28" w:type="dxa"/>
            </w:tcMar>
            <w:vAlign w:val="center"/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Годы</w:t>
            </w: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Беларусь</w:t>
            </w:r>
          </w:p>
        </w:tc>
        <w:tc>
          <w:tcPr>
            <w:tcW w:w="1001" w:type="dxa"/>
            <w:tcMar>
              <w:left w:w="28" w:type="dxa"/>
              <w:right w:w="28" w:type="dxa"/>
            </w:tcMar>
            <w:vAlign w:val="center"/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Брест. обл.</w:t>
            </w:r>
          </w:p>
        </w:tc>
        <w:tc>
          <w:tcPr>
            <w:tcW w:w="881" w:type="dxa"/>
            <w:tcMar>
              <w:left w:w="28" w:type="dxa"/>
              <w:right w:w="28" w:type="dxa"/>
            </w:tcMar>
            <w:vAlign w:val="center"/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Вит.</w:t>
            </w:r>
            <w:r w:rsidR="009B2B22" w:rsidRPr="00063B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обл.</w:t>
            </w:r>
          </w:p>
        </w:tc>
        <w:tc>
          <w:tcPr>
            <w:tcW w:w="894" w:type="dxa"/>
            <w:tcMar>
              <w:left w:w="28" w:type="dxa"/>
              <w:right w:w="28" w:type="dxa"/>
            </w:tcMar>
            <w:vAlign w:val="center"/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Гом.</w:t>
            </w:r>
            <w:r w:rsidR="009B2B22" w:rsidRPr="00063B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обл.</w:t>
            </w:r>
          </w:p>
        </w:tc>
        <w:tc>
          <w:tcPr>
            <w:tcW w:w="1036" w:type="dxa"/>
            <w:tcMar>
              <w:left w:w="28" w:type="dxa"/>
              <w:right w:w="28" w:type="dxa"/>
            </w:tcMar>
            <w:vAlign w:val="center"/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Гродн.</w:t>
            </w:r>
            <w:r w:rsidR="009B2B22" w:rsidRPr="00063B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обл.</w:t>
            </w:r>
          </w:p>
        </w:tc>
        <w:tc>
          <w:tcPr>
            <w:tcW w:w="1038" w:type="dxa"/>
            <w:tcMar>
              <w:left w:w="28" w:type="dxa"/>
              <w:right w:w="28" w:type="dxa"/>
            </w:tcMar>
            <w:vAlign w:val="center"/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="009B2B22" w:rsidRPr="00063B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Минск</w:t>
            </w:r>
          </w:p>
        </w:tc>
        <w:tc>
          <w:tcPr>
            <w:tcW w:w="1270" w:type="dxa"/>
            <w:tcMar>
              <w:left w:w="28" w:type="dxa"/>
              <w:right w:w="28" w:type="dxa"/>
            </w:tcMar>
            <w:vAlign w:val="center"/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Минск.</w:t>
            </w:r>
            <w:r w:rsidR="009B2B22" w:rsidRPr="00063B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обл.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  <w:vAlign w:val="center"/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Могил.</w:t>
            </w:r>
            <w:r w:rsidR="009B2B22" w:rsidRPr="00063B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обл.</w:t>
            </w:r>
          </w:p>
        </w:tc>
      </w:tr>
      <w:tr w:rsidR="00E73658" w:rsidRPr="00063B35">
        <w:trPr>
          <w:trHeight w:val="170"/>
        </w:trPr>
        <w:tc>
          <w:tcPr>
            <w:tcW w:w="9100" w:type="dxa"/>
            <w:gridSpan w:val="9"/>
            <w:tcMar>
              <w:left w:w="28" w:type="dxa"/>
              <w:right w:w="28" w:type="dxa"/>
            </w:tcMar>
            <w:vAlign w:val="center"/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Смертность от самоубийств</w:t>
            </w:r>
          </w:p>
        </w:tc>
      </w:tr>
      <w:tr w:rsidR="00E73658" w:rsidRPr="00063B35">
        <w:trPr>
          <w:trHeight w:val="170"/>
        </w:trPr>
        <w:tc>
          <w:tcPr>
            <w:tcW w:w="9100" w:type="dxa"/>
            <w:gridSpan w:val="9"/>
            <w:tcMar>
              <w:left w:w="28" w:type="dxa"/>
              <w:right w:w="28" w:type="dxa"/>
            </w:tcMar>
            <w:vAlign w:val="center"/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Все население</w:t>
            </w:r>
          </w:p>
        </w:tc>
      </w:tr>
      <w:tr w:rsidR="00E73658" w:rsidRPr="00063B35">
        <w:trPr>
          <w:trHeight w:val="170"/>
        </w:trPr>
        <w:tc>
          <w:tcPr>
            <w:tcW w:w="9100" w:type="dxa"/>
            <w:gridSpan w:val="9"/>
            <w:tcMar>
              <w:left w:w="28" w:type="dxa"/>
              <w:right w:w="28" w:type="dxa"/>
            </w:tcMar>
            <w:vAlign w:val="center"/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Женщины</w:t>
            </w:r>
          </w:p>
        </w:tc>
      </w:tr>
      <w:tr w:rsidR="00E73658" w:rsidRPr="00063B35">
        <w:trPr>
          <w:trHeight w:val="170"/>
        </w:trPr>
        <w:tc>
          <w:tcPr>
            <w:tcW w:w="640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1995</w:t>
            </w:r>
          </w:p>
        </w:tc>
        <w:tc>
          <w:tcPr>
            <w:tcW w:w="1080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1001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7,4</w:t>
            </w:r>
          </w:p>
        </w:tc>
        <w:tc>
          <w:tcPr>
            <w:tcW w:w="881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16,3</w:t>
            </w:r>
          </w:p>
        </w:tc>
        <w:tc>
          <w:tcPr>
            <w:tcW w:w="894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1036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1038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9,1</w:t>
            </w:r>
          </w:p>
        </w:tc>
        <w:tc>
          <w:tcPr>
            <w:tcW w:w="1270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10,3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10,3</w:t>
            </w:r>
          </w:p>
        </w:tc>
      </w:tr>
      <w:tr w:rsidR="00E73658" w:rsidRPr="00063B35">
        <w:trPr>
          <w:trHeight w:val="170"/>
        </w:trPr>
        <w:tc>
          <w:tcPr>
            <w:tcW w:w="640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1080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1001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6,9</w:t>
            </w:r>
          </w:p>
        </w:tc>
        <w:tc>
          <w:tcPr>
            <w:tcW w:w="881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894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8,4</w:t>
            </w:r>
          </w:p>
        </w:tc>
        <w:tc>
          <w:tcPr>
            <w:tcW w:w="1036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1038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1270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13,9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8,8</w:t>
            </w:r>
          </w:p>
        </w:tc>
      </w:tr>
      <w:tr w:rsidR="00E73658" w:rsidRPr="00063B35">
        <w:trPr>
          <w:trHeight w:val="170"/>
        </w:trPr>
        <w:tc>
          <w:tcPr>
            <w:tcW w:w="640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2001</w:t>
            </w:r>
          </w:p>
        </w:tc>
        <w:tc>
          <w:tcPr>
            <w:tcW w:w="1080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1001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881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13,6</w:t>
            </w:r>
          </w:p>
        </w:tc>
        <w:tc>
          <w:tcPr>
            <w:tcW w:w="894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6,1</w:t>
            </w:r>
          </w:p>
        </w:tc>
        <w:tc>
          <w:tcPr>
            <w:tcW w:w="1036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8,7</w:t>
            </w:r>
          </w:p>
        </w:tc>
        <w:tc>
          <w:tcPr>
            <w:tcW w:w="1038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1270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13,6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</w:tr>
      <w:tr w:rsidR="00E73658" w:rsidRPr="00063B35">
        <w:trPr>
          <w:trHeight w:val="170"/>
        </w:trPr>
        <w:tc>
          <w:tcPr>
            <w:tcW w:w="640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  <w:tc>
          <w:tcPr>
            <w:tcW w:w="1080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9,7</w:t>
            </w:r>
          </w:p>
        </w:tc>
        <w:tc>
          <w:tcPr>
            <w:tcW w:w="1001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881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12,6</w:t>
            </w:r>
          </w:p>
        </w:tc>
        <w:tc>
          <w:tcPr>
            <w:tcW w:w="894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1036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10,1</w:t>
            </w:r>
          </w:p>
        </w:tc>
        <w:tc>
          <w:tcPr>
            <w:tcW w:w="1038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7,3</w:t>
            </w:r>
          </w:p>
        </w:tc>
        <w:tc>
          <w:tcPr>
            <w:tcW w:w="1270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14,8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12,6</w:t>
            </w:r>
          </w:p>
        </w:tc>
      </w:tr>
      <w:tr w:rsidR="00E73658" w:rsidRPr="00063B35">
        <w:trPr>
          <w:trHeight w:val="170"/>
        </w:trPr>
        <w:tc>
          <w:tcPr>
            <w:tcW w:w="640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2003</w:t>
            </w:r>
          </w:p>
        </w:tc>
        <w:tc>
          <w:tcPr>
            <w:tcW w:w="1080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10,3</w:t>
            </w:r>
          </w:p>
        </w:tc>
        <w:tc>
          <w:tcPr>
            <w:tcW w:w="1001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6,1</w:t>
            </w:r>
          </w:p>
        </w:tc>
        <w:tc>
          <w:tcPr>
            <w:tcW w:w="881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14,7</w:t>
            </w:r>
          </w:p>
        </w:tc>
        <w:tc>
          <w:tcPr>
            <w:tcW w:w="894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8,2</w:t>
            </w:r>
          </w:p>
        </w:tc>
        <w:tc>
          <w:tcPr>
            <w:tcW w:w="1036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10,2</w:t>
            </w:r>
          </w:p>
        </w:tc>
        <w:tc>
          <w:tcPr>
            <w:tcW w:w="1038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1270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13,4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13,2</w:t>
            </w:r>
          </w:p>
        </w:tc>
      </w:tr>
      <w:tr w:rsidR="00E73658" w:rsidRPr="00063B35">
        <w:trPr>
          <w:trHeight w:val="170"/>
        </w:trPr>
        <w:tc>
          <w:tcPr>
            <w:tcW w:w="640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2004</w:t>
            </w:r>
          </w:p>
        </w:tc>
        <w:tc>
          <w:tcPr>
            <w:tcW w:w="1080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1001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6,1</w:t>
            </w:r>
          </w:p>
        </w:tc>
        <w:tc>
          <w:tcPr>
            <w:tcW w:w="881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13,2</w:t>
            </w:r>
          </w:p>
        </w:tc>
        <w:tc>
          <w:tcPr>
            <w:tcW w:w="894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8,8</w:t>
            </w:r>
          </w:p>
        </w:tc>
        <w:tc>
          <w:tcPr>
            <w:tcW w:w="1036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8,4</w:t>
            </w:r>
          </w:p>
        </w:tc>
        <w:tc>
          <w:tcPr>
            <w:tcW w:w="1038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5,9</w:t>
            </w:r>
          </w:p>
        </w:tc>
        <w:tc>
          <w:tcPr>
            <w:tcW w:w="1270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9,9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14,1</w:t>
            </w:r>
          </w:p>
        </w:tc>
      </w:tr>
      <w:tr w:rsidR="00E73658" w:rsidRPr="00063B35">
        <w:trPr>
          <w:trHeight w:val="170"/>
        </w:trPr>
        <w:tc>
          <w:tcPr>
            <w:tcW w:w="640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2005</w:t>
            </w:r>
          </w:p>
        </w:tc>
        <w:tc>
          <w:tcPr>
            <w:tcW w:w="1080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8,9</w:t>
            </w:r>
          </w:p>
        </w:tc>
        <w:tc>
          <w:tcPr>
            <w:tcW w:w="1001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881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12,6</w:t>
            </w:r>
          </w:p>
        </w:tc>
        <w:tc>
          <w:tcPr>
            <w:tcW w:w="894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1036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8,3</w:t>
            </w:r>
          </w:p>
        </w:tc>
        <w:tc>
          <w:tcPr>
            <w:tcW w:w="1038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270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11,1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10,3</w:t>
            </w:r>
          </w:p>
        </w:tc>
      </w:tr>
      <w:tr w:rsidR="00E73658" w:rsidRPr="00063B35">
        <w:trPr>
          <w:trHeight w:val="170"/>
        </w:trPr>
        <w:tc>
          <w:tcPr>
            <w:tcW w:w="640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2006</w:t>
            </w:r>
          </w:p>
        </w:tc>
        <w:tc>
          <w:tcPr>
            <w:tcW w:w="1080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1001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5,9</w:t>
            </w:r>
          </w:p>
        </w:tc>
        <w:tc>
          <w:tcPr>
            <w:tcW w:w="881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14,6</w:t>
            </w:r>
          </w:p>
        </w:tc>
        <w:tc>
          <w:tcPr>
            <w:tcW w:w="894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1036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7,7</w:t>
            </w:r>
          </w:p>
        </w:tc>
        <w:tc>
          <w:tcPr>
            <w:tcW w:w="1038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270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10,6</w:t>
            </w:r>
          </w:p>
        </w:tc>
      </w:tr>
      <w:tr w:rsidR="00E73658" w:rsidRPr="00063B35">
        <w:trPr>
          <w:trHeight w:val="170"/>
        </w:trPr>
        <w:tc>
          <w:tcPr>
            <w:tcW w:w="640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</w:tc>
        <w:tc>
          <w:tcPr>
            <w:tcW w:w="1080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8,8</w:t>
            </w:r>
          </w:p>
        </w:tc>
        <w:tc>
          <w:tcPr>
            <w:tcW w:w="1001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881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11,4</w:t>
            </w:r>
          </w:p>
        </w:tc>
        <w:tc>
          <w:tcPr>
            <w:tcW w:w="894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7,7</w:t>
            </w:r>
          </w:p>
        </w:tc>
        <w:tc>
          <w:tcPr>
            <w:tcW w:w="1036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8,3</w:t>
            </w:r>
          </w:p>
        </w:tc>
        <w:tc>
          <w:tcPr>
            <w:tcW w:w="1038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1270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12,1</w:t>
            </w:r>
          </w:p>
        </w:tc>
      </w:tr>
      <w:tr w:rsidR="00E73658" w:rsidRPr="00063B35">
        <w:trPr>
          <w:trHeight w:val="170"/>
        </w:trPr>
        <w:tc>
          <w:tcPr>
            <w:tcW w:w="640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1080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9,1</w:t>
            </w:r>
          </w:p>
        </w:tc>
        <w:tc>
          <w:tcPr>
            <w:tcW w:w="1001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6,7</w:t>
            </w:r>
          </w:p>
        </w:tc>
        <w:tc>
          <w:tcPr>
            <w:tcW w:w="881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12,7</w:t>
            </w:r>
          </w:p>
        </w:tc>
        <w:tc>
          <w:tcPr>
            <w:tcW w:w="894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7,9</w:t>
            </w:r>
          </w:p>
        </w:tc>
        <w:tc>
          <w:tcPr>
            <w:tcW w:w="1036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9,9</w:t>
            </w:r>
          </w:p>
        </w:tc>
        <w:tc>
          <w:tcPr>
            <w:tcW w:w="1038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1270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11,7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13,2</w:t>
            </w:r>
          </w:p>
        </w:tc>
      </w:tr>
      <w:tr w:rsidR="00E73658" w:rsidRPr="00063B35">
        <w:trPr>
          <w:trHeight w:val="170"/>
        </w:trPr>
        <w:tc>
          <w:tcPr>
            <w:tcW w:w="640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</w:tc>
        <w:tc>
          <w:tcPr>
            <w:tcW w:w="1080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001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5,9</w:t>
            </w:r>
          </w:p>
        </w:tc>
        <w:tc>
          <w:tcPr>
            <w:tcW w:w="881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894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1036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9,1</w:t>
            </w:r>
          </w:p>
        </w:tc>
        <w:tc>
          <w:tcPr>
            <w:tcW w:w="1038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1270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13,3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14,6</w:t>
            </w:r>
          </w:p>
        </w:tc>
      </w:tr>
      <w:tr w:rsidR="00E73658" w:rsidRPr="00063B35">
        <w:trPr>
          <w:trHeight w:val="170"/>
        </w:trPr>
        <w:tc>
          <w:tcPr>
            <w:tcW w:w="9100" w:type="dxa"/>
            <w:gridSpan w:val="9"/>
            <w:tcMar>
              <w:left w:w="28" w:type="dxa"/>
              <w:right w:w="28" w:type="dxa"/>
            </w:tcMar>
            <w:vAlign w:val="center"/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Мужчины</w:t>
            </w:r>
          </w:p>
        </w:tc>
      </w:tr>
      <w:tr w:rsidR="00E73658" w:rsidRPr="00063B35">
        <w:trPr>
          <w:trHeight w:val="170"/>
        </w:trPr>
        <w:tc>
          <w:tcPr>
            <w:tcW w:w="640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1995</w:t>
            </w:r>
          </w:p>
        </w:tc>
        <w:tc>
          <w:tcPr>
            <w:tcW w:w="1080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56,4</w:t>
            </w:r>
          </w:p>
        </w:tc>
        <w:tc>
          <w:tcPr>
            <w:tcW w:w="1001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44,1</w:t>
            </w:r>
          </w:p>
        </w:tc>
        <w:tc>
          <w:tcPr>
            <w:tcW w:w="881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77,2</w:t>
            </w:r>
          </w:p>
        </w:tc>
        <w:tc>
          <w:tcPr>
            <w:tcW w:w="894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47,9</w:t>
            </w:r>
          </w:p>
        </w:tc>
        <w:tc>
          <w:tcPr>
            <w:tcW w:w="1036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63,8</w:t>
            </w:r>
          </w:p>
        </w:tc>
        <w:tc>
          <w:tcPr>
            <w:tcW w:w="1038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43,6</w:t>
            </w:r>
          </w:p>
        </w:tc>
        <w:tc>
          <w:tcPr>
            <w:tcW w:w="1270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64,8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57,2</w:t>
            </w:r>
          </w:p>
        </w:tc>
      </w:tr>
      <w:tr w:rsidR="00E73658" w:rsidRPr="00063B35">
        <w:trPr>
          <w:trHeight w:val="170"/>
        </w:trPr>
        <w:tc>
          <w:tcPr>
            <w:tcW w:w="640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1080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63,6</w:t>
            </w:r>
          </w:p>
        </w:tc>
        <w:tc>
          <w:tcPr>
            <w:tcW w:w="1001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52,1</w:t>
            </w:r>
          </w:p>
        </w:tc>
        <w:tc>
          <w:tcPr>
            <w:tcW w:w="881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85,8</w:t>
            </w:r>
          </w:p>
        </w:tc>
        <w:tc>
          <w:tcPr>
            <w:tcW w:w="894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60,2</w:t>
            </w:r>
          </w:p>
        </w:tc>
        <w:tc>
          <w:tcPr>
            <w:tcW w:w="1036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68,9</w:t>
            </w:r>
          </w:p>
        </w:tc>
        <w:tc>
          <w:tcPr>
            <w:tcW w:w="1038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32,0</w:t>
            </w:r>
          </w:p>
        </w:tc>
        <w:tc>
          <w:tcPr>
            <w:tcW w:w="1270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84,1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69,6</w:t>
            </w:r>
          </w:p>
        </w:tc>
      </w:tr>
      <w:tr w:rsidR="00E73658" w:rsidRPr="00063B35">
        <w:trPr>
          <w:trHeight w:val="170"/>
        </w:trPr>
        <w:tc>
          <w:tcPr>
            <w:tcW w:w="640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2001</w:t>
            </w:r>
          </w:p>
        </w:tc>
        <w:tc>
          <w:tcPr>
            <w:tcW w:w="1080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60,3</w:t>
            </w:r>
          </w:p>
        </w:tc>
        <w:tc>
          <w:tcPr>
            <w:tcW w:w="1001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48,4</w:t>
            </w:r>
          </w:p>
        </w:tc>
        <w:tc>
          <w:tcPr>
            <w:tcW w:w="881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81,6</w:t>
            </w:r>
          </w:p>
        </w:tc>
        <w:tc>
          <w:tcPr>
            <w:tcW w:w="894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54,8</w:t>
            </w:r>
          </w:p>
        </w:tc>
        <w:tc>
          <w:tcPr>
            <w:tcW w:w="1036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65,7</w:t>
            </w:r>
          </w:p>
        </w:tc>
        <w:tc>
          <w:tcPr>
            <w:tcW w:w="1038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27,6</w:t>
            </w:r>
          </w:p>
        </w:tc>
        <w:tc>
          <w:tcPr>
            <w:tcW w:w="1270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86,0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66,6</w:t>
            </w:r>
          </w:p>
        </w:tc>
      </w:tr>
      <w:tr w:rsidR="00E73658" w:rsidRPr="00063B35">
        <w:trPr>
          <w:trHeight w:val="170"/>
        </w:trPr>
        <w:tc>
          <w:tcPr>
            <w:tcW w:w="640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  <w:tc>
          <w:tcPr>
            <w:tcW w:w="1080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001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  <w:tc>
          <w:tcPr>
            <w:tcW w:w="881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80,5</w:t>
            </w:r>
          </w:p>
        </w:tc>
        <w:tc>
          <w:tcPr>
            <w:tcW w:w="894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55,6</w:t>
            </w:r>
          </w:p>
        </w:tc>
        <w:tc>
          <w:tcPr>
            <w:tcW w:w="1036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66,9</w:t>
            </w:r>
          </w:p>
        </w:tc>
        <w:tc>
          <w:tcPr>
            <w:tcW w:w="1038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28,0</w:t>
            </w:r>
          </w:p>
        </w:tc>
        <w:tc>
          <w:tcPr>
            <w:tcW w:w="1270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76,7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69,5</w:t>
            </w:r>
          </w:p>
        </w:tc>
      </w:tr>
      <w:tr w:rsidR="00E73658" w:rsidRPr="00063B35">
        <w:trPr>
          <w:trHeight w:val="170"/>
        </w:trPr>
        <w:tc>
          <w:tcPr>
            <w:tcW w:w="640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2003</w:t>
            </w:r>
          </w:p>
        </w:tc>
        <w:tc>
          <w:tcPr>
            <w:tcW w:w="1080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60,3</w:t>
            </w:r>
          </w:p>
        </w:tc>
        <w:tc>
          <w:tcPr>
            <w:tcW w:w="1001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55,8</w:t>
            </w:r>
          </w:p>
        </w:tc>
        <w:tc>
          <w:tcPr>
            <w:tcW w:w="881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84,1</w:t>
            </w:r>
          </w:p>
        </w:tc>
        <w:tc>
          <w:tcPr>
            <w:tcW w:w="894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55,3</w:t>
            </w:r>
          </w:p>
        </w:tc>
        <w:tc>
          <w:tcPr>
            <w:tcW w:w="1036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72,7</w:t>
            </w:r>
          </w:p>
        </w:tc>
        <w:tc>
          <w:tcPr>
            <w:tcW w:w="1038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33,6</w:t>
            </w:r>
          </w:p>
        </w:tc>
        <w:tc>
          <w:tcPr>
            <w:tcW w:w="1270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83,2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68,2</w:t>
            </w:r>
          </w:p>
        </w:tc>
      </w:tr>
      <w:tr w:rsidR="00E73658" w:rsidRPr="00063B35">
        <w:trPr>
          <w:trHeight w:val="170"/>
        </w:trPr>
        <w:tc>
          <w:tcPr>
            <w:tcW w:w="640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2004</w:t>
            </w:r>
          </w:p>
        </w:tc>
        <w:tc>
          <w:tcPr>
            <w:tcW w:w="1080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60,7</w:t>
            </w:r>
          </w:p>
        </w:tc>
        <w:tc>
          <w:tcPr>
            <w:tcW w:w="1001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53,4</w:t>
            </w:r>
          </w:p>
        </w:tc>
        <w:tc>
          <w:tcPr>
            <w:tcW w:w="881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79,5</w:t>
            </w:r>
          </w:p>
        </w:tc>
        <w:tc>
          <w:tcPr>
            <w:tcW w:w="894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60,8</w:t>
            </w:r>
          </w:p>
        </w:tc>
        <w:tc>
          <w:tcPr>
            <w:tcW w:w="1036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70,1</w:t>
            </w:r>
          </w:p>
        </w:tc>
        <w:tc>
          <w:tcPr>
            <w:tcW w:w="1038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26,3</w:t>
            </w:r>
          </w:p>
        </w:tc>
        <w:tc>
          <w:tcPr>
            <w:tcW w:w="1270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76,8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</w:tr>
      <w:tr w:rsidR="00E73658" w:rsidRPr="00063B35">
        <w:trPr>
          <w:trHeight w:val="170"/>
        </w:trPr>
        <w:tc>
          <w:tcPr>
            <w:tcW w:w="640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2005</w:t>
            </w:r>
          </w:p>
        </w:tc>
        <w:tc>
          <w:tcPr>
            <w:tcW w:w="1080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55,9</w:t>
            </w:r>
          </w:p>
        </w:tc>
        <w:tc>
          <w:tcPr>
            <w:tcW w:w="1001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51,5</w:t>
            </w:r>
          </w:p>
        </w:tc>
        <w:tc>
          <w:tcPr>
            <w:tcW w:w="881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80,3</w:t>
            </w:r>
          </w:p>
        </w:tc>
        <w:tc>
          <w:tcPr>
            <w:tcW w:w="894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61,0</w:t>
            </w:r>
          </w:p>
        </w:tc>
        <w:tc>
          <w:tcPr>
            <w:tcW w:w="1036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63,2</w:t>
            </w:r>
          </w:p>
        </w:tc>
        <w:tc>
          <w:tcPr>
            <w:tcW w:w="1038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22,2</w:t>
            </w:r>
          </w:p>
        </w:tc>
        <w:tc>
          <w:tcPr>
            <w:tcW w:w="1270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63,8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61,5</w:t>
            </w:r>
          </w:p>
        </w:tc>
      </w:tr>
      <w:tr w:rsidR="00E73658" w:rsidRPr="00063B35">
        <w:trPr>
          <w:trHeight w:val="170"/>
        </w:trPr>
        <w:tc>
          <w:tcPr>
            <w:tcW w:w="640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2006</w:t>
            </w:r>
          </w:p>
        </w:tc>
        <w:tc>
          <w:tcPr>
            <w:tcW w:w="1080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53,0</w:t>
            </w:r>
          </w:p>
        </w:tc>
        <w:tc>
          <w:tcPr>
            <w:tcW w:w="1001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47,4</w:t>
            </w:r>
          </w:p>
        </w:tc>
        <w:tc>
          <w:tcPr>
            <w:tcW w:w="881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69,5</w:t>
            </w:r>
          </w:p>
        </w:tc>
        <w:tc>
          <w:tcPr>
            <w:tcW w:w="894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  <w:tc>
          <w:tcPr>
            <w:tcW w:w="1036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64,0</w:t>
            </w:r>
          </w:p>
        </w:tc>
        <w:tc>
          <w:tcPr>
            <w:tcW w:w="1038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20,6</w:t>
            </w:r>
          </w:p>
        </w:tc>
        <w:tc>
          <w:tcPr>
            <w:tcW w:w="1270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67,4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63,0</w:t>
            </w:r>
          </w:p>
        </w:tc>
      </w:tr>
      <w:tr w:rsidR="00E73658" w:rsidRPr="00063B35">
        <w:trPr>
          <w:trHeight w:val="170"/>
        </w:trPr>
        <w:tc>
          <w:tcPr>
            <w:tcW w:w="640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</w:tc>
        <w:tc>
          <w:tcPr>
            <w:tcW w:w="1080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48,7</w:t>
            </w:r>
          </w:p>
        </w:tc>
        <w:tc>
          <w:tcPr>
            <w:tcW w:w="1001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39,8</w:t>
            </w:r>
          </w:p>
        </w:tc>
        <w:tc>
          <w:tcPr>
            <w:tcW w:w="881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64,2</w:t>
            </w:r>
          </w:p>
        </w:tc>
        <w:tc>
          <w:tcPr>
            <w:tcW w:w="894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53,2</w:t>
            </w:r>
          </w:p>
        </w:tc>
        <w:tc>
          <w:tcPr>
            <w:tcW w:w="1036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54,1</w:t>
            </w:r>
          </w:p>
        </w:tc>
        <w:tc>
          <w:tcPr>
            <w:tcW w:w="1038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19,9</w:t>
            </w:r>
          </w:p>
        </w:tc>
        <w:tc>
          <w:tcPr>
            <w:tcW w:w="1270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65,9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54,8</w:t>
            </w:r>
          </w:p>
        </w:tc>
      </w:tr>
      <w:tr w:rsidR="00E73658" w:rsidRPr="00063B35">
        <w:trPr>
          <w:trHeight w:val="170"/>
        </w:trPr>
        <w:tc>
          <w:tcPr>
            <w:tcW w:w="640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1080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48,5</w:t>
            </w:r>
          </w:p>
        </w:tc>
        <w:tc>
          <w:tcPr>
            <w:tcW w:w="1001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43,9</w:t>
            </w:r>
          </w:p>
        </w:tc>
        <w:tc>
          <w:tcPr>
            <w:tcW w:w="881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66,3</w:t>
            </w:r>
          </w:p>
        </w:tc>
        <w:tc>
          <w:tcPr>
            <w:tcW w:w="894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47,8</w:t>
            </w:r>
          </w:p>
        </w:tc>
        <w:tc>
          <w:tcPr>
            <w:tcW w:w="1036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52,1</w:t>
            </w:r>
          </w:p>
        </w:tc>
        <w:tc>
          <w:tcPr>
            <w:tcW w:w="1038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21,6</w:t>
            </w:r>
          </w:p>
        </w:tc>
        <w:tc>
          <w:tcPr>
            <w:tcW w:w="1270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61,1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58,2</w:t>
            </w:r>
          </w:p>
        </w:tc>
      </w:tr>
      <w:tr w:rsidR="00E73658" w:rsidRPr="00063B35">
        <w:trPr>
          <w:trHeight w:val="170"/>
        </w:trPr>
        <w:tc>
          <w:tcPr>
            <w:tcW w:w="640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</w:tc>
        <w:tc>
          <w:tcPr>
            <w:tcW w:w="1080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50,6</w:t>
            </w:r>
          </w:p>
        </w:tc>
        <w:tc>
          <w:tcPr>
            <w:tcW w:w="1001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47,8</w:t>
            </w:r>
          </w:p>
        </w:tc>
        <w:tc>
          <w:tcPr>
            <w:tcW w:w="881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69,6</w:t>
            </w:r>
          </w:p>
        </w:tc>
        <w:tc>
          <w:tcPr>
            <w:tcW w:w="894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50,8</w:t>
            </w:r>
          </w:p>
        </w:tc>
        <w:tc>
          <w:tcPr>
            <w:tcW w:w="1036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51,8</w:t>
            </w:r>
          </w:p>
        </w:tc>
        <w:tc>
          <w:tcPr>
            <w:tcW w:w="1038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20,6</w:t>
            </w:r>
          </w:p>
        </w:tc>
        <w:tc>
          <w:tcPr>
            <w:tcW w:w="1270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68,4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57,7</w:t>
            </w:r>
          </w:p>
        </w:tc>
      </w:tr>
    </w:tbl>
    <w:p w:rsidR="00DC7B2C" w:rsidRPr="00063B35" w:rsidRDefault="00DC7B2C" w:rsidP="00355D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7B2C" w:rsidRPr="00063B35" w:rsidRDefault="00DC7B2C" w:rsidP="00355D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B35">
        <w:rPr>
          <w:rFonts w:ascii="Times New Roman" w:hAnsi="Times New Roman" w:cs="Times New Roman"/>
          <w:sz w:val="28"/>
          <w:szCs w:val="28"/>
        </w:rPr>
        <w:br w:type="page"/>
        <w:t>У мужчин в городе она составляет 64,6 года, на селе – 60,4 (разница на 4,2 года), у женщин в городе продолжительность жизни выше, чем на селе на 2,5 года и составляет 75,4 года.</w:t>
      </w:r>
    </w:p>
    <w:p w:rsidR="006F2AB4" w:rsidRPr="00063B35" w:rsidRDefault="00E73658" w:rsidP="00355D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B35">
        <w:rPr>
          <w:rFonts w:ascii="Times New Roman" w:hAnsi="Times New Roman" w:cs="Times New Roman"/>
          <w:sz w:val="28"/>
          <w:szCs w:val="28"/>
        </w:rPr>
        <w:t>Младенческая смертность</w:t>
      </w:r>
      <w:r w:rsidR="00DC7B2C" w:rsidRPr="00063B35">
        <w:rPr>
          <w:rFonts w:ascii="Times New Roman" w:hAnsi="Times New Roman" w:cs="Times New Roman"/>
          <w:sz w:val="28"/>
          <w:szCs w:val="28"/>
        </w:rPr>
        <w:t xml:space="preserve">. </w:t>
      </w:r>
      <w:r w:rsidRPr="00063B35">
        <w:rPr>
          <w:rFonts w:ascii="Times New Roman" w:hAnsi="Times New Roman" w:cs="Times New Roman"/>
          <w:sz w:val="28"/>
          <w:szCs w:val="28"/>
        </w:rPr>
        <w:t>Одним из показателей здоровья нации и уровня жизни населения является младенческая смертность. Ее пик пришелся на 1994-1995 годы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– </w:t>
      </w:r>
      <w:r w:rsidRPr="00063B35">
        <w:rPr>
          <w:rFonts w:ascii="Times New Roman" w:hAnsi="Times New Roman" w:cs="Times New Roman"/>
          <w:sz w:val="28"/>
          <w:szCs w:val="28"/>
        </w:rPr>
        <w:t>13 умерших детей в возрасте до 1 года на 1000 родившихся. Затем началось снижение, и в 2001 году коэффициент младенческой смертности составил 9 человек. В течение длительного времени это самый низкий показатель среди стран СНГ.</w:t>
      </w:r>
    </w:p>
    <w:p w:rsidR="00063B35" w:rsidRDefault="00063B35" w:rsidP="00355D8E">
      <w:pPr>
        <w:pStyle w:val="a3"/>
        <w:widowControl w:val="0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73658" w:rsidRPr="00063B35" w:rsidRDefault="00E73658" w:rsidP="00355D8E">
      <w:pPr>
        <w:pStyle w:val="a3"/>
        <w:widowControl w:val="0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63B35">
        <w:rPr>
          <w:rFonts w:ascii="Times New Roman" w:hAnsi="Times New Roman" w:cs="Times New Roman"/>
          <w:sz w:val="28"/>
          <w:szCs w:val="28"/>
        </w:rPr>
        <w:t>Таблица 4</w:t>
      </w:r>
      <w:r w:rsidR="00DC7B2C" w:rsidRPr="00063B35">
        <w:rPr>
          <w:rFonts w:ascii="Times New Roman" w:hAnsi="Times New Roman" w:cs="Times New Roman"/>
          <w:sz w:val="28"/>
          <w:szCs w:val="28"/>
        </w:rPr>
        <w:t>.</w:t>
      </w:r>
      <w:r w:rsidRPr="00063B35">
        <w:rPr>
          <w:rFonts w:ascii="Times New Roman" w:hAnsi="Times New Roman" w:cs="Times New Roman"/>
          <w:sz w:val="28"/>
          <w:szCs w:val="28"/>
        </w:rPr>
        <w:t xml:space="preserve"> – Младенческая смертность (число детей, умерших в возрасте до 1 года, на 1000 родившихся живыми соответствующего пола)</w:t>
      </w:r>
    </w:p>
    <w:tbl>
      <w:tblPr>
        <w:tblW w:w="0" w:type="auto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80"/>
        <w:gridCol w:w="1440"/>
        <w:gridCol w:w="1440"/>
      </w:tblGrid>
      <w:tr w:rsidR="00E73658" w:rsidRPr="00063B35">
        <w:trPr>
          <w:trHeight w:val="170"/>
        </w:trPr>
        <w:tc>
          <w:tcPr>
            <w:tcW w:w="1180" w:type="dxa"/>
            <w:tcMar>
              <w:left w:w="28" w:type="dxa"/>
              <w:right w:w="28" w:type="dxa"/>
            </w:tcMar>
            <w:vAlign w:val="center"/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Годы</w:t>
            </w:r>
          </w:p>
        </w:tc>
        <w:tc>
          <w:tcPr>
            <w:tcW w:w="1440" w:type="dxa"/>
            <w:tcMar>
              <w:left w:w="28" w:type="dxa"/>
              <w:right w:w="28" w:type="dxa"/>
            </w:tcMar>
            <w:vAlign w:val="center"/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Девочки</w:t>
            </w:r>
          </w:p>
        </w:tc>
        <w:tc>
          <w:tcPr>
            <w:tcW w:w="1440" w:type="dxa"/>
            <w:tcMar>
              <w:left w:w="28" w:type="dxa"/>
              <w:right w:w="28" w:type="dxa"/>
            </w:tcMar>
            <w:vAlign w:val="center"/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Мальчики</w:t>
            </w:r>
          </w:p>
        </w:tc>
      </w:tr>
      <w:tr w:rsidR="00E73658" w:rsidRPr="00063B35">
        <w:trPr>
          <w:trHeight w:val="170"/>
        </w:trPr>
        <w:tc>
          <w:tcPr>
            <w:tcW w:w="4060" w:type="dxa"/>
            <w:gridSpan w:val="3"/>
            <w:tcMar>
              <w:left w:w="28" w:type="dxa"/>
              <w:right w:w="28" w:type="dxa"/>
            </w:tcMar>
            <w:vAlign w:val="center"/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Все население</w:t>
            </w:r>
          </w:p>
        </w:tc>
      </w:tr>
      <w:tr w:rsidR="00E73658" w:rsidRPr="00063B35">
        <w:trPr>
          <w:trHeight w:val="170"/>
        </w:trPr>
        <w:tc>
          <w:tcPr>
            <w:tcW w:w="1180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1995</w:t>
            </w:r>
          </w:p>
        </w:tc>
        <w:tc>
          <w:tcPr>
            <w:tcW w:w="1440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10,9</w:t>
            </w:r>
          </w:p>
        </w:tc>
        <w:tc>
          <w:tcPr>
            <w:tcW w:w="1440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15,6</w:t>
            </w:r>
          </w:p>
        </w:tc>
      </w:tr>
      <w:tr w:rsidR="00E73658" w:rsidRPr="00063B35">
        <w:trPr>
          <w:trHeight w:val="170"/>
        </w:trPr>
        <w:tc>
          <w:tcPr>
            <w:tcW w:w="1180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1440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7,9</w:t>
            </w:r>
          </w:p>
        </w:tc>
        <w:tc>
          <w:tcPr>
            <w:tcW w:w="1440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10,7</w:t>
            </w:r>
          </w:p>
        </w:tc>
      </w:tr>
      <w:tr w:rsidR="00E73658" w:rsidRPr="00063B35">
        <w:trPr>
          <w:trHeight w:val="170"/>
        </w:trPr>
        <w:tc>
          <w:tcPr>
            <w:tcW w:w="1180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2001</w:t>
            </w:r>
          </w:p>
        </w:tc>
        <w:tc>
          <w:tcPr>
            <w:tcW w:w="1440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1440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10,2</w:t>
            </w:r>
          </w:p>
        </w:tc>
      </w:tr>
      <w:tr w:rsidR="00E73658" w:rsidRPr="00063B35">
        <w:trPr>
          <w:trHeight w:val="170"/>
        </w:trPr>
        <w:tc>
          <w:tcPr>
            <w:tcW w:w="1180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  <w:tc>
          <w:tcPr>
            <w:tcW w:w="1440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6,9</w:t>
            </w:r>
          </w:p>
        </w:tc>
        <w:tc>
          <w:tcPr>
            <w:tcW w:w="1440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8,6</w:t>
            </w:r>
          </w:p>
        </w:tc>
      </w:tr>
      <w:tr w:rsidR="00E73658" w:rsidRPr="00063B35">
        <w:trPr>
          <w:trHeight w:val="170"/>
        </w:trPr>
        <w:tc>
          <w:tcPr>
            <w:tcW w:w="1180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2003</w:t>
            </w:r>
          </w:p>
        </w:tc>
        <w:tc>
          <w:tcPr>
            <w:tcW w:w="1440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1440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</w:tr>
      <w:tr w:rsidR="00E73658" w:rsidRPr="00063B35">
        <w:trPr>
          <w:trHeight w:val="170"/>
        </w:trPr>
        <w:tc>
          <w:tcPr>
            <w:tcW w:w="1180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2004</w:t>
            </w:r>
          </w:p>
        </w:tc>
        <w:tc>
          <w:tcPr>
            <w:tcW w:w="1440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1440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</w:tr>
      <w:tr w:rsidR="00E73658" w:rsidRPr="00063B35">
        <w:trPr>
          <w:trHeight w:val="170"/>
        </w:trPr>
        <w:tc>
          <w:tcPr>
            <w:tcW w:w="1180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2005</w:t>
            </w:r>
          </w:p>
        </w:tc>
        <w:tc>
          <w:tcPr>
            <w:tcW w:w="1440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5,7</w:t>
            </w:r>
          </w:p>
        </w:tc>
        <w:tc>
          <w:tcPr>
            <w:tcW w:w="1440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8,4</w:t>
            </w:r>
          </w:p>
        </w:tc>
      </w:tr>
      <w:tr w:rsidR="00E73658" w:rsidRPr="00063B35">
        <w:trPr>
          <w:trHeight w:val="170"/>
        </w:trPr>
        <w:tc>
          <w:tcPr>
            <w:tcW w:w="1180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2006</w:t>
            </w:r>
          </w:p>
        </w:tc>
        <w:tc>
          <w:tcPr>
            <w:tcW w:w="1440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1440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6,8</w:t>
            </w:r>
          </w:p>
        </w:tc>
      </w:tr>
      <w:tr w:rsidR="00E73658" w:rsidRPr="00063B35">
        <w:trPr>
          <w:trHeight w:val="170"/>
        </w:trPr>
        <w:tc>
          <w:tcPr>
            <w:tcW w:w="1180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</w:tc>
        <w:tc>
          <w:tcPr>
            <w:tcW w:w="1440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1440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5,9</w:t>
            </w:r>
          </w:p>
        </w:tc>
      </w:tr>
      <w:tr w:rsidR="00E73658" w:rsidRPr="00063B35">
        <w:trPr>
          <w:trHeight w:val="170"/>
        </w:trPr>
        <w:tc>
          <w:tcPr>
            <w:tcW w:w="1180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1440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440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5,3</w:t>
            </w:r>
          </w:p>
        </w:tc>
      </w:tr>
      <w:tr w:rsidR="00E73658" w:rsidRPr="00063B35">
        <w:trPr>
          <w:trHeight w:val="170"/>
        </w:trPr>
        <w:tc>
          <w:tcPr>
            <w:tcW w:w="1180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</w:tc>
        <w:tc>
          <w:tcPr>
            <w:tcW w:w="1440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440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5,4</w:t>
            </w:r>
          </w:p>
        </w:tc>
      </w:tr>
      <w:tr w:rsidR="00E73658" w:rsidRPr="00063B35">
        <w:trPr>
          <w:trHeight w:val="170"/>
        </w:trPr>
        <w:tc>
          <w:tcPr>
            <w:tcW w:w="4060" w:type="dxa"/>
            <w:gridSpan w:val="3"/>
            <w:tcMar>
              <w:left w:w="28" w:type="dxa"/>
              <w:right w:w="28" w:type="dxa"/>
            </w:tcMar>
            <w:vAlign w:val="center"/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Городское население</w:t>
            </w:r>
          </w:p>
        </w:tc>
      </w:tr>
      <w:tr w:rsidR="00E73658" w:rsidRPr="00063B35">
        <w:trPr>
          <w:trHeight w:val="170"/>
        </w:trPr>
        <w:tc>
          <w:tcPr>
            <w:tcW w:w="1180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1995</w:t>
            </w:r>
          </w:p>
        </w:tc>
        <w:tc>
          <w:tcPr>
            <w:tcW w:w="1440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10,3</w:t>
            </w:r>
          </w:p>
        </w:tc>
        <w:tc>
          <w:tcPr>
            <w:tcW w:w="1440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14,1</w:t>
            </w:r>
          </w:p>
        </w:tc>
      </w:tr>
      <w:tr w:rsidR="00E73658" w:rsidRPr="00063B35">
        <w:trPr>
          <w:trHeight w:val="170"/>
        </w:trPr>
        <w:tc>
          <w:tcPr>
            <w:tcW w:w="1180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1440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  <w:tc>
          <w:tcPr>
            <w:tcW w:w="1440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9,9</w:t>
            </w:r>
          </w:p>
        </w:tc>
      </w:tr>
      <w:tr w:rsidR="00E73658" w:rsidRPr="00063B35">
        <w:trPr>
          <w:trHeight w:val="170"/>
        </w:trPr>
        <w:tc>
          <w:tcPr>
            <w:tcW w:w="1180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2001</w:t>
            </w:r>
          </w:p>
        </w:tc>
        <w:tc>
          <w:tcPr>
            <w:tcW w:w="1440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7,1</w:t>
            </w:r>
          </w:p>
        </w:tc>
        <w:tc>
          <w:tcPr>
            <w:tcW w:w="1440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8,8</w:t>
            </w:r>
          </w:p>
        </w:tc>
      </w:tr>
      <w:tr w:rsidR="00E73658" w:rsidRPr="00063B35">
        <w:trPr>
          <w:trHeight w:val="170"/>
        </w:trPr>
        <w:tc>
          <w:tcPr>
            <w:tcW w:w="1180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  <w:tc>
          <w:tcPr>
            <w:tcW w:w="1440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440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</w:tr>
      <w:tr w:rsidR="00E73658" w:rsidRPr="00063B35">
        <w:trPr>
          <w:trHeight w:val="170"/>
        </w:trPr>
        <w:tc>
          <w:tcPr>
            <w:tcW w:w="1180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2003</w:t>
            </w:r>
          </w:p>
        </w:tc>
        <w:tc>
          <w:tcPr>
            <w:tcW w:w="1440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5,3</w:t>
            </w:r>
          </w:p>
        </w:tc>
        <w:tc>
          <w:tcPr>
            <w:tcW w:w="1440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8,2</w:t>
            </w:r>
          </w:p>
        </w:tc>
      </w:tr>
      <w:tr w:rsidR="00E73658" w:rsidRPr="00063B35">
        <w:trPr>
          <w:trHeight w:val="170"/>
        </w:trPr>
        <w:tc>
          <w:tcPr>
            <w:tcW w:w="1180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2004</w:t>
            </w:r>
          </w:p>
        </w:tc>
        <w:tc>
          <w:tcPr>
            <w:tcW w:w="1440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440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6,8</w:t>
            </w:r>
          </w:p>
        </w:tc>
      </w:tr>
      <w:tr w:rsidR="00E73658" w:rsidRPr="00063B35">
        <w:trPr>
          <w:trHeight w:val="170"/>
        </w:trPr>
        <w:tc>
          <w:tcPr>
            <w:tcW w:w="1180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2005</w:t>
            </w:r>
          </w:p>
        </w:tc>
        <w:tc>
          <w:tcPr>
            <w:tcW w:w="1440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440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</w:tr>
      <w:tr w:rsidR="00E73658" w:rsidRPr="00063B35">
        <w:trPr>
          <w:trHeight w:val="170"/>
        </w:trPr>
        <w:tc>
          <w:tcPr>
            <w:tcW w:w="1180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2006</w:t>
            </w:r>
          </w:p>
        </w:tc>
        <w:tc>
          <w:tcPr>
            <w:tcW w:w="1440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5,3</w:t>
            </w:r>
          </w:p>
        </w:tc>
        <w:tc>
          <w:tcPr>
            <w:tcW w:w="1440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6,2</w:t>
            </w:r>
          </w:p>
        </w:tc>
      </w:tr>
      <w:tr w:rsidR="00E73658" w:rsidRPr="00063B35">
        <w:trPr>
          <w:trHeight w:val="170"/>
        </w:trPr>
        <w:tc>
          <w:tcPr>
            <w:tcW w:w="1180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</w:tc>
        <w:tc>
          <w:tcPr>
            <w:tcW w:w="1440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440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</w:tr>
      <w:tr w:rsidR="00E73658" w:rsidRPr="00063B35">
        <w:trPr>
          <w:trHeight w:val="170"/>
        </w:trPr>
        <w:tc>
          <w:tcPr>
            <w:tcW w:w="1180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1440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1440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</w:tr>
      <w:tr w:rsidR="00E73658" w:rsidRPr="00063B35">
        <w:trPr>
          <w:trHeight w:val="170"/>
        </w:trPr>
        <w:tc>
          <w:tcPr>
            <w:tcW w:w="1180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</w:tc>
        <w:tc>
          <w:tcPr>
            <w:tcW w:w="1440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1440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E73658" w:rsidRPr="00063B35">
        <w:trPr>
          <w:trHeight w:val="170"/>
        </w:trPr>
        <w:tc>
          <w:tcPr>
            <w:tcW w:w="4060" w:type="dxa"/>
            <w:gridSpan w:val="3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Сельское население</w:t>
            </w:r>
          </w:p>
        </w:tc>
      </w:tr>
      <w:tr w:rsidR="00E73658" w:rsidRPr="00063B35">
        <w:trPr>
          <w:trHeight w:val="170"/>
        </w:trPr>
        <w:tc>
          <w:tcPr>
            <w:tcW w:w="1180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1995</w:t>
            </w:r>
          </w:p>
        </w:tc>
        <w:tc>
          <w:tcPr>
            <w:tcW w:w="1440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12,3</w:t>
            </w:r>
          </w:p>
        </w:tc>
        <w:tc>
          <w:tcPr>
            <w:tcW w:w="1440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18,7</w:t>
            </w:r>
          </w:p>
        </w:tc>
      </w:tr>
      <w:tr w:rsidR="00E73658" w:rsidRPr="00063B35">
        <w:trPr>
          <w:trHeight w:val="170"/>
        </w:trPr>
        <w:tc>
          <w:tcPr>
            <w:tcW w:w="1180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1440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11,3</w:t>
            </w:r>
          </w:p>
        </w:tc>
        <w:tc>
          <w:tcPr>
            <w:tcW w:w="1440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12,7</w:t>
            </w:r>
          </w:p>
        </w:tc>
      </w:tr>
      <w:tr w:rsidR="00E73658" w:rsidRPr="00063B35">
        <w:trPr>
          <w:trHeight w:val="170"/>
        </w:trPr>
        <w:tc>
          <w:tcPr>
            <w:tcW w:w="1180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2001</w:t>
            </w:r>
          </w:p>
        </w:tc>
        <w:tc>
          <w:tcPr>
            <w:tcW w:w="1440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10,3</w:t>
            </w:r>
          </w:p>
        </w:tc>
        <w:tc>
          <w:tcPr>
            <w:tcW w:w="1440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13,7</w:t>
            </w:r>
          </w:p>
        </w:tc>
      </w:tr>
      <w:tr w:rsidR="00E73658" w:rsidRPr="00063B35">
        <w:trPr>
          <w:trHeight w:val="170"/>
        </w:trPr>
        <w:tc>
          <w:tcPr>
            <w:tcW w:w="1180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  <w:tc>
          <w:tcPr>
            <w:tcW w:w="1440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9,1</w:t>
            </w:r>
          </w:p>
        </w:tc>
        <w:tc>
          <w:tcPr>
            <w:tcW w:w="1440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10,9</w:t>
            </w:r>
          </w:p>
        </w:tc>
      </w:tr>
      <w:tr w:rsidR="00E73658" w:rsidRPr="00063B35">
        <w:trPr>
          <w:trHeight w:val="170"/>
        </w:trPr>
        <w:tc>
          <w:tcPr>
            <w:tcW w:w="1180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2003</w:t>
            </w:r>
          </w:p>
        </w:tc>
        <w:tc>
          <w:tcPr>
            <w:tcW w:w="1440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1440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11,1</w:t>
            </w:r>
          </w:p>
        </w:tc>
      </w:tr>
      <w:tr w:rsidR="00E73658" w:rsidRPr="00063B35">
        <w:trPr>
          <w:trHeight w:val="170"/>
        </w:trPr>
        <w:tc>
          <w:tcPr>
            <w:tcW w:w="1180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2004</w:t>
            </w:r>
          </w:p>
        </w:tc>
        <w:tc>
          <w:tcPr>
            <w:tcW w:w="1440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1440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11,2</w:t>
            </w:r>
          </w:p>
        </w:tc>
      </w:tr>
      <w:tr w:rsidR="00E73658" w:rsidRPr="00063B35">
        <w:trPr>
          <w:trHeight w:val="170"/>
        </w:trPr>
        <w:tc>
          <w:tcPr>
            <w:tcW w:w="1180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2005</w:t>
            </w:r>
          </w:p>
        </w:tc>
        <w:tc>
          <w:tcPr>
            <w:tcW w:w="1440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7,7</w:t>
            </w:r>
          </w:p>
        </w:tc>
        <w:tc>
          <w:tcPr>
            <w:tcW w:w="1440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12,2</w:t>
            </w:r>
          </w:p>
        </w:tc>
      </w:tr>
      <w:tr w:rsidR="00E73658" w:rsidRPr="00063B35">
        <w:trPr>
          <w:trHeight w:val="170"/>
        </w:trPr>
        <w:tc>
          <w:tcPr>
            <w:tcW w:w="1180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2006</w:t>
            </w:r>
          </w:p>
        </w:tc>
        <w:tc>
          <w:tcPr>
            <w:tcW w:w="1440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5,9</w:t>
            </w:r>
          </w:p>
        </w:tc>
        <w:tc>
          <w:tcPr>
            <w:tcW w:w="1440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8,3</w:t>
            </w:r>
          </w:p>
        </w:tc>
      </w:tr>
      <w:tr w:rsidR="00E73658" w:rsidRPr="00063B35">
        <w:trPr>
          <w:trHeight w:val="170"/>
        </w:trPr>
        <w:tc>
          <w:tcPr>
            <w:tcW w:w="1180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</w:tc>
        <w:tc>
          <w:tcPr>
            <w:tcW w:w="1440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440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8,7</w:t>
            </w:r>
          </w:p>
        </w:tc>
      </w:tr>
      <w:tr w:rsidR="00E73658" w:rsidRPr="00063B35">
        <w:trPr>
          <w:trHeight w:val="170"/>
        </w:trPr>
        <w:tc>
          <w:tcPr>
            <w:tcW w:w="1180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1440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440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</w:tr>
      <w:tr w:rsidR="00E73658" w:rsidRPr="00063B35">
        <w:trPr>
          <w:trHeight w:val="170"/>
        </w:trPr>
        <w:tc>
          <w:tcPr>
            <w:tcW w:w="1180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</w:tc>
        <w:tc>
          <w:tcPr>
            <w:tcW w:w="1440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440" w:type="dxa"/>
            <w:tcMar>
              <w:left w:w="28" w:type="dxa"/>
              <w:right w:w="28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</w:tr>
    </w:tbl>
    <w:p w:rsidR="00063B35" w:rsidRDefault="00063B35" w:rsidP="00355D8E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63B35" w:rsidRPr="00063B35" w:rsidRDefault="00063B35" w:rsidP="00355D8E">
      <w:pPr>
        <w:pStyle w:val="a3"/>
        <w:widowControl w:val="0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063B35">
        <w:rPr>
          <w:rFonts w:ascii="Times New Roman" w:hAnsi="Times New Roman" w:cs="Times New Roman"/>
          <w:b/>
          <w:bCs/>
          <w:caps/>
          <w:sz w:val="28"/>
          <w:szCs w:val="28"/>
        </w:rPr>
        <w:t>4. Изменения в половозрастном составе населения</w:t>
      </w:r>
    </w:p>
    <w:p w:rsidR="00063B35" w:rsidRDefault="00063B35" w:rsidP="00355D8E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3B35" w:rsidRPr="00063B35" w:rsidRDefault="00063B35" w:rsidP="00355D8E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B35">
        <w:rPr>
          <w:rFonts w:ascii="Times New Roman" w:hAnsi="Times New Roman" w:cs="Times New Roman"/>
          <w:sz w:val="28"/>
          <w:szCs w:val="28"/>
        </w:rPr>
        <w:t>Современный возрастной состав населения республики сложился главным образом вследствие снижения уровня рождаемости. Большое влияние на него оказала Великая Отечественная война, которая не только унесла миллионы людей, но и привела к уменьшению числа рождений в разные годы, в результате чего произошло значительное увеличение лиц пожилого возраста.</w:t>
      </w:r>
    </w:p>
    <w:p w:rsidR="00063B35" w:rsidRPr="00063B35" w:rsidRDefault="00063B35" w:rsidP="00355D8E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B35">
        <w:rPr>
          <w:rFonts w:ascii="Times New Roman" w:hAnsi="Times New Roman" w:cs="Times New Roman"/>
          <w:sz w:val="28"/>
          <w:szCs w:val="28"/>
        </w:rPr>
        <w:t>На начало 2002 года численность детей в возрасте 0-15 лет составила 1918,3 тыс. человек и по сравнению с 1990 годом сократилась на 578,9 тысяч. В то же время численность лиц старшего трудоспособного возраста увеличилась с 1999,9 тыс. человек до 2114,7 тыс. человек. Происходит интенсивное старение населения.</w:t>
      </w:r>
    </w:p>
    <w:p w:rsidR="00063B35" w:rsidRPr="00063B35" w:rsidRDefault="00063B35" w:rsidP="00355D8E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B35">
        <w:rPr>
          <w:rFonts w:ascii="Times New Roman" w:hAnsi="Times New Roman" w:cs="Times New Roman"/>
          <w:sz w:val="28"/>
          <w:szCs w:val="28"/>
        </w:rPr>
        <w:t>В соответствии с классификацией ООН население считается старым, если доля лиц в возрасте 65 лет и старше составляет 7%. Если по данным переписи населения 1989 года в республике доля лиц этих возрастов составляла 10,4%, то по переписи 1999 года – 13,2% и на начало 2002 года – 13,8%.</w:t>
      </w:r>
    </w:p>
    <w:p w:rsidR="00DC7B2C" w:rsidRPr="00063B35" w:rsidRDefault="00E73658" w:rsidP="00355D8E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B35">
        <w:rPr>
          <w:rFonts w:ascii="Times New Roman" w:hAnsi="Times New Roman" w:cs="Times New Roman"/>
          <w:sz w:val="28"/>
          <w:szCs w:val="28"/>
        </w:rPr>
        <w:t>Аналогичные тенденции наблюдаются и в структуре населения трудоспособного возраста: сокращается доля молодых возрастов и увеличивается доля лиц старше 40 лет. Происходит естественное старение трудоспособного населения, в связи с чем важнейшей проблемой для экономики республики будет становиться растущее давление на государственный бюджет и обострение потребности в финансировании систем пенсионного обеспечения и социальной защиты. Процесс старения населения также может повлечь за собой изменения экономического поведения рабочей силы. Увеличение доли старших возрастных групп в составе трудоспособного населения может отразиться на способности рабочей силы воспринимать инновации в мире высоких технологий.</w:t>
      </w:r>
    </w:p>
    <w:p w:rsidR="00DC7B2C" w:rsidRPr="00063B35" w:rsidRDefault="00E73658" w:rsidP="00355D8E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B35">
        <w:rPr>
          <w:rFonts w:ascii="Times New Roman" w:hAnsi="Times New Roman" w:cs="Times New Roman"/>
          <w:sz w:val="28"/>
          <w:szCs w:val="28"/>
        </w:rPr>
        <w:t>Коренного улучшения демографической ситуации в республике не ожидается, и в перспективе продолжится процесс старения населения, особенно его трудоспособной части. А неблагоприятные тенденции роста смертности мужчин будут определять все большее превышение численности женщин над численностью мужчин. Увеличение дисбаланса в распределении населения по полу неблагоприятно отразится на числе браков, рождений, может осложнить в перспективе формирование профессиональной и отраслевой структуры занятости.</w:t>
      </w:r>
    </w:p>
    <w:p w:rsidR="00DC7B2C" w:rsidRPr="00063B35" w:rsidRDefault="00E73658" w:rsidP="00355D8E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B35">
        <w:rPr>
          <w:rFonts w:ascii="Times New Roman" w:hAnsi="Times New Roman" w:cs="Times New Roman"/>
          <w:sz w:val="28"/>
          <w:szCs w:val="28"/>
        </w:rPr>
        <w:t>Что касается численности трудоспособного населения, то в настоящее время социально-демографические процессы не оказывают на нее резкого воздействия, поскольку имеют долгосрочные последствия. Затем положение будут определять, с одной стороны, малочисленное поколение родившихся в первой половине 90-х годов, с другой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– </w:t>
      </w:r>
      <w:r w:rsidRPr="00063B35">
        <w:rPr>
          <w:rFonts w:ascii="Times New Roman" w:hAnsi="Times New Roman" w:cs="Times New Roman"/>
          <w:sz w:val="28"/>
          <w:szCs w:val="28"/>
        </w:rPr>
        <w:t>выбывающие из рабочих возрастов более многочисленные послевоенные поколения.</w:t>
      </w:r>
    </w:p>
    <w:p w:rsidR="00DC7B2C" w:rsidRPr="00063B35" w:rsidRDefault="00E73658" w:rsidP="00355D8E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B35">
        <w:rPr>
          <w:rFonts w:ascii="Times New Roman" w:hAnsi="Times New Roman" w:cs="Times New Roman"/>
          <w:sz w:val="28"/>
          <w:szCs w:val="28"/>
        </w:rPr>
        <w:t>Сложившаяся к настоящему времени структура населения и параметры его воспроизводства будут и в дальнейшем обусловливать тенденцию к уменьшению численности населения в стране.</w:t>
      </w:r>
    </w:p>
    <w:p w:rsidR="00DC7B2C" w:rsidRPr="00063B35" w:rsidRDefault="00E73658" w:rsidP="00355D8E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B35">
        <w:rPr>
          <w:rFonts w:ascii="Times New Roman" w:hAnsi="Times New Roman" w:cs="Times New Roman"/>
          <w:sz w:val="28"/>
          <w:szCs w:val="28"/>
        </w:rPr>
        <w:t>В начале 2000-х годов в наиболее активный демографический возраст (20-29 лет) вступает самая многочисленная на сегодняшний день когорта населения в возрасте 10-19 лет. Этот демографический шанс необходимо использовать для повышения уровня рождаемости. С этой целью социально-экономической политикой страны на ближайшую перспективу должен быть предусмотрен и реализован весь комплекс мер, способствующих формированию молодых семей и стимулирующих рождаемость.</w:t>
      </w:r>
    </w:p>
    <w:p w:rsidR="00DC7B2C" w:rsidRPr="00063B35" w:rsidRDefault="00DC7B2C" w:rsidP="00355D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B35">
        <w:rPr>
          <w:rFonts w:ascii="Times New Roman" w:hAnsi="Times New Roman" w:cs="Times New Roman"/>
          <w:sz w:val="28"/>
          <w:szCs w:val="28"/>
        </w:rPr>
        <w:t>В 2003 г., спустя десять лет после установившейся минусовой динамики, число родившихся в стране по сравнению с предыдущим годом уменьшилось на 3,2 тыс., и в то же время на 3,5 тыс., т.е. на несколько большую величину, сократилось число ушедших из жизни.</w:t>
      </w:r>
    </w:p>
    <w:p w:rsidR="006F2AB4" w:rsidRPr="00063B35" w:rsidRDefault="00E73658" w:rsidP="00355D8E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B35">
        <w:rPr>
          <w:rFonts w:ascii="Times New Roman" w:hAnsi="Times New Roman" w:cs="Times New Roman"/>
          <w:sz w:val="28"/>
          <w:szCs w:val="28"/>
        </w:rPr>
        <w:t>В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2005</w:t>
      </w:r>
      <w:r w:rsidR="00E41BA1" w:rsidRPr="00063B35">
        <w:rPr>
          <w:rFonts w:ascii="Times New Roman" w:hAnsi="Times New Roman" w:cs="Times New Roman"/>
          <w:sz w:val="28"/>
          <w:szCs w:val="28"/>
        </w:rPr>
        <w:t>–</w:t>
      </w:r>
      <w:r w:rsidRPr="00063B35">
        <w:rPr>
          <w:rFonts w:ascii="Times New Roman" w:hAnsi="Times New Roman" w:cs="Times New Roman"/>
          <w:sz w:val="28"/>
          <w:szCs w:val="28"/>
        </w:rPr>
        <w:t>2007 гг. торможение минусовой динамики проявило себя наиболее наглядно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="00E41BA1" w:rsidRPr="00063B35">
        <w:rPr>
          <w:rFonts w:ascii="Times New Roman" w:hAnsi="Times New Roman" w:cs="Times New Roman"/>
          <w:sz w:val="28"/>
          <w:szCs w:val="28"/>
        </w:rPr>
        <w:t>–</w:t>
      </w:r>
      <w:r w:rsidRPr="00063B35">
        <w:rPr>
          <w:rFonts w:ascii="Times New Roman" w:hAnsi="Times New Roman" w:cs="Times New Roman"/>
          <w:sz w:val="28"/>
          <w:szCs w:val="28"/>
        </w:rPr>
        <w:t xml:space="preserve"> что выразилось в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заметном сокращении коэффициентов отрицательного естественного прироста населения республики.</w:t>
      </w:r>
    </w:p>
    <w:p w:rsidR="00E73658" w:rsidRPr="00063B35" w:rsidRDefault="00E73658" w:rsidP="00355D8E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3658" w:rsidRPr="00063B35" w:rsidRDefault="00E73658" w:rsidP="00355D8E">
      <w:pPr>
        <w:pStyle w:val="a3"/>
        <w:widowControl w:val="0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63B35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DD39BD">
        <w:rPr>
          <w:rFonts w:ascii="Times New Roman" w:hAnsi="Times New Roman" w:cs="Times New Roman"/>
          <w:sz w:val="28"/>
          <w:szCs w:val="28"/>
        </w:rPr>
        <w:t>5</w:t>
      </w:r>
      <w:r w:rsidR="00DD39BD" w:rsidRPr="00DD39BD">
        <w:rPr>
          <w:rFonts w:ascii="Times New Roman" w:hAnsi="Times New Roman" w:cs="Times New Roman"/>
          <w:sz w:val="28"/>
          <w:szCs w:val="28"/>
        </w:rPr>
        <w:t>.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– </w:t>
      </w:r>
      <w:r w:rsidRPr="00063B35">
        <w:rPr>
          <w:rFonts w:ascii="Times New Roman" w:hAnsi="Times New Roman" w:cs="Times New Roman"/>
          <w:sz w:val="28"/>
          <w:szCs w:val="28"/>
        </w:rPr>
        <w:t>Общие коэффициенты естественного прироста населения (на 1000 человек населения)</w:t>
      </w:r>
    </w:p>
    <w:tbl>
      <w:tblPr>
        <w:tblW w:w="8409" w:type="dxa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29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E73658" w:rsidRPr="00063B35">
        <w:trPr>
          <w:trHeight w:val="170"/>
        </w:trPr>
        <w:tc>
          <w:tcPr>
            <w:tcW w:w="1929" w:type="dxa"/>
            <w:tcMar>
              <w:left w:w="57" w:type="dxa"/>
              <w:right w:w="57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Mar>
              <w:left w:w="57" w:type="dxa"/>
              <w:right w:w="57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1995</w:t>
            </w:r>
          </w:p>
        </w:tc>
        <w:tc>
          <w:tcPr>
            <w:tcW w:w="720" w:type="dxa"/>
            <w:tcMar>
              <w:left w:w="57" w:type="dxa"/>
              <w:right w:w="57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720" w:type="dxa"/>
            <w:tcMar>
              <w:left w:w="57" w:type="dxa"/>
              <w:right w:w="57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2003</w:t>
            </w:r>
          </w:p>
        </w:tc>
        <w:tc>
          <w:tcPr>
            <w:tcW w:w="720" w:type="dxa"/>
            <w:tcMar>
              <w:left w:w="57" w:type="dxa"/>
              <w:right w:w="57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2004</w:t>
            </w:r>
          </w:p>
        </w:tc>
        <w:tc>
          <w:tcPr>
            <w:tcW w:w="720" w:type="dxa"/>
            <w:tcMar>
              <w:left w:w="57" w:type="dxa"/>
              <w:right w:w="57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2005</w:t>
            </w:r>
          </w:p>
        </w:tc>
        <w:tc>
          <w:tcPr>
            <w:tcW w:w="720" w:type="dxa"/>
            <w:tcMar>
              <w:left w:w="57" w:type="dxa"/>
              <w:right w:w="57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2006</w:t>
            </w:r>
          </w:p>
        </w:tc>
        <w:tc>
          <w:tcPr>
            <w:tcW w:w="720" w:type="dxa"/>
            <w:tcMar>
              <w:left w:w="57" w:type="dxa"/>
              <w:right w:w="57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</w:tc>
        <w:tc>
          <w:tcPr>
            <w:tcW w:w="720" w:type="dxa"/>
            <w:tcMar>
              <w:left w:w="57" w:type="dxa"/>
              <w:right w:w="57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720" w:type="dxa"/>
            <w:tcMar>
              <w:left w:w="57" w:type="dxa"/>
              <w:right w:w="57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</w:tc>
      </w:tr>
      <w:tr w:rsidR="00E73658" w:rsidRPr="00063B35">
        <w:trPr>
          <w:trHeight w:val="170"/>
        </w:trPr>
        <w:tc>
          <w:tcPr>
            <w:tcW w:w="8409" w:type="dxa"/>
            <w:gridSpan w:val="10"/>
            <w:tcMar>
              <w:left w:w="57" w:type="dxa"/>
              <w:right w:w="57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Все население</w:t>
            </w:r>
          </w:p>
        </w:tc>
      </w:tr>
      <w:tr w:rsidR="00E73658" w:rsidRPr="00063B35">
        <w:trPr>
          <w:trHeight w:val="170"/>
        </w:trPr>
        <w:tc>
          <w:tcPr>
            <w:tcW w:w="1929" w:type="dxa"/>
            <w:tcMar>
              <w:left w:w="57" w:type="dxa"/>
              <w:right w:w="57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Республика Беларусь</w:t>
            </w:r>
          </w:p>
        </w:tc>
        <w:tc>
          <w:tcPr>
            <w:tcW w:w="720" w:type="dxa"/>
            <w:tcMar>
              <w:left w:w="57" w:type="dxa"/>
              <w:right w:w="57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-3,2</w:t>
            </w:r>
          </w:p>
        </w:tc>
        <w:tc>
          <w:tcPr>
            <w:tcW w:w="720" w:type="dxa"/>
            <w:tcMar>
              <w:left w:w="57" w:type="dxa"/>
              <w:right w:w="57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-4,1</w:t>
            </w:r>
          </w:p>
        </w:tc>
        <w:tc>
          <w:tcPr>
            <w:tcW w:w="720" w:type="dxa"/>
            <w:tcMar>
              <w:left w:w="57" w:type="dxa"/>
              <w:right w:w="57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-5,5</w:t>
            </w:r>
          </w:p>
        </w:tc>
        <w:tc>
          <w:tcPr>
            <w:tcW w:w="720" w:type="dxa"/>
            <w:tcMar>
              <w:left w:w="57" w:type="dxa"/>
              <w:right w:w="57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-5,2</w:t>
            </w:r>
          </w:p>
        </w:tc>
        <w:tc>
          <w:tcPr>
            <w:tcW w:w="720" w:type="dxa"/>
            <w:tcMar>
              <w:left w:w="57" w:type="dxa"/>
              <w:right w:w="57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-5.2</w:t>
            </w:r>
          </w:p>
        </w:tc>
        <w:tc>
          <w:tcPr>
            <w:tcW w:w="720" w:type="dxa"/>
            <w:tcMar>
              <w:left w:w="57" w:type="dxa"/>
              <w:right w:w="57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-4,3</w:t>
            </w:r>
          </w:p>
        </w:tc>
        <w:tc>
          <w:tcPr>
            <w:tcW w:w="720" w:type="dxa"/>
            <w:tcMar>
              <w:left w:w="57" w:type="dxa"/>
              <w:right w:w="57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-3,0</w:t>
            </w:r>
          </w:p>
        </w:tc>
        <w:tc>
          <w:tcPr>
            <w:tcW w:w="720" w:type="dxa"/>
            <w:tcMar>
              <w:left w:w="57" w:type="dxa"/>
              <w:right w:w="57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-2,7</w:t>
            </w:r>
          </w:p>
        </w:tc>
        <w:tc>
          <w:tcPr>
            <w:tcW w:w="720" w:type="dxa"/>
            <w:tcMar>
              <w:left w:w="57" w:type="dxa"/>
              <w:right w:w="57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-2,7</w:t>
            </w:r>
          </w:p>
        </w:tc>
      </w:tr>
      <w:tr w:rsidR="00A63D63" w:rsidRPr="00063B35">
        <w:trPr>
          <w:trHeight w:val="170"/>
        </w:trPr>
        <w:tc>
          <w:tcPr>
            <w:tcW w:w="8409" w:type="dxa"/>
            <w:gridSpan w:val="10"/>
            <w:tcMar>
              <w:left w:w="57" w:type="dxa"/>
              <w:right w:w="57" w:type="dxa"/>
            </w:tcMar>
          </w:tcPr>
          <w:p w:rsidR="00A63D63" w:rsidRPr="00063B35" w:rsidRDefault="00A63D63" w:rsidP="00355D8E">
            <w:pPr>
              <w:pStyle w:val="a3"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Области:</w:t>
            </w:r>
          </w:p>
        </w:tc>
      </w:tr>
      <w:tr w:rsidR="00A63D63" w:rsidRPr="00063B35">
        <w:trPr>
          <w:trHeight w:val="170"/>
        </w:trPr>
        <w:tc>
          <w:tcPr>
            <w:tcW w:w="1929" w:type="dxa"/>
            <w:tcMar>
              <w:left w:w="57" w:type="dxa"/>
              <w:right w:w="57" w:type="dxa"/>
            </w:tcMar>
          </w:tcPr>
          <w:p w:rsidR="00A63D63" w:rsidRPr="00063B35" w:rsidRDefault="00A63D63" w:rsidP="00355D8E">
            <w:pPr>
              <w:pStyle w:val="a3"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Брест. обл.</w:t>
            </w:r>
          </w:p>
        </w:tc>
        <w:tc>
          <w:tcPr>
            <w:tcW w:w="720" w:type="dxa"/>
            <w:tcMar>
              <w:left w:w="57" w:type="dxa"/>
              <w:right w:w="57" w:type="dxa"/>
            </w:tcMar>
          </w:tcPr>
          <w:p w:rsidR="00A63D63" w:rsidRPr="00063B35" w:rsidRDefault="00A63D63" w:rsidP="00355D8E">
            <w:pPr>
              <w:pStyle w:val="a3"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-1,2</w:t>
            </w:r>
          </w:p>
        </w:tc>
        <w:tc>
          <w:tcPr>
            <w:tcW w:w="720" w:type="dxa"/>
            <w:tcMar>
              <w:left w:w="57" w:type="dxa"/>
              <w:right w:w="57" w:type="dxa"/>
            </w:tcMar>
          </w:tcPr>
          <w:p w:rsidR="00A63D63" w:rsidRPr="00063B35" w:rsidRDefault="00A63D63" w:rsidP="00355D8E">
            <w:pPr>
              <w:pStyle w:val="a3"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-2,0</w:t>
            </w:r>
          </w:p>
        </w:tc>
        <w:tc>
          <w:tcPr>
            <w:tcW w:w="720" w:type="dxa"/>
            <w:tcMar>
              <w:left w:w="57" w:type="dxa"/>
              <w:right w:w="57" w:type="dxa"/>
            </w:tcMar>
          </w:tcPr>
          <w:p w:rsidR="00A63D63" w:rsidRPr="00063B35" w:rsidRDefault="00A63D63" w:rsidP="00355D8E">
            <w:pPr>
              <w:pStyle w:val="a3"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-3,9</w:t>
            </w:r>
          </w:p>
        </w:tc>
        <w:tc>
          <w:tcPr>
            <w:tcW w:w="720" w:type="dxa"/>
            <w:tcMar>
              <w:left w:w="57" w:type="dxa"/>
              <w:right w:w="57" w:type="dxa"/>
            </w:tcMar>
          </w:tcPr>
          <w:p w:rsidR="00A63D63" w:rsidRPr="00063B35" w:rsidRDefault="00A63D63" w:rsidP="00355D8E">
            <w:pPr>
              <w:pStyle w:val="a3"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-3,6</w:t>
            </w:r>
          </w:p>
        </w:tc>
        <w:tc>
          <w:tcPr>
            <w:tcW w:w="720" w:type="dxa"/>
            <w:tcMar>
              <w:left w:w="57" w:type="dxa"/>
              <w:right w:w="57" w:type="dxa"/>
            </w:tcMar>
          </w:tcPr>
          <w:p w:rsidR="00A63D63" w:rsidRPr="00063B35" w:rsidRDefault="00A63D63" w:rsidP="00355D8E">
            <w:pPr>
              <w:pStyle w:val="a3"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-3,7</w:t>
            </w:r>
          </w:p>
        </w:tc>
        <w:tc>
          <w:tcPr>
            <w:tcW w:w="720" w:type="dxa"/>
            <w:tcMar>
              <w:left w:w="57" w:type="dxa"/>
              <w:right w:w="57" w:type="dxa"/>
            </w:tcMar>
          </w:tcPr>
          <w:p w:rsidR="00A63D63" w:rsidRPr="00063B35" w:rsidRDefault="00A63D63" w:rsidP="00355D8E">
            <w:pPr>
              <w:pStyle w:val="a3"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-2,7</w:t>
            </w:r>
          </w:p>
        </w:tc>
        <w:tc>
          <w:tcPr>
            <w:tcW w:w="720" w:type="dxa"/>
            <w:tcMar>
              <w:left w:w="57" w:type="dxa"/>
              <w:right w:w="57" w:type="dxa"/>
            </w:tcMar>
          </w:tcPr>
          <w:p w:rsidR="00A63D63" w:rsidRPr="00063B35" w:rsidRDefault="00A63D63" w:rsidP="00355D8E">
            <w:pPr>
              <w:pStyle w:val="a3"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-1,5</w:t>
            </w:r>
          </w:p>
        </w:tc>
        <w:tc>
          <w:tcPr>
            <w:tcW w:w="720" w:type="dxa"/>
            <w:tcMar>
              <w:left w:w="57" w:type="dxa"/>
              <w:right w:w="57" w:type="dxa"/>
            </w:tcMar>
          </w:tcPr>
          <w:p w:rsidR="00A63D63" w:rsidRPr="00063B35" w:rsidRDefault="00A63D63" w:rsidP="00355D8E">
            <w:pPr>
              <w:pStyle w:val="a3"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720" w:type="dxa"/>
            <w:tcMar>
              <w:left w:w="57" w:type="dxa"/>
              <w:right w:w="57" w:type="dxa"/>
            </w:tcMar>
          </w:tcPr>
          <w:p w:rsidR="00A63D63" w:rsidRPr="00063B35" w:rsidRDefault="00A63D63" w:rsidP="00355D8E">
            <w:pPr>
              <w:pStyle w:val="a3"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</w:tr>
      <w:tr w:rsidR="00E73658" w:rsidRPr="00063B35">
        <w:trPr>
          <w:trHeight w:val="170"/>
        </w:trPr>
        <w:tc>
          <w:tcPr>
            <w:tcW w:w="1929" w:type="dxa"/>
            <w:tcMar>
              <w:left w:w="57" w:type="dxa"/>
              <w:right w:w="57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Витебск. обл.</w:t>
            </w:r>
          </w:p>
        </w:tc>
        <w:tc>
          <w:tcPr>
            <w:tcW w:w="720" w:type="dxa"/>
            <w:tcMar>
              <w:left w:w="57" w:type="dxa"/>
              <w:right w:w="57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-5,8</w:t>
            </w:r>
          </w:p>
        </w:tc>
        <w:tc>
          <w:tcPr>
            <w:tcW w:w="720" w:type="dxa"/>
            <w:tcMar>
              <w:left w:w="57" w:type="dxa"/>
              <w:right w:w="57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-6,5</w:t>
            </w:r>
          </w:p>
        </w:tc>
        <w:tc>
          <w:tcPr>
            <w:tcW w:w="720" w:type="dxa"/>
            <w:tcMar>
              <w:left w:w="57" w:type="dxa"/>
              <w:right w:w="57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-8,4</w:t>
            </w:r>
          </w:p>
        </w:tc>
        <w:tc>
          <w:tcPr>
            <w:tcW w:w="720" w:type="dxa"/>
            <w:tcMar>
              <w:left w:w="57" w:type="dxa"/>
              <w:right w:w="57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-8,4</w:t>
            </w:r>
          </w:p>
        </w:tc>
        <w:tc>
          <w:tcPr>
            <w:tcW w:w="720" w:type="dxa"/>
            <w:tcMar>
              <w:left w:w="57" w:type="dxa"/>
              <w:right w:w="57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-8,1</w:t>
            </w:r>
          </w:p>
        </w:tc>
        <w:tc>
          <w:tcPr>
            <w:tcW w:w="720" w:type="dxa"/>
            <w:tcMar>
              <w:left w:w="57" w:type="dxa"/>
              <w:right w:w="57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-7,3</w:t>
            </w:r>
          </w:p>
        </w:tc>
        <w:tc>
          <w:tcPr>
            <w:tcW w:w="720" w:type="dxa"/>
            <w:tcMar>
              <w:left w:w="57" w:type="dxa"/>
              <w:right w:w="57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6,2</w:t>
            </w:r>
          </w:p>
        </w:tc>
        <w:tc>
          <w:tcPr>
            <w:tcW w:w="720" w:type="dxa"/>
            <w:tcMar>
              <w:left w:w="57" w:type="dxa"/>
              <w:right w:w="57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5,9</w:t>
            </w:r>
          </w:p>
        </w:tc>
        <w:tc>
          <w:tcPr>
            <w:tcW w:w="720" w:type="dxa"/>
            <w:tcMar>
              <w:left w:w="57" w:type="dxa"/>
              <w:right w:w="57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6,1</w:t>
            </w:r>
          </w:p>
        </w:tc>
      </w:tr>
      <w:tr w:rsidR="00E73658" w:rsidRPr="00063B35">
        <w:trPr>
          <w:trHeight w:val="170"/>
        </w:trPr>
        <w:tc>
          <w:tcPr>
            <w:tcW w:w="1929" w:type="dxa"/>
            <w:tcMar>
              <w:left w:w="57" w:type="dxa"/>
              <w:right w:w="57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Гом. обл.</w:t>
            </w:r>
          </w:p>
        </w:tc>
        <w:tc>
          <w:tcPr>
            <w:tcW w:w="720" w:type="dxa"/>
            <w:tcMar>
              <w:left w:w="57" w:type="dxa"/>
              <w:right w:w="57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-3,3</w:t>
            </w:r>
          </w:p>
        </w:tc>
        <w:tc>
          <w:tcPr>
            <w:tcW w:w="720" w:type="dxa"/>
            <w:tcMar>
              <w:left w:w="57" w:type="dxa"/>
              <w:right w:w="57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-4,4</w:t>
            </w:r>
          </w:p>
        </w:tc>
        <w:tc>
          <w:tcPr>
            <w:tcW w:w="720" w:type="dxa"/>
            <w:tcMar>
              <w:left w:w="57" w:type="dxa"/>
              <w:right w:w="57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-5,8</w:t>
            </w:r>
          </w:p>
        </w:tc>
        <w:tc>
          <w:tcPr>
            <w:tcW w:w="720" w:type="dxa"/>
            <w:tcMar>
              <w:left w:w="57" w:type="dxa"/>
              <w:right w:w="57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-5,3</w:t>
            </w:r>
          </w:p>
        </w:tc>
        <w:tc>
          <w:tcPr>
            <w:tcW w:w="720" w:type="dxa"/>
            <w:tcMar>
              <w:left w:w="57" w:type="dxa"/>
              <w:right w:w="57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-5,5</w:t>
            </w:r>
          </w:p>
        </w:tc>
        <w:tc>
          <w:tcPr>
            <w:tcW w:w="720" w:type="dxa"/>
            <w:tcMar>
              <w:left w:w="57" w:type="dxa"/>
              <w:right w:w="57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-5,0</w:t>
            </w:r>
          </w:p>
        </w:tc>
        <w:tc>
          <w:tcPr>
            <w:tcW w:w="720" w:type="dxa"/>
            <w:tcMar>
              <w:left w:w="57" w:type="dxa"/>
              <w:right w:w="57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-3,5</w:t>
            </w:r>
          </w:p>
        </w:tc>
        <w:tc>
          <w:tcPr>
            <w:tcW w:w="720" w:type="dxa"/>
            <w:tcMar>
              <w:left w:w="57" w:type="dxa"/>
              <w:right w:w="57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-3,1</w:t>
            </w:r>
          </w:p>
        </w:tc>
        <w:tc>
          <w:tcPr>
            <w:tcW w:w="720" w:type="dxa"/>
            <w:tcMar>
              <w:left w:w="57" w:type="dxa"/>
              <w:right w:w="57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-3,0</w:t>
            </w:r>
          </w:p>
        </w:tc>
      </w:tr>
      <w:tr w:rsidR="00E73658" w:rsidRPr="00063B35">
        <w:trPr>
          <w:trHeight w:val="170"/>
        </w:trPr>
        <w:tc>
          <w:tcPr>
            <w:tcW w:w="1929" w:type="dxa"/>
            <w:tcMar>
              <w:left w:w="57" w:type="dxa"/>
              <w:right w:w="57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Гродн. обл.</w:t>
            </w:r>
          </w:p>
        </w:tc>
        <w:tc>
          <w:tcPr>
            <w:tcW w:w="720" w:type="dxa"/>
            <w:tcMar>
              <w:left w:w="57" w:type="dxa"/>
              <w:right w:w="57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-3,3</w:t>
            </w:r>
          </w:p>
        </w:tc>
        <w:tc>
          <w:tcPr>
            <w:tcW w:w="720" w:type="dxa"/>
            <w:tcMar>
              <w:left w:w="57" w:type="dxa"/>
              <w:right w:w="57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-4,9</w:t>
            </w:r>
          </w:p>
        </w:tc>
        <w:tc>
          <w:tcPr>
            <w:tcW w:w="720" w:type="dxa"/>
            <w:tcMar>
              <w:left w:w="57" w:type="dxa"/>
              <w:right w:w="57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-6,9</w:t>
            </w:r>
          </w:p>
        </w:tc>
        <w:tc>
          <w:tcPr>
            <w:tcW w:w="720" w:type="dxa"/>
            <w:tcMar>
              <w:left w:w="57" w:type="dxa"/>
              <w:right w:w="57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-6,8</w:t>
            </w:r>
          </w:p>
        </w:tc>
        <w:tc>
          <w:tcPr>
            <w:tcW w:w="720" w:type="dxa"/>
            <w:tcMar>
              <w:left w:w="57" w:type="dxa"/>
              <w:right w:w="57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-7,1</w:t>
            </w:r>
          </w:p>
        </w:tc>
        <w:tc>
          <w:tcPr>
            <w:tcW w:w="720" w:type="dxa"/>
            <w:tcMar>
              <w:left w:w="57" w:type="dxa"/>
              <w:right w:w="57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-5,5</w:t>
            </w:r>
          </w:p>
        </w:tc>
        <w:tc>
          <w:tcPr>
            <w:tcW w:w="720" w:type="dxa"/>
            <w:tcMar>
              <w:left w:w="57" w:type="dxa"/>
              <w:right w:w="57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-3,7</w:t>
            </w:r>
          </w:p>
        </w:tc>
        <w:tc>
          <w:tcPr>
            <w:tcW w:w="720" w:type="dxa"/>
            <w:tcMar>
              <w:left w:w="57" w:type="dxa"/>
              <w:right w:w="57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-3,3</w:t>
            </w:r>
          </w:p>
        </w:tc>
        <w:tc>
          <w:tcPr>
            <w:tcW w:w="720" w:type="dxa"/>
            <w:tcMar>
              <w:left w:w="57" w:type="dxa"/>
              <w:right w:w="57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-3,6</w:t>
            </w:r>
          </w:p>
        </w:tc>
      </w:tr>
      <w:tr w:rsidR="00E73658" w:rsidRPr="00063B35">
        <w:trPr>
          <w:trHeight w:val="170"/>
        </w:trPr>
        <w:tc>
          <w:tcPr>
            <w:tcW w:w="1929" w:type="dxa"/>
            <w:tcMar>
              <w:left w:w="57" w:type="dxa"/>
              <w:right w:w="57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Г. Минск</w:t>
            </w:r>
          </w:p>
        </w:tc>
        <w:tc>
          <w:tcPr>
            <w:tcW w:w="720" w:type="dxa"/>
            <w:tcMar>
              <w:left w:w="57" w:type="dxa"/>
              <w:right w:w="57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-0,1</w:t>
            </w:r>
          </w:p>
        </w:tc>
        <w:tc>
          <w:tcPr>
            <w:tcW w:w="720" w:type="dxa"/>
            <w:tcMar>
              <w:left w:w="57" w:type="dxa"/>
              <w:right w:w="57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-0,3</w:t>
            </w:r>
          </w:p>
        </w:tc>
        <w:tc>
          <w:tcPr>
            <w:tcW w:w="720" w:type="dxa"/>
            <w:tcMar>
              <w:left w:w="57" w:type="dxa"/>
              <w:right w:w="57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-0,4</w:t>
            </w:r>
          </w:p>
        </w:tc>
        <w:tc>
          <w:tcPr>
            <w:tcW w:w="720" w:type="dxa"/>
            <w:tcMar>
              <w:left w:w="57" w:type="dxa"/>
              <w:right w:w="57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-0,2</w:t>
            </w:r>
          </w:p>
        </w:tc>
        <w:tc>
          <w:tcPr>
            <w:tcW w:w="720" w:type="dxa"/>
            <w:tcMar>
              <w:left w:w="57" w:type="dxa"/>
              <w:right w:w="57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-0,2</w:t>
            </w:r>
          </w:p>
        </w:tc>
        <w:tc>
          <w:tcPr>
            <w:tcW w:w="720" w:type="dxa"/>
            <w:tcMar>
              <w:left w:w="57" w:type="dxa"/>
              <w:right w:w="57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720" w:type="dxa"/>
            <w:tcMar>
              <w:left w:w="57" w:type="dxa"/>
              <w:right w:w="57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720" w:type="dxa"/>
            <w:tcMar>
              <w:left w:w="57" w:type="dxa"/>
              <w:right w:w="57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720" w:type="dxa"/>
            <w:tcMar>
              <w:left w:w="57" w:type="dxa"/>
              <w:right w:w="57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</w:tr>
      <w:tr w:rsidR="00E73658" w:rsidRPr="00063B35">
        <w:trPr>
          <w:trHeight w:val="170"/>
        </w:trPr>
        <w:tc>
          <w:tcPr>
            <w:tcW w:w="1929" w:type="dxa"/>
            <w:tcMar>
              <w:left w:w="57" w:type="dxa"/>
              <w:right w:w="57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Минск. обл.</w:t>
            </w:r>
          </w:p>
        </w:tc>
        <w:tc>
          <w:tcPr>
            <w:tcW w:w="720" w:type="dxa"/>
            <w:tcMar>
              <w:left w:w="57" w:type="dxa"/>
              <w:right w:w="57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-5,2</w:t>
            </w:r>
          </w:p>
        </w:tc>
        <w:tc>
          <w:tcPr>
            <w:tcW w:w="720" w:type="dxa"/>
            <w:tcMar>
              <w:left w:w="57" w:type="dxa"/>
              <w:right w:w="57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-6,3</w:t>
            </w:r>
          </w:p>
        </w:tc>
        <w:tc>
          <w:tcPr>
            <w:tcW w:w="720" w:type="dxa"/>
            <w:tcMar>
              <w:left w:w="57" w:type="dxa"/>
              <w:right w:w="57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-8,0</w:t>
            </w:r>
          </w:p>
        </w:tc>
        <w:tc>
          <w:tcPr>
            <w:tcW w:w="720" w:type="dxa"/>
            <w:tcMar>
              <w:left w:w="57" w:type="dxa"/>
              <w:right w:w="57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-7,1</w:t>
            </w:r>
          </w:p>
        </w:tc>
        <w:tc>
          <w:tcPr>
            <w:tcW w:w="720" w:type="dxa"/>
            <w:tcMar>
              <w:left w:w="57" w:type="dxa"/>
              <w:right w:w="57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-7,3</w:t>
            </w:r>
          </w:p>
        </w:tc>
        <w:tc>
          <w:tcPr>
            <w:tcW w:w="720" w:type="dxa"/>
            <w:tcMar>
              <w:left w:w="57" w:type="dxa"/>
              <w:right w:w="57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-6,2</w:t>
            </w:r>
          </w:p>
        </w:tc>
        <w:tc>
          <w:tcPr>
            <w:tcW w:w="720" w:type="dxa"/>
            <w:tcMar>
              <w:left w:w="57" w:type="dxa"/>
              <w:right w:w="57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-5,1</w:t>
            </w:r>
          </w:p>
        </w:tc>
        <w:tc>
          <w:tcPr>
            <w:tcW w:w="720" w:type="dxa"/>
            <w:tcMar>
              <w:left w:w="57" w:type="dxa"/>
              <w:right w:w="57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-4,7</w:t>
            </w:r>
          </w:p>
        </w:tc>
        <w:tc>
          <w:tcPr>
            <w:tcW w:w="720" w:type="dxa"/>
            <w:tcMar>
              <w:left w:w="57" w:type="dxa"/>
              <w:right w:w="57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-4,7</w:t>
            </w:r>
          </w:p>
        </w:tc>
      </w:tr>
      <w:tr w:rsidR="00E73658" w:rsidRPr="00063B35">
        <w:trPr>
          <w:trHeight w:val="170"/>
        </w:trPr>
        <w:tc>
          <w:tcPr>
            <w:tcW w:w="1929" w:type="dxa"/>
            <w:tcMar>
              <w:left w:w="57" w:type="dxa"/>
              <w:right w:w="57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Могил.</w:t>
            </w:r>
            <w:r w:rsidR="00A63D63" w:rsidRPr="00063B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обл.</w:t>
            </w:r>
          </w:p>
        </w:tc>
        <w:tc>
          <w:tcPr>
            <w:tcW w:w="720" w:type="dxa"/>
            <w:tcMar>
              <w:left w:w="57" w:type="dxa"/>
              <w:right w:w="57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-4,1</w:t>
            </w:r>
          </w:p>
        </w:tc>
        <w:tc>
          <w:tcPr>
            <w:tcW w:w="720" w:type="dxa"/>
            <w:tcMar>
              <w:left w:w="57" w:type="dxa"/>
              <w:right w:w="57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-5,4</w:t>
            </w:r>
          </w:p>
        </w:tc>
        <w:tc>
          <w:tcPr>
            <w:tcW w:w="720" w:type="dxa"/>
            <w:tcMar>
              <w:left w:w="57" w:type="dxa"/>
              <w:right w:w="57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-7,1</w:t>
            </w:r>
          </w:p>
        </w:tc>
        <w:tc>
          <w:tcPr>
            <w:tcW w:w="720" w:type="dxa"/>
            <w:tcMar>
              <w:left w:w="57" w:type="dxa"/>
              <w:right w:w="57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-6,9</w:t>
            </w:r>
          </w:p>
        </w:tc>
        <w:tc>
          <w:tcPr>
            <w:tcW w:w="720" w:type="dxa"/>
            <w:tcMar>
              <w:left w:w="57" w:type="dxa"/>
              <w:right w:w="57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-6,9</w:t>
            </w:r>
          </w:p>
        </w:tc>
        <w:tc>
          <w:tcPr>
            <w:tcW w:w="720" w:type="dxa"/>
            <w:tcMar>
              <w:left w:w="57" w:type="dxa"/>
              <w:right w:w="57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-6,0</w:t>
            </w:r>
          </w:p>
        </w:tc>
        <w:tc>
          <w:tcPr>
            <w:tcW w:w="720" w:type="dxa"/>
            <w:tcMar>
              <w:left w:w="57" w:type="dxa"/>
              <w:right w:w="57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-4,3</w:t>
            </w:r>
          </w:p>
        </w:tc>
        <w:tc>
          <w:tcPr>
            <w:tcW w:w="720" w:type="dxa"/>
            <w:tcMar>
              <w:left w:w="57" w:type="dxa"/>
              <w:right w:w="57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-4,2</w:t>
            </w:r>
          </w:p>
        </w:tc>
        <w:tc>
          <w:tcPr>
            <w:tcW w:w="720" w:type="dxa"/>
            <w:tcMar>
              <w:left w:w="57" w:type="dxa"/>
              <w:right w:w="57" w:type="dxa"/>
            </w:tcMar>
          </w:tcPr>
          <w:p w:rsidR="00E73658" w:rsidRPr="00063B35" w:rsidRDefault="00E73658" w:rsidP="00355D8E">
            <w:pPr>
              <w:pStyle w:val="a3"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B35">
              <w:rPr>
                <w:rFonts w:ascii="Times New Roman" w:hAnsi="Times New Roman" w:cs="Times New Roman"/>
                <w:sz w:val="20"/>
                <w:szCs w:val="20"/>
              </w:rPr>
              <w:t>-4,2</w:t>
            </w:r>
          </w:p>
        </w:tc>
      </w:tr>
    </w:tbl>
    <w:p w:rsidR="00E73658" w:rsidRPr="00063B35" w:rsidRDefault="00E73658" w:rsidP="00355D8E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2AB4" w:rsidRPr="00063B35" w:rsidRDefault="00E73658" w:rsidP="00355D8E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B35">
        <w:rPr>
          <w:rFonts w:ascii="Times New Roman" w:hAnsi="Times New Roman" w:cs="Times New Roman"/>
          <w:sz w:val="28"/>
          <w:szCs w:val="28"/>
        </w:rPr>
        <w:t>Основу произошедшего составили два фактора: первый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="00E41BA1" w:rsidRPr="00063B35">
        <w:rPr>
          <w:rFonts w:ascii="Times New Roman" w:hAnsi="Times New Roman" w:cs="Times New Roman"/>
          <w:sz w:val="28"/>
          <w:szCs w:val="28"/>
        </w:rPr>
        <w:t>–</w:t>
      </w:r>
      <w:r w:rsidRPr="00063B35">
        <w:rPr>
          <w:rFonts w:ascii="Times New Roman" w:hAnsi="Times New Roman" w:cs="Times New Roman"/>
          <w:sz w:val="28"/>
          <w:szCs w:val="28"/>
        </w:rPr>
        <w:t xml:space="preserve"> положительные изменения в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качестве жизни населения. Можно сколько угодно дискутировать по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поводу того, является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ли связь между ростом благосостояния семьи и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величиной её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потомства прямой или обратной, но, по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 xml:space="preserve">крайней </w:t>
      </w:r>
      <w:r w:rsidR="00912D72" w:rsidRPr="00063B35">
        <w:rPr>
          <w:rFonts w:ascii="Times New Roman" w:hAnsi="Times New Roman" w:cs="Times New Roman"/>
          <w:sz w:val="28"/>
          <w:szCs w:val="28"/>
        </w:rPr>
        <w:t>мере,</w:t>
      </w:r>
      <w:r w:rsidRPr="00063B35">
        <w:rPr>
          <w:rFonts w:ascii="Times New Roman" w:hAnsi="Times New Roman" w:cs="Times New Roman"/>
          <w:sz w:val="28"/>
          <w:szCs w:val="28"/>
        </w:rPr>
        <w:t xml:space="preserve"> по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отношению к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ситуации, о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которой идет речь, имеется немало свидетельств прямой пропорциональности этой связи.</w:t>
      </w:r>
    </w:p>
    <w:p w:rsidR="00E73658" w:rsidRPr="00063B35" w:rsidRDefault="00E73658" w:rsidP="00355D8E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B35">
        <w:rPr>
          <w:rFonts w:ascii="Times New Roman" w:hAnsi="Times New Roman" w:cs="Times New Roman"/>
          <w:sz w:val="28"/>
          <w:szCs w:val="28"/>
        </w:rPr>
        <w:t>Сошлемся на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одно из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них, относящееся как раз ко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времени, когда в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динамике населения страны произошел положительный сдвиг.</w:t>
      </w:r>
    </w:p>
    <w:p w:rsidR="00E73658" w:rsidRPr="00063B35" w:rsidRDefault="00E73658" w:rsidP="00355D8E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B35">
        <w:rPr>
          <w:rFonts w:ascii="Times New Roman" w:hAnsi="Times New Roman" w:cs="Times New Roman"/>
          <w:sz w:val="28"/>
          <w:szCs w:val="28"/>
        </w:rPr>
        <w:t>Осуществленный в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конце 2004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г. республиканским Институтом социально-политических исследований опрос 1518 граждан, представлявших все регионы Беларуси, городских и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сельских жителей, людей всех возрастов и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занятий, выявил немаловажный по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своей общественной значимости факт: на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вопрос, считают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ли себя респонденты среднеобеспеченными, 39,7% опрошенных ответили положительно, тогда как 6 лет назад такой ответ дали лишь 15,4%.</w:t>
      </w:r>
    </w:p>
    <w:p w:rsidR="00E73658" w:rsidRPr="00063B35" w:rsidRDefault="00E73658" w:rsidP="00355D8E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B35">
        <w:rPr>
          <w:rFonts w:ascii="Times New Roman" w:hAnsi="Times New Roman" w:cs="Times New Roman"/>
          <w:sz w:val="28"/>
          <w:szCs w:val="28"/>
        </w:rPr>
        <w:t>Конечно, с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точки зрения канонических требований к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любому социологическому исследованию полученные ответы считать полностью достоверными затруднительно, поскольку основывались они главным образом на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субъективном, а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не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объективном критерии (каким для нас может быть, скажем, благосостояние среднего класса в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наиболее развитых европейских государствах).</w:t>
      </w:r>
    </w:p>
    <w:p w:rsidR="00E73658" w:rsidRPr="00063B35" w:rsidRDefault="00E73658" w:rsidP="00355D8E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B35">
        <w:rPr>
          <w:rFonts w:ascii="Times New Roman" w:hAnsi="Times New Roman" w:cs="Times New Roman"/>
          <w:sz w:val="28"/>
          <w:szCs w:val="28"/>
        </w:rPr>
        <w:t>Тем не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="00063B35" w:rsidRPr="00063B35">
        <w:rPr>
          <w:rFonts w:ascii="Times New Roman" w:hAnsi="Times New Roman" w:cs="Times New Roman"/>
          <w:sz w:val="28"/>
          <w:szCs w:val="28"/>
        </w:rPr>
        <w:t>менее,</w:t>
      </w:r>
      <w:r w:rsidRPr="00063B35">
        <w:rPr>
          <w:rFonts w:ascii="Times New Roman" w:hAnsi="Times New Roman" w:cs="Times New Roman"/>
          <w:sz w:val="28"/>
          <w:szCs w:val="28"/>
        </w:rPr>
        <w:t xml:space="preserve"> мы, думается, поступили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бы опрометчиво, если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бы недооценили влияние, которое могла оказать и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действительно оказала все та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же субъективная оценка своего уровня жизни на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установки по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части дополнительных в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семье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рождений.</w:t>
      </w:r>
    </w:p>
    <w:p w:rsidR="00E73658" w:rsidRPr="00063B35" w:rsidRDefault="00E73658" w:rsidP="00355D8E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B35">
        <w:rPr>
          <w:rFonts w:ascii="Times New Roman" w:hAnsi="Times New Roman" w:cs="Times New Roman"/>
          <w:sz w:val="28"/>
          <w:szCs w:val="28"/>
        </w:rPr>
        <w:t>Вторым фактором произошедшего в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Беларуси позитивного сдвига в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рождаемости явилось третье эхо послевоенного компенсационного подъема рождаемости (первое было в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шестидесятые,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второе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="00E41BA1" w:rsidRPr="00063B35">
        <w:rPr>
          <w:rFonts w:ascii="Times New Roman" w:hAnsi="Times New Roman" w:cs="Times New Roman"/>
          <w:sz w:val="28"/>
          <w:szCs w:val="28"/>
        </w:rPr>
        <w:t>–</w:t>
      </w:r>
      <w:r w:rsidRPr="00063B35">
        <w:rPr>
          <w:rFonts w:ascii="Times New Roman" w:hAnsi="Times New Roman" w:cs="Times New Roman"/>
          <w:sz w:val="28"/>
          <w:szCs w:val="28"/>
        </w:rPr>
        <w:t xml:space="preserve"> в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восьмидесятые годы минувшего столетия), реализовавшее себя как следствие увеличения контингента реальных и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потенциальных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матерей.</w:t>
      </w:r>
    </w:p>
    <w:p w:rsidR="00E73658" w:rsidRPr="00063B35" w:rsidRDefault="00E73658" w:rsidP="00355D8E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B35">
        <w:rPr>
          <w:rFonts w:ascii="Times New Roman" w:hAnsi="Times New Roman" w:cs="Times New Roman"/>
          <w:sz w:val="28"/>
          <w:szCs w:val="28"/>
        </w:rPr>
        <w:t>«Благовестного эха четвертого пришествия» можно ожидать к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30-м годам нашего века. А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сегодня, несмотря на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отрадные изменения в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рождаемости, естественная убыль населения продолжается. Поэтому от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наших коллег по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профессиональному цеху требуется возрастающая активность в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научных поисках и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практических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делах.</w:t>
      </w:r>
    </w:p>
    <w:p w:rsidR="00E73658" w:rsidRPr="00063B35" w:rsidRDefault="00E73658" w:rsidP="00355D8E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B35">
        <w:rPr>
          <w:rFonts w:ascii="Times New Roman" w:hAnsi="Times New Roman" w:cs="Times New Roman"/>
          <w:sz w:val="28"/>
          <w:szCs w:val="28"/>
        </w:rPr>
        <w:t>Перво-наперво напрашивается необходимость основательно поразмыслить над тем, как приостановить депопуляцию, нормализовать режим замещения родительских поколений поколениями детей, чем обеспечить преобразование отрицательного естественного прироста населения в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допустимый нулевой, как через ожидаемую трехдетность обеспечить смещение ориентации с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прироста нулевого на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прирост положительный соответственно территориальной емкости нынешних белорусских земель после гигантских потерь населения в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годы Великой Отечественной войны.</w:t>
      </w:r>
    </w:p>
    <w:p w:rsidR="006F2AB4" w:rsidRPr="00063B35" w:rsidRDefault="00E73658" w:rsidP="00355D8E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B35">
        <w:rPr>
          <w:rFonts w:ascii="Times New Roman" w:hAnsi="Times New Roman" w:cs="Times New Roman"/>
          <w:sz w:val="28"/>
          <w:szCs w:val="28"/>
        </w:rPr>
        <w:t>Для решения демографической проблемы в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современной Беларуси имеются две возможности, реализация которых на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их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исходной стадии ставит демографов перед дилеммой: то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ли добиваться снижения коэффициентов смертности до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уровней рождаемости, то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ли мобилизовать все доступные ресурсы на дальнейшее повышение рождаемости, которое смогло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бы адекватно компенсировать убыль населения от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смертности.</w:t>
      </w:r>
    </w:p>
    <w:p w:rsidR="00E73658" w:rsidRPr="00063B35" w:rsidRDefault="00E73658" w:rsidP="00355D8E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B35">
        <w:rPr>
          <w:rFonts w:ascii="Times New Roman" w:hAnsi="Times New Roman" w:cs="Times New Roman"/>
          <w:sz w:val="28"/>
          <w:szCs w:val="28"/>
        </w:rPr>
        <w:t>Мнения среди специалистов разошлись. Одни провозгласили приоритетом повышение рождаемости, другие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="00E41BA1" w:rsidRPr="00063B35">
        <w:rPr>
          <w:rFonts w:ascii="Times New Roman" w:hAnsi="Times New Roman" w:cs="Times New Roman"/>
          <w:sz w:val="28"/>
          <w:szCs w:val="28"/>
        </w:rPr>
        <w:t>–</w:t>
      </w:r>
      <w:r w:rsidRPr="00063B35">
        <w:rPr>
          <w:rFonts w:ascii="Times New Roman" w:hAnsi="Times New Roman" w:cs="Times New Roman"/>
          <w:sz w:val="28"/>
          <w:szCs w:val="28"/>
        </w:rPr>
        <w:t xml:space="preserve"> сокращение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смертности.</w:t>
      </w:r>
    </w:p>
    <w:p w:rsidR="006F2AB4" w:rsidRPr="00063B35" w:rsidRDefault="00E73658" w:rsidP="00355D8E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B35">
        <w:rPr>
          <w:rFonts w:ascii="Times New Roman" w:hAnsi="Times New Roman" w:cs="Times New Roman"/>
          <w:sz w:val="28"/>
          <w:szCs w:val="28"/>
        </w:rPr>
        <w:t>Любопытно, как сторонники приоритетного снижения смертности утверждают, что уровень рождаемости в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современной Беларуси примерно такой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же, как в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наиболее развитых странах мира, но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с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ним резко контрастирует уровень смертности.</w:t>
      </w:r>
    </w:p>
    <w:p w:rsidR="00E73658" w:rsidRPr="00063B35" w:rsidRDefault="00E73658" w:rsidP="00355D8E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B35">
        <w:rPr>
          <w:rFonts w:ascii="Times New Roman" w:hAnsi="Times New Roman" w:cs="Times New Roman"/>
          <w:sz w:val="28"/>
          <w:szCs w:val="28"/>
        </w:rPr>
        <w:t>А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отсюда вывод: надо коэффициенты смертности снизить до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утвердившихся в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Беларуси коэффициентов рождаемости. Логика этого утверждения вроде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бы до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предела прозрачна и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убедительна. Но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первая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же попытка приложить её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к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делу обнаруживает глубокую ошибочность расчета на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обеспечение стране благополучного демографического будущего усилиями по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снижению смертности при полном невнимании к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подъему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рождаемости.</w:t>
      </w:r>
    </w:p>
    <w:p w:rsidR="006F2AB4" w:rsidRPr="00063B35" w:rsidRDefault="00E73658" w:rsidP="00355D8E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B35">
        <w:rPr>
          <w:rFonts w:ascii="Times New Roman" w:hAnsi="Times New Roman" w:cs="Times New Roman"/>
          <w:sz w:val="28"/>
          <w:szCs w:val="28"/>
        </w:rPr>
        <w:t>Поскольку стартом для определения приоритета в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демографической политике при нынешней демографической ситуации в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Беларуси в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любом случае является рождаемость, с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нее и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логично продолжить наши рассуждения.</w:t>
      </w:r>
    </w:p>
    <w:p w:rsidR="006F2AB4" w:rsidRPr="00063B35" w:rsidRDefault="00E73658" w:rsidP="00355D8E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B35">
        <w:rPr>
          <w:rFonts w:ascii="Times New Roman" w:hAnsi="Times New Roman" w:cs="Times New Roman"/>
          <w:sz w:val="28"/>
          <w:szCs w:val="28"/>
        </w:rPr>
        <w:t>Суммарный коэффициент рождаемости (1,2) один из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самых низких среди европейских стран. Общий коэффициент смертности, равный 14,2 промилле, в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полтора раза выше, чем в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среднем по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развитым странам.</w:t>
      </w:r>
    </w:p>
    <w:p w:rsidR="00E73658" w:rsidRPr="00063B35" w:rsidRDefault="00E73658" w:rsidP="00355D8E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B35">
        <w:rPr>
          <w:rFonts w:ascii="Times New Roman" w:hAnsi="Times New Roman" w:cs="Times New Roman"/>
          <w:sz w:val="28"/>
          <w:szCs w:val="28"/>
        </w:rPr>
        <w:t>Если полагать законсервированным уровень рождаемости в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Беларуси, равный 9,4 промилле, то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удельный вес людей, «отживших свое» и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уходящих из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жизни, будет становиться все большим. И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какое уж там снижение показателя смертности в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долгосрочной перспективе? Приходится ожидать как раз противоположного.</w:t>
      </w:r>
    </w:p>
    <w:p w:rsidR="006F2AB4" w:rsidRPr="00063B35" w:rsidRDefault="00E73658" w:rsidP="00355D8E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B35">
        <w:rPr>
          <w:rFonts w:ascii="Times New Roman" w:hAnsi="Times New Roman" w:cs="Times New Roman"/>
          <w:sz w:val="28"/>
          <w:szCs w:val="28"/>
        </w:rPr>
        <w:t>Неверие одной части наших коллег-профессионалов в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возможность в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нынешней Беларуси повышать рождаемость выражает собой не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только общую тенденцию в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современном цивилизованном мире к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ограничению семейного потомства, выраженную хорошо нам известной изменившейся ролью женщины в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семье и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обществе. К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этому скептицизму в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немалой степени причастны некоторые высокоавторитетные демографы, которые к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объективной тенденции, распространившейся и на наших соотечественников, от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себя добавили «горючего» оценкой особенностей специфики потребности в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детях.</w:t>
      </w:r>
    </w:p>
    <w:p w:rsidR="006F2AB4" w:rsidRPr="00063B35" w:rsidRDefault="00E73658" w:rsidP="00355D8E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B35">
        <w:rPr>
          <w:rFonts w:ascii="Times New Roman" w:hAnsi="Times New Roman" w:cs="Times New Roman"/>
          <w:sz w:val="28"/>
          <w:szCs w:val="28"/>
        </w:rPr>
        <w:t>Эта потребность характеризуется в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энциклопедическом труде, подготовленном коллективом сотрудников Центра по изучению проблем народонаселения экономического факультета МГУ, как «одна из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социальных потребностей личности, определяющая специфику репродуктивного поведения».</w:t>
      </w:r>
    </w:p>
    <w:p w:rsidR="006F2AB4" w:rsidRPr="00063B35" w:rsidRDefault="00E73658" w:rsidP="00355D8E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B35">
        <w:rPr>
          <w:rFonts w:ascii="Times New Roman" w:hAnsi="Times New Roman" w:cs="Times New Roman"/>
          <w:sz w:val="28"/>
          <w:szCs w:val="28"/>
        </w:rPr>
        <w:t>Обратим внимание: одна из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потребностей, одна среди ей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подобных. А не надо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ли было сказать, что эта потребность уникальна и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что в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отличие от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всех других социальных потребностей для её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удовлетворения не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может подменяться чем-то равноценным (например, при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потребности заботиться о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ком-то иметь в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качестве объекта ласкового котенка или умную домашнюю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собачонку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="00E41BA1" w:rsidRPr="00063B35">
        <w:rPr>
          <w:rFonts w:ascii="Times New Roman" w:hAnsi="Times New Roman" w:cs="Times New Roman"/>
          <w:sz w:val="28"/>
          <w:szCs w:val="28"/>
        </w:rPr>
        <w:t>–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о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чем или о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чем-то похожем одно время стали появляться вполне серьезные высказывания в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научной литературе).</w:t>
      </w:r>
    </w:p>
    <w:p w:rsidR="006F2AB4" w:rsidRPr="00063B35" w:rsidRDefault="00E73658" w:rsidP="00355D8E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B35">
        <w:rPr>
          <w:rFonts w:ascii="Times New Roman" w:hAnsi="Times New Roman" w:cs="Times New Roman"/>
          <w:sz w:val="28"/>
          <w:szCs w:val="28"/>
        </w:rPr>
        <w:t>Может показаться, что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="00063B35" w:rsidRPr="00063B35">
        <w:rPr>
          <w:rFonts w:ascii="Times New Roman" w:hAnsi="Times New Roman" w:cs="Times New Roman"/>
          <w:sz w:val="28"/>
          <w:szCs w:val="28"/>
        </w:rPr>
        <w:t>окончательную</w:t>
      </w:r>
      <w:r w:rsidRPr="00063B35">
        <w:rPr>
          <w:rFonts w:ascii="Times New Roman" w:hAnsi="Times New Roman" w:cs="Times New Roman"/>
          <w:sz w:val="28"/>
          <w:szCs w:val="28"/>
        </w:rPr>
        <w:t xml:space="preserve"> ясность в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представление о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потребности в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детях вносит дополнение к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её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характеристике: «…определяющая специфику репродуктивного поведения». Но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эта специфика может быть истолкована как все та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же «свобода выбора объектов»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="00E41BA1" w:rsidRPr="00063B35">
        <w:rPr>
          <w:rFonts w:ascii="Times New Roman" w:hAnsi="Times New Roman" w:cs="Times New Roman"/>
          <w:sz w:val="28"/>
          <w:szCs w:val="28"/>
        </w:rPr>
        <w:t>–</w:t>
      </w:r>
      <w:r w:rsidRPr="00063B35">
        <w:rPr>
          <w:rFonts w:ascii="Times New Roman" w:hAnsi="Times New Roman" w:cs="Times New Roman"/>
          <w:sz w:val="28"/>
          <w:szCs w:val="28"/>
        </w:rPr>
        <w:t xml:space="preserve"> не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так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ли?</w:t>
      </w:r>
    </w:p>
    <w:p w:rsidR="00E73658" w:rsidRPr="00063B35" w:rsidRDefault="00E73658" w:rsidP="00355D8E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B35">
        <w:rPr>
          <w:rFonts w:ascii="Times New Roman" w:hAnsi="Times New Roman" w:cs="Times New Roman"/>
          <w:sz w:val="28"/>
          <w:szCs w:val="28"/>
        </w:rPr>
        <w:t>Потребность в детях может удовлетворяться только детьми; возможность их замены «равноценным объектом»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="00E41BA1" w:rsidRPr="00063B35">
        <w:rPr>
          <w:rFonts w:ascii="Times New Roman" w:hAnsi="Times New Roman" w:cs="Times New Roman"/>
          <w:sz w:val="28"/>
          <w:szCs w:val="28"/>
        </w:rPr>
        <w:t>–</w:t>
      </w:r>
      <w:r w:rsidRPr="00063B35">
        <w:rPr>
          <w:rFonts w:ascii="Times New Roman" w:hAnsi="Times New Roman" w:cs="Times New Roman"/>
          <w:sz w:val="28"/>
          <w:szCs w:val="28"/>
        </w:rPr>
        <w:t xml:space="preserve"> чистейшая иллюзия!</w:t>
      </w:r>
    </w:p>
    <w:p w:rsidR="006F2AB4" w:rsidRPr="00063B35" w:rsidRDefault="00E73658" w:rsidP="00355D8E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B35">
        <w:rPr>
          <w:rFonts w:ascii="Times New Roman" w:hAnsi="Times New Roman" w:cs="Times New Roman"/>
          <w:sz w:val="28"/>
          <w:szCs w:val="28"/>
        </w:rPr>
        <w:t>Но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что в университетском энциклопедическом труде представляется ещё более далеким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от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истины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="00E41BA1" w:rsidRPr="00063B35">
        <w:rPr>
          <w:rFonts w:ascii="Times New Roman" w:hAnsi="Times New Roman" w:cs="Times New Roman"/>
          <w:sz w:val="28"/>
          <w:szCs w:val="28"/>
        </w:rPr>
        <w:t>–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это невнимание к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присутствующей в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потребности в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детях наряду с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её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социальной составляющей, выражающей сущность данной потребности, составляющей биологической, которая вместе с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социальным началом представляет содержание понятия.</w:t>
      </w:r>
    </w:p>
    <w:p w:rsidR="00E73658" w:rsidRPr="00063B35" w:rsidRDefault="00E73658" w:rsidP="00355D8E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B35">
        <w:rPr>
          <w:rFonts w:ascii="Times New Roman" w:hAnsi="Times New Roman" w:cs="Times New Roman"/>
          <w:sz w:val="28"/>
          <w:szCs w:val="28"/>
        </w:rPr>
        <w:t>Биологическая составляющая объявлена «снятой» социальной сущностью потребности в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детях. Диалектически снятой, как это надо понимать, то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есть, с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«удержанием положительного», по известному классическому определению. Но на деле биологическое начало оказалось в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энциклопедическом труде проигнорированным полностью, что с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предельной ясностью запечатлено в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нем двумя суждениями, сформулированными с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категоричностью, не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рассчитанной на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дискуссию.</w:t>
      </w:r>
    </w:p>
    <w:p w:rsidR="006F2AB4" w:rsidRPr="00063B35" w:rsidRDefault="00E73658" w:rsidP="00355D8E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B35">
        <w:rPr>
          <w:rFonts w:ascii="Times New Roman" w:hAnsi="Times New Roman" w:cs="Times New Roman"/>
          <w:sz w:val="28"/>
          <w:szCs w:val="28"/>
        </w:rPr>
        <w:t>Первое из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суждений гласит:</w:t>
      </w:r>
    </w:p>
    <w:p w:rsidR="00E73658" w:rsidRPr="00063B35" w:rsidRDefault="00E73658" w:rsidP="00355D8E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B35">
        <w:rPr>
          <w:rFonts w:ascii="Times New Roman" w:hAnsi="Times New Roman" w:cs="Times New Roman"/>
          <w:sz w:val="28"/>
          <w:szCs w:val="28"/>
        </w:rPr>
        <w:t>«Во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всех классификациях потребностей человека, разрабатываемых не</w:t>
      </w:r>
      <w:r w:rsidR="00063B35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демографами (экономистами, биологами, социологами и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 xml:space="preserve">др.), потребность </w:t>
      </w:r>
      <w:r w:rsidR="00063B35" w:rsidRPr="00063B35">
        <w:rPr>
          <w:rFonts w:ascii="Times New Roman" w:hAnsi="Times New Roman" w:cs="Times New Roman"/>
          <w:sz w:val="28"/>
          <w:szCs w:val="28"/>
        </w:rPr>
        <w:t xml:space="preserve">в детях отсутствует, т.к. подспудно включается в психофизиологические </w:t>
      </w:r>
      <w:r w:rsidRPr="00063B35">
        <w:rPr>
          <w:rFonts w:ascii="Times New Roman" w:hAnsi="Times New Roman" w:cs="Times New Roman"/>
          <w:sz w:val="28"/>
          <w:szCs w:val="28"/>
        </w:rPr>
        <w:t>потребности. На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самом деле, физиологических регуляторов, побуждающих человека к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рождению определенного числа детей, не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существует».</w:t>
      </w:r>
    </w:p>
    <w:p w:rsidR="00063B35" w:rsidRPr="00063B35" w:rsidRDefault="00E73658" w:rsidP="00355D8E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B35">
        <w:rPr>
          <w:rFonts w:ascii="Times New Roman" w:hAnsi="Times New Roman" w:cs="Times New Roman"/>
          <w:sz w:val="28"/>
          <w:szCs w:val="28"/>
        </w:rPr>
        <w:t>Да, не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существует: если запросто отодвинуть в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сторону неоценимый вклад (как раз физиологического характера), который вносит в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здоровье женщины вынашивание и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кормление ребенка. И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если остается незамеченным тот факт, что особой статью, физической и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интеллектуальной, обладают, как правило, не первенцы, а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дети последующей очередности рождения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="00E41BA1" w:rsidRPr="00063B35">
        <w:rPr>
          <w:rFonts w:ascii="Times New Roman" w:hAnsi="Times New Roman" w:cs="Times New Roman"/>
          <w:sz w:val="28"/>
          <w:szCs w:val="28"/>
        </w:rPr>
        <w:t>–</w:t>
      </w:r>
      <w:r w:rsidRPr="00063B35">
        <w:rPr>
          <w:rFonts w:ascii="Times New Roman" w:hAnsi="Times New Roman" w:cs="Times New Roman"/>
          <w:sz w:val="28"/>
          <w:szCs w:val="28"/>
        </w:rPr>
        <w:t xml:space="preserve"> вторые, </w:t>
      </w:r>
      <w:r w:rsidR="00063B35" w:rsidRPr="00063B35">
        <w:rPr>
          <w:rFonts w:ascii="Times New Roman" w:hAnsi="Times New Roman" w:cs="Times New Roman"/>
          <w:sz w:val="28"/>
          <w:szCs w:val="28"/>
        </w:rPr>
        <w:t>третьи и т.д. Или же это не «физиологический регулятор»?</w:t>
      </w:r>
    </w:p>
    <w:p w:rsidR="006F2AB4" w:rsidRPr="00063B35" w:rsidRDefault="00E73658" w:rsidP="00355D8E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B35">
        <w:rPr>
          <w:rFonts w:ascii="Times New Roman" w:hAnsi="Times New Roman" w:cs="Times New Roman"/>
          <w:sz w:val="28"/>
          <w:szCs w:val="28"/>
        </w:rPr>
        <w:t>Второе суждение выражено словами:</w:t>
      </w:r>
    </w:p>
    <w:p w:rsidR="006F2AB4" w:rsidRPr="00063B35" w:rsidRDefault="00E73658" w:rsidP="00355D8E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B35">
        <w:rPr>
          <w:rFonts w:ascii="Times New Roman" w:hAnsi="Times New Roman" w:cs="Times New Roman"/>
          <w:sz w:val="28"/>
          <w:szCs w:val="28"/>
        </w:rPr>
        <w:t>«Неудовлетворение потребности личности в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детях не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влечет за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собой отрицательных последствий».</w:t>
      </w:r>
    </w:p>
    <w:p w:rsidR="00E73658" w:rsidRPr="00063B35" w:rsidRDefault="00E73658" w:rsidP="00355D8E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B35">
        <w:rPr>
          <w:rFonts w:ascii="Times New Roman" w:hAnsi="Times New Roman" w:cs="Times New Roman"/>
          <w:sz w:val="28"/>
          <w:szCs w:val="28"/>
        </w:rPr>
        <w:t>Если действительно не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 xml:space="preserve">влечет, </w:t>
      </w:r>
      <w:r w:rsidR="00063B35" w:rsidRPr="00063B35">
        <w:rPr>
          <w:rFonts w:ascii="Times New Roman" w:hAnsi="Times New Roman" w:cs="Times New Roman"/>
          <w:sz w:val="28"/>
          <w:szCs w:val="28"/>
        </w:rPr>
        <w:t>то,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как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же объяснить нескончаемые очереди на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избавление от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бесплодия, которое всеми нормальными людьми воспринимается как глубокое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горе?</w:t>
      </w:r>
    </w:p>
    <w:p w:rsidR="006F2AB4" w:rsidRPr="00063B35" w:rsidRDefault="00E73658" w:rsidP="00355D8E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B35">
        <w:rPr>
          <w:rFonts w:ascii="Times New Roman" w:hAnsi="Times New Roman" w:cs="Times New Roman"/>
          <w:sz w:val="28"/>
          <w:szCs w:val="28"/>
        </w:rPr>
        <w:t>В адрес автора этой статьи возможен упрек, что он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сосредоточился на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критическом рассмотрении некоторых положений в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труде двадцатилетней давности. За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прошедшие годы взгляды могли, конечно, и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поменяться. Правда, настораживает то, что сказанное о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потребности в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детях в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первом выпуске энциклопедического словаря по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демографии, буквально, слово в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слово воспроизведено во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втором по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существу подобном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же издании, появившемся почти десять лет спустя [</w:t>
      </w:r>
      <w:r w:rsidRPr="00663127">
        <w:rPr>
          <w:rFonts w:ascii="Times New Roman" w:hAnsi="Times New Roman" w:cs="Times New Roman"/>
          <w:sz w:val="28"/>
          <w:szCs w:val="28"/>
        </w:rPr>
        <w:t>8</w:t>
      </w:r>
      <w:r w:rsidRPr="00063B35">
        <w:rPr>
          <w:rFonts w:ascii="Times New Roman" w:hAnsi="Times New Roman" w:cs="Times New Roman"/>
          <w:sz w:val="28"/>
          <w:szCs w:val="28"/>
        </w:rPr>
        <w:t>, с.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346].</w:t>
      </w:r>
    </w:p>
    <w:p w:rsidR="006F2AB4" w:rsidRPr="00063B35" w:rsidRDefault="00E73658" w:rsidP="00355D8E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B35">
        <w:rPr>
          <w:rFonts w:ascii="Times New Roman" w:hAnsi="Times New Roman" w:cs="Times New Roman"/>
          <w:sz w:val="28"/>
          <w:szCs w:val="28"/>
        </w:rPr>
        <w:t>В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целом все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же взгляды меняются. Выходят в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свет даже новые, усовершенствованные энциклопедические труды. Но, заметим, с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обозначенным одним-единственным автором на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титуле. А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может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ли этот автор, будь он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хоть семи пядей во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лбу, заменить своим творческим подвигом то, что было создано коллективом университетских сотрудников с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привлечением «узких специалистов» для освещения гигантского объема знаний по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демографии и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соприкасающимся с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ней научным дисциплинам?</w:t>
      </w:r>
    </w:p>
    <w:p w:rsidR="00E73658" w:rsidRPr="00063B35" w:rsidRDefault="00E73658" w:rsidP="00355D8E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B35">
        <w:rPr>
          <w:rFonts w:ascii="Times New Roman" w:hAnsi="Times New Roman" w:cs="Times New Roman"/>
          <w:sz w:val="28"/>
          <w:szCs w:val="28"/>
        </w:rPr>
        <w:t>Пока не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появились новые энциклопедические труды, равные по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своему уровню обобщений и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диапазону охвата знаний первому труду, неизбежно воздействие на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умы знаний «устаревших», поэтому разговор о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них не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теряет своей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актуальности.</w:t>
      </w:r>
    </w:p>
    <w:p w:rsidR="006F2AB4" w:rsidRPr="00063B35" w:rsidRDefault="00E73658" w:rsidP="00355D8E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B35">
        <w:rPr>
          <w:rFonts w:ascii="Times New Roman" w:hAnsi="Times New Roman" w:cs="Times New Roman"/>
          <w:sz w:val="28"/>
          <w:szCs w:val="28"/>
        </w:rPr>
        <w:t>С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целью упорядочить представление о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сути феномена, каким является потребность в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детях, в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Беларуси предложено пополнить терминологический арсенал науки о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народонаселении понятием демографического императива, который способен в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полном объеме выразить то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объективное, что содержится в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данной потребности. Предложение было представлено научной общественности международным журналом РАН.</w:t>
      </w:r>
    </w:p>
    <w:p w:rsidR="006F2AB4" w:rsidRPr="00063B35" w:rsidRDefault="00E73658" w:rsidP="00355D8E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B35">
        <w:rPr>
          <w:rFonts w:ascii="Times New Roman" w:hAnsi="Times New Roman" w:cs="Times New Roman"/>
          <w:sz w:val="28"/>
          <w:szCs w:val="28"/>
        </w:rPr>
        <w:t>Возражений, похоже, не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последовало. Да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и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оснований для таковых не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было. Это понятие не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объявило себя претендующим на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«потрясающую новизну», его скромным предназначением явилось стремление привлечь внимание в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целом к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той настоятельности, тому объективному, чем характеризуется потребность в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детях: к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биологической составляющей, о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которой вкратце выше уже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было сказано, и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к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составляющей социальной, которая, помимо выраженной ею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сущности данной потребности, раскрывается множеством других проявлений «социальности» подобного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же объективного характера. И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среди них, как мы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знаем, одним из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самых ярких является тот мощный эмоциональный заряд, который любой нормальный человек получает от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общения с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малышом.</w:t>
      </w:r>
    </w:p>
    <w:p w:rsidR="00E73658" w:rsidRPr="00063B35" w:rsidRDefault="00E73658" w:rsidP="00355D8E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B35">
        <w:rPr>
          <w:rFonts w:ascii="Times New Roman" w:hAnsi="Times New Roman" w:cs="Times New Roman"/>
          <w:sz w:val="28"/>
          <w:szCs w:val="28"/>
        </w:rPr>
        <w:t>В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первом (как и во втором) энциклопедическом труде по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демографии сказано об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отсутствии у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человека детей как элементе бытия, якобы не влекущем за собой негативных последствий. Сказано об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этом в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контексте физиологии человека. Но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фактически этим затронута самая тонкая струна социальной характеристики человеческой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личности.</w:t>
      </w:r>
    </w:p>
    <w:p w:rsidR="006F2AB4" w:rsidRPr="00063B35" w:rsidRDefault="00E73658" w:rsidP="00355D8E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B35">
        <w:rPr>
          <w:rFonts w:ascii="Times New Roman" w:hAnsi="Times New Roman" w:cs="Times New Roman"/>
          <w:sz w:val="28"/>
          <w:szCs w:val="28"/>
        </w:rPr>
        <w:t>Понятие демографический императив, будучи введенным в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научный оборот, эффективно, как думается, способствовало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бы реабилитации общественного веса потребности в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детях и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заодно перекрыло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бы путь потоку подчас пустопорожних заявлений о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миссии демографической политики, которая нередко перерастает в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широкое вторжение в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область и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без того хорошо известных мероприятий общей социально-экономической политики государства.</w:t>
      </w:r>
    </w:p>
    <w:p w:rsidR="006F2AB4" w:rsidRPr="00063B35" w:rsidRDefault="00E73658" w:rsidP="00355D8E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B35">
        <w:rPr>
          <w:rFonts w:ascii="Times New Roman" w:hAnsi="Times New Roman" w:cs="Times New Roman"/>
          <w:sz w:val="28"/>
          <w:szCs w:val="28"/>
        </w:rPr>
        <w:t>Требуется не их дублирование, а разработка специфических для демографии мероприятий, в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том числе нетрадиционных, важных для поворота сознания не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только специалистов, но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и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массы «рядовых» граждан в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сторону заметного пополнения семейного потомства, максимального повышения заботы о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родившихся и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подрастающих детях.</w:t>
      </w:r>
    </w:p>
    <w:p w:rsidR="00E73658" w:rsidRPr="00063B35" w:rsidRDefault="00E73658" w:rsidP="00355D8E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B35">
        <w:rPr>
          <w:rFonts w:ascii="Times New Roman" w:hAnsi="Times New Roman" w:cs="Times New Roman"/>
          <w:sz w:val="28"/>
          <w:szCs w:val="28"/>
        </w:rPr>
        <w:t>В Москве проведен Съезд отцов, послуживший напоминанием о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том, что существует не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только материнский инстинкт как генетическое (природное) наследие, впоследствии сросшееся с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благороднейшим состоянием женской души, но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что жив и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аналогичный инстинкт отцовский, правда, подчас снижающий свой накал, почему и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нуждается в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непрерывной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подпитке.</w:t>
      </w:r>
    </w:p>
    <w:p w:rsidR="006F2AB4" w:rsidRPr="00063B35" w:rsidRDefault="00E73658" w:rsidP="00355D8E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B35">
        <w:rPr>
          <w:rFonts w:ascii="Times New Roman" w:hAnsi="Times New Roman" w:cs="Times New Roman"/>
          <w:sz w:val="28"/>
          <w:szCs w:val="28"/>
        </w:rPr>
        <w:t>В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Минске предложено подготовить и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провести похожее по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содержанию и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значимости нестандартное мероприятие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="00E41BA1" w:rsidRPr="00063B35">
        <w:rPr>
          <w:rFonts w:ascii="Times New Roman" w:hAnsi="Times New Roman" w:cs="Times New Roman"/>
          <w:sz w:val="28"/>
          <w:szCs w:val="28"/>
        </w:rPr>
        <w:t>–</w:t>
      </w:r>
      <w:r w:rsidRPr="00063B35">
        <w:rPr>
          <w:rFonts w:ascii="Times New Roman" w:hAnsi="Times New Roman" w:cs="Times New Roman"/>
          <w:sz w:val="28"/>
          <w:szCs w:val="28"/>
        </w:rPr>
        <w:t xml:space="preserve"> Конгресс трехдетных супругов с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участием в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нем президента страны. Предложение зафиксировано на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страницах одного из главных в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республике периодических изданий.</w:t>
      </w:r>
    </w:p>
    <w:p w:rsidR="006F2AB4" w:rsidRPr="00063B35" w:rsidRDefault="00E73658" w:rsidP="00355D8E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B35">
        <w:rPr>
          <w:rFonts w:ascii="Times New Roman" w:hAnsi="Times New Roman" w:cs="Times New Roman"/>
          <w:sz w:val="28"/>
          <w:szCs w:val="28"/>
        </w:rPr>
        <w:t>В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нем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же говорится о возможности и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целесообразности привития населению страны моды на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семейную трехдетность, для чего могли бы быть широко использованы возможности СМИ и лекторского актива республиканского общества «Знание».</w:t>
      </w:r>
    </w:p>
    <w:p w:rsidR="00E73658" w:rsidRPr="00063B35" w:rsidRDefault="00E73658" w:rsidP="00355D8E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B35">
        <w:rPr>
          <w:rFonts w:ascii="Times New Roman" w:hAnsi="Times New Roman" w:cs="Times New Roman"/>
          <w:sz w:val="28"/>
          <w:szCs w:val="28"/>
        </w:rPr>
        <w:t>Очевиден эффект от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такого рода «дерзких» начинаний. Можно не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сомневаться в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их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пользе подъему рождаемости, в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их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способствовании быстрейшему преодолению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депопуляции.</w:t>
      </w:r>
    </w:p>
    <w:p w:rsidR="00E73658" w:rsidRPr="00063B35" w:rsidRDefault="00E73658" w:rsidP="00355D8E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B35">
        <w:rPr>
          <w:rFonts w:ascii="Times New Roman" w:hAnsi="Times New Roman" w:cs="Times New Roman"/>
          <w:sz w:val="28"/>
          <w:szCs w:val="28"/>
        </w:rPr>
        <w:t>А в продолжающихся поисках наиболее выразительного содержания национальной идеи можно было бы в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Беларуси к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таким важнейшим её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ориентирам, как модернизация, экспорт, достойный доход, современное жилье, добавить: трехдетная семья. И, пожалуй, этим было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бы завершено возвращение потребности в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детях того статуса, которого она в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действительности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заслуживает</w:t>
      </w:r>
    </w:p>
    <w:p w:rsidR="00E73658" w:rsidRPr="00063B35" w:rsidRDefault="00E73658" w:rsidP="00355D8E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3658" w:rsidRPr="00063B35" w:rsidRDefault="00063B35" w:rsidP="00355D8E">
      <w:pPr>
        <w:pStyle w:val="a3"/>
        <w:widowControl w:val="0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E73658" w:rsidRPr="00063B35"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</w:rPr>
        <w:t>ПИСОК ИСПОЛЬЗОВАННОЙ ЛИТЕРАТУРЫ</w:t>
      </w:r>
    </w:p>
    <w:p w:rsidR="00E73658" w:rsidRPr="00063B35" w:rsidRDefault="00E73658" w:rsidP="00355D8E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3658" w:rsidRPr="00063B35" w:rsidRDefault="00E73658" w:rsidP="00355D8E">
      <w:pPr>
        <w:pStyle w:val="a3"/>
        <w:widowControl w:val="0"/>
        <w:numPr>
          <w:ilvl w:val="0"/>
          <w:numId w:val="2"/>
        </w:numPr>
        <w:tabs>
          <w:tab w:val="left" w:pos="360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63B35">
        <w:rPr>
          <w:rFonts w:ascii="Times New Roman" w:hAnsi="Times New Roman" w:cs="Times New Roman"/>
          <w:sz w:val="28"/>
          <w:szCs w:val="28"/>
        </w:rPr>
        <w:t>Лукашевич, С. Современная демографическая ситуация в Республике Беларусь/ С. Лукашевич//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Юстиция Беларуси – 2002.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– </w:t>
      </w:r>
      <w:r w:rsidRPr="00063B35">
        <w:rPr>
          <w:rFonts w:ascii="Times New Roman" w:hAnsi="Times New Roman" w:cs="Times New Roman"/>
          <w:sz w:val="28"/>
          <w:szCs w:val="28"/>
        </w:rPr>
        <w:t>№ 6.</w:t>
      </w:r>
    </w:p>
    <w:p w:rsidR="00E73658" w:rsidRPr="00063B35" w:rsidRDefault="00E73658" w:rsidP="00355D8E">
      <w:pPr>
        <w:pStyle w:val="a3"/>
        <w:widowControl w:val="0"/>
        <w:numPr>
          <w:ilvl w:val="0"/>
          <w:numId w:val="2"/>
        </w:numPr>
        <w:tabs>
          <w:tab w:val="left" w:pos="360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63B35">
        <w:rPr>
          <w:rFonts w:ascii="Times New Roman" w:hAnsi="Times New Roman" w:cs="Times New Roman"/>
          <w:sz w:val="28"/>
          <w:szCs w:val="28"/>
        </w:rPr>
        <w:t>Рубин, Я.И. Современная демографическая проблема в Беларуси/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063B35">
        <w:rPr>
          <w:rFonts w:ascii="Times New Roman" w:hAnsi="Times New Roman" w:cs="Times New Roman"/>
          <w:sz w:val="28"/>
          <w:szCs w:val="28"/>
        </w:rPr>
        <w:t>Я.И. Рубин// Социологические исследования – 2009.</w:t>
      </w:r>
      <w:r w:rsidR="006F2AB4" w:rsidRPr="00063B35">
        <w:rPr>
          <w:rFonts w:ascii="Times New Roman" w:hAnsi="Times New Roman" w:cs="Times New Roman"/>
          <w:sz w:val="28"/>
          <w:szCs w:val="28"/>
        </w:rPr>
        <w:t xml:space="preserve"> – </w:t>
      </w:r>
      <w:r w:rsidRPr="00063B35">
        <w:rPr>
          <w:rFonts w:ascii="Times New Roman" w:hAnsi="Times New Roman" w:cs="Times New Roman"/>
          <w:sz w:val="28"/>
          <w:szCs w:val="28"/>
        </w:rPr>
        <w:t>№ 2.</w:t>
      </w:r>
    </w:p>
    <w:p w:rsidR="00E73658" w:rsidRPr="00063B35" w:rsidRDefault="00E73658" w:rsidP="00355D8E">
      <w:pPr>
        <w:pStyle w:val="a3"/>
        <w:widowControl w:val="0"/>
        <w:numPr>
          <w:ilvl w:val="0"/>
          <w:numId w:val="2"/>
        </w:numPr>
        <w:tabs>
          <w:tab w:val="left" w:pos="360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63B35">
        <w:rPr>
          <w:rFonts w:ascii="Times New Roman" w:hAnsi="Times New Roman" w:cs="Times New Roman"/>
          <w:sz w:val="28"/>
          <w:szCs w:val="28"/>
        </w:rPr>
        <w:t>В.И. Зиновский/ Регионы Республики Беларусь// Статистический сборник/ Национальный статистический комитет Беларуси. – Минск, 2010.</w:t>
      </w:r>
    </w:p>
    <w:p w:rsidR="00E73658" w:rsidRPr="00063B35" w:rsidRDefault="00E73658" w:rsidP="00355D8E">
      <w:pPr>
        <w:pStyle w:val="a3"/>
        <w:widowControl w:val="0"/>
        <w:numPr>
          <w:ilvl w:val="0"/>
          <w:numId w:val="2"/>
        </w:numPr>
        <w:tabs>
          <w:tab w:val="left" w:pos="360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63B35">
        <w:rPr>
          <w:rFonts w:ascii="Times New Roman" w:hAnsi="Times New Roman" w:cs="Times New Roman"/>
          <w:sz w:val="28"/>
          <w:szCs w:val="28"/>
        </w:rPr>
        <w:t xml:space="preserve">Кухаревич Е.И. Мужчины и женщины Республики Беларусь// Статистический сборник/ национальный </w:t>
      </w:r>
      <w:r w:rsidR="00063B35" w:rsidRPr="00063B35">
        <w:rPr>
          <w:rFonts w:ascii="Times New Roman" w:hAnsi="Times New Roman" w:cs="Times New Roman"/>
          <w:sz w:val="28"/>
          <w:szCs w:val="28"/>
        </w:rPr>
        <w:t>статистический</w:t>
      </w:r>
      <w:r w:rsidRPr="00063B35">
        <w:rPr>
          <w:rFonts w:ascii="Times New Roman" w:hAnsi="Times New Roman" w:cs="Times New Roman"/>
          <w:sz w:val="28"/>
          <w:szCs w:val="28"/>
        </w:rPr>
        <w:t xml:space="preserve"> к</w:t>
      </w:r>
      <w:r w:rsidR="00063B35">
        <w:rPr>
          <w:rFonts w:ascii="Times New Roman" w:hAnsi="Times New Roman" w:cs="Times New Roman"/>
          <w:sz w:val="28"/>
          <w:szCs w:val="28"/>
        </w:rPr>
        <w:t>омитет Беларуси. – Минск, 2010.</w:t>
      </w:r>
      <w:bookmarkStart w:id="0" w:name="_GoBack"/>
      <w:bookmarkEnd w:id="0"/>
    </w:p>
    <w:sectPr w:rsidR="00E73658" w:rsidRPr="00063B35" w:rsidSect="00ED002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D64F4"/>
    <w:multiLevelType w:val="hybridMultilevel"/>
    <w:tmpl w:val="7AB88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DC4B04"/>
    <w:multiLevelType w:val="hybridMultilevel"/>
    <w:tmpl w:val="A6323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0C9F"/>
    <w:rsid w:val="00036484"/>
    <w:rsid w:val="00063B35"/>
    <w:rsid w:val="00090AAD"/>
    <w:rsid w:val="000E7E68"/>
    <w:rsid w:val="0014140B"/>
    <w:rsid w:val="00150DBD"/>
    <w:rsid w:val="00152A74"/>
    <w:rsid w:val="001E1398"/>
    <w:rsid w:val="002617AE"/>
    <w:rsid w:val="00262AB0"/>
    <w:rsid w:val="002A44F8"/>
    <w:rsid w:val="002B633D"/>
    <w:rsid w:val="002D6D89"/>
    <w:rsid w:val="00300C9F"/>
    <w:rsid w:val="00304782"/>
    <w:rsid w:val="00354508"/>
    <w:rsid w:val="00355D8E"/>
    <w:rsid w:val="003B296E"/>
    <w:rsid w:val="0043380B"/>
    <w:rsid w:val="004A51B4"/>
    <w:rsid w:val="004F73DE"/>
    <w:rsid w:val="00504426"/>
    <w:rsid w:val="00517BF2"/>
    <w:rsid w:val="005A5360"/>
    <w:rsid w:val="00602AEB"/>
    <w:rsid w:val="00621588"/>
    <w:rsid w:val="00623635"/>
    <w:rsid w:val="006420C6"/>
    <w:rsid w:val="00663127"/>
    <w:rsid w:val="006970E2"/>
    <w:rsid w:val="006F2AB4"/>
    <w:rsid w:val="00700CBB"/>
    <w:rsid w:val="00761BD2"/>
    <w:rsid w:val="00783FB9"/>
    <w:rsid w:val="007C1EF2"/>
    <w:rsid w:val="007E20F6"/>
    <w:rsid w:val="008C5683"/>
    <w:rsid w:val="008C634A"/>
    <w:rsid w:val="008F1CD2"/>
    <w:rsid w:val="00912D72"/>
    <w:rsid w:val="0098270B"/>
    <w:rsid w:val="009B2B22"/>
    <w:rsid w:val="009D1AE3"/>
    <w:rsid w:val="009F32EB"/>
    <w:rsid w:val="009F758E"/>
    <w:rsid w:val="00A63D63"/>
    <w:rsid w:val="00A92568"/>
    <w:rsid w:val="00AC151F"/>
    <w:rsid w:val="00AF6BA3"/>
    <w:rsid w:val="00B14207"/>
    <w:rsid w:val="00B323AE"/>
    <w:rsid w:val="00B5120F"/>
    <w:rsid w:val="00B86E10"/>
    <w:rsid w:val="00C7326E"/>
    <w:rsid w:val="00CF58A1"/>
    <w:rsid w:val="00D65F1F"/>
    <w:rsid w:val="00DC7B2C"/>
    <w:rsid w:val="00DD39BD"/>
    <w:rsid w:val="00E337CC"/>
    <w:rsid w:val="00E41BA1"/>
    <w:rsid w:val="00E5670A"/>
    <w:rsid w:val="00E6743E"/>
    <w:rsid w:val="00E73658"/>
    <w:rsid w:val="00E81DF1"/>
    <w:rsid w:val="00E8514C"/>
    <w:rsid w:val="00EA3384"/>
    <w:rsid w:val="00ED0027"/>
    <w:rsid w:val="00EE1475"/>
    <w:rsid w:val="00EE51F7"/>
    <w:rsid w:val="00EE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5E3A4B9-EE53-4888-B72B-7644B50E7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AE3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00C9F"/>
    <w:rPr>
      <w:rFonts w:cs="Calibri"/>
      <w:sz w:val="22"/>
      <w:szCs w:val="22"/>
      <w:lang w:eastAsia="en-US"/>
    </w:rPr>
  </w:style>
  <w:style w:type="table" w:styleId="a4">
    <w:name w:val="Table Grid"/>
    <w:basedOn w:val="a1"/>
    <w:uiPriority w:val="99"/>
    <w:rsid w:val="003B296E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semiHidden/>
    <w:rsid w:val="00517BF2"/>
    <w:rPr>
      <w:color w:val="0000FF"/>
      <w:u w:val="single"/>
    </w:rPr>
  </w:style>
  <w:style w:type="paragraph" w:customStyle="1" w:styleId="Default">
    <w:name w:val="Default"/>
    <w:uiPriority w:val="99"/>
    <w:rsid w:val="00517BF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a6">
    <w:name w:val="Body Text Indent"/>
    <w:aliases w:val="Основной текст 1,Нумерованный список !!,Надин стиль"/>
    <w:basedOn w:val="a"/>
    <w:link w:val="a7"/>
    <w:uiPriority w:val="99"/>
    <w:rsid w:val="00354508"/>
    <w:pPr>
      <w:spacing w:after="0" w:line="360" w:lineRule="auto"/>
      <w:ind w:firstLine="709"/>
      <w:jc w:val="both"/>
    </w:pPr>
    <w:rPr>
      <w:rFonts w:eastAsia="Times New Roman"/>
      <w:sz w:val="26"/>
      <w:szCs w:val="26"/>
      <w:lang w:eastAsia="ru-RU"/>
    </w:rPr>
  </w:style>
  <w:style w:type="paragraph" w:styleId="a8">
    <w:name w:val="Title"/>
    <w:basedOn w:val="a"/>
    <w:link w:val="a9"/>
    <w:uiPriority w:val="99"/>
    <w:qFormat/>
    <w:rsid w:val="00354508"/>
    <w:pPr>
      <w:autoSpaceDE w:val="0"/>
      <w:autoSpaceDN w:val="0"/>
      <w:spacing w:after="0" w:line="360" w:lineRule="auto"/>
      <w:jc w:val="center"/>
    </w:pPr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character" w:customStyle="1" w:styleId="a7">
    <w:name w:val="Основной текст с отступом Знак"/>
    <w:aliases w:val="Основной текст 1 Знак,Нумерованный список !! Знак,Надин стиль Знак"/>
    <w:link w:val="a6"/>
    <w:uiPriority w:val="99"/>
    <w:locked/>
    <w:rsid w:val="00354508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a9">
    <w:name w:val="Название Знак"/>
    <w:link w:val="a8"/>
    <w:uiPriority w:val="99"/>
    <w:locked/>
    <w:rsid w:val="00354508"/>
    <w:rPr>
      <w:rFonts w:ascii="Arial" w:hAnsi="Arial" w:cs="Arial"/>
      <w:b/>
      <w:bCs/>
      <w:i/>
      <w:iCs/>
      <w:sz w:val="28"/>
      <w:szCs w:val="28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675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5669</Words>
  <Characters>32319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Microsoft</Company>
  <LinksUpToDate>false</LinksUpToDate>
  <CharactersWithSpaces>37913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Admin</dc:creator>
  <cp:keywords/>
  <dc:description/>
  <cp:lastModifiedBy>admin</cp:lastModifiedBy>
  <cp:revision>2</cp:revision>
  <dcterms:created xsi:type="dcterms:W3CDTF">2014-03-21T21:25:00Z</dcterms:created>
  <dcterms:modified xsi:type="dcterms:W3CDTF">2014-03-21T21:25:00Z</dcterms:modified>
</cp:coreProperties>
</file>