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73602F" w:rsidP="00EA0F3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A0F32" w:rsidRDefault="00EA0F32" w:rsidP="00EA0F3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A0F32" w:rsidRDefault="00EA0F32" w:rsidP="00EA0F3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A0F32" w:rsidRDefault="00EA0F32" w:rsidP="009C47A1">
      <w:pPr>
        <w:pStyle w:val="a4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680"/>
        <w:gridCol w:w="1920"/>
      </w:tblGrid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C55BA6" w:rsidP="0018488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  <w:r w:rsidRPr="00184887">
              <w:rPr>
                <w:sz w:val="28"/>
                <w:szCs w:val="28"/>
                <w:lang w:val="en-US"/>
              </w:rPr>
              <w:t>1</w:t>
            </w:r>
            <w:r w:rsidRPr="00184887">
              <w:rPr>
                <w:sz w:val="28"/>
                <w:szCs w:val="28"/>
              </w:rPr>
              <w:t>.Характеристика субъекта Российской Федерации</w:t>
            </w:r>
          </w:p>
        </w:tc>
        <w:tc>
          <w:tcPr>
            <w:tcW w:w="1920" w:type="dxa"/>
          </w:tcPr>
          <w:p w:rsidR="00EA0F32" w:rsidRPr="00184887" w:rsidRDefault="00C55BA6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184887">
              <w:rPr>
                <w:sz w:val="28"/>
                <w:szCs w:val="28"/>
                <w:lang w:val="en-US"/>
              </w:rPr>
              <w:t>3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2. Изменение общей численности населения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5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tabs>
                <w:tab w:val="left" w:pos="1290"/>
              </w:tabs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3.Структура населения Ленинградской области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8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7A376C" w:rsidP="00184887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184887">
              <w:rPr>
                <w:sz w:val="28"/>
                <w:szCs w:val="28"/>
              </w:rPr>
              <w:t>4. Естественное движение населения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12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5. Рождаемость в Ленинградской области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13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6.Смертность в  Российской Федерации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18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7.Воспроизводство населения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22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8. Миграция в Ленинградской области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24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tabs>
                <w:tab w:val="left" w:pos="709"/>
              </w:tabs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9. Размещение населения Ленинградской области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27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10.Прогнозирование демографии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30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887">
              <w:rPr>
                <w:rFonts w:ascii="Times New Roman" w:hAnsi="Times New Roman" w:cs="Times New Roman"/>
                <w:sz w:val="28"/>
                <w:szCs w:val="28"/>
              </w:rPr>
              <w:t>11. Демографическая политика в Ленинградской области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34</w:t>
            </w:r>
          </w:p>
        </w:tc>
      </w:tr>
      <w:tr w:rsidR="00EA0F32" w:rsidRPr="00184887" w:rsidTr="00EA0F32">
        <w:trPr>
          <w:trHeight w:val="540"/>
        </w:trPr>
        <w:tc>
          <w:tcPr>
            <w:tcW w:w="7680" w:type="dxa"/>
          </w:tcPr>
          <w:p w:rsidR="00EA0F32" w:rsidRPr="00184887" w:rsidRDefault="00184887" w:rsidP="00184887">
            <w:pPr>
              <w:spacing w:line="360" w:lineRule="auto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1920" w:type="dxa"/>
          </w:tcPr>
          <w:p w:rsidR="00EA0F32" w:rsidRPr="00184887" w:rsidRDefault="00184887" w:rsidP="00184887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84887">
              <w:rPr>
                <w:sz w:val="28"/>
                <w:szCs w:val="28"/>
              </w:rPr>
              <w:t>39</w:t>
            </w:r>
          </w:p>
        </w:tc>
      </w:tr>
    </w:tbl>
    <w:p w:rsidR="00C55BA6" w:rsidRPr="00C55BA6" w:rsidRDefault="00C55BA6" w:rsidP="00C55BA6">
      <w:pPr>
        <w:pStyle w:val="a4"/>
        <w:spacing w:before="0" w:beforeAutospacing="0" w:after="0" w:afterAutospacing="0" w:line="360" w:lineRule="auto"/>
        <w:ind w:firstLine="720"/>
        <w:rPr>
          <w:sz w:val="28"/>
          <w:szCs w:val="28"/>
          <w:lang w:val="en-US"/>
        </w:rPr>
        <w:sectPr w:rsidR="00C55BA6" w:rsidRPr="00C55BA6" w:rsidSect="00EA0F32">
          <w:headerReference w:type="even" r:id="rId7"/>
          <w:headerReference w:type="default" r:id="rId8"/>
          <w:pgSz w:w="11906" w:h="16838" w:code="9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6C7490" w:rsidRPr="009C47A1" w:rsidRDefault="009C47A1" w:rsidP="00C55BA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1</w:t>
      </w:r>
      <w:r>
        <w:rPr>
          <w:sz w:val="28"/>
          <w:szCs w:val="28"/>
        </w:rPr>
        <w:t>.Характеристика субъекта Российской Федерации</w:t>
      </w:r>
    </w:p>
    <w:p w:rsidR="009C47A1" w:rsidRDefault="009C47A1" w:rsidP="002D1B62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2D1B62" w:rsidRPr="002D1B62" w:rsidRDefault="0088391C" w:rsidP="002D1B62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Ленинградская о</w:t>
      </w:r>
      <w:r w:rsidR="002D1B62" w:rsidRPr="002D1B62">
        <w:rPr>
          <w:bCs/>
          <w:sz w:val="28"/>
          <w:szCs w:val="28"/>
        </w:rPr>
        <w:t>бласть</w:t>
      </w:r>
      <w:r w:rsidR="002D1B62" w:rsidRPr="002D1B62">
        <w:rPr>
          <w:sz w:val="28"/>
          <w:szCs w:val="28"/>
        </w:rPr>
        <w:t> </w:t>
      </w:r>
      <w:r w:rsidR="00D110BE" w:rsidRPr="00D110BE">
        <w:rPr>
          <w:sz w:val="28"/>
          <w:szCs w:val="28"/>
        </w:rPr>
        <w:t>-</w:t>
      </w:r>
      <w:r w:rsidR="002D1B62" w:rsidRPr="002D1B62">
        <w:rPr>
          <w:sz w:val="28"/>
          <w:szCs w:val="28"/>
        </w:rPr>
        <w:t xml:space="preserve"> </w:t>
      </w:r>
      <w:hyperlink r:id="rId9" w:tooltip="Федеративное устройство России" w:history="1">
        <w:r w:rsidR="002D1B62" w:rsidRPr="002D1B62">
          <w:rPr>
            <w:rStyle w:val="a3"/>
            <w:color w:val="auto"/>
            <w:sz w:val="28"/>
            <w:szCs w:val="28"/>
            <w:u w:val="none"/>
          </w:rPr>
          <w:t>субъект Российской Федерации</w:t>
        </w:r>
      </w:hyperlink>
      <w:r w:rsidR="002D1B62" w:rsidRPr="002D1B62">
        <w:rPr>
          <w:sz w:val="28"/>
          <w:szCs w:val="28"/>
        </w:rPr>
        <w:t xml:space="preserve">, расположенный на северо-западе европейской части страны. Входит в состав </w:t>
      </w:r>
      <w:hyperlink r:id="rId10" w:tooltip="Северо-Западный федеральный округ Российской Федерации" w:history="1">
        <w:r w:rsidR="002D1B62" w:rsidRPr="002D1B62">
          <w:rPr>
            <w:rStyle w:val="a3"/>
            <w:color w:val="auto"/>
            <w:sz w:val="28"/>
            <w:szCs w:val="28"/>
            <w:u w:val="none"/>
          </w:rPr>
          <w:t>Северо-Западного федерального округа</w:t>
        </w:r>
      </w:hyperlink>
      <w:r w:rsidR="002D1B62" w:rsidRPr="002D1B62">
        <w:rPr>
          <w:sz w:val="28"/>
          <w:szCs w:val="28"/>
        </w:rPr>
        <w:t xml:space="preserve"> и </w:t>
      </w:r>
      <w:hyperlink r:id="rId11" w:tooltip="Северо-Западный экономический район" w:history="1">
        <w:r w:rsidR="002D1B62" w:rsidRPr="002D1B62">
          <w:rPr>
            <w:rStyle w:val="a3"/>
            <w:color w:val="auto"/>
            <w:sz w:val="28"/>
            <w:szCs w:val="28"/>
            <w:u w:val="none"/>
          </w:rPr>
          <w:t>Северо-западного экономического района</w:t>
        </w:r>
      </w:hyperlink>
      <w:r w:rsidR="002D1B62" w:rsidRPr="002D1B62">
        <w:rPr>
          <w:sz w:val="28"/>
          <w:szCs w:val="28"/>
        </w:rPr>
        <w:t>.[3]</w:t>
      </w:r>
    </w:p>
    <w:p w:rsidR="00A841B5" w:rsidRPr="002D1B62" w:rsidRDefault="006C7490" w:rsidP="006C7490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7490">
        <w:rPr>
          <w:sz w:val="28"/>
          <w:szCs w:val="28"/>
        </w:rPr>
        <w:t xml:space="preserve">Ленинградская область находится на северо-западе России, граничит с Финляндией и Эстонией, а также с пятью субъектами Российской Федерации: Новгородской, Псковской, Вологодской областями, Республикой Карелией и городом Санкт-Петербургом. </w:t>
      </w:r>
      <w:r w:rsidR="00A841B5" w:rsidRPr="002D1B62">
        <w:rPr>
          <w:sz w:val="28"/>
          <w:szCs w:val="28"/>
        </w:rPr>
        <w:t>[1]</w:t>
      </w:r>
    </w:p>
    <w:p w:rsidR="00A841B5" w:rsidRDefault="006C7490" w:rsidP="006C7490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7490">
        <w:rPr>
          <w:sz w:val="28"/>
          <w:szCs w:val="28"/>
        </w:rPr>
        <w:t>Общая площадь территории 85 900 кв. км. На 1 декабря 2009 года численность населения Ленинградской области составляла 1 629 700 человек и сначала года сокра</w:t>
      </w:r>
      <w:r w:rsidR="00A841B5">
        <w:rPr>
          <w:sz w:val="28"/>
          <w:szCs w:val="28"/>
        </w:rPr>
        <w:t>тилась на 2 200 человек (0,1%).</w:t>
      </w:r>
    </w:p>
    <w:p w:rsidR="000730D6" w:rsidRDefault="006C7490" w:rsidP="006C7490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6C7490">
        <w:rPr>
          <w:sz w:val="28"/>
          <w:szCs w:val="28"/>
        </w:rPr>
        <w:t xml:space="preserve">Ленинградская область включает в себя 17 муниципальных районов и один городской округ – Сосновый Бор. В составе муниципальных районов 204 сельских и городских муниципальных образования. </w:t>
      </w:r>
    </w:p>
    <w:p w:rsidR="002D1B62" w:rsidRDefault="006C7490" w:rsidP="006C7490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7490">
        <w:rPr>
          <w:sz w:val="28"/>
          <w:szCs w:val="28"/>
        </w:rPr>
        <w:t>Всего в области 31 город и 34 поселка городского типа.</w:t>
      </w:r>
    </w:p>
    <w:p w:rsidR="0088391C" w:rsidRPr="00B215EB" w:rsidRDefault="00574686" w:rsidP="0088391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14E2C">
        <w:rPr>
          <w:sz w:val="28"/>
          <w:szCs w:val="28"/>
        </w:rPr>
        <w:t>Промышленность является базовым направлением развития экономики Ленинградской области и основным источником формирования областного бюджета. Промышленный комплекс области представлен всеми основными видами деятельности: добыча полезных ископаемых, обрабатывающие производства и производство и распределение электроэнергии, газа и воды.</w:t>
      </w:r>
      <w:r w:rsidR="0088391C" w:rsidRPr="0088391C">
        <w:rPr>
          <w:sz w:val="28"/>
          <w:szCs w:val="28"/>
        </w:rPr>
        <w:t>[1]</w:t>
      </w:r>
    </w:p>
    <w:p w:rsidR="0087420A" w:rsidRPr="00306644" w:rsidRDefault="00AE373C" w:rsidP="0088391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hyperlink r:id="rId12" w:history="1">
        <w:r w:rsidR="0087420A" w:rsidRPr="00306644">
          <w:rPr>
            <w:rStyle w:val="a3"/>
            <w:color w:val="auto"/>
            <w:sz w:val="28"/>
            <w:szCs w:val="28"/>
            <w:u w:val="none"/>
          </w:rPr>
          <w:t>Сельское хозяйство</w:t>
        </w:r>
      </w:hyperlink>
      <w:r w:rsidR="0087420A" w:rsidRPr="00306644">
        <w:rPr>
          <w:sz w:val="28"/>
          <w:szCs w:val="28"/>
        </w:rPr>
        <w:t xml:space="preserve"> области имеет ярко выраженную пригородную специализацию, ведущие отрасли — молочно-мясное </w:t>
      </w:r>
      <w:hyperlink r:id="rId13" w:tooltip="Животноводство" w:history="1">
        <w:r w:rsidR="0087420A" w:rsidRPr="00306644">
          <w:rPr>
            <w:rStyle w:val="a3"/>
            <w:color w:val="auto"/>
            <w:sz w:val="28"/>
            <w:szCs w:val="28"/>
            <w:u w:val="none"/>
          </w:rPr>
          <w:t>животноводство</w:t>
        </w:r>
      </w:hyperlink>
      <w:r w:rsidR="0087420A" w:rsidRPr="00306644">
        <w:rPr>
          <w:sz w:val="28"/>
          <w:szCs w:val="28"/>
        </w:rPr>
        <w:t xml:space="preserve">, </w:t>
      </w:r>
      <w:hyperlink r:id="rId14" w:tooltip="Картофелеводство" w:history="1">
        <w:r w:rsidR="0087420A" w:rsidRPr="00306644">
          <w:rPr>
            <w:rStyle w:val="a3"/>
            <w:color w:val="auto"/>
            <w:sz w:val="28"/>
            <w:szCs w:val="28"/>
            <w:u w:val="none"/>
          </w:rPr>
          <w:t>картофелеводство</w:t>
        </w:r>
      </w:hyperlink>
      <w:r w:rsidR="0087420A" w:rsidRPr="00306644">
        <w:rPr>
          <w:sz w:val="28"/>
          <w:szCs w:val="28"/>
        </w:rPr>
        <w:t xml:space="preserve"> и </w:t>
      </w:r>
      <w:hyperlink r:id="rId15" w:tooltip="Овощеводство" w:history="1">
        <w:r w:rsidR="0087420A" w:rsidRPr="00306644">
          <w:rPr>
            <w:rStyle w:val="a3"/>
            <w:color w:val="auto"/>
            <w:sz w:val="28"/>
            <w:szCs w:val="28"/>
            <w:u w:val="none"/>
          </w:rPr>
          <w:t>овощеводство</w:t>
        </w:r>
      </w:hyperlink>
      <w:r w:rsidR="0087420A" w:rsidRPr="00306644">
        <w:rPr>
          <w:sz w:val="28"/>
          <w:szCs w:val="28"/>
        </w:rPr>
        <w:t xml:space="preserve">. При этом продукция </w:t>
      </w:r>
      <w:hyperlink r:id="rId16" w:tooltip="Животноводство" w:history="1">
        <w:r w:rsidR="0087420A" w:rsidRPr="00306644">
          <w:rPr>
            <w:rStyle w:val="a3"/>
            <w:color w:val="auto"/>
            <w:sz w:val="28"/>
            <w:szCs w:val="28"/>
            <w:u w:val="none"/>
          </w:rPr>
          <w:t>животноводства</w:t>
        </w:r>
      </w:hyperlink>
      <w:r w:rsidR="0087420A" w:rsidRPr="00306644">
        <w:rPr>
          <w:sz w:val="28"/>
          <w:szCs w:val="28"/>
        </w:rPr>
        <w:t xml:space="preserve"> заметно преобладает над </w:t>
      </w:r>
      <w:hyperlink r:id="rId17" w:tooltip="Растениеводство" w:history="1">
        <w:r w:rsidR="0087420A" w:rsidRPr="00306644">
          <w:rPr>
            <w:rStyle w:val="a3"/>
            <w:color w:val="auto"/>
            <w:sz w:val="28"/>
            <w:szCs w:val="28"/>
            <w:u w:val="none"/>
          </w:rPr>
          <w:t>растениеводством</w:t>
        </w:r>
      </w:hyperlink>
      <w:r w:rsidR="0087420A" w:rsidRPr="00306644">
        <w:rPr>
          <w:sz w:val="28"/>
          <w:szCs w:val="28"/>
        </w:rPr>
        <w:t>.</w:t>
      </w:r>
      <w:r w:rsidR="0087420A" w:rsidRPr="00306644">
        <w:rPr>
          <w:sz w:val="28"/>
          <w:szCs w:val="28"/>
          <w:lang w:val="en-US"/>
        </w:rPr>
        <w:t>[3]</w:t>
      </w:r>
    </w:p>
    <w:p w:rsidR="00B215EB" w:rsidRDefault="00B215EB" w:rsidP="00B215E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6644">
        <w:rPr>
          <w:sz w:val="28"/>
          <w:szCs w:val="28"/>
        </w:rPr>
        <w:t xml:space="preserve">Транспортная сеть региона хорошо развита, что обусловлено соседством с одним из крупнейших в России транспортных узлов — </w:t>
      </w:r>
      <w:hyperlink r:id="rId18" w:tooltip="Санкт-Петербург" w:history="1">
        <w:r w:rsidRPr="00306644">
          <w:rPr>
            <w:rStyle w:val="a3"/>
            <w:color w:val="auto"/>
            <w:sz w:val="28"/>
            <w:szCs w:val="28"/>
            <w:u w:val="none"/>
          </w:rPr>
          <w:t>Санкт-Петербургом</w:t>
        </w:r>
      </w:hyperlink>
      <w:r w:rsidRPr="00306644">
        <w:rPr>
          <w:sz w:val="28"/>
          <w:szCs w:val="28"/>
        </w:rPr>
        <w:t>.</w:t>
      </w:r>
    </w:p>
    <w:p w:rsidR="00DE234D" w:rsidRPr="00DE234D" w:rsidRDefault="00DE234D" w:rsidP="00DE234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214E2C">
        <w:rPr>
          <w:sz w:val="28"/>
          <w:szCs w:val="28"/>
        </w:rPr>
        <w:t>2009 год на развитие экономики в Ленинградской области было направлено более 130 млрд. рублей инвестиций в основной кап</w:t>
      </w:r>
      <w:r>
        <w:rPr>
          <w:sz w:val="28"/>
          <w:szCs w:val="28"/>
        </w:rPr>
        <w:t xml:space="preserve">итал. </w:t>
      </w:r>
      <w:r w:rsidRPr="00214E2C">
        <w:rPr>
          <w:sz w:val="28"/>
          <w:szCs w:val="28"/>
        </w:rPr>
        <w:t>Организациями Ленинградской области в 2009 году по виду деятельности «строительство» выполнено работ на 92,7 млрд. рублей, или 105,8% к 2008 году. По итогам 2009 года, Лен</w:t>
      </w:r>
      <w:r>
        <w:rPr>
          <w:sz w:val="28"/>
          <w:szCs w:val="28"/>
        </w:rPr>
        <w:t xml:space="preserve">инградская </w:t>
      </w:r>
      <w:r w:rsidRPr="00214E2C">
        <w:rPr>
          <w:sz w:val="28"/>
          <w:szCs w:val="28"/>
        </w:rPr>
        <w:t>область – единственный регион в СЗФО, сумевший обеспечить рост объемов работ по виду деятельности «строительство».</w:t>
      </w:r>
      <w:r w:rsidRPr="00DE234D">
        <w:rPr>
          <w:sz w:val="28"/>
          <w:szCs w:val="28"/>
        </w:rPr>
        <w:t>[</w:t>
      </w:r>
      <w:r w:rsidRPr="00D110BE">
        <w:rPr>
          <w:sz w:val="28"/>
          <w:szCs w:val="28"/>
        </w:rPr>
        <w:t>1</w:t>
      </w:r>
      <w:r w:rsidRPr="00DE234D">
        <w:rPr>
          <w:sz w:val="28"/>
          <w:szCs w:val="28"/>
        </w:rPr>
        <w:t>]</w:t>
      </w:r>
    </w:p>
    <w:p w:rsidR="00B215EB" w:rsidRPr="0088391C" w:rsidRDefault="00B215EB" w:rsidP="00B215E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06644">
        <w:rPr>
          <w:sz w:val="28"/>
          <w:szCs w:val="28"/>
        </w:rPr>
        <w:t>На развитие Ленинградской области огромное влияние оказал фактор выгодного географического положения, но его воздействие разли</w:t>
      </w:r>
      <w:r w:rsidRPr="0088391C">
        <w:rPr>
          <w:sz w:val="28"/>
          <w:szCs w:val="28"/>
        </w:rPr>
        <w:t xml:space="preserve">чалось в плановой и рыночной системах. В советское время, особенно в годы индустриализации, этот фактор способствовал развитию вокруг Ленинграда пояса промышленных городов, чаще всего монофункциональных. </w:t>
      </w:r>
    </w:p>
    <w:p w:rsidR="00B215EB" w:rsidRPr="0029417B" w:rsidRDefault="00B215EB" w:rsidP="00B215E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8391C">
        <w:rPr>
          <w:sz w:val="28"/>
          <w:szCs w:val="28"/>
        </w:rPr>
        <w:t xml:space="preserve">Благоприятное влияние фактора выгодного положения в условиях открытой и рыночной экономики проявилось только в период экономического роста после финансового кризиса </w:t>
      </w:r>
      <w:smartTag w:uri="urn:schemas-microsoft-com:office:smarttags" w:element="metricconverter">
        <w:smartTagPr>
          <w:attr w:name="ProductID" w:val="1998 г"/>
        </w:smartTagPr>
        <w:r w:rsidRPr="0088391C">
          <w:rPr>
            <w:sz w:val="28"/>
            <w:szCs w:val="28"/>
          </w:rPr>
          <w:t>1998 г</w:t>
        </w:r>
      </w:smartTag>
      <w:r w:rsidRPr="0088391C">
        <w:rPr>
          <w:sz w:val="28"/>
          <w:szCs w:val="28"/>
        </w:rPr>
        <w:t xml:space="preserve">. Близость к крупнейшему рынку сбыта – С.-Петербургу – и лучшие условия для импортозамещающих производств, а также приморское положение на путях экспорта сырья в страны Европы стали факторами, притягивающими крупный российский и иностранный бизнес. Ленинградская область стала одним из лидеров по темпам роста экономики. </w:t>
      </w:r>
      <w:r w:rsidR="00AE1A3F">
        <w:rPr>
          <w:sz w:val="28"/>
          <w:szCs w:val="28"/>
          <w:lang w:val="en-US"/>
        </w:rPr>
        <w:t>[</w:t>
      </w:r>
      <w:r w:rsidR="0029417B" w:rsidRPr="0029417B">
        <w:rPr>
          <w:sz w:val="28"/>
          <w:szCs w:val="28"/>
        </w:rPr>
        <w:t>2]</w:t>
      </w:r>
    </w:p>
    <w:p w:rsidR="00B215EB" w:rsidRPr="00B215EB" w:rsidRDefault="00B215EB" w:rsidP="00B215EB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7490">
        <w:rPr>
          <w:sz w:val="28"/>
          <w:szCs w:val="28"/>
        </w:rPr>
        <w:t>В последние годы в Лен</w:t>
      </w:r>
      <w:r>
        <w:rPr>
          <w:sz w:val="28"/>
          <w:szCs w:val="28"/>
        </w:rPr>
        <w:t xml:space="preserve">инградской </w:t>
      </w:r>
      <w:r w:rsidRPr="006C7490">
        <w:rPr>
          <w:sz w:val="28"/>
          <w:szCs w:val="28"/>
        </w:rPr>
        <w:t>области наблюдалась положительная динамика по большинству показателей социально-экономического развития. Так, за 2004-2008 годы валовой региональный продукт (ВРП) увеличивался в среднем на 9% в год. Од</w:t>
      </w:r>
      <w:r w:rsidR="00C47A84">
        <w:rPr>
          <w:sz w:val="28"/>
          <w:szCs w:val="28"/>
        </w:rPr>
        <w:t xml:space="preserve">нако в кризис темпы развития  </w:t>
      </w:r>
      <w:r w:rsidRPr="006C7490">
        <w:rPr>
          <w:sz w:val="28"/>
          <w:szCs w:val="28"/>
        </w:rPr>
        <w:t>области резко снизились.</w:t>
      </w:r>
    </w:p>
    <w:p w:rsidR="00D110BE" w:rsidRPr="00D110BE" w:rsidRDefault="00D110BE" w:rsidP="00D110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110BE">
        <w:rPr>
          <w:bCs/>
          <w:color w:val="000000"/>
          <w:sz w:val="28"/>
          <w:szCs w:val="28"/>
        </w:rPr>
        <w:t>Социальные преимущества</w:t>
      </w:r>
      <w:r>
        <w:rPr>
          <w:bCs/>
          <w:color w:val="000000"/>
          <w:sz w:val="28"/>
          <w:szCs w:val="28"/>
        </w:rPr>
        <w:t xml:space="preserve"> области</w:t>
      </w:r>
      <w:r w:rsidRPr="00D110BE">
        <w:rPr>
          <w:bCs/>
          <w:color w:val="000000"/>
          <w:sz w:val="28"/>
          <w:szCs w:val="28"/>
        </w:rPr>
        <w:t>:</w:t>
      </w:r>
      <w:r w:rsidRPr="00D110BE">
        <w:rPr>
          <w:color w:val="000000"/>
          <w:sz w:val="28"/>
          <w:szCs w:val="28"/>
        </w:rPr>
        <w:t xml:space="preserve"> самое динамичное развитие экономики и промышленности среди регионов Северо-Запада; двоекратное сокращение уровня безработицы в первые годы экономического роста; стабильный миграционный приток благодаря преимуществам агломерационного положения, существенно смягчивший депопуляцию; устойчивость сети сельских поселений; низкая младенческая смертность в условиях низкой рождаемости. </w:t>
      </w:r>
    </w:p>
    <w:p w:rsidR="00D110BE" w:rsidRPr="00D110BE" w:rsidRDefault="00D110BE" w:rsidP="00D110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110BE">
        <w:rPr>
          <w:bCs/>
          <w:color w:val="000000"/>
          <w:sz w:val="28"/>
          <w:szCs w:val="28"/>
        </w:rPr>
        <w:t xml:space="preserve">Социальные проблемы </w:t>
      </w:r>
      <w:r>
        <w:rPr>
          <w:bCs/>
          <w:color w:val="000000"/>
          <w:sz w:val="28"/>
          <w:szCs w:val="28"/>
        </w:rPr>
        <w:t>области</w:t>
      </w:r>
      <w:r w:rsidRPr="00D110BE">
        <w:rPr>
          <w:bCs/>
          <w:color w:val="000000"/>
          <w:sz w:val="28"/>
          <w:szCs w:val="28"/>
        </w:rPr>
        <w:t>:</w:t>
      </w:r>
      <w:r w:rsidRPr="00D110BE">
        <w:rPr>
          <w:color w:val="000000"/>
          <w:sz w:val="28"/>
          <w:szCs w:val="28"/>
        </w:rPr>
        <w:t xml:space="preserve"> слабая социальная проекция экономического роста – стагнация большинства муниципальных рынков труда после первых лет роста занятости, все еще пониженные доходы населения и высокий уровень бедности по данным официальной статистики; крайне низкая рождаемость и ускоренное постарение населения; низкие показатели </w:t>
      </w:r>
      <w:r w:rsidR="0029417B">
        <w:rPr>
          <w:color w:val="000000"/>
          <w:sz w:val="28"/>
          <w:szCs w:val="28"/>
        </w:rPr>
        <w:t>долголетия</w:t>
      </w:r>
      <w:r w:rsidRPr="00D110BE">
        <w:rPr>
          <w:color w:val="000000"/>
          <w:sz w:val="28"/>
          <w:szCs w:val="28"/>
        </w:rPr>
        <w:t xml:space="preserve">; пространственная поляризация развития пригородной зоны вокруг С.-Петербурга и периферийных муниципалитетов. </w:t>
      </w:r>
    </w:p>
    <w:p w:rsidR="00A16FD7" w:rsidRDefault="00A16FD7" w:rsidP="00591E23">
      <w:pPr>
        <w:rPr>
          <w:sz w:val="28"/>
          <w:szCs w:val="28"/>
        </w:rPr>
      </w:pPr>
    </w:p>
    <w:p w:rsidR="00A16FD7" w:rsidRDefault="00A16FD7" w:rsidP="00A16FD7">
      <w:pPr>
        <w:ind w:firstLine="708"/>
        <w:rPr>
          <w:sz w:val="28"/>
          <w:szCs w:val="28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AE1A3F" w:rsidRDefault="00AE1A3F" w:rsidP="00A16FD7">
      <w:pPr>
        <w:ind w:firstLine="708"/>
        <w:jc w:val="center"/>
        <w:rPr>
          <w:sz w:val="28"/>
          <w:szCs w:val="28"/>
          <w:lang w:val="en-US"/>
        </w:rPr>
      </w:pPr>
    </w:p>
    <w:p w:rsidR="00C55BA6" w:rsidRDefault="00C55BA6" w:rsidP="00A16FD7">
      <w:pPr>
        <w:ind w:firstLine="708"/>
        <w:jc w:val="center"/>
        <w:rPr>
          <w:sz w:val="28"/>
          <w:szCs w:val="28"/>
          <w:lang w:val="en-US"/>
        </w:rPr>
      </w:pPr>
    </w:p>
    <w:p w:rsidR="00A16FD7" w:rsidRPr="00A16FD7" w:rsidRDefault="00A16FD7" w:rsidP="00A16FD7">
      <w:pPr>
        <w:ind w:firstLine="708"/>
        <w:jc w:val="center"/>
        <w:rPr>
          <w:sz w:val="28"/>
          <w:szCs w:val="28"/>
        </w:rPr>
      </w:pPr>
      <w:r w:rsidRPr="00A16FD7">
        <w:rPr>
          <w:sz w:val="28"/>
          <w:szCs w:val="28"/>
        </w:rPr>
        <w:t>2. Изменение общей численности населения</w:t>
      </w:r>
    </w:p>
    <w:p w:rsidR="00A16FD7" w:rsidRDefault="00A16FD7" w:rsidP="00A16FD7">
      <w:pPr>
        <w:ind w:firstLine="708"/>
        <w:rPr>
          <w:sz w:val="28"/>
          <w:szCs w:val="28"/>
        </w:rPr>
      </w:pPr>
    </w:p>
    <w:p w:rsidR="005562FF" w:rsidRDefault="005562FF" w:rsidP="00A16FD7">
      <w:pPr>
        <w:ind w:firstLine="708"/>
        <w:rPr>
          <w:sz w:val="28"/>
          <w:szCs w:val="28"/>
        </w:rPr>
      </w:pPr>
    </w:p>
    <w:p w:rsidR="00AB3A9B" w:rsidRDefault="00AB3A9B" w:rsidP="00AF4211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Рассмотрим динамику численности городског</w:t>
      </w:r>
      <w:r w:rsidR="001F56B9">
        <w:rPr>
          <w:sz w:val="28"/>
          <w:szCs w:val="28"/>
        </w:rPr>
        <w:t>о и сельского населения в</w:t>
      </w:r>
      <w:r>
        <w:rPr>
          <w:sz w:val="28"/>
          <w:szCs w:val="28"/>
        </w:rPr>
        <w:t xml:space="preserve"> </w:t>
      </w:r>
      <w:r w:rsidR="001F56B9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B31D04" w:rsidRPr="00B31D04" w:rsidRDefault="00B31D04" w:rsidP="00B31D04">
      <w:pPr>
        <w:ind w:firstLine="709"/>
        <w:rPr>
          <w:sz w:val="28"/>
          <w:szCs w:val="28"/>
          <w:lang w:val="en-US"/>
        </w:rPr>
      </w:pPr>
    </w:p>
    <w:p w:rsidR="00AB3A9B" w:rsidRPr="00AB3A9B" w:rsidRDefault="00AB3A9B" w:rsidP="00B31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2.1</w:t>
      </w:r>
      <w:r w:rsidR="00B31D04" w:rsidRPr="00B31D04">
        <w:rPr>
          <w:sz w:val="28"/>
          <w:szCs w:val="28"/>
        </w:rPr>
        <w:t xml:space="preserve"> - </w:t>
      </w:r>
      <w:r>
        <w:rPr>
          <w:sz w:val="28"/>
          <w:szCs w:val="28"/>
        </w:rPr>
        <w:t>Численность городского и сельского населения</w:t>
      </w:r>
      <w:r w:rsidR="001F56B9">
        <w:rPr>
          <w:sz w:val="28"/>
          <w:szCs w:val="28"/>
        </w:rPr>
        <w:t xml:space="preserve"> в Ленинградской области</w:t>
      </w:r>
      <w:r w:rsidR="00AC2C23">
        <w:rPr>
          <w:sz w:val="28"/>
          <w:szCs w:val="28"/>
        </w:rPr>
        <w:t xml:space="preserve">, </w:t>
      </w:r>
      <w:r w:rsidRPr="00AB3A9B">
        <w:rPr>
          <w:sz w:val="28"/>
          <w:szCs w:val="28"/>
        </w:rPr>
        <w:t>[4]</w:t>
      </w:r>
    </w:p>
    <w:tbl>
      <w:tblPr>
        <w:tblW w:w="955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5"/>
        <w:gridCol w:w="960"/>
        <w:gridCol w:w="1380"/>
        <w:gridCol w:w="960"/>
        <w:gridCol w:w="960"/>
        <w:gridCol w:w="960"/>
        <w:gridCol w:w="960"/>
        <w:gridCol w:w="960"/>
      </w:tblGrid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AC2C23" w:rsidRDefault="002566E2" w:rsidP="0066065A">
            <w:pPr>
              <w:jc w:val="center"/>
            </w:pPr>
            <w:r w:rsidRPr="001F56B9">
              <w:t>Показатель/</w:t>
            </w:r>
          </w:p>
          <w:p w:rsidR="002566E2" w:rsidRPr="001F56B9" w:rsidRDefault="002566E2" w:rsidP="0066065A">
            <w:pPr>
              <w:jc w:val="center"/>
            </w:pPr>
            <w:r w:rsidRPr="001F56B9">
              <w:t>Период</w:t>
            </w:r>
            <w:r w:rsidR="00AC2C23">
              <w:t xml:space="preserve"> (годы)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1995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2000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2005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2006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2007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2008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2009</w:t>
            </w:r>
          </w:p>
        </w:tc>
      </w:tr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Городское населения</w:t>
            </w:r>
            <w:r w:rsidR="00AC2C23">
              <w:t>, тыс. чел.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1115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1119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1090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1086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1084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1084</w:t>
            </w:r>
          </w:p>
        </w:tc>
      </w:tr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Сельское население</w:t>
            </w:r>
            <w:r w:rsidR="00AC2C23">
              <w:t>, тыс. чел.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568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568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556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548</w:t>
            </w:r>
          </w:p>
        </w:tc>
      </w:tr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Темп роста (городское населения)</w:t>
            </w:r>
            <w:r w:rsidR="001F56B9" w:rsidRPr="001F56B9">
              <w:t>, %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100,36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98,03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99,63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99,82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100,00</w:t>
            </w:r>
          </w:p>
        </w:tc>
      </w:tr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Темп прироста (городское население)</w:t>
            </w:r>
            <w:r w:rsidR="001F56B9" w:rsidRPr="001F56B9">
              <w:t>, %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0,36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-1,97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-0,64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0,00</w:t>
            </w:r>
          </w:p>
        </w:tc>
      </w:tr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Темп роста (сельское население)</w:t>
            </w:r>
            <w:r w:rsidR="001F56B9" w:rsidRPr="001F56B9">
              <w:t>, 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100,00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97,89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99,82</w:t>
            </w:r>
          </w:p>
        </w:tc>
      </w:tr>
      <w:tr w:rsidR="002566E2" w:rsidRPr="001F56B9" w:rsidTr="0066065A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Темп прироста (сельское населения)</w:t>
            </w:r>
            <w:r w:rsidR="001F56B9" w:rsidRPr="001F56B9">
              <w:t>, 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-2,11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-0,36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-0,54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2566E2" w:rsidRPr="001F56B9" w:rsidRDefault="002566E2" w:rsidP="0066065A">
            <w:pPr>
              <w:jc w:val="center"/>
            </w:pPr>
            <w:r w:rsidRPr="001F56B9">
              <w:t>-0,18</w:t>
            </w:r>
          </w:p>
        </w:tc>
      </w:tr>
    </w:tbl>
    <w:p w:rsidR="00A16FD7" w:rsidRDefault="00A16FD7" w:rsidP="0017066A">
      <w:pPr>
        <w:ind w:firstLine="708"/>
        <w:jc w:val="both"/>
        <w:rPr>
          <w:sz w:val="28"/>
          <w:szCs w:val="28"/>
        </w:rPr>
      </w:pPr>
    </w:p>
    <w:p w:rsidR="0017066A" w:rsidRDefault="0017066A" w:rsidP="00170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численности</w:t>
      </w:r>
      <w:r w:rsidRPr="0017066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сельского населения в Ленинградской области представлена на рисунке 2.1.</w:t>
      </w:r>
    </w:p>
    <w:p w:rsidR="00341411" w:rsidRDefault="00341411" w:rsidP="00170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таблицы 2.1. и рисунка 2.1 видно, что наблюдается спад численности как сельского, так и городского населения Ленинградской области.</w:t>
      </w:r>
    </w:p>
    <w:p w:rsidR="00341411" w:rsidRDefault="00341411" w:rsidP="00170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численность городского населения в Ленинградской области</w:t>
      </w:r>
      <w:r w:rsidR="00493489">
        <w:rPr>
          <w:sz w:val="28"/>
          <w:szCs w:val="28"/>
        </w:rPr>
        <w:t xml:space="preserve"> в 2009 году по сравнению с уровнем 1995 года упала на 31 тыс. человек, а численность сельского населения в 2009 году снизилась по сравнению с данными 1995 года на 20 тыс. человек.</w:t>
      </w:r>
    </w:p>
    <w:p w:rsidR="00493489" w:rsidRDefault="00493489" w:rsidP="0017066A">
      <w:pPr>
        <w:spacing w:line="360" w:lineRule="auto"/>
        <w:ind w:firstLine="709"/>
        <w:jc w:val="both"/>
        <w:rPr>
          <w:sz w:val="28"/>
          <w:szCs w:val="28"/>
        </w:rPr>
      </w:pPr>
    </w:p>
    <w:p w:rsidR="0017066A" w:rsidRPr="0017066A" w:rsidRDefault="00AE373C" w:rsidP="00170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78pt;margin-top:-9pt;width:1in;height:27pt;z-index:251643392" stroked="f">
            <v:textbox>
              <w:txbxContent>
                <w:p w:rsidR="004C1C3A" w:rsidRDefault="004C1C3A">
                  <w:r>
                    <w:t>Тыс. чел.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17.5pt">
            <v:imagedata r:id="rId19" o:title=""/>
          </v:shape>
        </w:pict>
      </w:r>
    </w:p>
    <w:p w:rsidR="001F56B9" w:rsidRDefault="0017066A" w:rsidP="00FE1F9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341411">
        <w:rPr>
          <w:sz w:val="28"/>
          <w:szCs w:val="28"/>
        </w:rPr>
        <w:t>2.1</w:t>
      </w:r>
      <w:r w:rsidR="00341411" w:rsidRPr="00341411">
        <w:rPr>
          <w:sz w:val="28"/>
          <w:szCs w:val="28"/>
        </w:rPr>
        <w:t xml:space="preserve"> </w:t>
      </w:r>
      <w:r w:rsidR="00B31D04" w:rsidRPr="00B31D04">
        <w:rPr>
          <w:sz w:val="28"/>
          <w:szCs w:val="28"/>
        </w:rPr>
        <w:t xml:space="preserve">- </w:t>
      </w:r>
      <w:r w:rsidR="00341411">
        <w:rPr>
          <w:sz w:val="28"/>
          <w:szCs w:val="28"/>
        </w:rPr>
        <w:t>Динамика численности</w:t>
      </w:r>
      <w:r w:rsidR="00341411" w:rsidRPr="0017066A">
        <w:rPr>
          <w:sz w:val="28"/>
          <w:szCs w:val="28"/>
        </w:rPr>
        <w:t xml:space="preserve"> </w:t>
      </w:r>
      <w:r w:rsidR="00341411">
        <w:rPr>
          <w:sz w:val="28"/>
          <w:szCs w:val="28"/>
        </w:rPr>
        <w:t>городского и сельского населения в Ленинградской области за 1995-2009 гг.</w:t>
      </w:r>
    </w:p>
    <w:p w:rsidR="00A16FD7" w:rsidRPr="00A16FD7" w:rsidRDefault="00A16FD7" w:rsidP="00304F83">
      <w:pPr>
        <w:spacing w:line="360" w:lineRule="auto"/>
        <w:ind w:firstLine="709"/>
        <w:jc w:val="both"/>
        <w:rPr>
          <w:sz w:val="28"/>
          <w:szCs w:val="28"/>
        </w:rPr>
      </w:pPr>
    </w:p>
    <w:p w:rsidR="00AD0289" w:rsidRDefault="00304F83" w:rsidP="0007116A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таблицы 2.1 видно, что наблюдается отрицательный темп роста и прироста численности городского и сельского населения. Самый значительный спад численности населения наблюдался в 2005 году. </w:t>
      </w:r>
    </w:p>
    <w:p w:rsidR="00453318" w:rsidRPr="0007116A" w:rsidRDefault="00304F83" w:rsidP="0007116A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A216D9">
        <w:rPr>
          <w:sz w:val="28"/>
          <w:szCs w:val="28"/>
        </w:rPr>
        <w:t>,</w:t>
      </w:r>
      <w:r>
        <w:rPr>
          <w:sz w:val="28"/>
          <w:szCs w:val="28"/>
        </w:rPr>
        <w:t xml:space="preserve"> в данный период темп роста сельского и городского населения снизился соответственно на 2% и  2%. А темп прироста соответственно составил -2,11% </w:t>
      </w:r>
      <w:r w:rsidRPr="0007116A">
        <w:rPr>
          <w:sz w:val="28"/>
          <w:szCs w:val="28"/>
        </w:rPr>
        <w:t>и -1,97%.</w:t>
      </w:r>
    </w:p>
    <w:p w:rsidR="00840048" w:rsidRPr="0007116A" w:rsidRDefault="0007116A" w:rsidP="0007116A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  <w:r w:rsidRPr="0007116A">
        <w:rPr>
          <w:sz w:val="28"/>
          <w:szCs w:val="28"/>
        </w:rPr>
        <w:t>Для того чтобы устранить проблему несопоставимости данных о разных по длительности периодах, рассчитывают среднегодовые темпы роста и прироста.</w:t>
      </w:r>
    </w:p>
    <w:p w:rsidR="0007116A" w:rsidRDefault="0007116A" w:rsidP="0007116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7116A">
        <w:rPr>
          <w:sz w:val="28"/>
          <w:szCs w:val="28"/>
        </w:rPr>
        <w:t xml:space="preserve">Чтобы учесть эффект непрерывности, для расчета среднегодовых темпов применяется формула так называемого непрерывного темпа прироста, в которой используется показательная функция, в основании которой лежит число </w:t>
      </w:r>
      <w:r w:rsidRPr="0007116A">
        <w:rPr>
          <w:position w:val="-6"/>
          <w:sz w:val="28"/>
          <w:szCs w:val="28"/>
        </w:rPr>
        <w:object w:dxaOrig="180" w:dyaOrig="200">
          <v:shape id="_x0000_i1026" type="#_x0000_t75" style="width:9pt;height:9.75pt" o:ole="">
            <v:imagedata r:id="rId20" o:title=""/>
          </v:shape>
          <o:OLEObject Type="Embed" ProgID="Equation.3" ShapeID="_x0000_i1026" DrawAspect="Content" ObjectID="_1458408609" r:id="rId21"/>
        </w:object>
      </w:r>
      <w:r w:rsidRPr="0007116A">
        <w:rPr>
          <w:sz w:val="28"/>
          <w:szCs w:val="28"/>
        </w:rPr>
        <w:t xml:space="preserve"> (основание натураль</w:t>
      </w:r>
      <w:r>
        <w:rPr>
          <w:sz w:val="28"/>
          <w:szCs w:val="28"/>
        </w:rPr>
        <w:t>ного логарифма).</w:t>
      </w:r>
    </w:p>
    <w:p w:rsidR="0007116A" w:rsidRDefault="0007116A" w:rsidP="0007116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рассчитаем данный показатель для городского населения:</w:t>
      </w:r>
    </w:p>
    <w:p w:rsidR="0007116A" w:rsidRDefault="0007116A" w:rsidP="0007116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7116A" w:rsidRPr="0007116A" w:rsidRDefault="00270F75" w:rsidP="0007116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7116A">
        <w:rPr>
          <w:position w:val="-24"/>
          <w:sz w:val="28"/>
          <w:szCs w:val="28"/>
        </w:rPr>
        <w:object w:dxaOrig="6480" w:dyaOrig="620">
          <v:shape id="_x0000_i1027" type="#_x0000_t75" style="width:324pt;height:30.75pt" o:ole="">
            <v:imagedata r:id="rId22" o:title=""/>
          </v:shape>
          <o:OLEObject Type="Embed" ProgID="Equation.3" ShapeID="_x0000_i1027" DrawAspect="Content" ObjectID="_1458408610" r:id="rId23"/>
        </w:object>
      </w:r>
    </w:p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p w:rsidR="00AD0289" w:rsidRDefault="0007116A" w:rsidP="0007116A">
      <w:pPr>
        <w:tabs>
          <w:tab w:val="left" w:pos="1290"/>
        </w:tabs>
      </w:pPr>
      <w:r>
        <w:t xml:space="preserve">        </w:t>
      </w:r>
      <w:r w:rsidR="008F3C32">
        <w:t xml:space="preserve">       </w:t>
      </w:r>
    </w:p>
    <w:p w:rsidR="00AD0289" w:rsidRDefault="00AD0289" w:rsidP="0007116A">
      <w:pPr>
        <w:tabs>
          <w:tab w:val="left" w:pos="1290"/>
        </w:tabs>
      </w:pPr>
    </w:p>
    <w:p w:rsidR="008F3C32" w:rsidRDefault="008F3C32" w:rsidP="00AD0289">
      <w:pPr>
        <w:tabs>
          <w:tab w:val="left" w:pos="1290"/>
        </w:tabs>
        <w:ind w:firstLine="720"/>
      </w:pPr>
      <w:r>
        <w:rPr>
          <w:sz w:val="28"/>
          <w:szCs w:val="28"/>
        </w:rPr>
        <w:t>Рассчитаем данный показатель для сельского населения:</w:t>
      </w:r>
      <w:r w:rsidR="0007116A">
        <w:t xml:space="preserve">     </w:t>
      </w:r>
    </w:p>
    <w:p w:rsidR="00AF4211" w:rsidRDefault="0007116A" w:rsidP="0007116A">
      <w:pPr>
        <w:tabs>
          <w:tab w:val="left" w:pos="1290"/>
        </w:tabs>
        <w:rPr>
          <w:sz w:val="28"/>
          <w:szCs w:val="28"/>
        </w:rPr>
      </w:pPr>
      <w:r>
        <w:t xml:space="preserve">        </w:t>
      </w:r>
    </w:p>
    <w:p w:rsidR="00AF4211" w:rsidRDefault="00270F75" w:rsidP="008F3C32">
      <w:pPr>
        <w:tabs>
          <w:tab w:val="left" w:pos="1290"/>
        </w:tabs>
        <w:jc w:val="center"/>
        <w:rPr>
          <w:sz w:val="28"/>
          <w:szCs w:val="28"/>
        </w:rPr>
      </w:pPr>
      <w:r w:rsidRPr="0007116A">
        <w:rPr>
          <w:position w:val="-24"/>
          <w:sz w:val="28"/>
          <w:szCs w:val="28"/>
        </w:rPr>
        <w:object w:dxaOrig="6200" w:dyaOrig="620">
          <v:shape id="_x0000_i1028" type="#_x0000_t75" style="width:309.75pt;height:30.75pt" o:ole="">
            <v:imagedata r:id="rId24" o:title=""/>
          </v:shape>
          <o:OLEObject Type="Embed" ProgID="Equation.3" ShapeID="_x0000_i1028" DrawAspect="Content" ObjectID="_1458408611" r:id="rId25"/>
        </w:object>
      </w:r>
    </w:p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p w:rsidR="00AF4211" w:rsidRDefault="00AF4211" w:rsidP="008F3C32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</w:p>
    <w:p w:rsidR="00AF4211" w:rsidRDefault="008F3C32" w:rsidP="008F3C32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 наблюдается ежегодный спад численности городского и сельского населения Ленинградской области в среднем</w:t>
      </w:r>
      <w:r w:rsidR="00270F75">
        <w:rPr>
          <w:sz w:val="28"/>
          <w:szCs w:val="28"/>
        </w:rPr>
        <w:t xml:space="preserve"> соответственно на 0,40% и 0,51% в год.</w:t>
      </w:r>
    </w:p>
    <w:p w:rsidR="00925F9B" w:rsidRDefault="001D126B" w:rsidP="008F3C32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D126B">
        <w:rPr>
          <w:sz w:val="28"/>
          <w:szCs w:val="28"/>
        </w:rPr>
        <w:t xml:space="preserve">Среднегодовой непрерывный коэффициент прироста иногда используют для расчета, так называемого периода удвоения численности населения, т.е. времени, за которое первоначальная численность населения увеличивается в два раза. </w:t>
      </w:r>
      <w:r w:rsidR="00925F9B" w:rsidRPr="00925F9B">
        <w:rPr>
          <w:sz w:val="28"/>
          <w:szCs w:val="28"/>
        </w:rPr>
        <w:t>[5]</w:t>
      </w:r>
    </w:p>
    <w:p w:rsidR="00270F75" w:rsidRDefault="001D126B" w:rsidP="008F3C32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 w:rsidRPr="001D126B">
        <w:rPr>
          <w:sz w:val="28"/>
          <w:szCs w:val="28"/>
        </w:rPr>
        <w:t>Так как в нашем случае темп прироста имеет отрицательное значение</w:t>
      </w:r>
      <w:r>
        <w:rPr>
          <w:sz w:val="28"/>
          <w:szCs w:val="28"/>
        </w:rPr>
        <w:t>,</w:t>
      </w:r>
      <w:r w:rsidRPr="001D126B">
        <w:rPr>
          <w:sz w:val="28"/>
          <w:szCs w:val="28"/>
        </w:rPr>
        <w:t xml:space="preserve"> то рассчитывается период полураспада.</w:t>
      </w:r>
    </w:p>
    <w:p w:rsidR="00925F9B" w:rsidRDefault="00925F9B" w:rsidP="00925F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рассчитаем период полураспада для городского населения:</w:t>
      </w:r>
    </w:p>
    <w:p w:rsidR="00681C58" w:rsidRDefault="00681C58" w:rsidP="00925F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25F9B" w:rsidRDefault="00C0491D" w:rsidP="00681C58">
      <w:pPr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  <w:r w:rsidRPr="00925F9B">
        <w:rPr>
          <w:position w:val="-28"/>
          <w:sz w:val="28"/>
          <w:szCs w:val="28"/>
        </w:rPr>
        <w:object w:dxaOrig="3580" w:dyaOrig="940">
          <v:shape id="_x0000_i1029" type="#_x0000_t75" style="width:179.25pt;height:47.25pt" o:ole="">
            <v:imagedata r:id="rId26" o:title=""/>
          </v:shape>
          <o:OLEObject Type="Embed" ProgID="Equation.3" ShapeID="_x0000_i1029" DrawAspect="Content" ObjectID="_1458408612" r:id="rId27"/>
        </w:object>
      </w:r>
    </w:p>
    <w:p w:rsidR="00925F9B" w:rsidRPr="001D126B" w:rsidRDefault="00925F9B" w:rsidP="008F3C32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</w:p>
    <w:p w:rsidR="00AF4211" w:rsidRDefault="00681C58" w:rsidP="00681C58">
      <w:pPr>
        <w:tabs>
          <w:tab w:val="left" w:pos="12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Рассчитаем период полураспада для сельского населения:</w:t>
      </w:r>
    </w:p>
    <w:p w:rsidR="00AF4211" w:rsidRDefault="00AF4211" w:rsidP="00681C58">
      <w:pPr>
        <w:tabs>
          <w:tab w:val="left" w:pos="1290"/>
        </w:tabs>
        <w:ind w:firstLine="720"/>
        <w:rPr>
          <w:sz w:val="28"/>
          <w:szCs w:val="28"/>
        </w:rPr>
      </w:pPr>
    </w:p>
    <w:p w:rsidR="00AF4211" w:rsidRDefault="00C0491D" w:rsidP="004063DC">
      <w:pPr>
        <w:tabs>
          <w:tab w:val="left" w:pos="1290"/>
        </w:tabs>
        <w:ind w:firstLine="720"/>
        <w:jc w:val="center"/>
        <w:rPr>
          <w:sz w:val="28"/>
          <w:szCs w:val="28"/>
        </w:rPr>
      </w:pPr>
      <w:r w:rsidRPr="00925F9B">
        <w:rPr>
          <w:position w:val="-28"/>
          <w:sz w:val="28"/>
          <w:szCs w:val="28"/>
        </w:rPr>
        <w:object w:dxaOrig="3560" w:dyaOrig="940">
          <v:shape id="_x0000_i1030" type="#_x0000_t75" style="width:177.75pt;height:47.25pt" o:ole="">
            <v:imagedata r:id="rId28" o:title=""/>
          </v:shape>
          <o:OLEObject Type="Embed" ProgID="Equation.3" ShapeID="_x0000_i1030" DrawAspect="Content" ObjectID="_1458408613" r:id="rId29"/>
        </w:object>
      </w:r>
    </w:p>
    <w:p w:rsidR="00AF4211" w:rsidRDefault="00AF4211" w:rsidP="00681C58">
      <w:pPr>
        <w:tabs>
          <w:tab w:val="left" w:pos="1290"/>
        </w:tabs>
        <w:ind w:firstLine="720"/>
        <w:rPr>
          <w:sz w:val="28"/>
          <w:szCs w:val="28"/>
        </w:rPr>
      </w:pPr>
    </w:p>
    <w:p w:rsidR="00496AC6" w:rsidRDefault="00496AC6" w:rsidP="00496AC6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</w:p>
    <w:p w:rsidR="00AF4211" w:rsidRDefault="00C0491D" w:rsidP="00496AC6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полученных данных видно, что при сложившейся динамике спада численности населения в Ленинградской области, </w:t>
      </w:r>
      <w:r w:rsidR="00496AC6">
        <w:rPr>
          <w:sz w:val="28"/>
          <w:szCs w:val="28"/>
        </w:rPr>
        <w:t xml:space="preserve"> городское население снизиться в вдвое через 175 лет, сельское население через 137 лет.</w:t>
      </w:r>
    </w:p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p w:rsidR="00AD0289" w:rsidRDefault="00AD0289" w:rsidP="00694829">
      <w:pPr>
        <w:tabs>
          <w:tab w:val="left" w:pos="1290"/>
        </w:tabs>
        <w:rPr>
          <w:sz w:val="28"/>
          <w:szCs w:val="28"/>
        </w:rPr>
      </w:pPr>
    </w:p>
    <w:p w:rsidR="00AD0289" w:rsidRDefault="00AD0289" w:rsidP="00694829">
      <w:pPr>
        <w:tabs>
          <w:tab w:val="left" w:pos="1290"/>
        </w:tabs>
        <w:rPr>
          <w:sz w:val="28"/>
          <w:szCs w:val="28"/>
        </w:rPr>
      </w:pPr>
    </w:p>
    <w:p w:rsidR="00AD0289" w:rsidRDefault="00AD0289" w:rsidP="00694829">
      <w:pPr>
        <w:tabs>
          <w:tab w:val="left" w:pos="1290"/>
        </w:tabs>
        <w:rPr>
          <w:sz w:val="28"/>
          <w:szCs w:val="28"/>
        </w:rPr>
      </w:pPr>
    </w:p>
    <w:p w:rsidR="00AD0289" w:rsidRDefault="00AD0289" w:rsidP="00AD0289">
      <w:pPr>
        <w:tabs>
          <w:tab w:val="left" w:pos="1290"/>
        </w:tabs>
        <w:jc w:val="center"/>
        <w:rPr>
          <w:sz w:val="28"/>
          <w:szCs w:val="28"/>
        </w:rPr>
      </w:pPr>
    </w:p>
    <w:p w:rsidR="00AD0289" w:rsidRDefault="00AD0289" w:rsidP="00AD0289">
      <w:pPr>
        <w:tabs>
          <w:tab w:val="left" w:pos="1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3.Структура населения</w:t>
      </w:r>
      <w:r w:rsidR="00912147">
        <w:rPr>
          <w:sz w:val="28"/>
          <w:szCs w:val="28"/>
        </w:rPr>
        <w:t xml:space="preserve"> Ленинградской области</w:t>
      </w:r>
    </w:p>
    <w:p w:rsidR="003607BD" w:rsidRDefault="003607BD" w:rsidP="00AD0289">
      <w:pPr>
        <w:tabs>
          <w:tab w:val="left" w:pos="1290"/>
        </w:tabs>
        <w:jc w:val="center"/>
        <w:rPr>
          <w:sz w:val="28"/>
          <w:szCs w:val="28"/>
        </w:rPr>
      </w:pPr>
    </w:p>
    <w:p w:rsidR="003607BD" w:rsidRDefault="00833B6B" w:rsidP="000F3728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07BD">
        <w:rPr>
          <w:sz w:val="28"/>
          <w:szCs w:val="28"/>
        </w:rPr>
        <w:t xml:space="preserve">труктура населения </w:t>
      </w:r>
      <w:r>
        <w:rPr>
          <w:sz w:val="28"/>
          <w:szCs w:val="28"/>
        </w:rPr>
        <w:t xml:space="preserve">в </w:t>
      </w:r>
      <w:r w:rsidR="003607BD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по полу </w:t>
      </w:r>
      <w:r w:rsidR="003607BD">
        <w:rPr>
          <w:sz w:val="28"/>
          <w:szCs w:val="28"/>
        </w:rPr>
        <w:t>представлена на рисунке 3.1.</w:t>
      </w:r>
    </w:p>
    <w:p w:rsidR="00912147" w:rsidRPr="003607BD" w:rsidRDefault="00AE373C" w:rsidP="00AD0289">
      <w:pPr>
        <w:tabs>
          <w:tab w:val="left" w:pos="1290"/>
        </w:tabs>
        <w:jc w:val="center"/>
        <w:rPr>
          <w:sz w:val="28"/>
          <w:szCs w:val="28"/>
        </w:rPr>
      </w:pPr>
      <w:r>
        <w:pict>
          <v:shape id="_x0000_i1031" type="#_x0000_t75" style="width:354pt;height:153pt">
            <v:imagedata r:id="rId30" o:title="" croptop="15398f"/>
          </v:shape>
        </w:pict>
      </w:r>
    </w:p>
    <w:p w:rsidR="00912147" w:rsidRDefault="00912147" w:rsidP="00AD0289">
      <w:pPr>
        <w:tabs>
          <w:tab w:val="left" w:pos="1290"/>
        </w:tabs>
        <w:jc w:val="center"/>
        <w:rPr>
          <w:sz w:val="28"/>
          <w:szCs w:val="28"/>
        </w:rPr>
      </w:pPr>
    </w:p>
    <w:p w:rsidR="003607BD" w:rsidRDefault="003607BD" w:rsidP="002A0426">
      <w:pPr>
        <w:tabs>
          <w:tab w:val="left" w:pos="1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3.1 </w:t>
      </w:r>
      <w:r w:rsidR="00833B6B">
        <w:rPr>
          <w:sz w:val="28"/>
          <w:szCs w:val="28"/>
        </w:rPr>
        <w:t xml:space="preserve">- Структура </w:t>
      </w:r>
      <w:r>
        <w:rPr>
          <w:sz w:val="28"/>
          <w:szCs w:val="28"/>
        </w:rPr>
        <w:t>населения</w:t>
      </w:r>
      <w:r w:rsidR="00833B6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Ленинградской области </w:t>
      </w:r>
      <w:r w:rsidR="00833B6B">
        <w:rPr>
          <w:sz w:val="28"/>
          <w:szCs w:val="28"/>
        </w:rPr>
        <w:t xml:space="preserve">по полу </w:t>
      </w:r>
      <w:r>
        <w:rPr>
          <w:sz w:val="28"/>
          <w:szCs w:val="28"/>
        </w:rPr>
        <w:t>в 2010 году</w:t>
      </w:r>
      <w:r w:rsidRPr="003607BD">
        <w:rPr>
          <w:sz w:val="28"/>
          <w:szCs w:val="28"/>
        </w:rPr>
        <w:t>[6]</w:t>
      </w:r>
    </w:p>
    <w:p w:rsidR="000A1C2D" w:rsidRDefault="000A1C2D" w:rsidP="002A0426">
      <w:pPr>
        <w:tabs>
          <w:tab w:val="left" w:pos="1290"/>
        </w:tabs>
        <w:jc w:val="center"/>
        <w:rPr>
          <w:sz w:val="28"/>
          <w:szCs w:val="28"/>
        </w:rPr>
      </w:pPr>
    </w:p>
    <w:p w:rsidR="000A1C2D" w:rsidRDefault="000A1C2D" w:rsidP="002A0426">
      <w:pPr>
        <w:tabs>
          <w:tab w:val="left" w:pos="1290"/>
        </w:tabs>
        <w:jc w:val="center"/>
        <w:rPr>
          <w:sz w:val="28"/>
          <w:szCs w:val="28"/>
        </w:rPr>
      </w:pPr>
    </w:p>
    <w:p w:rsidR="000A1C2D" w:rsidRDefault="000F3728" w:rsidP="000F3728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 численность женщин в ленинградской области составляет 54%, мужчин 46% от общей численности населения области.</w:t>
      </w:r>
    </w:p>
    <w:p w:rsidR="001C137A" w:rsidRDefault="00350A87" w:rsidP="000F3728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возрастную структуру населения Ленинградской области.</w:t>
      </w:r>
    </w:p>
    <w:p w:rsidR="00350A87" w:rsidRPr="00350A87" w:rsidRDefault="00AE373C" w:rsidP="000F3728">
      <w:pPr>
        <w:tabs>
          <w:tab w:val="left" w:pos="1290"/>
        </w:tabs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rect id="_x0000_s1031" style="position:absolute;left:0;text-align:left;margin-left:342pt;margin-top:30.25pt;width:66pt;height:27pt;z-index:251644416" stroked="f">
            <v:textbox>
              <w:txbxContent>
                <w:p w:rsidR="004C1C3A" w:rsidRDefault="004C1C3A">
                  <w:r>
                    <w:t>Человек</w:t>
                  </w:r>
                </w:p>
              </w:txbxContent>
            </v:textbox>
          </v:rect>
        </w:pict>
      </w:r>
      <w:r>
        <w:pict>
          <v:shape id="_x0000_i1032" type="#_x0000_t75" style="width:386.25pt;height:233.25pt">
            <v:imagedata r:id="rId31" o:title=""/>
          </v:shape>
        </w:pict>
      </w:r>
    </w:p>
    <w:p w:rsidR="000F3728" w:rsidRDefault="000F3728" w:rsidP="002A0426">
      <w:pPr>
        <w:tabs>
          <w:tab w:val="left" w:pos="1290"/>
        </w:tabs>
        <w:jc w:val="center"/>
        <w:rPr>
          <w:sz w:val="28"/>
          <w:szCs w:val="28"/>
        </w:rPr>
      </w:pPr>
    </w:p>
    <w:p w:rsidR="000F3728" w:rsidRPr="00350A87" w:rsidRDefault="00AB2B28" w:rsidP="002A0426">
      <w:pPr>
        <w:tabs>
          <w:tab w:val="left" w:pos="1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Рис.3.2 -</w:t>
      </w:r>
      <w:r w:rsidR="00350A87" w:rsidRPr="00350A87">
        <w:rPr>
          <w:sz w:val="28"/>
          <w:szCs w:val="28"/>
        </w:rPr>
        <w:t xml:space="preserve"> </w:t>
      </w:r>
      <w:r w:rsidR="00350A87">
        <w:rPr>
          <w:sz w:val="28"/>
          <w:szCs w:val="28"/>
        </w:rPr>
        <w:t>Возрастная структура населения Ленинградской области</w:t>
      </w:r>
      <w:r w:rsidR="00350A87" w:rsidRPr="00350A87">
        <w:rPr>
          <w:sz w:val="28"/>
          <w:szCs w:val="28"/>
        </w:rPr>
        <w:t>[</w:t>
      </w:r>
      <w:r w:rsidR="00350A87">
        <w:rPr>
          <w:sz w:val="28"/>
          <w:szCs w:val="28"/>
        </w:rPr>
        <w:t>6</w:t>
      </w:r>
      <w:r w:rsidR="00350A87" w:rsidRPr="00350A87">
        <w:rPr>
          <w:sz w:val="28"/>
          <w:szCs w:val="28"/>
        </w:rPr>
        <w:t>]</w:t>
      </w:r>
    </w:p>
    <w:p w:rsidR="000F3728" w:rsidRDefault="000F3728" w:rsidP="002A0426">
      <w:pPr>
        <w:tabs>
          <w:tab w:val="left" w:pos="1290"/>
        </w:tabs>
        <w:jc w:val="center"/>
        <w:rPr>
          <w:sz w:val="28"/>
          <w:szCs w:val="28"/>
        </w:rPr>
      </w:pPr>
    </w:p>
    <w:p w:rsidR="00620619" w:rsidRDefault="00620619" w:rsidP="002A0426">
      <w:pPr>
        <w:tabs>
          <w:tab w:val="left" w:pos="1290"/>
        </w:tabs>
        <w:jc w:val="center"/>
        <w:rPr>
          <w:sz w:val="28"/>
          <w:szCs w:val="28"/>
        </w:rPr>
      </w:pPr>
    </w:p>
    <w:p w:rsidR="000A1C2D" w:rsidRDefault="00AD210C" w:rsidP="00620619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видно, что</w:t>
      </w:r>
      <w:r w:rsidR="00620619">
        <w:rPr>
          <w:sz w:val="28"/>
          <w:szCs w:val="28"/>
        </w:rPr>
        <w:t xml:space="preserve"> 63% (т.е. большинство </w:t>
      </w:r>
      <w:r>
        <w:rPr>
          <w:sz w:val="28"/>
          <w:szCs w:val="28"/>
        </w:rPr>
        <w:t xml:space="preserve"> </w:t>
      </w:r>
      <w:r w:rsidR="00620619">
        <w:rPr>
          <w:sz w:val="28"/>
          <w:szCs w:val="28"/>
        </w:rPr>
        <w:t xml:space="preserve">населения)  составляют лица трудоспособного возраста, 24% </w:t>
      </w:r>
      <w:r w:rsidR="00A479C3">
        <w:rPr>
          <w:sz w:val="28"/>
          <w:szCs w:val="28"/>
        </w:rPr>
        <w:t xml:space="preserve">занимают лица </w:t>
      </w:r>
      <w:r w:rsidR="00BB28BC">
        <w:rPr>
          <w:sz w:val="28"/>
          <w:szCs w:val="28"/>
        </w:rPr>
        <w:t>старше</w:t>
      </w:r>
      <w:r w:rsidR="00A479C3">
        <w:rPr>
          <w:sz w:val="28"/>
          <w:szCs w:val="28"/>
        </w:rPr>
        <w:t xml:space="preserve"> трудоспособного. </w:t>
      </w:r>
      <w:r w:rsidR="00BB28BC">
        <w:rPr>
          <w:sz w:val="28"/>
          <w:szCs w:val="28"/>
        </w:rPr>
        <w:t xml:space="preserve">Лица моложе трудоспособного населения </w:t>
      </w:r>
      <w:r w:rsidR="00DE644C">
        <w:rPr>
          <w:sz w:val="28"/>
          <w:szCs w:val="28"/>
        </w:rPr>
        <w:t>занимают лишь 13%.</w:t>
      </w:r>
    </w:p>
    <w:p w:rsidR="00DE644C" w:rsidRDefault="00DE644C" w:rsidP="00620619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говорит о начале старения населения. Это может быть связано с с высокой  миграцией молодого поколения в другие регионы,  с высокой миграцией населения трудоспособного населения </w:t>
      </w:r>
      <w:r w:rsidR="00BF51A5">
        <w:rPr>
          <w:sz w:val="28"/>
          <w:szCs w:val="28"/>
        </w:rPr>
        <w:t>в Ленинградскую область.</w:t>
      </w:r>
    </w:p>
    <w:p w:rsidR="009B52EE" w:rsidRDefault="009B52EE" w:rsidP="009B52E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Построим половозрастную пирамиду численности населения.</w:t>
      </w:r>
    </w:p>
    <w:p w:rsidR="009B52EE" w:rsidRDefault="009B52EE" w:rsidP="009B52E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9B52EE" w:rsidRPr="009B52EE" w:rsidRDefault="00AE373C" w:rsidP="009B52E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pict>
          <v:shape id="_x0000_i1033" type="#_x0000_t75" style="width:463.5pt;height:233.25pt">
            <v:imagedata r:id="rId32" o:title=""/>
          </v:shape>
        </w:pict>
      </w:r>
    </w:p>
    <w:p w:rsidR="009B52EE" w:rsidRDefault="009B52EE" w:rsidP="009B52EE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Рис.3.3 - </w:t>
      </w:r>
      <w:r w:rsidRPr="009B52EE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Половозрастную пирамиду численности населения.</w:t>
      </w:r>
    </w:p>
    <w:p w:rsidR="009B52EE" w:rsidRDefault="009B52EE" w:rsidP="00620619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</w:p>
    <w:p w:rsidR="008D1F4B" w:rsidRDefault="008D1F4B" w:rsidP="00620619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предоставленных данных произведем расчеты коэффициентов демографической нагрузки.</w:t>
      </w:r>
    </w:p>
    <w:p w:rsidR="008D1F4B" w:rsidRDefault="008D1F4B" w:rsidP="00620619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</w:p>
    <w:p w:rsidR="008D1F4B" w:rsidRDefault="009039FD" w:rsidP="008D1F4B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  <w:r w:rsidRPr="008D1F4B">
        <w:rPr>
          <w:position w:val="-24"/>
          <w:sz w:val="28"/>
          <w:szCs w:val="28"/>
        </w:rPr>
        <w:object w:dxaOrig="3720" w:dyaOrig="620">
          <v:shape id="_x0000_i1034" type="#_x0000_t75" style="width:186pt;height:30.75pt" o:ole="">
            <v:imagedata r:id="rId33" o:title=""/>
          </v:shape>
          <o:OLEObject Type="Embed" ProgID="Equation.3" ShapeID="_x0000_i1034" DrawAspect="Content" ObjectID="_1458408614" r:id="rId34"/>
        </w:object>
      </w:r>
    </w:p>
    <w:p w:rsidR="008D1F4B" w:rsidRDefault="008D1F4B" w:rsidP="008D1F4B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BF51A5" w:rsidRDefault="009039FD" w:rsidP="008D1F4B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  <w:r w:rsidRPr="008D1F4B">
        <w:rPr>
          <w:position w:val="-24"/>
          <w:sz w:val="28"/>
          <w:szCs w:val="28"/>
        </w:rPr>
        <w:object w:dxaOrig="2720" w:dyaOrig="620">
          <v:shape id="_x0000_i1035" type="#_x0000_t75" style="width:135.75pt;height:30.75pt" o:ole="">
            <v:imagedata r:id="rId35" o:title=""/>
          </v:shape>
          <o:OLEObject Type="Embed" ProgID="Equation.3" ShapeID="_x0000_i1035" DrawAspect="Content" ObjectID="_1458408615" r:id="rId36"/>
        </w:object>
      </w:r>
    </w:p>
    <w:p w:rsidR="008D1F4B" w:rsidRPr="003607BD" w:rsidRDefault="008D1F4B" w:rsidP="008D1F4B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A0426" w:rsidRDefault="009039FD" w:rsidP="008D1F4B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  <w:r w:rsidRPr="008D1F4B">
        <w:rPr>
          <w:position w:val="-24"/>
          <w:sz w:val="28"/>
          <w:szCs w:val="28"/>
        </w:rPr>
        <w:object w:dxaOrig="2720" w:dyaOrig="620">
          <v:shape id="_x0000_i1036" type="#_x0000_t75" style="width:135.75pt;height:30.75pt" o:ole="">
            <v:imagedata r:id="rId37" o:title=""/>
          </v:shape>
          <o:OLEObject Type="Embed" ProgID="Equation.3" ShapeID="_x0000_i1036" DrawAspect="Content" ObjectID="_1458408616" r:id="rId38"/>
        </w:object>
      </w:r>
    </w:p>
    <w:p w:rsidR="008D1F4B" w:rsidRDefault="008D1F4B" w:rsidP="008D1F4B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9039FD" w:rsidRPr="009039FD" w:rsidRDefault="002760B8" w:rsidP="009039FD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 w:rsidRPr="009039FD">
        <w:rPr>
          <w:sz w:val="28"/>
          <w:szCs w:val="28"/>
        </w:rPr>
        <w:t>Исходя из данных видно, что 596 человек нетрудоспособного возраста приходиться на 1000 человек трудоспособного возраста</w:t>
      </w:r>
      <w:r w:rsidR="009039FD" w:rsidRPr="009039FD">
        <w:rPr>
          <w:sz w:val="28"/>
          <w:szCs w:val="28"/>
        </w:rPr>
        <w:t>,  в том числе:</w:t>
      </w:r>
    </w:p>
    <w:p w:rsidR="009039FD" w:rsidRPr="009039FD" w:rsidRDefault="009039FD" w:rsidP="009039FD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 w:rsidRPr="009039FD">
        <w:rPr>
          <w:sz w:val="28"/>
          <w:szCs w:val="28"/>
        </w:rPr>
        <w:t>- 211 человек моложе трудоспособного возраста;</w:t>
      </w:r>
    </w:p>
    <w:p w:rsidR="009039FD" w:rsidRPr="00155561" w:rsidRDefault="009039FD" w:rsidP="00155561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 w:rsidRPr="009039FD">
        <w:rPr>
          <w:sz w:val="28"/>
          <w:szCs w:val="28"/>
        </w:rPr>
        <w:t>-</w:t>
      </w:r>
      <w:r w:rsidR="00E9715F">
        <w:rPr>
          <w:sz w:val="28"/>
          <w:szCs w:val="28"/>
        </w:rPr>
        <w:t xml:space="preserve"> </w:t>
      </w:r>
      <w:r w:rsidRPr="00155561">
        <w:rPr>
          <w:sz w:val="28"/>
          <w:szCs w:val="28"/>
        </w:rPr>
        <w:t>385 человек старше трудоспособного возраста.</w:t>
      </w:r>
    </w:p>
    <w:p w:rsidR="00DE025B" w:rsidRDefault="00155561" w:rsidP="00155561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 w:rsidRPr="00155561">
        <w:rPr>
          <w:sz w:val="28"/>
          <w:szCs w:val="28"/>
        </w:rPr>
        <w:t xml:space="preserve">По данным последней переписи населения на территории Ленинградской области проживают представители более 80 народностей. </w:t>
      </w:r>
    </w:p>
    <w:p w:rsidR="00503861" w:rsidRDefault="00503861" w:rsidP="00503861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населения по национальной принадлежности представлена на рисунке 3.3.</w:t>
      </w:r>
    </w:p>
    <w:p w:rsidR="00503861" w:rsidRPr="00503861" w:rsidRDefault="00503861" w:rsidP="00503861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данных рисунка видно, что </w:t>
      </w:r>
      <w:r w:rsidR="00337755">
        <w:rPr>
          <w:sz w:val="28"/>
          <w:szCs w:val="28"/>
        </w:rPr>
        <w:t>б</w:t>
      </w:r>
      <w:r w:rsidRPr="00155561">
        <w:rPr>
          <w:sz w:val="28"/>
          <w:szCs w:val="28"/>
        </w:rPr>
        <w:t xml:space="preserve">ольшую часть населения составляют русские - 90,8%, за ними идут украинцы - 3,0%, белорусы - 2,0%, финны - 0,7%, татары - 0,5%, вепсы - 0,3%, а также цыгане, евреи, карелы, чуваши, эстонцы, поляки, азербайджанцы, узбеки. </w:t>
      </w:r>
      <w:r w:rsidRPr="00503861">
        <w:rPr>
          <w:sz w:val="28"/>
          <w:szCs w:val="28"/>
        </w:rPr>
        <w:t>[7]</w:t>
      </w:r>
    </w:p>
    <w:p w:rsidR="00503861" w:rsidRPr="00337755" w:rsidRDefault="00AE373C" w:rsidP="00337755">
      <w:pPr>
        <w:tabs>
          <w:tab w:val="left" w:pos="1290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372pt;margin-top:0;width:30.15pt;height:27pt;z-index:251645440" stroked="f">
            <v:textbox>
              <w:txbxContent>
                <w:p w:rsidR="004C1C3A" w:rsidRDefault="004C1C3A">
                  <w:r>
                    <w:t>%</w:t>
                  </w:r>
                </w:p>
              </w:txbxContent>
            </v:textbox>
          </v:rect>
        </w:pict>
      </w:r>
      <w:r>
        <w:pict>
          <v:shape id="_x0000_i1037" type="#_x0000_t75" style="width:463.5pt;height:223.5pt">
            <v:imagedata r:id="rId39" o:title=""/>
          </v:shape>
        </w:pict>
      </w:r>
    </w:p>
    <w:p w:rsidR="00503861" w:rsidRDefault="009B52EE" w:rsidP="00C673DD">
      <w:pPr>
        <w:tabs>
          <w:tab w:val="left" w:pos="129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Рис.3.4</w:t>
      </w:r>
      <w:r w:rsidR="00623C8F">
        <w:rPr>
          <w:sz w:val="28"/>
          <w:szCs w:val="28"/>
        </w:rPr>
        <w:t xml:space="preserve"> -</w:t>
      </w:r>
      <w:r w:rsidR="00337755" w:rsidRPr="00337755">
        <w:rPr>
          <w:sz w:val="28"/>
          <w:szCs w:val="28"/>
        </w:rPr>
        <w:t xml:space="preserve"> </w:t>
      </w:r>
      <w:r w:rsidR="00337755">
        <w:rPr>
          <w:sz w:val="28"/>
          <w:szCs w:val="28"/>
        </w:rPr>
        <w:t>Структура населения по национальной принадлежности</w:t>
      </w:r>
    </w:p>
    <w:p w:rsidR="00503861" w:rsidRDefault="00503861" w:rsidP="00503861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</w:p>
    <w:p w:rsidR="00503861" w:rsidRPr="00503861" w:rsidRDefault="00503861" w:rsidP="00503861">
      <w:pPr>
        <w:tabs>
          <w:tab w:val="left" w:pos="1290"/>
        </w:tabs>
        <w:spacing w:line="360" w:lineRule="auto"/>
        <w:ind w:firstLine="720"/>
        <w:jc w:val="both"/>
        <w:rPr>
          <w:sz w:val="28"/>
          <w:szCs w:val="28"/>
        </w:rPr>
      </w:pPr>
      <w:r w:rsidRPr="00155561">
        <w:rPr>
          <w:sz w:val="28"/>
          <w:szCs w:val="28"/>
        </w:rPr>
        <w:t xml:space="preserve">В процентном отношении их доля в населении области составляла 2,7%. </w:t>
      </w:r>
    </w:p>
    <w:p w:rsidR="00DE025B" w:rsidRDefault="00DE025B" w:rsidP="00AA0759">
      <w:pPr>
        <w:tabs>
          <w:tab w:val="left" w:pos="709"/>
        </w:tabs>
        <w:jc w:val="both"/>
        <w:rPr>
          <w:sz w:val="22"/>
          <w:szCs w:val="22"/>
        </w:rPr>
      </w:pPr>
    </w:p>
    <w:p w:rsidR="002C16C5" w:rsidRDefault="009150E8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  <w:r w:rsidRPr="00AA0759">
        <w:rPr>
          <w:sz w:val="28"/>
          <w:szCs w:val="28"/>
        </w:rPr>
        <w:t xml:space="preserve">Рассмотрим брачную структуру </w:t>
      </w:r>
      <w:r w:rsidR="00AA0759" w:rsidRPr="00AA0759">
        <w:rPr>
          <w:sz w:val="28"/>
          <w:szCs w:val="28"/>
        </w:rPr>
        <w:t>мужчин и женщин</w:t>
      </w:r>
      <w:r w:rsidR="00AA0759">
        <w:rPr>
          <w:sz w:val="28"/>
          <w:szCs w:val="28"/>
        </w:rPr>
        <w:t>.</w:t>
      </w:r>
    </w:p>
    <w:p w:rsidR="009B52EE" w:rsidRDefault="009B52EE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AA0759" w:rsidRPr="00AA0759" w:rsidRDefault="00AA0759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150E8" w:rsidRDefault="009150E8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AA0759" w:rsidP="00AA0759">
      <w:pPr>
        <w:tabs>
          <w:tab w:val="left" w:pos="709"/>
        </w:tabs>
        <w:jc w:val="both"/>
        <w:rPr>
          <w:sz w:val="22"/>
          <w:szCs w:val="22"/>
        </w:rPr>
      </w:pPr>
      <w:r w:rsidRPr="00AA0759">
        <w:rPr>
          <w:sz w:val="28"/>
          <w:szCs w:val="28"/>
        </w:rPr>
        <w:t>Таблица 3.1 - Брачная</w:t>
      </w:r>
      <w:r>
        <w:rPr>
          <w:sz w:val="28"/>
          <w:szCs w:val="28"/>
        </w:rPr>
        <w:t xml:space="preserve"> структура</w:t>
      </w:r>
      <w:r w:rsidRPr="00AA0759">
        <w:rPr>
          <w:sz w:val="28"/>
          <w:szCs w:val="28"/>
        </w:rPr>
        <w:t xml:space="preserve"> мужчин и женщин</w:t>
      </w:r>
      <w:r w:rsidR="003128C4">
        <w:rPr>
          <w:sz w:val="28"/>
          <w:szCs w:val="28"/>
        </w:rPr>
        <w:t>, чел./%</w:t>
      </w:r>
    </w:p>
    <w:tbl>
      <w:tblPr>
        <w:tblW w:w="978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936"/>
        <w:gridCol w:w="984"/>
        <w:gridCol w:w="1239"/>
        <w:gridCol w:w="1041"/>
        <w:gridCol w:w="1172"/>
        <w:gridCol w:w="944"/>
        <w:gridCol w:w="1081"/>
        <w:gridCol w:w="1294"/>
      </w:tblGrid>
      <w:tr w:rsidR="00AA0759" w:rsidTr="00AA0759">
        <w:trPr>
          <w:trHeight w:val="330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Половая принадлежность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Всего</w:t>
            </w:r>
          </w:p>
        </w:tc>
        <w:tc>
          <w:tcPr>
            <w:tcW w:w="7755" w:type="dxa"/>
            <w:gridSpan w:val="7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в том числе</w:t>
            </w:r>
          </w:p>
        </w:tc>
      </w:tr>
      <w:tr w:rsidR="00AA0759" w:rsidTr="00AA0759">
        <w:trPr>
          <w:trHeight w:val="330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состоящие в браке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из них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никогда не состоявшие в браке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вдовые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разошедшиеся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не указавшие состояние в браке</w:t>
            </w:r>
          </w:p>
        </w:tc>
      </w:tr>
      <w:tr w:rsidR="00AA0759" w:rsidTr="00AA0759">
        <w:trPr>
          <w:trHeight w:val="1905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в зарегистрированном браке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rPr>
                <w:bCs/>
              </w:rPr>
              <w:t>в незареист-рированом браке</w:t>
            </w:r>
          </w:p>
        </w:tc>
        <w:tc>
          <w:tcPr>
            <w:tcW w:w="1172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</w:tr>
      <w:tr w:rsidR="00AA0759" w:rsidTr="00AA0759">
        <w:trPr>
          <w:trHeight w:val="360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Муж.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634942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383085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349625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33460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160727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24444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55227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11459</w:t>
            </w:r>
          </w:p>
        </w:tc>
      </w:tr>
      <w:tr w:rsidR="00AA0759" w:rsidTr="00AA0759">
        <w:trPr>
          <w:trHeight w:val="276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</w:tr>
      <w:tr w:rsidR="00AA0759" w:rsidTr="00AA0759">
        <w:trPr>
          <w:trHeight w:val="276"/>
        </w:trPr>
        <w:tc>
          <w:tcPr>
            <w:tcW w:w="1095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Доля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100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60,33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AA0759" w:rsidRDefault="00231619" w:rsidP="00AA0759">
            <w:pPr>
              <w:jc w:val="center"/>
            </w:pPr>
            <w:r>
              <w:t>-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AA0759" w:rsidRDefault="00231619" w:rsidP="00AA0759">
            <w:pPr>
              <w:jc w:val="center"/>
            </w:pPr>
            <w:r>
              <w:t>-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25,31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3,85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8,70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1,80</w:t>
            </w:r>
          </w:p>
        </w:tc>
      </w:tr>
      <w:tr w:rsidR="00AA0759" w:rsidTr="00AA0759">
        <w:trPr>
          <w:trHeight w:val="276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</w:tr>
      <w:tr w:rsidR="00AA0759" w:rsidTr="00AA0759">
        <w:trPr>
          <w:trHeight w:val="276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</w:tr>
      <w:tr w:rsidR="00AA0759" w:rsidTr="00AA0759">
        <w:trPr>
          <w:trHeight w:val="276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</w:tr>
      <w:tr w:rsidR="00AA0759" w:rsidTr="00AA0759">
        <w:trPr>
          <w:trHeight w:val="276"/>
        </w:trPr>
        <w:tc>
          <w:tcPr>
            <w:tcW w:w="1095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4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94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AA0759" w:rsidRDefault="00AA0759" w:rsidP="00AA0759">
            <w:pPr>
              <w:jc w:val="center"/>
            </w:pPr>
          </w:p>
        </w:tc>
      </w:tr>
      <w:tr w:rsidR="00AA0759" w:rsidTr="00AA0759">
        <w:trPr>
          <w:trHeight w:val="645"/>
        </w:trPr>
        <w:tc>
          <w:tcPr>
            <w:tcW w:w="1095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Жен.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770130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385198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351717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33481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122874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153044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96352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12662</w:t>
            </w:r>
          </w:p>
        </w:tc>
      </w:tr>
      <w:tr w:rsidR="00AA0759" w:rsidTr="00AA0759">
        <w:trPr>
          <w:trHeight w:val="330"/>
        </w:trPr>
        <w:tc>
          <w:tcPr>
            <w:tcW w:w="1095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Доля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100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50,02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A0759" w:rsidRDefault="00231619" w:rsidP="00AA0759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AA0759" w:rsidRDefault="00231619" w:rsidP="00AA0759">
            <w:pPr>
              <w:jc w:val="center"/>
            </w:pPr>
            <w: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15,95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19,87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12,51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A0759" w:rsidRDefault="00AA0759" w:rsidP="00AA0759">
            <w:pPr>
              <w:jc w:val="center"/>
            </w:pPr>
            <w:r>
              <w:t>1,64</w:t>
            </w:r>
          </w:p>
        </w:tc>
      </w:tr>
    </w:tbl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Pr="00231619" w:rsidRDefault="003128C4" w:rsidP="00231619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231619">
        <w:rPr>
          <w:sz w:val="28"/>
          <w:szCs w:val="28"/>
        </w:rPr>
        <w:t>Исходя из полученных данных видно, что</w:t>
      </w:r>
      <w:r w:rsidR="00231619" w:rsidRPr="00231619">
        <w:rPr>
          <w:sz w:val="28"/>
          <w:szCs w:val="28"/>
        </w:rPr>
        <w:t xml:space="preserve"> наибольшую долю среди численности как мужского</w:t>
      </w:r>
      <w:r w:rsidR="00231619">
        <w:rPr>
          <w:sz w:val="28"/>
          <w:szCs w:val="28"/>
        </w:rPr>
        <w:t>,</w:t>
      </w:r>
      <w:r w:rsidR="00231619" w:rsidRPr="00231619">
        <w:rPr>
          <w:sz w:val="28"/>
          <w:szCs w:val="28"/>
        </w:rPr>
        <w:t xml:space="preserve"> так и женского пола занимают лица состоящие в браке.</w:t>
      </w:r>
    </w:p>
    <w:p w:rsidR="00231619" w:rsidRDefault="00231619" w:rsidP="00231619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231619">
        <w:rPr>
          <w:sz w:val="28"/>
          <w:szCs w:val="28"/>
        </w:rPr>
        <w:t xml:space="preserve">Доля вдов составляет 19,87 % что в 5 раз больше доли вдовцов. Это объясняется </w:t>
      </w:r>
      <w:r w:rsidR="001B6516">
        <w:rPr>
          <w:sz w:val="28"/>
          <w:szCs w:val="28"/>
        </w:rPr>
        <w:t>спецификой мужской смертности (смерть в результате злоупотребления алкоголем, уличных драк, военной службы и т.д.).</w:t>
      </w:r>
    </w:p>
    <w:p w:rsidR="001B6516" w:rsidRDefault="000806E6" w:rsidP="00231619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разведенных женщин больше чем доля разведенных мужчин. Данная ситуация </w:t>
      </w:r>
      <w:r w:rsidR="004F1861">
        <w:rPr>
          <w:sz w:val="28"/>
          <w:szCs w:val="28"/>
        </w:rPr>
        <w:t>не характеризует тенденцию большей «разводимости» среди женщин.</w:t>
      </w:r>
    </w:p>
    <w:p w:rsidR="004F1861" w:rsidRDefault="004F1861" w:rsidP="00231619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Скорее это свидетельствует о том, что численность женщин выше численности мужчин.</w:t>
      </w: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9B52EE" w:rsidRDefault="009B52EE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2C16C5">
      <w:pPr>
        <w:tabs>
          <w:tab w:val="left" w:pos="709"/>
        </w:tabs>
        <w:ind w:firstLine="425"/>
        <w:jc w:val="center"/>
        <w:rPr>
          <w:sz w:val="28"/>
          <w:szCs w:val="28"/>
        </w:rPr>
      </w:pPr>
      <w:r w:rsidRPr="002C16C5">
        <w:rPr>
          <w:sz w:val="28"/>
          <w:szCs w:val="28"/>
        </w:rPr>
        <w:t>4. Естественное движение населения</w:t>
      </w:r>
    </w:p>
    <w:p w:rsidR="005B177A" w:rsidRDefault="005B177A" w:rsidP="002C16C5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5B177A" w:rsidRDefault="005B177A" w:rsidP="002C16C5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667864" w:rsidRPr="00667864" w:rsidRDefault="00667864" w:rsidP="00667864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естественного</w:t>
      </w:r>
      <w:r w:rsidR="00756FF6" w:rsidRPr="00756FF6">
        <w:rPr>
          <w:sz w:val="28"/>
          <w:szCs w:val="28"/>
        </w:rPr>
        <w:t xml:space="preserve"> движение населения, рас</w:t>
      </w:r>
      <w:r>
        <w:rPr>
          <w:sz w:val="28"/>
          <w:szCs w:val="28"/>
        </w:rPr>
        <w:t>смотрим</w:t>
      </w:r>
      <w:r w:rsidR="00756FF6" w:rsidRPr="00756FF6">
        <w:rPr>
          <w:sz w:val="28"/>
          <w:szCs w:val="28"/>
        </w:rPr>
        <w:t xml:space="preserve"> общие </w:t>
      </w:r>
      <w:r w:rsidR="00756FF6" w:rsidRPr="00667864">
        <w:rPr>
          <w:sz w:val="28"/>
          <w:szCs w:val="28"/>
        </w:rPr>
        <w:t xml:space="preserve">коэффициенты рождаемости, смертности и естественного прироста. </w:t>
      </w:r>
    </w:p>
    <w:p w:rsidR="00667864" w:rsidRPr="00667864" w:rsidRDefault="00667864" w:rsidP="00667864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667864">
        <w:rPr>
          <w:sz w:val="28"/>
          <w:szCs w:val="28"/>
        </w:rPr>
        <w:t>К</w:t>
      </w:r>
      <w:r w:rsidRPr="00667864">
        <w:rPr>
          <w:bCs/>
          <w:sz w:val="28"/>
          <w:szCs w:val="28"/>
        </w:rPr>
        <w:t>оэффициент</w:t>
      </w:r>
      <w:r w:rsidRPr="00667864">
        <w:rPr>
          <w:sz w:val="28"/>
          <w:szCs w:val="28"/>
        </w:rPr>
        <w:t xml:space="preserve"> </w:t>
      </w:r>
      <w:r w:rsidRPr="00667864">
        <w:rPr>
          <w:bCs/>
          <w:sz w:val="28"/>
          <w:szCs w:val="28"/>
        </w:rPr>
        <w:t>рождаемости</w:t>
      </w:r>
      <w:r w:rsidRPr="00667864">
        <w:rPr>
          <w:sz w:val="28"/>
          <w:szCs w:val="28"/>
        </w:rPr>
        <w:t xml:space="preserve"> </w:t>
      </w:r>
      <w:r w:rsidRPr="00667864">
        <w:rPr>
          <w:bCs/>
          <w:sz w:val="28"/>
          <w:szCs w:val="28"/>
        </w:rPr>
        <w:t>общий</w:t>
      </w:r>
      <w:r w:rsidRPr="00667864">
        <w:rPr>
          <w:sz w:val="28"/>
          <w:szCs w:val="28"/>
        </w:rPr>
        <w:t xml:space="preserve"> </w:t>
      </w:r>
      <w:r w:rsidR="005B177A" w:rsidRPr="00667864">
        <w:rPr>
          <w:sz w:val="28"/>
          <w:szCs w:val="28"/>
        </w:rPr>
        <w:t>— отношение числа рождений за год к средней численности населения за тот же период, выражается в промилле, то есть на 1 тыс. населения.</w:t>
      </w:r>
    </w:p>
    <w:p w:rsidR="00667864" w:rsidRPr="009E55E2" w:rsidRDefault="00667864" w:rsidP="009E55E2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667864">
        <w:rPr>
          <w:sz w:val="28"/>
          <w:szCs w:val="28"/>
        </w:rPr>
        <w:t>К</w:t>
      </w:r>
      <w:r w:rsidRPr="00667864">
        <w:rPr>
          <w:bCs/>
          <w:sz w:val="28"/>
          <w:szCs w:val="28"/>
        </w:rPr>
        <w:t>оэффициент</w:t>
      </w:r>
      <w:r w:rsidRPr="00667864">
        <w:rPr>
          <w:sz w:val="28"/>
          <w:szCs w:val="28"/>
        </w:rPr>
        <w:t xml:space="preserve"> </w:t>
      </w:r>
      <w:r w:rsidRPr="00667864">
        <w:rPr>
          <w:bCs/>
          <w:sz w:val="28"/>
          <w:szCs w:val="28"/>
        </w:rPr>
        <w:t>смертности</w:t>
      </w:r>
      <w:r w:rsidRPr="00667864">
        <w:rPr>
          <w:sz w:val="28"/>
          <w:szCs w:val="28"/>
        </w:rPr>
        <w:t xml:space="preserve"> </w:t>
      </w:r>
      <w:r w:rsidRPr="00667864">
        <w:rPr>
          <w:bCs/>
          <w:sz w:val="28"/>
          <w:szCs w:val="28"/>
        </w:rPr>
        <w:t>общий</w:t>
      </w:r>
      <w:r w:rsidRPr="00667864">
        <w:rPr>
          <w:sz w:val="28"/>
          <w:szCs w:val="28"/>
        </w:rPr>
        <w:t xml:space="preserve"> </w:t>
      </w:r>
      <w:r w:rsidR="005B177A" w:rsidRPr="00667864">
        <w:rPr>
          <w:sz w:val="28"/>
          <w:szCs w:val="28"/>
        </w:rPr>
        <w:t xml:space="preserve">— отношение </w:t>
      </w:r>
      <w:r w:rsidR="005B177A" w:rsidRPr="00667864">
        <w:rPr>
          <w:bCs/>
          <w:sz w:val="28"/>
          <w:szCs w:val="28"/>
        </w:rPr>
        <w:t>общего</w:t>
      </w:r>
      <w:r w:rsidR="005B177A" w:rsidRPr="00667864">
        <w:rPr>
          <w:sz w:val="28"/>
          <w:szCs w:val="28"/>
        </w:rPr>
        <w:t xml:space="preserve"> числа смертей за год к средней численности населения, выраженный в промилле, то есть на 1 </w:t>
      </w:r>
      <w:r w:rsidR="005B177A" w:rsidRPr="009E55E2">
        <w:rPr>
          <w:sz w:val="28"/>
          <w:szCs w:val="28"/>
        </w:rPr>
        <w:t>тыс. населения.</w:t>
      </w:r>
    </w:p>
    <w:p w:rsidR="009E55E2" w:rsidRPr="009E55E2" w:rsidRDefault="009E55E2" w:rsidP="009E55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55E2">
        <w:rPr>
          <w:bCs/>
          <w:sz w:val="28"/>
          <w:szCs w:val="28"/>
        </w:rPr>
        <w:t xml:space="preserve">Коэффициент естественного прироста </w:t>
      </w:r>
      <w:r w:rsidRPr="009E55E2">
        <w:rPr>
          <w:sz w:val="28"/>
          <w:szCs w:val="28"/>
        </w:rPr>
        <w:t>разность общих коэффициентов</w:t>
      </w:r>
      <w:r>
        <w:rPr>
          <w:sz w:val="28"/>
          <w:szCs w:val="28"/>
        </w:rPr>
        <w:t xml:space="preserve"> </w:t>
      </w:r>
      <w:r w:rsidRPr="009E55E2">
        <w:rPr>
          <w:sz w:val="28"/>
          <w:szCs w:val="28"/>
        </w:rPr>
        <w:t>рождаемости и смертности.</w:t>
      </w:r>
    </w:p>
    <w:p w:rsidR="00A3728C" w:rsidRPr="00446D23" w:rsidRDefault="00A3728C" w:rsidP="00667864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коэффициентов естественного движения населения в Ленинградской области за 2008-2009 годы.</w:t>
      </w:r>
      <w:r w:rsidR="00446D23">
        <w:rPr>
          <w:sz w:val="28"/>
          <w:szCs w:val="28"/>
        </w:rPr>
        <w:t>[4</w:t>
      </w:r>
      <w:r w:rsidRPr="00A3728C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</w:p>
    <w:p w:rsidR="007A376C" w:rsidRPr="00446D23" w:rsidRDefault="007A376C" w:rsidP="00135FC0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A3728C" w:rsidRPr="002C27E6" w:rsidRDefault="00A3728C" w:rsidP="00F24C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4.1</w:t>
      </w:r>
      <w:r w:rsidR="007A376C" w:rsidRPr="007A376C">
        <w:rPr>
          <w:sz w:val="28"/>
          <w:szCs w:val="28"/>
        </w:rPr>
        <w:t xml:space="preserve"> - </w:t>
      </w:r>
      <w:r w:rsidR="00D53C39">
        <w:rPr>
          <w:sz w:val="28"/>
          <w:szCs w:val="28"/>
        </w:rPr>
        <w:t>К</w:t>
      </w:r>
      <w:r w:rsidR="00D53C39" w:rsidRPr="00667864">
        <w:rPr>
          <w:sz w:val="28"/>
          <w:szCs w:val="28"/>
        </w:rPr>
        <w:t>оэффициенты рождаемости, смер</w:t>
      </w:r>
      <w:r w:rsidR="00D53C39">
        <w:rPr>
          <w:sz w:val="28"/>
          <w:szCs w:val="28"/>
        </w:rPr>
        <w:t>тности и естественного прироста Ленинградской области за 2008-2009 годы</w:t>
      </w:r>
      <w:r w:rsidR="002C27E6">
        <w:rPr>
          <w:sz w:val="28"/>
          <w:szCs w:val="28"/>
        </w:rPr>
        <w:t>, чел. на 1000 населения.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000"/>
        <w:gridCol w:w="3000"/>
      </w:tblGrid>
      <w:tr w:rsidR="00A3728C" w:rsidTr="002A1F87">
        <w:trPr>
          <w:trHeight w:val="772"/>
        </w:trPr>
        <w:tc>
          <w:tcPr>
            <w:tcW w:w="3600" w:type="dxa"/>
          </w:tcPr>
          <w:p w:rsidR="00A3728C" w:rsidRDefault="00A3728C" w:rsidP="006C7806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3000" w:type="dxa"/>
          </w:tcPr>
          <w:p w:rsidR="00A3728C" w:rsidRDefault="00A3728C" w:rsidP="000C799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000" w:type="dxa"/>
          </w:tcPr>
          <w:p w:rsidR="00A3728C" w:rsidRDefault="00A3728C" w:rsidP="000C799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A3728C" w:rsidTr="009E55E2">
        <w:trPr>
          <w:trHeight w:val="540"/>
        </w:trPr>
        <w:tc>
          <w:tcPr>
            <w:tcW w:w="3600" w:type="dxa"/>
          </w:tcPr>
          <w:p w:rsidR="00A3728C" w:rsidRDefault="002A1F87" w:rsidP="002A1F87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рождаемости</w:t>
            </w:r>
          </w:p>
        </w:tc>
        <w:tc>
          <w:tcPr>
            <w:tcW w:w="3000" w:type="dxa"/>
            <w:vAlign w:val="center"/>
          </w:tcPr>
          <w:p w:rsidR="00A3728C" w:rsidRDefault="00D53C39" w:rsidP="009E55E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3000" w:type="dxa"/>
            <w:vAlign w:val="center"/>
          </w:tcPr>
          <w:p w:rsidR="00A3728C" w:rsidRDefault="00D53C39" w:rsidP="009E55E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2A1F87" w:rsidTr="009E55E2">
        <w:trPr>
          <w:trHeight w:val="540"/>
        </w:trPr>
        <w:tc>
          <w:tcPr>
            <w:tcW w:w="3600" w:type="dxa"/>
          </w:tcPr>
          <w:p w:rsidR="002A1F87" w:rsidRDefault="002A1F87" w:rsidP="002A1F87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смертности</w:t>
            </w:r>
          </w:p>
        </w:tc>
        <w:tc>
          <w:tcPr>
            <w:tcW w:w="3000" w:type="dxa"/>
            <w:vAlign w:val="center"/>
          </w:tcPr>
          <w:p w:rsidR="002A1F87" w:rsidRDefault="00D53C39" w:rsidP="009E55E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3000" w:type="dxa"/>
            <w:vAlign w:val="center"/>
          </w:tcPr>
          <w:p w:rsidR="002A1F87" w:rsidRDefault="00D53C39" w:rsidP="009E55E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2A1F87" w:rsidTr="009E55E2">
        <w:trPr>
          <w:trHeight w:val="540"/>
        </w:trPr>
        <w:tc>
          <w:tcPr>
            <w:tcW w:w="3600" w:type="dxa"/>
          </w:tcPr>
          <w:p w:rsidR="002A1F87" w:rsidRDefault="002A1F87" w:rsidP="002A1F87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</w:t>
            </w:r>
            <w:r w:rsidR="00226224">
              <w:rPr>
                <w:sz w:val="28"/>
                <w:szCs w:val="28"/>
              </w:rPr>
              <w:t>естественной убыли</w:t>
            </w:r>
          </w:p>
        </w:tc>
        <w:tc>
          <w:tcPr>
            <w:tcW w:w="3000" w:type="dxa"/>
            <w:vAlign w:val="center"/>
          </w:tcPr>
          <w:p w:rsidR="002A1F87" w:rsidRDefault="00D53C39" w:rsidP="009E55E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-9,2</w:t>
            </w:r>
          </w:p>
        </w:tc>
        <w:tc>
          <w:tcPr>
            <w:tcW w:w="3000" w:type="dxa"/>
            <w:vAlign w:val="center"/>
          </w:tcPr>
          <w:p w:rsidR="002A1F87" w:rsidRDefault="00D53C39" w:rsidP="009E55E2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-7,8</w:t>
            </w:r>
          </w:p>
        </w:tc>
      </w:tr>
    </w:tbl>
    <w:p w:rsidR="002C16C5" w:rsidRPr="00756FF6" w:rsidRDefault="002C16C5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2C16C5" w:rsidRDefault="004464BF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</w:t>
      </w:r>
      <w:r w:rsidR="00AB042A">
        <w:rPr>
          <w:sz w:val="28"/>
          <w:szCs w:val="28"/>
        </w:rPr>
        <w:t xml:space="preserve"> в Л</w:t>
      </w:r>
      <w:r w:rsidR="009E55E2">
        <w:rPr>
          <w:sz w:val="28"/>
          <w:szCs w:val="28"/>
        </w:rPr>
        <w:t>енинградской области</w:t>
      </w:r>
      <w:r w:rsidR="00AB042A">
        <w:rPr>
          <w:sz w:val="28"/>
          <w:szCs w:val="28"/>
        </w:rPr>
        <w:t xml:space="preserve"> коэффициент рождаемости ниже коэффициента смертности почти вдвое.</w:t>
      </w:r>
    </w:p>
    <w:p w:rsidR="00AB042A" w:rsidRPr="00756FF6" w:rsidRDefault="00AB042A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убыль населения, т.е. количество умерших больше, чем количество </w:t>
      </w:r>
      <w:r w:rsidR="00226224">
        <w:rPr>
          <w:sz w:val="28"/>
          <w:szCs w:val="28"/>
        </w:rPr>
        <w:t>родившихся. Положительным моментом является то, что коэффициент естественной убы</w:t>
      </w:r>
      <w:r w:rsidR="002C27E6">
        <w:rPr>
          <w:sz w:val="28"/>
          <w:szCs w:val="28"/>
        </w:rPr>
        <w:t>ли снизился в 2009 году на 1,4 чел. на 1000 населения</w:t>
      </w:r>
      <w:r w:rsidR="00226224">
        <w:rPr>
          <w:sz w:val="28"/>
          <w:szCs w:val="28"/>
        </w:rPr>
        <w:t xml:space="preserve"> по сравнению с уровнем 2008 года. </w:t>
      </w:r>
    </w:p>
    <w:p w:rsidR="002C16C5" w:rsidRPr="00756FF6" w:rsidRDefault="002C16C5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655CA3" w:rsidRPr="00655CA3" w:rsidRDefault="00655CA3" w:rsidP="00655CA3">
      <w:pPr>
        <w:tabs>
          <w:tab w:val="left" w:pos="709"/>
        </w:tabs>
        <w:ind w:firstLine="425"/>
        <w:jc w:val="center"/>
        <w:rPr>
          <w:sz w:val="28"/>
          <w:szCs w:val="28"/>
        </w:rPr>
      </w:pPr>
      <w:r w:rsidRPr="00655CA3">
        <w:rPr>
          <w:sz w:val="28"/>
          <w:szCs w:val="28"/>
        </w:rPr>
        <w:t xml:space="preserve">5. </w:t>
      </w:r>
      <w:r w:rsidR="00184887">
        <w:rPr>
          <w:sz w:val="28"/>
          <w:szCs w:val="28"/>
        </w:rPr>
        <w:t>Рождаемость в ленинградской области</w:t>
      </w:r>
    </w:p>
    <w:p w:rsidR="00655CA3" w:rsidRDefault="00655CA3" w:rsidP="00655CA3">
      <w:pPr>
        <w:tabs>
          <w:tab w:val="left" w:pos="709"/>
        </w:tabs>
        <w:ind w:firstLine="425"/>
        <w:jc w:val="both"/>
        <w:rPr>
          <w:sz w:val="22"/>
          <w:szCs w:val="22"/>
          <w:lang w:val="en-US"/>
        </w:rPr>
      </w:pPr>
    </w:p>
    <w:p w:rsidR="00907691" w:rsidRDefault="00907691" w:rsidP="0090769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907691" w:rsidRDefault="00907691" w:rsidP="0090769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07691">
        <w:rPr>
          <w:sz w:val="28"/>
          <w:szCs w:val="28"/>
        </w:rPr>
        <w:t>Рассмотрим повозрастные коэффициенты рождаемости в  России и Ленинградской области за 2008-2009 годы.</w:t>
      </w:r>
    </w:p>
    <w:p w:rsidR="00453E19" w:rsidRPr="00907691" w:rsidRDefault="00453E19" w:rsidP="0090769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907691" w:rsidRPr="00051ECE" w:rsidRDefault="00453E19" w:rsidP="00453E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5.1- П</w:t>
      </w:r>
      <w:r w:rsidRPr="00907691">
        <w:rPr>
          <w:sz w:val="28"/>
          <w:szCs w:val="28"/>
        </w:rPr>
        <w:t>овозрастные коэффициенты рождаемости в  России и Ленинградской области за 2008-2009 годы.</w:t>
      </w:r>
      <w:r w:rsidR="00446D23">
        <w:rPr>
          <w:sz w:val="28"/>
          <w:szCs w:val="28"/>
        </w:rPr>
        <w:t>[4</w:t>
      </w:r>
      <w:r w:rsidR="00051ECE" w:rsidRPr="00051ECE">
        <w:rPr>
          <w:sz w:val="28"/>
          <w:szCs w:val="28"/>
        </w:rPr>
        <w:t>]</w:t>
      </w:r>
    </w:p>
    <w:p w:rsidR="00D72BED" w:rsidRPr="00453E19" w:rsidRDefault="00D72BED" w:rsidP="00655CA3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1241"/>
        <w:gridCol w:w="928"/>
        <w:gridCol w:w="928"/>
        <w:gridCol w:w="928"/>
        <w:gridCol w:w="1038"/>
        <w:gridCol w:w="1148"/>
        <w:gridCol w:w="981"/>
      </w:tblGrid>
      <w:tr w:rsidR="00EB2C17" w:rsidTr="00A12C60">
        <w:trPr>
          <w:trHeight w:val="510"/>
        </w:trPr>
        <w:tc>
          <w:tcPr>
            <w:tcW w:w="2561" w:type="dxa"/>
          </w:tcPr>
          <w:p w:rsidR="006E2BDB" w:rsidRPr="006E2BDB" w:rsidRDefault="006E2BDB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="00EB2C17">
              <w:rPr>
                <w:sz w:val="28"/>
                <w:szCs w:val="28"/>
              </w:rPr>
              <w:t>риод/Возраст</w:t>
            </w:r>
          </w:p>
        </w:tc>
        <w:tc>
          <w:tcPr>
            <w:tcW w:w="1241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928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928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928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1038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35-39</w:t>
            </w:r>
          </w:p>
        </w:tc>
        <w:tc>
          <w:tcPr>
            <w:tcW w:w="1148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</w:t>
            </w:r>
          </w:p>
        </w:tc>
        <w:tc>
          <w:tcPr>
            <w:tcW w:w="981" w:type="dxa"/>
          </w:tcPr>
          <w:p w:rsidR="006E2BDB" w:rsidRPr="00EB2C17" w:rsidRDefault="00EB2C1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45-49</w:t>
            </w:r>
          </w:p>
        </w:tc>
      </w:tr>
      <w:tr w:rsidR="00EB2C17" w:rsidTr="00A12C60">
        <w:trPr>
          <w:trHeight w:val="510"/>
        </w:trPr>
        <w:tc>
          <w:tcPr>
            <w:tcW w:w="9753" w:type="dxa"/>
            <w:gridSpan w:val="8"/>
          </w:tcPr>
          <w:p w:rsidR="00EB2C17" w:rsidRPr="00EB2C17" w:rsidRDefault="00EB2C17" w:rsidP="00EB2C1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</w:tr>
      <w:tr w:rsidR="00EB2C17" w:rsidTr="00A12C60">
        <w:trPr>
          <w:trHeight w:val="510"/>
        </w:trPr>
        <w:tc>
          <w:tcPr>
            <w:tcW w:w="2561" w:type="dxa"/>
            <w:vAlign w:val="center"/>
          </w:tcPr>
          <w:p w:rsidR="00EB2C17" w:rsidRDefault="00CC37C8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37ED7"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92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2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  <w:tc>
          <w:tcPr>
            <w:tcW w:w="92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</w:t>
            </w:r>
          </w:p>
        </w:tc>
        <w:tc>
          <w:tcPr>
            <w:tcW w:w="103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14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81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EB2C17" w:rsidTr="00A12C60">
        <w:trPr>
          <w:trHeight w:val="510"/>
        </w:trPr>
        <w:tc>
          <w:tcPr>
            <w:tcW w:w="2561" w:type="dxa"/>
            <w:vAlign w:val="center"/>
          </w:tcPr>
          <w:p w:rsidR="00EB2C17" w:rsidRDefault="00CC37C8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37ED7"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92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89,8</w:t>
            </w:r>
          </w:p>
        </w:tc>
        <w:tc>
          <w:tcPr>
            <w:tcW w:w="92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92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03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148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981" w:type="dxa"/>
          </w:tcPr>
          <w:p w:rsidR="00EB2C17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C37C8" w:rsidTr="00A12C60">
        <w:trPr>
          <w:trHeight w:val="510"/>
        </w:trPr>
        <w:tc>
          <w:tcPr>
            <w:tcW w:w="9753" w:type="dxa"/>
            <w:gridSpan w:val="8"/>
            <w:vAlign w:val="center"/>
          </w:tcPr>
          <w:p w:rsidR="00CC37C8" w:rsidRPr="00CC37C8" w:rsidRDefault="00CC37C8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</w:t>
            </w:r>
          </w:p>
        </w:tc>
      </w:tr>
      <w:tr w:rsidR="00CC37C8" w:rsidTr="00A12C60">
        <w:trPr>
          <w:trHeight w:val="510"/>
        </w:trPr>
        <w:tc>
          <w:tcPr>
            <w:tcW w:w="2561" w:type="dxa"/>
            <w:vAlign w:val="center"/>
          </w:tcPr>
          <w:p w:rsidR="00CC37C8" w:rsidRDefault="00537ED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241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92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92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  <w:tc>
          <w:tcPr>
            <w:tcW w:w="92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103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14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81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CC37C8" w:rsidTr="00A12C60">
        <w:trPr>
          <w:trHeight w:val="510"/>
        </w:trPr>
        <w:tc>
          <w:tcPr>
            <w:tcW w:w="2561" w:type="dxa"/>
            <w:vAlign w:val="center"/>
          </w:tcPr>
          <w:p w:rsidR="00CC37C8" w:rsidRDefault="00537ED7" w:rsidP="00453E19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241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92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67,2</w:t>
            </w:r>
          </w:p>
        </w:tc>
        <w:tc>
          <w:tcPr>
            <w:tcW w:w="92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</w:tc>
        <w:tc>
          <w:tcPr>
            <w:tcW w:w="92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</w:t>
            </w:r>
          </w:p>
        </w:tc>
        <w:tc>
          <w:tcPr>
            <w:tcW w:w="103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148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981" w:type="dxa"/>
          </w:tcPr>
          <w:p w:rsidR="00CC37C8" w:rsidRPr="00CC37C8" w:rsidRDefault="00CC37C8" w:rsidP="00EB2C1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011706" w:rsidRDefault="00011706" w:rsidP="00A12C6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12C60" w:rsidRDefault="00A12C60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Суммарный коэффициент рождаемости представлен в таблице 5.2</w:t>
      </w:r>
    </w:p>
    <w:p w:rsidR="00A12C60" w:rsidRDefault="00A12C60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A12C60" w:rsidRPr="00EA6D1C" w:rsidRDefault="00A12C60" w:rsidP="00F24C4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5.2 -</w:t>
      </w:r>
      <w:r w:rsidRPr="00A12C60">
        <w:rPr>
          <w:sz w:val="28"/>
          <w:szCs w:val="28"/>
        </w:rPr>
        <w:t xml:space="preserve"> </w:t>
      </w:r>
      <w:r>
        <w:rPr>
          <w:sz w:val="28"/>
          <w:szCs w:val="28"/>
        </w:rPr>
        <w:t>Суммарный коэффициент рождаемости в ленинградской области</w:t>
      </w:r>
      <w:r w:rsidR="00446D23">
        <w:rPr>
          <w:sz w:val="28"/>
          <w:szCs w:val="28"/>
        </w:rPr>
        <w:t>[4</w:t>
      </w:r>
      <w:r w:rsidR="00EA6D1C" w:rsidRPr="00EA6D1C">
        <w:rPr>
          <w:sz w:val="28"/>
          <w:szCs w:val="28"/>
        </w:rPr>
        <w:t>]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800"/>
        <w:gridCol w:w="1320"/>
        <w:gridCol w:w="3480"/>
      </w:tblGrid>
      <w:tr w:rsidR="00A12C60" w:rsidTr="00A12C60">
        <w:trPr>
          <w:trHeight w:val="360"/>
        </w:trPr>
        <w:tc>
          <w:tcPr>
            <w:tcW w:w="288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80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32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48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A12C60" w:rsidTr="00A12C60">
        <w:trPr>
          <w:trHeight w:val="360"/>
        </w:trPr>
        <w:tc>
          <w:tcPr>
            <w:tcW w:w="288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коэффициент рождаемости</w:t>
            </w:r>
          </w:p>
        </w:tc>
        <w:tc>
          <w:tcPr>
            <w:tcW w:w="1800" w:type="dxa"/>
            <w:vAlign w:val="center"/>
          </w:tcPr>
          <w:p w:rsidR="00A12C60" w:rsidRPr="00756FF6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1,081</w:t>
            </w:r>
          </w:p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1,126</w:t>
            </w:r>
          </w:p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1,185</w:t>
            </w:r>
          </w:p>
          <w:p w:rsidR="00A12C60" w:rsidRDefault="00A12C60" w:rsidP="00A12C60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12C60" w:rsidRDefault="00A12C60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EA6D1C" w:rsidRDefault="00EA6D1C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EA6D1C">
        <w:rPr>
          <w:sz w:val="28"/>
          <w:szCs w:val="28"/>
        </w:rPr>
        <w:t>Суммарный коэффициент рождаемости характеризует среднее число д</w:t>
      </w:r>
      <w:r w:rsidR="008C5857">
        <w:rPr>
          <w:sz w:val="28"/>
          <w:szCs w:val="28"/>
        </w:rPr>
        <w:t xml:space="preserve">етей, которое родит женщина </w:t>
      </w:r>
      <w:r w:rsidRPr="00EA6D1C">
        <w:rPr>
          <w:sz w:val="28"/>
          <w:szCs w:val="28"/>
        </w:rPr>
        <w:t>в течение всего репродуктивного периода, при условии сохранения той интенсивности повозрастной рождаемости, которая наблюдалась в год, для которого рассчитывается данный показатель.</w:t>
      </w:r>
    </w:p>
    <w:p w:rsidR="008C5857" w:rsidRPr="00EA6D1C" w:rsidRDefault="008C5857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полученных данных видно, что в ленинградской области каждая женщина в среднем рожает одного ребенка. Данная </w:t>
      </w:r>
      <w:r w:rsidR="00EA3B5B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является негативным фактором в демографической ситуации области.</w:t>
      </w:r>
    </w:p>
    <w:p w:rsidR="00A12C60" w:rsidRDefault="00A12C60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Отобразим</w:t>
      </w:r>
      <w:r w:rsidR="00907691" w:rsidRPr="00655CA3">
        <w:rPr>
          <w:sz w:val="28"/>
          <w:szCs w:val="28"/>
        </w:rPr>
        <w:t xml:space="preserve"> повозрастные коэффициенты рождаемости на графике совместно с общероссийскими повозрастн</w:t>
      </w:r>
      <w:r>
        <w:rPr>
          <w:sz w:val="28"/>
          <w:szCs w:val="28"/>
        </w:rPr>
        <w:t>ыми коэффициентами рождаемости (см. рис.5.1).</w:t>
      </w:r>
    </w:p>
    <w:p w:rsidR="00A12C60" w:rsidRPr="00A12C60" w:rsidRDefault="00AE373C" w:rsidP="00A12C60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84pt;margin-top:8.1pt;width:36pt;height:27pt;z-index:251646464" stroked="f">
            <v:textbox>
              <w:txbxContent>
                <w:p w:rsidR="004C1C3A" w:rsidRDefault="004C1C3A">
                  <w:r>
                    <w:t>%</w:t>
                  </w:r>
                </w:p>
              </w:txbxContent>
            </v:textbox>
          </v:rect>
        </w:pict>
      </w:r>
      <w:r>
        <w:pict>
          <v:shape id="_x0000_i1038" type="#_x0000_t75" style="width:433.5pt;height:278.25pt">
            <v:imagedata r:id="rId40" o:title=""/>
          </v:shape>
        </w:pict>
      </w:r>
    </w:p>
    <w:p w:rsidR="00A12C60" w:rsidRDefault="00A12C60" w:rsidP="00A12C60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Ри</w:t>
      </w:r>
      <w:r w:rsidR="00135FC0">
        <w:rPr>
          <w:sz w:val="28"/>
          <w:szCs w:val="28"/>
        </w:rPr>
        <w:t>с. 5.1</w:t>
      </w:r>
      <w:r w:rsidR="00135FC0" w:rsidRPr="00135FC0">
        <w:rPr>
          <w:sz w:val="28"/>
          <w:szCs w:val="28"/>
        </w:rPr>
        <w:t xml:space="preserve"> - </w:t>
      </w:r>
      <w:r w:rsidRPr="00A12C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5CA3">
        <w:rPr>
          <w:sz w:val="28"/>
          <w:szCs w:val="28"/>
        </w:rPr>
        <w:t>овозрастные коэффициенты рождаемости</w:t>
      </w:r>
      <w:r>
        <w:rPr>
          <w:sz w:val="28"/>
          <w:szCs w:val="28"/>
        </w:rPr>
        <w:t xml:space="preserve"> по России и Ленинградской области</w:t>
      </w:r>
    </w:p>
    <w:p w:rsidR="00A12C60" w:rsidRDefault="00A12C60" w:rsidP="00051EC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A12C60" w:rsidRDefault="00A12C60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</w:t>
      </w:r>
      <w:r w:rsidRPr="00051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наибольший пик рождаемости в целом в России приходиться на 25-29 лет, в Ленинградской области же на  возраст 20-24 года. </w:t>
      </w:r>
    </w:p>
    <w:p w:rsidR="00A12C60" w:rsidRDefault="00A12C60" w:rsidP="00A12C6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целом же в Ленинградской области коэффициенты ниже</w:t>
      </w:r>
      <w:r w:rsidRPr="00011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данными по России. Так уровень рождаемости в 2009 </w:t>
      </w:r>
      <w:r w:rsidR="002C27E6">
        <w:rPr>
          <w:sz w:val="28"/>
          <w:szCs w:val="28"/>
        </w:rPr>
        <w:t>в среднем по России составил 91 чел. на 1000 населения</w:t>
      </w:r>
      <w:r>
        <w:rPr>
          <w:sz w:val="28"/>
          <w:szCs w:val="28"/>
        </w:rPr>
        <w:t>, в то время как в Ленинградской области дан</w:t>
      </w:r>
      <w:r w:rsidR="002C27E6">
        <w:rPr>
          <w:sz w:val="28"/>
          <w:szCs w:val="28"/>
        </w:rPr>
        <w:t>ный коэффициент составляет 67,3 чел. на 1000 населения</w:t>
      </w:r>
      <w:r>
        <w:rPr>
          <w:sz w:val="28"/>
          <w:szCs w:val="28"/>
        </w:rPr>
        <w:t>, что ниже</w:t>
      </w:r>
      <w:r w:rsidR="002C27E6">
        <w:rPr>
          <w:sz w:val="28"/>
          <w:szCs w:val="28"/>
        </w:rPr>
        <w:t xml:space="preserve"> общероссийского уровня на 23,7 чел.на 1000 населения</w:t>
      </w:r>
      <w:r>
        <w:rPr>
          <w:sz w:val="28"/>
          <w:szCs w:val="28"/>
        </w:rPr>
        <w:t>.</w:t>
      </w:r>
    </w:p>
    <w:p w:rsidR="002C16C5" w:rsidRPr="00756FF6" w:rsidRDefault="00A12C60" w:rsidP="00EA3B5B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негативной демографической ситуации  в данной области.</w:t>
      </w:r>
    </w:p>
    <w:p w:rsidR="00B12762" w:rsidRDefault="00B12762" w:rsidP="00B12762">
      <w:pPr>
        <w:tabs>
          <w:tab w:val="left" w:pos="709"/>
        </w:tabs>
        <w:jc w:val="both"/>
        <w:rPr>
          <w:sz w:val="20"/>
          <w:szCs w:val="20"/>
        </w:rPr>
      </w:pPr>
    </w:p>
    <w:p w:rsidR="00B12762" w:rsidRDefault="00B12762" w:rsidP="00FE193B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Произведем</w:t>
      </w:r>
      <w:r w:rsidRPr="00B12762">
        <w:rPr>
          <w:sz w:val="28"/>
          <w:szCs w:val="28"/>
        </w:rPr>
        <w:t xml:space="preserve"> расчет индексов структурных изменений общего коэффициента рождаемости в </w:t>
      </w:r>
      <w:r>
        <w:rPr>
          <w:sz w:val="28"/>
          <w:szCs w:val="28"/>
        </w:rPr>
        <w:t xml:space="preserve">Ленинградской области </w:t>
      </w:r>
      <w:r w:rsidRPr="00B12762">
        <w:rPr>
          <w:sz w:val="28"/>
          <w:szCs w:val="28"/>
        </w:rPr>
        <w:t xml:space="preserve">за </w:t>
      </w:r>
      <w:r>
        <w:rPr>
          <w:sz w:val="28"/>
          <w:szCs w:val="28"/>
        </w:rPr>
        <w:t>2008-2009 год</w:t>
      </w:r>
      <w:r w:rsidR="00087936">
        <w:rPr>
          <w:sz w:val="28"/>
          <w:szCs w:val="28"/>
        </w:rPr>
        <w:t>.</w:t>
      </w:r>
    </w:p>
    <w:p w:rsidR="00B60538" w:rsidRDefault="00B60538" w:rsidP="00B60538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Число родившихся в Ленинградской области в 2008 году =14296 чел.</w:t>
      </w:r>
      <w:r w:rsidR="00446D23">
        <w:rPr>
          <w:sz w:val="28"/>
          <w:szCs w:val="28"/>
        </w:rPr>
        <w:t>[4</w:t>
      </w:r>
      <w:r w:rsidRPr="00790992">
        <w:rPr>
          <w:sz w:val="28"/>
          <w:szCs w:val="28"/>
        </w:rPr>
        <w:t>]</w:t>
      </w:r>
    </w:p>
    <w:p w:rsidR="00B60538" w:rsidRDefault="00B60538" w:rsidP="00B60538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населения в 2008 году =1633000 чел.</w:t>
      </w:r>
    </w:p>
    <w:p w:rsidR="00B60538" w:rsidRDefault="00B60538" w:rsidP="00B60538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Число родившихся в Ленинградской области в 2009 году 15023 чел.</w:t>
      </w:r>
    </w:p>
    <w:p w:rsidR="00B60538" w:rsidRDefault="00B60538" w:rsidP="00B60538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Средняя численность населения в 2009 году =1632000 чел.</w:t>
      </w:r>
    </w:p>
    <w:p w:rsidR="00087936" w:rsidRPr="00FA311A" w:rsidRDefault="00087936" w:rsidP="00FE193B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общий коэффициент рождаемости за 2008 год:</w:t>
      </w:r>
      <w:r w:rsidR="00446D23">
        <w:rPr>
          <w:sz w:val="28"/>
          <w:szCs w:val="28"/>
        </w:rPr>
        <w:t>[8</w:t>
      </w:r>
      <w:r w:rsidR="00FA311A" w:rsidRPr="00FA311A">
        <w:rPr>
          <w:sz w:val="28"/>
          <w:szCs w:val="28"/>
        </w:rPr>
        <w:t>]</w:t>
      </w:r>
    </w:p>
    <w:p w:rsidR="00B60538" w:rsidRDefault="00B60538" w:rsidP="00FE193B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B60538" w:rsidRDefault="0038390C" w:rsidP="00B60538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</w:rPr>
      </w:pPr>
      <w:r w:rsidRPr="00B60538">
        <w:rPr>
          <w:position w:val="-24"/>
          <w:sz w:val="28"/>
          <w:szCs w:val="28"/>
        </w:rPr>
        <w:object w:dxaOrig="3120" w:dyaOrig="620">
          <v:shape id="_x0000_i1039" type="#_x0000_t75" style="width:156pt;height:30.75pt" o:ole="">
            <v:imagedata r:id="rId41" o:title=""/>
          </v:shape>
          <o:OLEObject Type="Embed" ProgID="Equation.3" ShapeID="_x0000_i1039" DrawAspect="Content" ObjectID="_1458408617" r:id="rId42"/>
        </w:object>
      </w:r>
    </w:p>
    <w:p w:rsidR="00B60538" w:rsidRPr="00790992" w:rsidRDefault="00B60538" w:rsidP="00B60538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</w:rPr>
      </w:pPr>
    </w:p>
    <w:p w:rsidR="00087936" w:rsidRDefault="00087936" w:rsidP="00087936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общий коэффициент рождаемости за 2009 год:</w:t>
      </w:r>
    </w:p>
    <w:p w:rsidR="00087936" w:rsidRDefault="00087936" w:rsidP="00FE193B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2977DF" w:rsidRDefault="0038390C" w:rsidP="00B60538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  <w:lang w:val="en-US"/>
        </w:rPr>
      </w:pPr>
      <w:r w:rsidRPr="00B60538">
        <w:rPr>
          <w:position w:val="-24"/>
          <w:sz w:val="28"/>
          <w:szCs w:val="28"/>
        </w:rPr>
        <w:object w:dxaOrig="3140" w:dyaOrig="620">
          <v:shape id="_x0000_i1040" type="#_x0000_t75" style="width:156.75pt;height:30.75pt" o:ole="">
            <v:imagedata r:id="rId43" o:title=""/>
          </v:shape>
          <o:OLEObject Type="Embed" ProgID="Equation.3" ShapeID="_x0000_i1040" DrawAspect="Content" ObjectID="_1458408618" r:id="rId44"/>
        </w:object>
      </w:r>
    </w:p>
    <w:p w:rsidR="00151926" w:rsidRDefault="00151926" w:rsidP="00151926">
      <w:pPr>
        <w:tabs>
          <w:tab w:val="left" w:pos="709"/>
        </w:tabs>
        <w:spacing w:line="360" w:lineRule="auto"/>
        <w:ind w:firstLine="480"/>
        <w:rPr>
          <w:sz w:val="28"/>
          <w:szCs w:val="28"/>
        </w:rPr>
      </w:pPr>
    </w:p>
    <w:p w:rsidR="00995C39" w:rsidRDefault="00151926" w:rsidP="00151926">
      <w:pPr>
        <w:tabs>
          <w:tab w:val="left" w:pos="709"/>
        </w:tabs>
        <w:spacing w:line="360" w:lineRule="auto"/>
        <w:ind w:firstLine="480"/>
        <w:rPr>
          <w:sz w:val="28"/>
          <w:szCs w:val="28"/>
        </w:rPr>
      </w:pPr>
      <w:r w:rsidRPr="00B12762">
        <w:rPr>
          <w:sz w:val="28"/>
          <w:szCs w:val="28"/>
        </w:rPr>
        <w:t xml:space="preserve">Основные показатели рождаемости в </w:t>
      </w:r>
      <w:r>
        <w:rPr>
          <w:sz w:val="28"/>
          <w:szCs w:val="28"/>
        </w:rPr>
        <w:t>Ленинградской области представлены в таблице 5.3</w:t>
      </w:r>
    </w:p>
    <w:p w:rsidR="00151926" w:rsidRDefault="00151926" w:rsidP="00151926">
      <w:pPr>
        <w:tabs>
          <w:tab w:val="left" w:pos="709"/>
        </w:tabs>
        <w:ind w:firstLine="482"/>
        <w:rPr>
          <w:sz w:val="28"/>
          <w:szCs w:val="28"/>
        </w:rPr>
      </w:pPr>
    </w:p>
    <w:p w:rsidR="002977DF" w:rsidRPr="00B12762" w:rsidRDefault="00151926" w:rsidP="001519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5.3</w:t>
      </w:r>
      <w:r w:rsidR="00B12762">
        <w:rPr>
          <w:sz w:val="28"/>
          <w:szCs w:val="28"/>
        </w:rPr>
        <w:t xml:space="preserve"> -</w:t>
      </w:r>
      <w:r w:rsidR="00B12762" w:rsidRPr="00B12762">
        <w:rPr>
          <w:sz w:val="28"/>
          <w:szCs w:val="28"/>
        </w:rPr>
        <w:t xml:space="preserve"> Основные показатели рождаемости в </w:t>
      </w:r>
      <w:r w:rsidR="00B12762">
        <w:rPr>
          <w:sz w:val="28"/>
          <w:szCs w:val="28"/>
        </w:rPr>
        <w:t>Ленинградской области</w:t>
      </w:r>
      <w:r w:rsidR="00446D23">
        <w:rPr>
          <w:sz w:val="28"/>
          <w:szCs w:val="28"/>
        </w:rPr>
        <w:t>[4</w:t>
      </w:r>
      <w:r w:rsidR="00492F08" w:rsidRPr="00492F08">
        <w:rPr>
          <w:sz w:val="28"/>
          <w:szCs w:val="28"/>
        </w:rPr>
        <w:t>]</w:t>
      </w:r>
      <w:r w:rsidR="002C27E6">
        <w:rPr>
          <w:sz w:val="28"/>
          <w:szCs w:val="28"/>
        </w:rPr>
        <w:t>, на 1000 человек</w:t>
      </w:r>
    </w:p>
    <w:tbl>
      <w:tblPr>
        <w:tblStyle w:val="a6"/>
        <w:tblW w:w="9621" w:type="dxa"/>
        <w:tblInd w:w="108" w:type="dxa"/>
        <w:tblLook w:val="01E0" w:firstRow="1" w:lastRow="1" w:firstColumn="1" w:lastColumn="1" w:noHBand="0" w:noVBand="0"/>
      </w:tblPr>
      <w:tblGrid>
        <w:gridCol w:w="6109"/>
        <w:gridCol w:w="1708"/>
        <w:gridCol w:w="1804"/>
      </w:tblGrid>
      <w:tr w:rsidR="00B12762" w:rsidRPr="00B12762" w:rsidTr="00151926">
        <w:trPr>
          <w:trHeight w:val="565"/>
        </w:trPr>
        <w:tc>
          <w:tcPr>
            <w:tcW w:w="6109" w:type="dxa"/>
            <w:vAlign w:val="center"/>
          </w:tcPr>
          <w:p w:rsidR="00B12762" w:rsidRPr="00B12762" w:rsidRDefault="00B12762" w:rsidP="00FE193B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12762">
              <w:rPr>
                <w:sz w:val="28"/>
                <w:szCs w:val="28"/>
              </w:rPr>
              <w:t>Показатель</w:t>
            </w:r>
          </w:p>
        </w:tc>
        <w:tc>
          <w:tcPr>
            <w:tcW w:w="1708" w:type="dxa"/>
            <w:vAlign w:val="center"/>
          </w:tcPr>
          <w:p w:rsidR="00B12762" w:rsidRPr="00B12762" w:rsidRDefault="00FE193B" w:rsidP="00FE193B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год</w:t>
            </w:r>
          </w:p>
        </w:tc>
        <w:tc>
          <w:tcPr>
            <w:tcW w:w="1804" w:type="dxa"/>
            <w:vAlign w:val="center"/>
          </w:tcPr>
          <w:p w:rsidR="00B12762" w:rsidRPr="00B12762" w:rsidRDefault="00FE193B" w:rsidP="00FE193B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год</w:t>
            </w:r>
          </w:p>
        </w:tc>
      </w:tr>
      <w:tr w:rsidR="00B12762" w:rsidRPr="00B12762" w:rsidTr="00151926">
        <w:trPr>
          <w:trHeight w:val="565"/>
        </w:trPr>
        <w:tc>
          <w:tcPr>
            <w:tcW w:w="6109" w:type="dxa"/>
            <w:vAlign w:val="center"/>
          </w:tcPr>
          <w:p w:rsidR="00B12762" w:rsidRPr="00B12762" w:rsidRDefault="00B12762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12762">
              <w:rPr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708" w:type="dxa"/>
            <w:vAlign w:val="center"/>
          </w:tcPr>
          <w:p w:rsidR="00B12762" w:rsidRPr="00B12762" w:rsidRDefault="001763F6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804" w:type="dxa"/>
            <w:vAlign w:val="center"/>
          </w:tcPr>
          <w:p w:rsidR="00B12762" w:rsidRPr="00B12762" w:rsidRDefault="001763F6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B12762" w:rsidRPr="00B12762" w:rsidTr="00151926">
        <w:trPr>
          <w:trHeight w:val="565"/>
        </w:trPr>
        <w:tc>
          <w:tcPr>
            <w:tcW w:w="6109" w:type="dxa"/>
            <w:vAlign w:val="center"/>
          </w:tcPr>
          <w:p w:rsidR="00B12762" w:rsidRPr="00B12762" w:rsidRDefault="00B12762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12762">
              <w:rPr>
                <w:sz w:val="28"/>
                <w:szCs w:val="28"/>
              </w:rPr>
              <w:t>Специальный коэффициент рождаемости</w:t>
            </w:r>
          </w:p>
        </w:tc>
        <w:tc>
          <w:tcPr>
            <w:tcW w:w="1708" w:type="dxa"/>
            <w:vAlign w:val="center"/>
          </w:tcPr>
          <w:p w:rsidR="00B12762" w:rsidRPr="00B12762" w:rsidRDefault="00901954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  <w:tc>
          <w:tcPr>
            <w:tcW w:w="1804" w:type="dxa"/>
            <w:vAlign w:val="center"/>
          </w:tcPr>
          <w:p w:rsidR="00B12762" w:rsidRPr="00B12762" w:rsidRDefault="00901954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</w:tr>
      <w:tr w:rsidR="00B12762" w:rsidRPr="00B12762" w:rsidTr="00151926">
        <w:trPr>
          <w:trHeight w:val="565"/>
        </w:trPr>
        <w:tc>
          <w:tcPr>
            <w:tcW w:w="6109" w:type="dxa"/>
            <w:vAlign w:val="center"/>
          </w:tcPr>
          <w:p w:rsidR="00B12762" w:rsidRPr="00B12762" w:rsidRDefault="00B12762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12762">
              <w:rPr>
                <w:sz w:val="28"/>
                <w:szCs w:val="28"/>
              </w:rPr>
              <w:t>Доля женщин репродуктивного возраста в населе</w:t>
            </w:r>
            <w:r w:rsidR="002C27E6">
              <w:rPr>
                <w:sz w:val="28"/>
                <w:szCs w:val="28"/>
              </w:rPr>
              <w:t>нии</w:t>
            </w:r>
          </w:p>
        </w:tc>
        <w:tc>
          <w:tcPr>
            <w:tcW w:w="1708" w:type="dxa"/>
            <w:vAlign w:val="center"/>
          </w:tcPr>
          <w:p w:rsidR="00B12762" w:rsidRPr="00B12762" w:rsidRDefault="004D600D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804" w:type="dxa"/>
            <w:vAlign w:val="center"/>
          </w:tcPr>
          <w:p w:rsidR="00B12762" w:rsidRPr="00B12762" w:rsidRDefault="004D600D" w:rsidP="00FE193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</w:tr>
    </w:tbl>
    <w:p w:rsidR="00F36A18" w:rsidRDefault="00F36A18" w:rsidP="00B12762">
      <w:pPr>
        <w:tabs>
          <w:tab w:val="left" w:pos="709"/>
        </w:tabs>
        <w:jc w:val="both"/>
        <w:rPr>
          <w:sz w:val="28"/>
          <w:szCs w:val="28"/>
        </w:rPr>
      </w:pPr>
    </w:p>
    <w:p w:rsidR="00151926" w:rsidRDefault="00151926" w:rsidP="00151926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</w:p>
    <w:p w:rsidR="00F36A18" w:rsidRDefault="00151926" w:rsidP="00151926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B12762">
        <w:rPr>
          <w:sz w:val="28"/>
          <w:szCs w:val="28"/>
        </w:rPr>
        <w:t xml:space="preserve">Расчет индексов динамики общего коэффициента рождаемости в </w:t>
      </w:r>
      <w:r>
        <w:rPr>
          <w:sz w:val="28"/>
          <w:szCs w:val="28"/>
        </w:rPr>
        <w:t xml:space="preserve">Ленинградской области </w:t>
      </w:r>
      <w:r w:rsidRPr="00B1276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2008-2009 году представлен в таблице 5.4. </w:t>
      </w:r>
    </w:p>
    <w:p w:rsidR="00151926" w:rsidRDefault="00151926" w:rsidP="0038390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12762" w:rsidRPr="00735500" w:rsidRDefault="00F36A18" w:rsidP="00B127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5.</w:t>
      </w:r>
      <w:r w:rsidR="00151926">
        <w:rPr>
          <w:sz w:val="28"/>
          <w:szCs w:val="28"/>
        </w:rPr>
        <w:t>4</w:t>
      </w:r>
      <w:r w:rsidR="00B12762" w:rsidRPr="00B12762">
        <w:rPr>
          <w:sz w:val="28"/>
          <w:szCs w:val="28"/>
        </w:rPr>
        <w:t xml:space="preserve"> — Расчет индексов динамики общего коэффициента рождаемости в </w:t>
      </w:r>
      <w:r>
        <w:rPr>
          <w:sz w:val="28"/>
          <w:szCs w:val="28"/>
        </w:rPr>
        <w:t xml:space="preserve">Ленинградской области </w:t>
      </w:r>
      <w:r w:rsidR="00B12762" w:rsidRPr="00B12762">
        <w:rPr>
          <w:sz w:val="28"/>
          <w:szCs w:val="28"/>
        </w:rPr>
        <w:t xml:space="preserve"> в </w:t>
      </w:r>
      <w:r>
        <w:rPr>
          <w:sz w:val="28"/>
          <w:szCs w:val="28"/>
        </w:rPr>
        <w:t>2008-2009 году</w:t>
      </w:r>
      <w:r w:rsidR="00446D23">
        <w:rPr>
          <w:sz w:val="28"/>
          <w:szCs w:val="28"/>
        </w:rPr>
        <w:t>[4</w:t>
      </w:r>
      <w:r w:rsidR="00735500" w:rsidRPr="00735500">
        <w:rPr>
          <w:sz w:val="28"/>
          <w:szCs w:val="28"/>
        </w:rPr>
        <w:t>]</w:t>
      </w:r>
    </w:p>
    <w:p w:rsidR="00F36A18" w:rsidRPr="00B12762" w:rsidRDefault="00F36A18" w:rsidP="00B12762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627"/>
        <w:gridCol w:w="3053"/>
        <w:gridCol w:w="3480"/>
        <w:gridCol w:w="1439"/>
      </w:tblGrid>
      <w:tr w:rsidR="00B12762" w:rsidRPr="00F36A18" w:rsidTr="00F36A18">
        <w:trPr>
          <w:tblHeader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B12762" w:rsidRPr="00F36A18" w:rsidRDefault="00B12762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:rsidR="00B12762" w:rsidRPr="00F36A18" w:rsidRDefault="00B12762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 xml:space="preserve">Повозрастные коэффициенты рождаемости в </w:t>
            </w:r>
            <w:r w:rsidR="00901954" w:rsidRPr="00F36A18">
              <w:rPr>
                <w:sz w:val="28"/>
                <w:szCs w:val="28"/>
              </w:rPr>
              <w:t>2009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:rsidR="00B12762" w:rsidRPr="00F36A18" w:rsidRDefault="00B12762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 xml:space="preserve">Возрастная структура женщин на середину </w:t>
            </w:r>
            <w:r w:rsidR="00F36A18" w:rsidRPr="00F36A18">
              <w:rPr>
                <w:sz w:val="28"/>
                <w:szCs w:val="28"/>
              </w:rPr>
              <w:t xml:space="preserve">2008 году </w:t>
            </w:r>
            <w:r w:rsidRPr="00F36A18">
              <w:rPr>
                <w:sz w:val="28"/>
                <w:szCs w:val="28"/>
              </w:rPr>
              <w:t>в долях единицы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B12762" w:rsidRPr="00F36A18" w:rsidRDefault="00B12762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Условный</w:t>
            </w:r>
          </w:p>
          <w:p w:rsidR="00B12762" w:rsidRPr="00F36A18" w:rsidRDefault="00B12762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элемент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15—19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25,4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0,1488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3,7795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20—24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67,2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0,1335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8,9712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25—29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67,3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0,1272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8,5606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30—34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46,0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0,1165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5,3590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35—39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19,3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0,1288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2,4858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40—44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3,3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0,1725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0,5693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45—49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0,2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0,1726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0,0345</w:t>
            </w:r>
          </w:p>
        </w:tc>
      </w:tr>
      <w:tr w:rsidR="00F36A18" w:rsidRPr="00F36A18" w:rsidTr="00F36A18">
        <w:tc>
          <w:tcPr>
            <w:tcW w:w="1627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53" w:type="dxa"/>
            <w:vAlign w:val="center"/>
          </w:tcPr>
          <w:p w:rsidR="00F36A18" w:rsidRPr="00F36A18" w:rsidRDefault="00F36A18" w:rsidP="00F36A1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0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1,0000</w:t>
            </w:r>
          </w:p>
        </w:tc>
        <w:tc>
          <w:tcPr>
            <w:tcW w:w="1439" w:type="dxa"/>
            <w:vAlign w:val="center"/>
          </w:tcPr>
          <w:p w:rsidR="00F36A18" w:rsidRPr="00F36A18" w:rsidRDefault="00F36A18" w:rsidP="00F36A18">
            <w:pPr>
              <w:jc w:val="center"/>
              <w:rPr>
                <w:sz w:val="28"/>
                <w:szCs w:val="28"/>
              </w:rPr>
            </w:pPr>
            <w:r w:rsidRPr="00F36A18">
              <w:rPr>
                <w:sz w:val="28"/>
                <w:szCs w:val="28"/>
              </w:rPr>
              <w:t>29,7599</w:t>
            </w:r>
          </w:p>
        </w:tc>
      </w:tr>
    </w:tbl>
    <w:p w:rsidR="002C16C5" w:rsidRPr="00C76C74" w:rsidRDefault="002C16C5" w:rsidP="00C76C7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32997" w:rsidRDefault="00C76C74" w:rsidP="00151926">
      <w:pPr>
        <w:tabs>
          <w:tab w:val="left" w:pos="709"/>
        </w:tabs>
        <w:spacing w:line="235" w:lineRule="auto"/>
        <w:ind w:firstLine="425"/>
        <w:jc w:val="both"/>
        <w:rPr>
          <w:sz w:val="28"/>
          <w:szCs w:val="28"/>
        </w:rPr>
      </w:pPr>
      <w:r w:rsidRPr="00C76C74">
        <w:rPr>
          <w:sz w:val="28"/>
          <w:szCs w:val="28"/>
        </w:rPr>
        <w:t>В итоге получаем:</w:t>
      </w:r>
    </w:p>
    <w:p w:rsidR="00B32997" w:rsidRPr="00C76C74" w:rsidRDefault="00B32997" w:rsidP="00C76C74">
      <w:pPr>
        <w:tabs>
          <w:tab w:val="left" w:pos="709"/>
        </w:tabs>
        <w:spacing w:line="235" w:lineRule="auto"/>
        <w:ind w:firstLine="425"/>
        <w:jc w:val="both"/>
        <w:rPr>
          <w:sz w:val="28"/>
          <w:szCs w:val="28"/>
        </w:rPr>
      </w:pPr>
    </w:p>
    <w:p w:rsidR="002C16C5" w:rsidRDefault="00995C39" w:rsidP="00151926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995C39">
        <w:rPr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45" o:title=""/>
          </v:shape>
          <o:OLEObject Type="Embed" ProgID="Equation.3" ShapeID="_x0000_i1041" DrawAspect="Content" ObjectID="_1458408619" r:id="rId46"/>
        </w:object>
      </w:r>
      <w:r w:rsidR="00943471" w:rsidRPr="00995C39">
        <w:rPr>
          <w:position w:val="-28"/>
          <w:sz w:val="28"/>
          <w:szCs w:val="28"/>
        </w:rPr>
        <w:object w:dxaOrig="2380" w:dyaOrig="660">
          <v:shape id="_x0000_i1042" type="#_x0000_t75" style="width:119.25pt;height:33pt" o:ole="">
            <v:imagedata r:id="rId47" o:title=""/>
          </v:shape>
          <o:OLEObject Type="Embed" ProgID="Equation.3" ShapeID="_x0000_i1042" DrawAspect="Content" ObjectID="_1458408620" r:id="rId48"/>
        </w:object>
      </w:r>
    </w:p>
    <w:p w:rsidR="00151926" w:rsidRPr="00C76C74" w:rsidRDefault="00151926" w:rsidP="00995C39">
      <w:pPr>
        <w:tabs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C16C5" w:rsidRDefault="00943471" w:rsidP="00151926">
      <w:pPr>
        <w:tabs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  <w:r w:rsidRPr="00943471">
        <w:rPr>
          <w:position w:val="-10"/>
          <w:sz w:val="28"/>
          <w:szCs w:val="28"/>
        </w:rPr>
        <w:object w:dxaOrig="2580" w:dyaOrig="320">
          <v:shape id="_x0000_i1043" type="#_x0000_t75" style="width:129pt;height:15.75pt" o:ole="">
            <v:imagedata r:id="rId49" o:title=""/>
          </v:shape>
          <o:OLEObject Type="Embed" ProgID="Equation.3" ShapeID="_x0000_i1043" DrawAspect="Content" ObjectID="_1458408621" r:id="rId50"/>
        </w:object>
      </w:r>
    </w:p>
    <w:p w:rsidR="00151926" w:rsidRPr="00B12762" w:rsidRDefault="00151926" w:rsidP="00151926">
      <w:pPr>
        <w:tabs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</w:p>
    <w:p w:rsidR="00B32997" w:rsidRDefault="00B32997" w:rsidP="00B3299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B32997">
        <w:rPr>
          <w:sz w:val="28"/>
          <w:szCs w:val="28"/>
        </w:rPr>
        <w:t>Далее из каждого индекса нужно вычесть 1. Результаты покажут, насколько изменился общий коэффициент за счет каждого из факторов:</w:t>
      </w:r>
    </w:p>
    <w:p w:rsidR="00B32997" w:rsidRPr="00943471" w:rsidRDefault="00943471" w:rsidP="00B32997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943471">
        <w:rPr>
          <w:position w:val="-12"/>
          <w:sz w:val="28"/>
          <w:szCs w:val="28"/>
        </w:rPr>
        <w:object w:dxaOrig="1160" w:dyaOrig="360">
          <v:shape id="_x0000_i1044" type="#_x0000_t75" style="width:57.75pt;height:18pt" o:ole="">
            <v:imagedata r:id="rId51" o:title=""/>
          </v:shape>
          <o:OLEObject Type="Embed" ProgID="Equation.3" ShapeID="_x0000_i1044" DrawAspect="Content" ObjectID="_1458408622" r:id="rId52"/>
        </w:object>
      </w:r>
    </w:p>
    <w:p w:rsidR="00B32997" w:rsidRPr="00943471" w:rsidRDefault="00735500" w:rsidP="00B32997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943471">
        <w:rPr>
          <w:position w:val="-12"/>
          <w:sz w:val="28"/>
          <w:szCs w:val="28"/>
        </w:rPr>
        <w:object w:dxaOrig="1740" w:dyaOrig="360">
          <v:shape id="_x0000_i1045" type="#_x0000_t75" style="width:87pt;height:18pt" o:ole="">
            <v:imagedata r:id="rId53" o:title=""/>
          </v:shape>
          <o:OLEObject Type="Embed" ProgID="Equation.3" ShapeID="_x0000_i1045" DrawAspect="Content" ObjectID="_1458408623" r:id="rId54"/>
        </w:object>
      </w:r>
    </w:p>
    <w:p w:rsidR="00B32997" w:rsidRPr="00943471" w:rsidRDefault="009A5B0B" w:rsidP="00B32997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943471">
        <w:rPr>
          <w:position w:val="-10"/>
          <w:sz w:val="28"/>
          <w:szCs w:val="28"/>
        </w:rPr>
        <w:object w:dxaOrig="1380" w:dyaOrig="320">
          <v:shape id="_x0000_i1046" type="#_x0000_t75" style="width:69pt;height:15.75pt" o:ole="">
            <v:imagedata r:id="rId55" o:title=""/>
          </v:shape>
          <o:OLEObject Type="Embed" ProgID="Equation.3" ShapeID="_x0000_i1046" DrawAspect="Content" ObjectID="_1458408624" r:id="rId56"/>
        </w:object>
      </w:r>
    </w:p>
    <w:p w:rsidR="00B32997" w:rsidRDefault="004D600D" w:rsidP="00B32997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943471">
        <w:rPr>
          <w:position w:val="-10"/>
          <w:sz w:val="28"/>
          <w:szCs w:val="28"/>
        </w:rPr>
        <w:object w:dxaOrig="1460" w:dyaOrig="340">
          <v:shape id="_x0000_i1047" type="#_x0000_t75" style="width:72.75pt;height:17.25pt" o:ole="">
            <v:imagedata r:id="rId57" o:title=""/>
          </v:shape>
          <o:OLEObject Type="Embed" ProgID="Equation.3" ShapeID="_x0000_i1047" DrawAspect="Content" ObjectID="_1458408625" r:id="rId58"/>
        </w:object>
      </w:r>
    </w:p>
    <w:p w:rsidR="004D600D" w:rsidRPr="00943471" w:rsidRDefault="004D600D" w:rsidP="00943471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943471">
        <w:rPr>
          <w:sz w:val="28"/>
          <w:szCs w:val="28"/>
        </w:rPr>
        <w:t xml:space="preserve">где </w:t>
      </w:r>
      <w:r w:rsidRPr="00943471">
        <w:rPr>
          <w:position w:val="-10"/>
          <w:sz w:val="28"/>
          <w:szCs w:val="28"/>
        </w:rPr>
        <w:object w:dxaOrig="340" w:dyaOrig="320">
          <v:shape id="_x0000_i1048" type="#_x0000_t75" style="width:17.25pt;height:15.75pt" o:ole="">
            <v:imagedata r:id="rId59" o:title=""/>
          </v:shape>
          <o:OLEObject Type="Embed" ProgID="Equation.3" ShapeID="_x0000_i1048" DrawAspect="Content" ObjectID="_1458408626" r:id="rId60"/>
        </w:object>
      </w:r>
      <w:r w:rsidRPr="00943471">
        <w:rPr>
          <w:sz w:val="28"/>
          <w:szCs w:val="28"/>
        </w:rPr>
        <w:t xml:space="preserve"> — индекс относительного изменения величины общего коэффициента рождаемости;</w:t>
      </w:r>
    </w:p>
    <w:p w:rsidR="004D600D" w:rsidRPr="00943471" w:rsidRDefault="004D600D" w:rsidP="00943471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943471">
        <w:rPr>
          <w:position w:val="-16"/>
          <w:sz w:val="28"/>
          <w:szCs w:val="28"/>
        </w:rPr>
        <w:object w:dxaOrig="780" w:dyaOrig="380">
          <v:shape id="_x0000_i1049" type="#_x0000_t75" style="width:39pt;height:18.75pt" o:ole="">
            <v:imagedata r:id="rId61" o:title=""/>
          </v:shape>
          <o:OLEObject Type="Embed" ProgID="Equation.3" ShapeID="_x0000_i1049" DrawAspect="Content" ObjectID="_1458408627" r:id="rId62"/>
        </w:object>
      </w:r>
      <w:r w:rsidRPr="00943471">
        <w:rPr>
          <w:sz w:val="28"/>
          <w:szCs w:val="28"/>
        </w:rPr>
        <w:t xml:space="preserve"> — индекс изменения доли женщин репродуктивного возраста;</w:t>
      </w:r>
    </w:p>
    <w:p w:rsidR="004D600D" w:rsidRPr="00943471" w:rsidRDefault="004D600D" w:rsidP="00943471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943471">
        <w:rPr>
          <w:position w:val="-16"/>
          <w:sz w:val="28"/>
          <w:szCs w:val="28"/>
        </w:rPr>
        <w:object w:dxaOrig="400" w:dyaOrig="380">
          <v:shape id="_x0000_i1050" type="#_x0000_t75" style="width:20.25pt;height:18.75pt" o:ole="">
            <v:imagedata r:id="rId63" o:title=""/>
          </v:shape>
          <o:OLEObject Type="Embed" ProgID="Equation.3" ShapeID="_x0000_i1050" DrawAspect="Content" ObjectID="_1458408628" r:id="rId64"/>
        </w:object>
      </w:r>
      <w:r w:rsidRPr="00943471">
        <w:rPr>
          <w:sz w:val="28"/>
          <w:szCs w:val="28"/>
        </w:rPr>
        <w:t xml:space="preserve"> — индекс переменного состава, характеризующий изменение общего коэффициента рождаемости за счет изменения только возрастной структуры женщин;</w:t>
      </w:r>
    </w:p>
    <w:p w:rsidR="002C16C5" w:rsidRPr="00943471" w:rsidRDefault="004D600D" w:rsidP="00943471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943471">
        <w:rPr>
          <w:position w:val="-16"/>
          <w:sz w:val="28"/>
          <w:szCs w:val="28"/>
        </w:rPr>
        <w:object w:dxaOrig="380" w:dyaOrig="380">
          <v:shape id="_x0000_i1051" type="#_x0000_t75" style="width:18.75pt;height:18.75pt" o:ole="">
            <v:imagedata r:id="rId65" o:title=""/>
          </v:shape>
          <o:OLEObject Type="Embed" ProgID="Equation.3" ShapeID="_x0000_i1051" DrawAspect="Content" ObjectID="_1458408629" r:id="rId66"/>
        </w:object>
      </w:r>
      <w:r w:rsidRPr="00943471">
        <w:rPr>
          <w:sz w:val="28"/>
          <w:szCs w:val="28"/>
        </w:rPr>
        <w:t xml:space="preserve"> — индекс постоянного состава, характеризующий</w:t>
      </w:r>
    </w:p>
    <w:p w:rsidR="002C16C5" w:rsidRDefault="00943471" w:rsidP="00151926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</w:t>
      </w:r>
      <w:r w:rsidR="00735500">
        <w:rPr>
          <w:sz w:val="28"/>
          <w:szCs w:val="28"/>
        </w:rPr>
        <w:t xml:space="preserve"> общий коэффициент рождаемости увеличился на 3,3%, причем за счет:</w:t>
      </w:r>
    </w:p>
    <w:p w:rsidR="00735500" w:rsidRDefault="00735500" w:rsidP="00151926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-снижения доли женщин репродуктивного возраста на 2,7%;</w:t>
      </w:r>
    </w:p>
    <w:p w:rsidR="00735500" w:rsidRDefault="00735500" w:rsidP="00151926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-увеличения индекса</w:t>
      </w:r>
      <w:r w:rsidRPr="00735500">
        <w:rPr>
          <w:sz w:val="28"/>
          <w:szCs w:val="28"/>
        </w:rPr>
        <w:t xml:space="preserve"> </w:t>
      </w:r>
      <w:r w:rsidRPr="00943471">
        <w:rPr>
          <w:sz w:val="28"/>
          <w:szCs w:val="28"/>
        </w:rPr>
        <w:t>пере</w:t>
      </w:r>
      <w:r>
        <w:rPr>
          <w:sz w:val="28"/>
          <w:szCs w:val="28"/>
        </w:rPr>
        <w:t>менного состава, характеризующего</w:t>
      </w:r>
      <w:r w:rsidRPr="00943471">
        <w:rPr>
          <w:sz w:val="28"/>
          <w:szCs w:val="28"/>
        </w:rPr>
        <w:t xml:space="preserve"> изменение общего коэффициента рождаемости за счет изменения только возрастной структуры женщин</w:t>
      </w:r>
      <w:r>
        <w:rPr>
          <w:sz w:val="28"/>
          <w:szCs w:val="28"/>
        </w:rPr>
        <w:t xml:space="preserve"> на 25,2%;</w:t>
      </w:r>
    </w:p>
    <w:p w:rsidR="00735500" w:rsidRDefault="00735500" w:rsidP="00151926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-снижения индекса постоянного состава на 19,3%.</w:t>
      </w:r>
    </w:p>
    <w:p w:rsidR="00735500" w:rsidRPr="00943471" w:rsidRDefault="00735500" w:rsidP="00151926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</w:p>
    <w:p w:rsidR="00735500" w:rsidRPr="00B12762" w:rsidRDefault="00735500" w:rsidP="00151926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</w:p>
    <w:p w:rsidR="002C16C5" w:rsidRPr="00B12762" w:rsidRDefault="002C16C5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2C16C5" w:rsidRPr="00B12762" w:rsidRDefault="002C16C5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2C16C5" w:rsidRPr="00B12762" w:rsidRDefault="002C16C5" w:rsidP="00756FF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2C16C5" w:rsidP="0038390C">
      <w:pPr>
        <w:tabs>
          <w:tab w:val="left" w:pos="709"/>
        </w:tabs>
        <w:jc w:val="both"/>
        <w:rPr>
          <w:sz w:val="22"/>
          <w:szCs w:val="22"/>
        </w:rPr>
      </w:pPr>
    </w:p>
    <w:p w:rsidR="00F27E8A" w:rsidRPr="0085545E" w:rsidRDefault="00F27E8A" w:rsidP="00F27E8A">
      <w:pPr>
        <w:tabs>
          <w:tab w:val="left" w:pos="709"/>
        </w:tabs>
        <w:ind w:firstLine="425"/>
        <w:jc w:val="center"/>
        <w:rPr>
          <w:sz w:val="28"/>
          <w:szCs w:val="28"/>
        </w:rPr>
      </w:pPr>
      <w:r w:rsidRPr="0085545E">
        <w:rPr>
          <w:sz w:val="28"/>
          <w:szCs w:val="28"/>
        </w:rPr>
        <w:t xml:space="preserve">6.Смертность в </w:t>
      </w:r>
      <w:r w:rsidR="004172D2" w:rsidRPr="0085545E">
        <w:rPr>
          <w:sz w:val="28"/>
          <w:szCs w:val="28"/>
        </w:rPr>
        <w:t xml:space="preserve"> Российской Федерации</w:t>
      </w:r>
    </w:p>
    <w:p w:rsidR="00F27E8A" w:rsidRDefault="00F27E8A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27E8A" w:rsidRDefault="00F27E8A" w:rsidP="00AD0289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C16C5" w:rsidRDefault="004172D2" w:rsidP="004172D2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исследование </w:t>
      </w:r>
      <w:r w:rsidR="00F27E8A" w:rsidRPr="004172D2">
        <w:rPr>
          <w:sz w:val="28"/>
          <w:szCs w:val="28"/>
        </w:rPr>
        <w:t>по</w:t>
      </w:r>
      <w:r>
        <w:rPr>
          <w:sz w:val="28"/>
          <w:szCs w:val="28"/>
        </w:rPr>
        <w:t>возрастных коэффициентов смертности</w:t>
      </w:r>
      <w:r w:rsidR="0070233D">
        <w:rPr>
          <w:sz w:val="28"/>
          <w:szCs w:val="28"/>
        </w:rPr>
        <w:t>,</w:t>
      </w:r>
      <w:r>
        <w:rPr>
          <w:sz w:val="28"/>
          <w:szCs w:val="28"/>
        </w:rPr>
        <w:t xml:space="preserve"> а  также построение</w:t>
      </w:r>
      <w:r w:rsidR="00F27E8A" w:rsidRPr="004172D2">
        <w:rPr>
          <w:sz w:val="28"/>
          <w:szCs w:val="28"/>
        </w:rPr>
        <w:t xml:space="preserve"> таблицы смертности для</w:t>
      </w:r>
      <w:r>
        <w:rPr>
          <w:sz w:val="28"/>
          <w:szCs w:val="28"/>
        </w:rPr>
        <w:t xml:space="preserve"> мужского и женского населения для Ленинградской области не возможно вследствие отсутствия информации, рассмотрим см</w:t>
      </w:r>
      <w:r w:rsidR="0085545E">
        <w:rPr>
          <w:sz w:val="28"/>
          <w:szCs w:val="28"/>
        </w:rPr>
        <w:t>ертность в Российской Федерации.</w:t>
      </w:r>
    </w:p>
    <w:p w:rsidR="0085545E" w:rsidRDefault="0085545E" w:rsidP="004172D2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2B3F19" w:rsidRPr="00B47D74" w:rsidRDefault="0085545E" w:rsidP="0085545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6.1</w:t>
      </w:r>
      <w:r w:rsidR="00763148" w:rsidRPr="0076314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3148" w:rsidRPr="00763148">
        <w:rPr>
          <w:sz w:val="28"/>
          <w:szCs w:val="28"/>
        </w:rPr>
        <w:t xml:space="preserve"> </w:t>
      </w:r>
      <w:r w:rsidR="002B3F19">
        <w:rPr>
          <w:sz w:val="28"/>
          <w:szCs w:val="28"/>
        </w:rPr>
        <w:t>Рассчитаем общие коэффициенты</w:t>
      </w:r>
      <w:r>
        <w:rPr>
          <w:sz w:val="28"/>
          <w:szCs w:val="28"/>
        </w:rPr>
        <w:t xml:space="preserve"> смертности в РФ, тыс.</w:t>
      </w:r>
      <w:r w:rsidR="00B47D74">
        <w:rPr>
          <w:sz w:val="28"/>
          <w:szCs w:val="28"/>
        </w:rPr>
        <w:t>чел.</w:t>
      </w:r>
      <w:r w:rsidR="00B47D74" w:rsidRPr="00B47D74">
        <w:rPr>
          <w:sz w:val="28"/>
          <w:szCs w:val="28"/>
        </w:rPr>
        <w:t>[6]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1080"/>
        <w:gridCol w:w="1080"/>
        <w:gridCol w:w="1056"/>
        <w:gridCol w:w="1080"/>
        <w:gridCol w:w="1920"/>
      </w:tblGrid>
      <w:tr w:rsidR="002B3F19" w:rsidRPr="0085545E" w:rsidTr="0085545E">
        <w:trPr>
          <w:trHeight w:val="360"/>
          <w:jc w:val="center"/>
        </w:trPr>
        <w:tc>
          <w:tcPr>
            <w:tcW w:w="336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Показатель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2005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2006</w:t>
            </w:r>
          </w:p>
        </w:tc>
        <w:tc>
          <w:tcPr>
            <w:tcW w:w="96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2007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2008</w:t>
            </w:r>
          </w:p>
        </w:tc>
        <w:tc>
          <w:tcPr>
            <w:tcW w:w="192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2009</w:t>
            </w:r>
          </w:p>
        </w:tc>
      </w:tr>
      <w:tr w:rsidR="002B3F19" w:rsidRPr="0085545E" w:rsidTr="0085545E">
        <w:trPr>
          <w:trHeight w:val="360"/>
          <w:jc w:val="center"/>
        </w:trPr>
        <w:tc>
          <w:tcPr>
            <w:tcW w:w="336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Средняя численность населения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143474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142754</w:t>
            </w:r>
          </w:p>
        </w:tc>
        <w:tc>
          <w:tcPr>
            <w:tcW w:w="96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142221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142009</w:t>
            </w:r>
          </w:p>
        </w:tc>
        <w:tc>
          <w:tcPr>
            <w:tcW w:w="192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141904</w:t>
            </w:r>
          </w:p>
        </w:tc>
      </w:tr>
      <w:tr w:rsidR="002B3F19" w:rsidRPr="0085545E" w:rsidTr="0085545E">
        <w:trPr>
          <w:trHeight w:val="360"/>
          <w:jc w:val="center"/>
        </w:trPr>
        <w:tc>
          <w:tcPr>
            <w:tcW w:w="3360" w:type="dxa"/>
            <w:vAlign w:val="center"/>
          </w:tcPr>
          <w:p w:rsidR="002B3F19" w:rsidRPr="0085545E" w:rsidRDefault="0085545E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Численность</w:t>
            </w:r>
            <w:r w:rsidR="002B3F19" w:rsidRPr="0085545E">
              <w:rPr>
                <w:sz w:val="28"/>
                <w:szCs w:val="28"/>
              </w:rPr>
              <w:t xml:space="preserve"> умерших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2303,9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2166,7</w:t>
            </w:r>
          </w:p>
        </w:tc>
        <w:tc>
          <w:tcPr>
            <w:tcW w:w="96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2080,4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2075,9</w:t>
            </w:r>
          </w:p>
        </w:tc>
        <w:tc>
          <w:tcPr>
            <w:tcW w:w="192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2010,5</w:t>
            </w:r>
          </w:p>
        </w:tc>
      </w:tr>
      <w:tr w:rsidR="002B3F19" w:rsidRPr="0085545E" w:rsidTr="0085545E">
        <w:trPr>
          <w:trHeight w:val="360"/>
          <w:jc w:val="center"/>
        </w:trPr>
        <w:tc>
          <w:tcPr>
            <w:tcW w:w="3360" w:type="dxa"/>
            <w:vAlign w:val="center"/>
          </w:tcPr>
          <w:p w:rsidR="002B3F19" w:rsidRPr="0085545E" w:rsidRDefault="002B3F19" w:rsidP="0085545E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Коэффициент смертности</w:t>
            </w:r>
            <w:r w:rsidR="0038390C">
              <w:rPr>
                <w:sz w:val="28"/>
                <w:szCs w:val="28"/>
              </w:rPr>
              <w:t>, на 1000 чел.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16,1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15,2</w:t>
            </w:r>
          </w:p>
        </w:tc>
        <w:tc>
          <w:tcPr>
            <w:tcW w:w="96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14,6</w:t>
            </w:r>
          </w:p>
        </w:tc>
        <w:tc>
          <w:tcPr>
            <w:tcW w:w="108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14,6</w:t>
            </w:r>
          </w:p>
        </w:tc>
        <w:tc>
          <w:tcPr>
            <w:tcW w:w="1920" w:type="dxa"/>
            <w:vAlign w:val="center"/>
          </w:tcPr>
          <w:p w:rsidR="002B3F19" w:rsidRPr="0085545E" w:rsidRDefault="002B3F19" w:rsidP="0085545E">
            <w:pPr>
              <w:jc w:val="center"/>
              <w:rPr>
                <w:sz w:val="28"/>
                <w:szCs w:val="28"/>
              </w:rPr>
            </w:pPr>
            <w:r w:rsidRPr="0085545E">
              <w:rPr>
                <w:sz w:val="28"/>
                <w:szCs w:val="28"/>
              </w:rPr>
              <w:t>14,2</w:t>
            </w:r>
          </w:p>
        </w:tc>
      </w:tr>
    </w:tbl>
    <w:p w:rsidR="002B3F19" w:rsidRDefault="002B3F19" w:rsidP="004172D2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2B3F19" w:rsidRPr="0038390C" w:rsidRDefault="00B47D74" w:rsidP="0063056C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 наблюдается снижение численности умерших в общей численности населения. Так в 2009 году н</w:t>
      </w:r>
      <w:r w:rsidR="0038390C">
        <w:rPr>
          <w:sz w:val="28"/>
          <w:szCs w:val="28"/>
        </w:rPr>
        <w:t>а 1000 человек приходиться 14,2</w:t>
      </w:r>
      <w:r>
        <w:rPr>
          <w:sz w:val="28"/>
          <w:szCs w:val="28"/>
        </w:rPr>
        <w:t xml:space="preserve"> умерших, в то время как в 2005 году </w:t>
      </w:r>
      <w:r w:rsidR="0038390C">
        <w:rPr>
          <w:sz w:val="28"/>
          <w:szCs w:val="28"/>
        </w:rPr>
        <w:t>данный показатель составил 16,1</w:t>
      </w:r>
      <w:r>
        <w:rPr>
          <w:sz w:val="28"/>
          <w:szCs w:val="28"/>
        </w:rPr>
        <w:t xml:space="preserve"> на 1000 человек.</w:t>
      </w:r>
    </w:p>
    <w:p w:rsidR="00997C0C" w:rsidRPr="00997C0C" w:rsidRDefault="00B10F03" w:rsidP="00997C0C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расчет кратной таблицы смертности для мужского и женского населения.</w:t>
      </w:r>
      <w:r w:rsidR="00997C0C" w:rsidRPr="00997C0C">
        <w:rPr>
          <w:sz w:val="28"/>
          <w:szCs w:val="28"/>
        </w:rPr>
        <w:t xml:space="preserve"> </w:t>
      </w:r>
      <w:r>
        <w:rPr>
          <w:sz w:val="28"/>
          <w:szCs w:val="28"/>
        </w:rPr>
        <w:t>По данным таблицы 6.2 и 6.3 проанализируем возрастные коэффициенты смертности.</w:t>
      </w:r>
      <w:r w:rsidR="0063056C">
        <w:rPr>
          <w:sz w:val="28"/>
          <w:szCs w:val="28"/>
        </w:rPr>
        <w:t xml:space="preserve"> </w:t>
      </w:r>
    </w:p>
    <w:p w:rsidR="0063056C" w:rsidRDefault="00B10F03" w:rsidP="00997C0C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6.2. видно, что  </w:t>
      </w:r>
      <w:r w:rsidR="0063056C">
        <w:rPr>
          <w:sz w:val="28"/>
          <w:szCs w:val="28"/>
        </w:rPr>
        <w:t>н</w:t>
      </w:r>
      <w:r>
        <w:rPr>
          <w:sz w:val="28"/>
          <w:szCs w:val="28"/>
        </w:rPr>
        <w:t>аибольший коэффициент мужской смертности приходиться на возраст от 70 и более лет.</w:t>
      </w:r>
    </w:p>
    <w:p w:rsidR="00B10F03" w:rsidRDefault="00B10F03" w:rsidP="0063056C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Пугающее значение имеет коэффициент мужской смертности от 0 до 4 лет - 2,5 %</w:t>
      </w:r>
      <w:r w:rsidR="0063056C">
        <w:rPr>
          <w:sz w:val="28"/>
          <w:szCs w:val="28"/>
        </w:rPr>
        <w:t>, который схож со смертностью в возрасте от 20 до 24 лет.</w:t>
      </w:r>
    </w:p>
    <w:p w:rsidR="0063056C" w:rsidRDefault="0063056C" w:rsidP="0063056C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высокой мужской младенческой смертности в России.</w:t>
      </w:r>
    </w:p>
    <w:p w:rsidR="0063056C" w:rsidRDefault="0063056C" w:rsidP="0063056C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целом же имеется постепенная динамика увеличения числа смертей с увеличением продолжительности жизни.</w:t>
      </w:r>
    </w:p>
    <w:p w:rsidR="0063056C" w:rsidRDefault="0063056C" w:rsidP="00B10F03">
      <w:pPr>
        <w:tabs>
          <w:tab w:val="left" w:pos="709"/>
        </w:tabs>
        <w:jc w:val="both"/>
        <w:rPr>
          <w:sz w:val="28"/>
          <w:szCs w:val="28"/>
        </w:rPr>
        <w:sectPr w:rsidR="0063056C" w:rsidSect="00EA0F32">
          <w:pgSz w:w="11906" w:h="16838" w:code="9"/>
          <w:pgMar w:top="851" w:right="567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1418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20"/>
        <w:gridCol w:w="1257"/>
        <w:gridCol w:w="1249"/>
        <w:gridCol w:w="2198"/>
        <w:gridCol w:w="1350"/>
        <w:gridCol w:w="1431"/>
        <w:gridCol w:w="1249"/>
        <w:gridCol w:w="1431"/>
        <w:gridCol w:w="1532"/>
        <w:gridCol w:w="1269"/>
      </w:tblGrid>
      <w:tr w:rsidR="00387613" w:rsidTr="00D63673">
        <w:trPr>
          <w:trHeight w:val="1078"/>
        </w:trPr>
        <w:tc>
          <w:tcPr>
            <w:tcW w:w="1220" w:type="dxa"/>
            <w:shd w:val="clear" w:color="auto" w:fill="auto"/>
            <w:noWrap/>
            <w:vAlign w:val="bottom"/>
          </w:tcPr>
          <w:p w:rsidR="00387613" w:rsidRDefault="00AE373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93" style="position:absolute;left:0;text-align:left;margin-left:-4.9pt;margin-top:-37.15pt;width:631.65pt;height:27pt;z-index:251663872" stroked="f">
                  <v:textbox>
                    <w:txbxContent>
                      <w:p w:rsidR="004C1C3A" w:rsidRPr="00997C0C" w:rsidRDefault="004C1C3A">
                        <w:pPr>
                          <w:rPr>
                            <w:sz w:val="28"/>
                            <w:szCs w:val="28"/>
                          </w:rPr>
                        </w:pPr>
                        <w:r w:rsidRPr="00997C0C">
                          <w:rPr>
                            <w:sz w:val="28"/>
                            <w:szCs w:val="28"/>
                          </w:rPr>
                          <w:t>Таблица 6.2 – Расчет краткой таблицы смертности для мужского населения России в 2009 году[6]</w:t>
                        </w:r>
                      </w:p>
                    </w:txbxContent>
                  </v:textbox>
                </v:rect>
              </w:pict>
            </w:r>
            <w:r w:rsidR="00387613">
              <w:rPr>
                <w:sz w:val="20"/>
                <w:szCs w:val="20"/>
              </w:rPr>
              <w:t>Возрастной</w:t>
            </w:r>
          </w:p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  <w:p w:rsidR="00387613" w:rsidRDefault="00387613" w:rsidP="002C0C62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возрастного</w:t>
            </w:r>
          </w:p>
          <w:p w:rsidR="00387613" w:rsidRDefault="00387613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интервала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79" type="#_x0000_t75" style="position:absolute;margin-left:10.85pt;margin-top:5.4pt;width:17.25pt;height:15pt;z-index:251655680">
                  <v:imagedata r:id="rId67" o:title=""/>
                </v:shape>
                <o:OLEObject Type="Embed" ProgID="Equation.3" ShapeID="_x0000_s1079" DrawAspect="Content" ObjectID="_1458408698" r:id="rId68"/>
              </w:objec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0" type="#_x0000_t75" style="position:absolute;margin-left:33.35pt;margin-top:5.4pt;width:12pt;height:15pt;z-index:251656704">
                  <v:imagedata r:id="rId69" o:title=""/>
                </v:shape>
                <o:OLEObject Type="Embed" ProgID="Equation.3" ShapeID="_x0000_s1080" DrawAspect="Content" ObjectID="_1458408699" r:id="rId70"/>
              </w:objec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1" type="#_x0000_t75" style="position:absolute;margin-left:14.6pt;margin-top:5.4pt;width:12.75pt;height:15pt;z-index:251657728">
                  <v:imagedata r:id="rId71" o:title=""/>
                </v:shape>
                <o:OLEObject Type="Embed" ProgID="Equation.3" ShapeID="_x0000_s1081" DrawAspect="Content" ObjectID="_1458408700" r:id="rId72"/>
              </w:objec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2" type="#_x0000_t75" style="position:absolute;margin-left:19.85pt;margin-top:5.4pt;width:9.75pt;height:15pt;z-index:251658752">
                  <v:imagedata r:id="rId73" o:title=""/>
                </v:shape>
                <o:OLEObject Type="Embed" ProgID="Equation.3" ShapeID="_x0000_s1082" DrawAspect="Content" ObjectID="_1458408701" r:id="rId74"/>
              </w:objec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3" type="#_x0000_t75" style="position:absolute;margin-left:20.6pt;margin-top:5.4pt;width:14.25pt;height:15pt;z-index:251659776">
                  <v:imagedata r:id="rId75" o:title=""/>
                </v:shape>
                <o:OLEObject Type="Embed" ProgID="Equation.3" ShapeID="_x0000_s1083" DrawAspect="Content" ObjectID="_1458408702" r:id="rId76"/>
              </w:objec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4" type="#_x0000_t75" style="position:absolute;margin-left:25.1pt;margin-top:5.4pt;width:12.75pt;height:15pt;z-index:251660800">
                  <v:imagedata r:id="rId77" o:title=""/>
                </v:shape>
                <o:OLEObject Type="Embed" ProgID="Equation.3" ShapeID="_x0000_s1084" DrawAspect="Content" ObjectID="_1458408703" r:id="rId78"/>
              </w:objec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5" type="#_x0000_t75" style="position:absolute;margin-left:25.85pt;margin-top:5.4pt;width:12pt;height:15pt;z-index:251661824">
                  <v:imagedata r:id="rId79" o:title=""/>
                </v:shape>
                <o:OLEObject Type="Embed" ProgID="Equation.3" ShapeID="_x0000_s1085" DrawAspect="Content" ObjectID="_1458408704" r:id="rId80"/>
              </w:objec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86" type="#_x0000_t75" style="position:absolute;margin-left:16.1pt;margin-top:5.4pt;width:11.25pt;height:15pt;z-index:251662848">
                  <v:imagedata r:id="rId81" o:title=""/>
                </v:shape>
                <o:OLEObject Type="Embed" ProgID="Equation.3" ShapeID="_x0000_s1086" DrawAspect="Content" ObjectID="_1458408705" r:id="rId82"/>
              </w:objec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1—4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0,00994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994,03579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397614,31412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5839408,80969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58,39409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5—9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197,81411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99005,96421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494535,28579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5441794,49558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54,96431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10—14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197,41888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98808,15010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493547,20330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4947259,20979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50,06934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15—19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0,00648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638,89335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98610,73122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491456,42272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4453712,00649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45,16458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20—24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0,01341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1313,75199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97971,83787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486574,80938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3962255,58377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40,44280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25—29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0,02274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2197,86058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96658,08588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477795,77797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3475680,77438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35,95851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30—34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0,03343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3157,96230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94460,22531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464406,22077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2997884,99641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31,73701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35—39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0,03777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3448,74871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91302,26300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447889,44324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2533478,77564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27,74826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40—44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0,04783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4201,87623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87853,51429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428762,88088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2085589,33240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23,73940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45—49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0,06530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5462,13840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83651,63806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404602,84430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1656826,45152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19,80626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50—54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0,09251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7233,55409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78189,49966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372863,61307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1252223,60722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16,01524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55—59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0,12646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8973,35143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70955,94557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332346,34926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879359,99415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12,39304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60—64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0,17560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10884,05872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61982,59414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282702,82389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547013,64489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8,82528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65—69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0,22931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11717,14978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51098,53542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226199,80264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264310,82101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5,17257</w:t>
            </w:r>
          </w:p>
        </w:tc>
      </w:tr>
      <w:tr w:rsidR="008E15C1" w:rsidTr="00D63673">
        <w:trPr>
          <w:trHeight w:val="355"/>
        </w:trPr>
        <w:tc>
          <w:tcPr>
            <w:tcW w:w="1220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и более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0,38710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15244,40734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39381,38564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8E15C1" w:rsidRDefault="008E1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38111,01836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38111,01836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15C1" w:rsidRDefault="008E1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0,96774</w:t>
            </w:r>
          </w:p>
        </w:tc>
      </w:tr>
    </w:tbl>
    <w:p w:rsidR="00950426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50426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50426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50426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50426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50426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950426" w:rsidRPr="004172D2" w:rsidRDefault="00950426" w:rsidP="00AD0289">
      <w:pPr>
        <w:tabs>
          <w:tab w:val="left" w:pos="709"/>
        </w:tabs>
        <w:ind w:firstLine="425"/>
        <w:jc w:val="both"/>
        <w:rPr>
          <w:sz w:val="28"/>
          <w:szCs w:val="28"/>
        </w:rPr>
      </w:pPr>
    </w:p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tbl>
      <w:tblPr>
        <w:tblW w:w="13457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54"/>
        <w:gridCol w:w="1291"/>
        <w:gridCol w:w="1069"/>
        <w:gridCol w:w="2034"/>
        <w:gridCol w:w="1314"/>
        <w:gridCol w:w="1418"/>
        <w:gridCol w:w="1059"/>
        <w:gridCol w:w="1418"/>
        <w:gridCol w:w="1521"/>
        <w:gridCol w:w="1079"/>
      </w:tblGrid>
      <w:tr w:rsidR="00387613" w:rsidTr="009564A1">
        <w:trPr>
          <w:trHeight w:val="1022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AE373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pict>
                <v:rect id="_x0000_s1094" style="position:absolute;left:0;text-align:left;margin-left:-16.9pt;margin-top:-37pt;width:631.65pt;height:27pt;z-index:251664896" stroked="f">
                  <v:textbox style="mso-next-textbox:#_x0000_s1094">
                    <w:txbxContent>
                      <w:p w:rsidR="004C1C3A" w:rsidRPr="00997C0C" w:rsidRDefault="004C1C3A" w:rsidP="00D63673">
                        <w:pPr>
                          <w:rPr>
                            <w:sz w:val="28"/>
                            <w:szCs w:val="28"/>
                          </w:rPr>
                        </w:pPr>
                        <w:r w:rsidRPr="00997C0C">
                          <w:rPr>
                            <w:sz w:val="28"/>
                            <w:szCs w:val="28"/>
                          </w:rPr>
                          <w:t>Таблица 6.3 – Расчет краткой таблицы смертности для женского населения России в 2009 году[6]</w:t>
                        </w:r>
                      </w:p>
                    </w:txbxContent>
                  </v:textbox>
                </v:rect>
              </w:pict>
            </w:r>
            <w:r w:rsidR="00387613">
              <w:rPr>
                <w:sz w:val="20"/>
                <w:szCs w:val="20"/>
              </w:rPr>
              <w:t>Возрастной</w:t>
            </w:r>
          </w:p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  <w:p w:rsidR="00387613" w:rsidRDefault="00387613" w:rsidP="002C0C62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возрастного</w:t>
            </w:r>
          </w:p>
          <w:p w:rsidR="00387613" w:rsidRDefault="00387613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интервала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3" type="#_x0000_t75" style="position:absolute;margin-left:17.85pt;margin-top:5.4pt;width:17.25pt;height:15pt;z-index:251647488">
                  <v:imagedata r:id="rId67" o:title=""/>
                </v:shape>
                <o:OLEObject Type="Embed" ProgID="Equation.3" ShapeID="_x0000_s1063" DrawAspect="Content" ObjectID="_1458408706" r:id="rId83"/>
              </w:objec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4" type="#_x0000_t75" style="position:absolute;margin-left:36.6pt;margin-top:5.4pt;width:12pt;height:15pt;z-index:251648512">
                  <v:imagedata r:id="rId69" o:title=""/>
                </v:shape>
                <o:OLEObject Type="Embed" ProgID="Equation.3" ShapeID="_x0000_s1064" DrawAspect="Content" ObjectID="_1458408707" r:id="rId84"/>
              </w:objec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5" type="#_x0000_t75" style="position:absolute;margin-left:18.6pt;margin-top:5.4pt;width:12.75pt;height:15pt;z-index:251649536">
                  <v:imagedata r:id="rId71" o:title=""/>
                </v:shape>
                <o:OLEObject Type="Embed" ProgID="Equation.3" ShapeID="_x0000_s1065" DrawAspect="Content" ObjectID="_1458408708" r:id="rId85"/>
              </w:objec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6" type="#_x0000_t75" style="position:absolute;margin-left:25.35pt;margin-top:5.4pt;width:9.75pt;height:15pt;z-index:251650560">
                  <v:imagedata r:id="rId73" o:title=""/>
                </v:shape>
                <o:OLEObject Type="Embed" ProgID="Equation.3" ShapeID="_x0000_s1066" DrawAspect="Content" ObjectID="_1458408709" r:id="rId86"/>
              </w:objec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7" type="#_x0000_t75" style="position:absolute;margin-left:8.1pt;margin-top:5.4pt;width:14.25pt;height:15pt;z-index:251651584">
                  <v:imagedata r:id="rId75" o:title=""/>
                </v:shape>
                <o:OLEObject Type="Embed" ProgID="Equation.3" ShapeID="_x0000_s1067" DrawAspect="Content" ObjectID="_1458408710" r:id="rId87"/>
              </w:objec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8" type="#_x0000_t75" style="position:absolute;margin-left:26.85pt;margin-top:5.4pt;width:12.75pt;height:15pt;z-index:251652608">
                  <v:imagedata r:id="rId77" o:title=""/>
                </v:shape>
                <o:OLEObject Type="Embed" ProgID="Equation.3" ShapeID="_x0000_s1068" DrawAspect="Content" ObjectID="_1458408711" r:id="rId88"/>
              </w:objec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69" type="#_x0000_t75" style="position:absolute;margin-left:28.35pt;margin-top:5.4pt;width:12pt;height:15pt;z-index:251653632">
                  <v:imagedata r:id="rId79" o:title=""/>
                </v:shape>
                <o:OLEObject Type="Embed" ProgID="Equation.3" ShapeID="_x0000_s1069" DrawAspect="Content" ObjectID="_1458408712" r:id="rId89"/>
              </w:objec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rPr>
                <w:rFonts w:ascii="Arial" w:hAnsi="Arial"/>
                <w:sz w:val="20"/>
                <w:szCs w:val="20"/>
              </w:rPr>
            </w:pPr>
          </w:p>
          <w:p w:rsidR="00387613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70" type="#_x0000_t75" style="position:absolute;margin-left:18.2pt;margin-top:5.5pt;width:11.25pt;height:15pt;z-index:251654656">
                  <v:imagedata r:id="rId81" o:title=""/>
                </v:shape>
                <o:OLEObject Type="Embed" ProgID="Equation.3" ShapeID="_x0000_s1070" DrawAspect="Content" ObjectID="_1458408713" r:id="rId90"/>
              </w:objec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1—4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0,00796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796,17834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100000,00000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398089,17197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6503222,31418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65,03222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5—9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0,00150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148,69421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99203,82166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495647,37275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6105133,14221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61,54131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10—14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0,00150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148,47134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99055,12744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494904,45888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5609485,76946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56,62994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15—19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0,00300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296,27555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98906,65611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493792,59165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5114581,31058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51,71119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20—24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0,00399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393,65421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98610,38055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492067,76722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4620788,71893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46,85905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25—29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0,00648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636,34061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98216,72634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489492,78015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4128720,95171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42,03684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30—34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0,00946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922,63117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97580,38572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485595,35070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3639228,17156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37,29467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35—39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0,01193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1152,97520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96657,75456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480406,33478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3153632,82085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32,62680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40—44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0,01538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1468,93980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95504,77935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473851,54728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2673226,48608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27,99050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45—49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0,02127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2000,26767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94035,83956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465178,52860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2199374,93880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23,38869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50—54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0,03053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2809,55463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92035,57188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453153,97284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1734196,41019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18,84268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55—59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0,04544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4054,73716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89226,01725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435993,24336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1281042,43735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14,35727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60—64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0,06389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5441,72748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85171,28009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412252,08175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845049,19400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9,92176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65—69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0,09750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7773,86839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79729,55261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379213,09208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432797,11225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5,42831</w:t>
            </w:r>
          </w:p>
        </w:tc>
      </w:tr>
      <w:tr w:rsidR="00387613" w:rsidTr="009564A1">
        <w:trPr>
          <w:trHeight w:val="336"/>
        </w:trPr>
        <w:tc>
          <w:tcPr>
            <w:tcW w:w="125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и более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34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0,29787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21433,60807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71955,68422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387613" w:rsidRDefault="0038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53584,02017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53584,02017</w:t>
            </w:r>
          </w:p>
        </w:tc>
        <w:tc>
          <w:tcPr>
            <w:tcW w:w="1079" w:type="dxa"/>
            <w:shd w:val="clear" w:color="auto" w:fill="auto"/>
            <w:noWrap/>
            <w:vAlign w:val="bottom"/>
          </w:tcPr>
          <w:p w:rsidR="00387613" w:rsidRDefault="003876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0,74468</w:t>
            </w:r>
          </w:p>
        </w:tc>
      </w:tr>
    </w:tbl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p w:rsidR="00AF4211" w:rsidRDefault="00AF4211" w:rsidP="00694829">
      <w:pPr>
        <w:tabs>
          <w:tab w:val="left" w:pos="1290"/>
        </w:tabs>
        <w:rPr>
          <w:sz w:val="28"/>
          <w:szCs w:val="28"/>
        </w:rPr>
      </w:pPr>
    </w:p>
    <w:p w:rsidR="00591E23" w:rsidRDefault="00591E23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BB4F62" w:rsidRDefault="00BB4F62" w:rsidP="00591E23">
      <w:pPr>
        <w:spacing w:line="360" w:lineRule="auto"/>
        <w:jc w:val="both"/>
        <w:rPr>
          <w:sz w:val="28"/>
          <w:szCs w:val="28"/>
        </w:rPr>
        <w:sectPr w:rsidR="00BB4F62" w:rsidSect="008E15C1">
          <w:pgSz w:w="16838" w:h="11906" w:orient="landscape" w:code="9"/>
          <w:pgMar w:top="1701" w:right="851" w:bottom="567" w:left="1134" w:header="709" w:footer="709" w:gutter="0"/>
          <w:cols w:space="708"/>
          <w:docGrid w:linePitch="360"/>
        </w:sectPr>
      </w:pP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sz w:val="28"/>
          <w:szCs w:val="28"/>
        </w:rPr>
        <w:t>В таблицах смертности используются следующие обозначения: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20" w:dyaOrig="320">
          <v:shape id="_x0000_i1068" type="#_x0000_t75" style="width:11.25pt;height:15.75pt" o:ole="">
            <v:imagedata r:id="rId91" o:title=""/>
          </v:shape>
          <o:OLEObject Type="Embed" ProgID="Equation.3" ShapeID="_x0000_i1068" DrawAspect="Content" ObjectID="_1458408630" r:id="rId92"/>
        </w:object>
      </w:r>
      <w:r w:rsidRPr="009564A1">
        <w:rPr>
          <w:sz w:val="28"/>
          <w:szCs w:val="28"/>
        </w:rPr>
        <w:t xml:space="preserve"> — числа доживающих до возраста </w:t>
      </w:r>
      <w:r w:rsidRPr="009564A1">
        <w:rPr>
          <w:position w:val="-6"/>
          <w:sz w:val="28"/>
          <w:szCs w:val="28"/>
        </w:rPr>
        <w:object w:dxaOrig="180" w:dyaOrig="200">
          <v:shape id="_x0000_i1069" type="#_x0000_t75" style="width:9pt;height:9.75pt" o:ole="">
            <v:imagedata r:id="rId93" o:title=""/>
          </v:shape>
          <o:OLEObject Type="Embed" ProgID="Equation.3" ShapeID="_x0000_i1069" DrawAspect="Content" ObjectID="_1458408631" r:id="rId94"/>
        </w:object>
      </w:r>
      <w:r w:rsidRPr="009564A1">
        <w:rPr>
          <w:sz w:val="28"/>
          <w:szCs w:val="28"/>
        </w:rPr>
        <w:t xml:space="preserve"> лет;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79" w:dyaOrig="320">
          <v:shape id="_x0000_i1070" type="#_x0000_t75" style="width:13.5pt;height:15.75pt" o:ole="">
            <v:imagedata r:id="rId95" o:title=""/>
          </v:shape>
          <o:OLEObject Type="Embed" ProgID="Equation.3" ShapeID="_x0000_i1070" DrawAspect="Content" ObjectID="_1458408632" r:id="rId96"/>
        </w:object>
      </w:r>
      <w:r w:rsidRPr="009564A1">
        <w:rPr>
          <w:sz w:val="28"/>
          <w:szCs w:val="28"/>
        </w:rPr>
        <w:t xml:space="preserve"> — числа умирающих в возрасте </w:t>
      </w:r>
      <w:r w:rsidRPr="009564A1">
        <w:rPr>
          <w:position w:val="-6"/>
          <w:sz w:val="28"/>
          <w:szCs w:val="28"/>
        </w:rPr>
        <w:object w:dxaOrig="180" w:dyaOrig="200">
          <v:shape id="_x0000_i1071" type="#_x0000_t75" style="width:9pt;height:9.75pt" o:ole="">
            <v:imagedata r:id="rId97" o:title=""/>
          </v:shape>
          <o:OLEObject Type="Embed" ProgID="Equation.3" ShapeID="_x0000_i1071" DrawAspect="Content" ObjectID="_1458408633" r:id="rId98"/>
        </w:object>
      </w:r>
      <w:r w:rsidRPr="009564A1">
        <w:rPr>
          <w:sz w:val="28"/>
          <w:szCs w:val="28"/>
        </w:rPr>
        <w:t xml:space="preserve"> лет (в возрастном интервале от </w:t>
      </w:r>
      <w:r w:rsidRPr="009564A1">
        <w:rPr>
          <w:position w:val="-6"/>
          <w:sz w:val="28"/>
          <w:szCs w:val="28"/>
        </w:rPr>
        <w:object w:dxaOrig="180" w:dyaOrig="200">
          <v:shape id="_x0000_i1072" type="#_x0000_t75" style="width:9pt;height:9.75pt" o:ole="">
            <v:imagedata r:id="rId99" o:title=""/>
          </v:shape>
          <o:OLEObject Type="Embed" ProgID="Equation.3" ShapeID="_x0000_i1072" DrawAspect="Content" ObjectID="_1458408634" r:id="rId100"/>
        </w:object>
      </w:r>
      <w:r w:rsidRPr="009564A1">
        <w:rPr>
          <w:sz w:val="28"/>
          <w:szCs w:val="28"/>
        </w:rPr>
        <w:t xml:space="preserve"> до </w:t>
      </w:r>
      <w:r w:rsidRPr="009564A1">
        <w:rPr>
          <w:position w:val="-6"/>
          <w:sz w:val="28"/>
          <w:szCs w:val="28"/>
        </w:rPr>
        <w:object w:dxaOrig="499" w:dyaOrig="220">
          <v:shape id="_x0000_i1073" type="#_x0000_t75" style="width:24.75pt;height:11.25pt" o:ole="">
            <v:imagedata r:id="rId101" o:title=""/>
          </v:shape>
          <o:OLEObject Type="Embed" ProgID="Equation.3" ShapeID="_x0000_i1073" DrawAspect="Content" ObjectID="_1458408635" r:id="rId102"/>
        </w:object>
      </w:r>
      <w:r w:rsidRPr="009564A1">
        <w:rPr>
          <w:sz w:val="28"/>
          <w:szCs w:val="28"/>
        </w:rPr>
        <w:t>);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79" w:dyaOrig="320">
          <v:shape id="_x0000_i1074" type="#_x0000_t75" style="width:14.25pt;height:15.75pt" o:ole="">
            <v:imagedata r:id="rId103" o:title=""/>
          </v:shape>
          <o:OLEObject Type="Embed" ProgID="Equation.3" ShapeID="_x0000_i1074" DrawAspect="Content" ObjectID="_1458408636" r:id="rId104"/>
        </w:object>
      </w:r>
      <w:r w:rsidRPr="009564A1">
        <w:rPr>
          <w:sz w:val="28"/>
          <w:szCs w:val="28"/>
        </w:rPr>
        <w:t xml:space="preserve"> — вероятность умереть в возрасте </w:t>
      </w:r>
      <w:r w:rsidRPr="009564A1">
        <w:rPr>
          <w:position w:val="-6"/>
          <w:sz w:val="28"/>
          <w:szCs w:val="28"/>
        </w:rPr>
        <w:object w:dxaOrig="180" w:dyaOrig="200">
          <v:shape id="_x0000_i1075" type="#_x0000_t75" style="width:9pt;height:9.75pt" o:ole="">
            <v:imagedata r:id="rId105" o:title=""/>
          </v:shape>
          <o:OLEObject Type="Embed" ProgID="Equation.3" ShapeID="_x0000_i1075" DrawAspect="Content" ObjectID="_1458408637" r:id="rId106"/>
        </w:object>
      </w:r>
      <w:r w:rsidRPr="009564A1">
        <w:rPr>
          <w:sz w:val="28"/>
          <w:szCs w:val="28"/>
        </w:rPr>
        <w:t xml:space="preserve"> лет (в возрастном интервале от </w:t>
      </w:r>
      <w:r w:rsidRPr="009564A1">
        <w:rPr>
          <w:position w:val="-6"/>
          <w:sz w:val="28"/>
          <w:szCs w:val="28"/>
        </w:rPr>
        <w:object w:dxaOrig="180" w:dyaOrig="200">
          <v:shape id="_x0000_i1076" type="#_x0000_t75" style="width:9pt;height:9.75pt" o:ole="">
            <v:imagedata r:id="rId107" o:title=""/>
          </v:shape>
          <o:OLEObject Type="Embed" ProgID="Equation.3" ShapeID="_x0000_i1076" DrawAspect="Content" ObjectID="_1458408638" r:id="rId108"/>
        </w:object>
      </w:r>
      <w:r w:rsidRPr="009564A1">
        <w:rPr>
          <w:sz w:val="28"/>
          <w:szCs w:val="28"/>
        </w:rPr>
        <w:t xml:space="preserve"> до </w:t>
      </w:r>
      <w:r w:rsidRPr="009564A1">
        <w:rPr>
          <w:position w:val="-6"/>
          <w:sz w:val="28"/>
          <w:szCs w:val="28"/>
        </w:rPr>
        <w:object w:dxaOrig="499" w:dyaOrig="220">
          <v:shape id="_x0000_i1077" type="#_x0000_t75" style="width:24.75pt;height:11.25pt" o:ole="">
            <v:imagedata r:id="rId109" o:title=""/>
          </v:shape>
          <o:OLEObject Type="Embed" ProgID="Equation.3" ShapeID="_x0000_i1077" DrawAspect="Content" ObjectID="_1458408639" r:id="rId110"/>
        </w:object>
      </w:r>
      <w:r w:rsidRPr="009564A1">
        <w:rPr>
          <w:sz w:val="28"/>
          <w:szCs w:val="28"/>
        </w:rPr>
        <w:t>);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300" w:dyaOrig="320">
          <v:shape id="_x0000_i1078" type="#_x0000_t75" style="width:15pt;height:15.75pt" o:ole="">
            <v:imagedata r:id="rId111" o:title=""/>
          </v:shape>
          <o:OLEObject Type="Embed" ProgID="Equation.3" ShapeID="_x0000_i1078" DrawAspect="Content" ObjectID="_1458408640" r:id="rId112"/>
        </w:object>
      </w:r>
      <w:r w:rsidRPr="009564A1">
        <w:rPr>
          <w:sz w:val="28"/>
          <w:szCs w:val="28"/>
        </w:rPr>
        <w:t xml:space="preserve"> — вероятность для доживающих до возраста </w:t>
      </w:r>
      <w:r w:rsidRPr="009564A1">
        <w:rPr>
          <w:position w:val="-6"/>
          <w:sz w:val="28"/>
          <w:szCs w:val="28"/>
        </w:rPr>
        <w:object w:dxaOrig="180" w:dyaOrig="200">
          <v:shape id="_x0000_i1079" type="#_x0000_t75" style="width:9pt;height:9.75pt" o:ole="">
            <v:imagedata r:id="rId113" o:title=""/>
          </v:shape>
          <o:OLEObject Type="Embed" ProgID="Equation.3" ShapeID="_x0000_i1079" DrawAspect="Content" ObjectID="_1458408641" r:id="rId114"/>
        </w:object>
      </w:r>
      <w:r w:rsidRPr="009564A1">
        <w:rPr>
          <w:sz w:val="28"/>
          <w:szCs w:val="28"/>
        </w:rPr>
        <w:t xml:space="preserve"> лет дожить до возраста </w:t>
      </w:r>
      <w:r w:rsidRPr="009564A1">
        <w:rPr>
          <w:position w:val="-6"/>
          <w:sz w:val="28"/>
          <w:szCs w:val="28"/>
        </w:rPr>
        <w:object w:dxaOrig="499" w:dyaOrig="220">
          <v:shape id="_x0000_i1080" type="#_x0000_t75" style="width:24.75pt;height:11.25pt" o:ole="">
            <v:imagedata r:id="rId115" o:title=""/>
          </v:shape>
          <o:OLEObject Type="Embed" ProgID="Equation.3" ShapeID="_x0000_i1080" DrawAspect="Content" ObjectID="_1458408642" r:id="rId116"/>
        </w:object>
      </w:r>
      <w:r w:rsidRPr="009564A1">
        <w:rPr>
          <w:sz w:val="28"/>
          <w:szCs w:val="28"/>
        </w:rPr>
        <w:t>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79" w:dyaOrig="320">
          <v:shape id="_x0000_i1081" type="#_x0000_t75" style="width:14.25pt;height:15.75pt" o:ole="">
            <v:imagedata r:id="rId117" o:title=""/>
          </v:shape>
          <o:OLEObject Type="Embed" ProgID="Equation.3" ShapeID="_x0000_i1081" DrawAspect="Content" ObjectID="_1458408643" r:id="rId118"/>
        </w:object>
      </w:r>
      <w:r w:rsidRPr="009564A1">
        <w:rPr>
          <w:sz w:val="28"/>
          <w:szCs w:val="28"/>
        </w:rPr>
        <w:t xml:space="preserve"> — числа живущих в возрасте </w:t>
      </w:r>
      <w:r w:rsidRPr="009564A1">
        <w:rPr>
          <w:position w:val="-6"/>
          <w:sz w:val="28"/>
          <w:szCs w:val="28"/>
        </w:rPr>
        <w:object w:dxaOrig="180" w:dyaOrig="200">
          <v:shape id="_x0000_i1082" type="#_x0000_t75" style="width:9pt;height:9.75pt" o:ole="">
            <v:imagedata r:id="rId119" o:title=""/>
          </v:shape>
          <o:OLEObject Type="Embed" ProgID="Equation.3" ShapeID="_x0000_i1082" DrawAspect="Content" ObjectID="_1458408644" r:id="rId120"/>
        </w:object>
      </w:r>
      <w:r w:rsidRPr="009564A1">
        <w:rPr>
          <w:sz w:val="28"/>
          <w:szCs w:val="28"/>
        </w:rPr>
        <w:t xml:space="preserve"> лет (в возрастном интервале от </w:t>
      </w:r>
      <w:r w:rsidRPr="009564A1">
        <w:rPr>
          <w:position w:val="-6"/>
          <w:sz w:val="28"/>
          <w:szCs w:val="28"/>
        </w:rPr>
        <w:object w:dxaOrig="180" w:dyaOrig="200">
          <v:shape id="_x0000_i1083" type="#_x0000_t75" style="width:9pt;height:9.75pt" o:ole="">
            <v:imagedata r:id="rId121" o:title=""/>
          </v:shape>
          <o:OLEObject Type="Embed" ProgID="Equation.3" ShapeID="_x0000_i1083" DrawAspect="Content" ObjectID="_1458408645" r:id="rId122"/>
        </w:object>
      </w:r>
      <w:r w:rsidRPr="009564A1">
        <w:rPr>
          <w:sz w:val="28"/>
          <w:szCs w:val="28"/>
        </w:rPr>
        <w:t xml:space="preserve"> до </w:t>
      </w:r>
      <w:r w:rsidRPr="009564A1">
        <w:rPr>
          <w:position w:val="-6"/>
          <w:sz w:val="28"/>
          <w:szCs w:val="28"/>
        </w:rPr>
        <w:object w:dxaOrig="499" w:dyaOrig="220">
          <v:shape id="_x0000_i1084" type="#_x0000_t75" style="width:24.75pt;height:11.25pt" o:ole="">
            <v:imagedata r:id="rId123" o:title=""/>
          </v:shape>
          <o:OLEObject Type="Embed" ProgID="Equation.3" ShapeID="_x0000_i1084" DrawAspect="Content" ObjectID="_1458408646" r:id="rId124"/>
        </w:object>
      </w:r>
      <w:r w:rsidRPr="009564A1">
        <w:rPr>
          <w:sz w:val="28"/>
          <w:szCs w:val="28"/>
        </w:rPr>
        <w:t>);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60" w:dyaOrig="320">
          <v:shape id="_x0000_i1085" type="#_x0000_t75" style="width:12.75pt;height:15.75pt" o:ole="">
            <v:imagedata r:id="rId125" o:title=""/>
          </v:shape>
          <o:OLEObject Type="Embed" ProgID="Equation.3" ShapeID="_x0000_i1085" DrawAspect="Content" ObjectID="_1458408647" r:id="rId126"/>
        </w:object>
      </w:r>
      <w:r w:rsidRPr="009564A1">
        <w:rPr>
          <w:sz w:val="28"/>
          <w:szCs w:val="28"/>
        </w:rPr>
        <w:t xml:space="preserve"> — длина возрастного интервала;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60" w:dyaOrig="320">
          <v:shape id="_x0000_i1086" type="#_x0000_t75" style="width:12.75pt;height:15.75pt" o:ole="">
            <v:imagedata r:id="rId127" o:title=""/>
          </v:shape>
          <o:OLEObject Type="Embed" ProgID="Equation.3" ShapeID="_x0000_i1086" DrawAspect="Content" ObjectID="_1458408648" r:id="rId128"/>
        </w:object>
      </w:r>
      <w:r w:rsidRPr="009564A1">
        <w:rPr>
          <w:sz w:val="28"/>
          <w:szCs w:val="28"/>
        </w:rPr>
        <w:t xml:space="preserve"> — числа живущих в возрасте </w:t>
      </w:r>
      <w:r w:rsidRPr="009564A1">
        <w:rPr>
          <w:position w:val="-6"/>
          <w:sz w:val="28"/>
          <w:szCs w:val="28"/>
        </w:rPr>
        <w:object w:dxaOrig="180" w:dyaOrig="200">
          <v:shape id="_x0000_i1087" type="#_x0000_t75" style="width:9pt;height:9.75pt" o:ole="">
            <v:imagedata r:id="rId129" o:title=""/>
          </v:shape>
          <o:OLEObject Type="Embed" ProgID="Equation.3" ShapeID="_x0000_i1087" DrawAspect="Content" ObjectID="_1458408649" r:id="rId130"/>
        </w:object>
      </w:r>
      <w:r w:rsidRPr="009564A1">
        <w:rPr>
          <w:sz w:val="28"/>
          <w:szCs w:val="28"/>
        </w:rPr>
        <w:t xml:space="preserve"> лет и старше (числа человеко-лет предстоящей жизни для данного поколения);</w:t>
      </w:r>
    </w:p>
    <w:p w:rsidR="00BB4F62" w:rsidRPr="009564A1" w:rsidRDefault="00BB4F62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9564A1">
        <w:rPr>
          <w:position w:val="-10"/>
          <w:sz w:val="28"/>
          <w:szCs w:val="28"/>
        </w:rPr>
        <w:object w:dxaOrig="240" w:dyaOrig="320">
          <v:shape id="_x0000_i1088" type="#_x0000_t75" style="width:12pt;height:15.75pt" o:ole="">
            <v:imagedata r:id="rId131" o:title=""/>
          </v:shape>
          <o:OLEObject Type="Embed" ProgID="Equation.3" ShapeID="_x0000_i1088" DrawAspect="Content" ObjectID="_1458408650" r:id="rId132"/>
        </w:object>
      </w:r>
      <w:r w:rsidRPr="009564A1">
        <w:rPr>
          <w:sz w:val="28"/>
          <w:szCs w:val="28"/>
        </w:rPr>
        <w:t xml:space="preserve"> — средняя ожидаемая продолжительность жизни для достигших возраста </w:t>
      </w:r>
      <w:r w:rsidRPr="009564A1">
        <w:rPr>
          <w:position w:val="-6"/>
          <w:sz w:val="28"/>
          <w:szCs w:val="28"/>
        </w:rPr>
        <w:object w:dxaOrig="180" w:dyaOrig="200">
          <v:shape id="_x0000_i1089" type="#_x0000_t75" style="width:9pt;height:9.75pt" o:ole="">
            <v:imagedata r:id="rId133" o:title=""/>
          </v:shape>
          <o:OLEObject Type="Embed" ProgID="Equation.3" ShapeID="_x0000_i1089" DrawAspect="Content" ObjectID="_1458408651" r:id="rId134"/>
        </w:object>
      </w:r>
      <w:r w:rsidRPr="009564A1">
        <w:rPr>
          <w:sz w:val="28"/>
          <w:szCs w:val="28"/>
        </w:rPr>
        <w:t xml:space="preserve"> лет.</w:t>
      </w:r>
    </w:p>
    <w:p w:rsidR="009564A1" w:rsidRDefault="009564A1" w:rsidP="009564A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6.3. видно, что  наибольший коэффициент женской смертности приходиться на возраст от 70 и более лет.</w:t>
      </w:r>
    </w:p>
    <w:p w:rsidR="009564A1" w:rsidRDefault="009564A1" w:rsidP="009564A1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Пугающее значение имеет коэффициент женской  смертности от 0 до 4 лет - 2 %, который по свои показаниям превосходит показания  по возрастным группам от 5 до 34 лет. Т.е. значение смертности у женщин,</w:t>
      </w:r>
      <w:r w:rsidRPr="009564A1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 возраста 30-34 лет, ниже, чем смертность девочек возраста от 0 до 4 лет.</w:t>
      </w:r>
    </w:p>
    <w:p w:rsidR="009564A1" w:rsidRDefault="009564A1" w:rsidP="009564A1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Это свидетельствует о очень высокой женской младенческой смертности в России.</w:t>
      </w:r>
    </w:p>
    <w:p w:rsidR="009564A1" w:rsidRDefault="009564A1" w:rsidP="009564A1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целом же имеется постепенная динамика увеличения числа смертей с увеличением продолжительности жизни.</w:t>
      </w:r>
    </w:p>
    <w:p w:rsidR="009564A1" w:rsidRDefault="009564A1" w:rsidP="009564A1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также видно, что средняя продолжительность лет у мужчин разной возрастной группы ниже, чем у женской. Уровень смертности у мужчин значительно выше уровня смертности у женщин.</w:t>
      </w:r>
    </w:p>
    <w:p w:rsidR="001A38C1" w:rsidRPr="009564A1" w:rsidRDefault="001A38C1" w:rsidP="009564A1">
      <w:pPr>
        <w:spacing w:line="360" w:lineRule="auto"/>
        <w:jc w:val="both"/>
        <w:rPr>
          <w:sz w:val="28"/>
          <w:szCs w:val="28"/>
        </w:rPr>
      </w:pPr>
    </w:p>
    <w:p w:rsidR="00383051" w:rsidRPr="00383051" w:rsidRDefault="00383051" w:rsidP="00383051">
      <w:pPr>
        <w:spacing w:line="360" w:lineRule="auto"/>
        <w:jc w:val="center"/>
        <w:rPr>
          <w:sz w:val="28"/>
          <w:szCs w:val="28"/>
        </w:rPr>
      </w:pPr>
      <w:r w:rsidRPr="00383051">
        <w:rPr>
          <w:sz w:val="28"/>
          <w:szCs w:val="28"/>
        </w:rPr>
        <w:t>7.Воспроизводство населения</w:t>
      </w:r>
    </w:p>
    <w:p w:rsidR="00383051" w:rsidRPr="00383051" w:rsidRDefault="00383051" w:rsidP="00B03E67">
      <w:pPr>
        <w:spacing w:line="360" w:lineRule="auto"/>
        <w:jc w:val="both"/>
        <w:rPr>
          <w:sz w:val="28"/>
          <w:szCs w:val="28"/>
        </w:rPr>
      </w:pPr>
    </w:p>
    <w:p w:rsidR="001A38C1" w:rsidRDefault="00383051" w:rsidP="00383051">
      <w:pPr>
        <w:spacing w:line="360" w:lineRule="auto"/>
        <w:ind w:firstLine="480"/>
        <w:jc w:val="both"/>
        <w:rPr>
          <w:sz w:val="28"/>
          <w:szCs w:val="28"/>
        </w:rPr>
      </w:pPr>
      <w:r w:rsidRPr="00383051">
        <w:rPr>
          <w:sz w:val="28"/>
          <w:szCs w:val="28"/>
        </w:rPr>
        <w:t xml:space="preserve">В </w:t>
      </w:r>
      <w:r w:rsidRPr="008521F5">
        <w:rPr>
          <w:sz w:val="28"/>
          <w:szCs w:val="28"/>
        </w:rPr>
        <w:t>качестве одной из мер оценки воспроизводства населения используют значение общего коэффициента естественного прироста населения. Он представляет собой разность между общим коэффициентом рождаемости и общим коэффициентом смертности.</w:t>
      </w:r>
    </w:p>
    <w:p w:rsidR="00AF3BD7" w:rsidRPr="00383051" w:rsidRDefault="00AF3BD7" w:rsidP="00383051">
      <w:pPr>
        <w:spacing w:line="360" w:lineRule="auto"/>
        <w:ind w:firstLine="480"/>
        <w:jc w:val="both"/>
        <w:rPr>
          <w:sz w:val="28"/>
          <w:szCs w:val="28"/>
        </w:rPr>
      </w:pPr>
    </w:p>
    <w:p w:rsidR="00383051" w:rsidRPr="00383051" w:rsidRDefault="00AF3BD7" w:rsidP="00AF3B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7.1</w:t>
      </w:r>
      <w:r w:rsidR="002C27E6" w:rsidRPr="002C27E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C27E6" w:rsidRPr="002C27E6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для оценки воспроизводства населения России</w:t>
      </w:r>
      <w:r w:rsidR="00A72B81">
        <w:rPr>
          <w:sz w:val="28"/>
          <w:szCs w:val="28"/>
        </w:rPr>
        <w:t>, на 1000 чел.</w:t>
      </w:r>
    </w:p>
    <w:p w:rsidR="00383051" w:rsidRPr="00383051" w:rsidRDefault="00383051" w:rsidP="00383051">
      <w:pPr>
        <w:tabs>
          <w:tab w:val="left" w:pos="709"/>
        </w:tabs>
        <w:ind w:firstLine="480"/>
        <w:jc w:val="both"/>
        <w:rPr>
          <w:sz w:val="28"/>
          <w:szCs w:val="28"/>
        </w:rPr>
      </w:pPr>
    </w:p>
    <w:tbl>
      <w:tblPr>
        <w:tblW w:w="96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00"/>
        <w:gridCol w:w="1320"/>
        <w:gridCol w:w="1421"/>
        <w:gridCol w:w="1464"/>
        <w:gridCol w:w="924"/>
        <w:gridCol w:w="1471"/>
      </w:tblGrid>
      <w:tr w:rsidR="00AF3BD7" w:rsidRPr="00AF3BD7" w:rsidTr="00BC3E19">
        <w:trPr>
          <w:trHeight w:val="340"/>
        </w:trPr>
        <w:tc>
          <w:tcPr>
            <w:tcW w:w="300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Показатели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F3BD7" w:rsidRPr="00AF3BD7" w:rsidRDefault="00AF3BD7" w:rsidP="00AF3BD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2005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F3BD7" w:rsidRPr="00AF3BD7" w:rsidRDefault="00AF3BD7" w:rsidP="00AF3BD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2006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F3BD7" w:rsidRPr="00AF3BD7" w:rsidRDefault="00AF3BD7" w:rsidP="00AF3BD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2007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F3BD7" w:rsidRPr="00AF3BD7" w:rsidRDefault="00AF3BD7" w:rsidP="00AF3BD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2008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F3BD7" w:rsidRPr="00AF3BD7" w:rsidRDefault="00AF3BD7" w:rsidP="00AF3BD7">
            <w:pPr>
              <w:tabs>
                <w:tab w:val="left" w:pos="70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2009</w:t>
            </w:r>
          </w:p>
        </w:tc>
      </w:tr>
      <w:tr w:rsidR="00AF3BD7" w:rsidRPr="00AF3BD7" w:rsidTr="00BC3E19">
        <w:trPr>
          <w:trHeight w:val="340"/>
        </w:trPr>
        <w:tc>
          <w:tcPr>
            <w:tcW w:w="300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Коэффициент рождаемости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10,2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10,4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11,3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12,1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12,4</w:t>
            </w:r>
          </w:p>
        </w:tc>
      </w:tr>
      <w:tr w:rsidR="00AF3BD7" w:rsidRPr="00AF3BD7" w:rsidTr="00BC3E19">
        <w:trPr>
          <w:trHeight w:val="340"/>
        </w:trPr>
        <w:tc>
          <w:tcPr>
            <w:tcW w:w="300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Коэффициент смертности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16,1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15,2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14,6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14,6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14,2</w:t>
            </w:r>
          </w:p>
        </w:tc>
      </w:tr>
      <w:tr w:rsidR="00AF3BD7" w:rsidRPr="00AF3BD7" w:rsidTr="00BC3E19">
        <w:trPr>
          <w:trHeight w:val="340"/>
        </w:trPr>
        <w:tc>
          <w:tcPr>
            <w:tcW w:w="300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Естественный прирост</w:t>
            </w:r>
            <w:r>
              <w:rPr>
                <w:sz w:val="28"/>
                <w:szCs w:val="28"/>
              </w:rPr>
              <w:t xml:space="preserve"> (убыль)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-5,9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-4,8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-3,3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-2,5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F3BD7" w:rsidRPr="00AF3BD7" w:rsidRDefault="00AF3BD7" w:rsidP="00AF3BD7">
            <w:pPr>
              <w:jc w:val="center"/>
              <w:rPr>
                <w:sz w:val="28"/>
                <w:szCs w:val="28"/>
              </w:rPr>
            </w:pPr>
            <w:r w:rsidRPr="00AF3BD7">
              <w:rPr>
                <w:sz w:val="28"/>
                <w:szCs w:val="28"/>
              </w:rPr>
              <w:t>-1,8</w:t>
            </w:r>
          </w:p>
        </w:tc>
      </w:tr>
    </w:tbl>
    <w:p w:rsidR="00AF3BD7" w:rsidRDefault="00AF3BD7" w:rsidP="00BC3E1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83051" w:rsidRDefault="00AF3BD7" w:rsidP="00AF3BD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AF3BD7">
        <w:rPr>
          <w:sz w:val="28"/>
          <w:szCs w:val="28"/>
        </w:rPr>
        <w:t xml:space="preserve">Исходя из полученных данных видно, что наблюдается положительная демографическая динамика. </w:t>
      </w:r>
      <w:r w:rsidR="00403ADF">
        <w:rPr>
          <w:sz w:val="28"/>
          <w:szCs w:val="28"/>
        </w:rPr>
        <w:t>Т.е. наблюдается рост коэффи</w:t>
      </w:r>
      <w:r w:rsidR="00403ADF" w:rsidRPr="00AF3BD7">
        <w:rPr>
          <w:sz w:val="28"/>
          <w:szCs w:val="28"/>
        </w:rPr>
        <w:t>циента</w:t>
      </w:r>
      <w:r w:rsidRPr="00AF3BD7">
        <w:rPr>
          <w:sz w:val="28"/>
          <w:szCs w:val="28"/>
        </w:rPr>
        <w:t xml:space="preserve"> </w:t>
      </w:r>
      <w:r w:rsidR="00403ADF" w:rsidRPr="00AF3BD7">
        <w:rPr>
          <w:sz w:val="28"/>
          <w:szCs w:val="28"/>
        </w:rPr>
        <w:t>рождаемости</w:t>
      </w:r>
      <w:r w:rsidR="00403ADF">
        <w:rPr>
          <w:sz w:val="28"/>
          <w:szCs w:val="28"/>
        </w:rPr>
        <w:t>, спад коэффициента смертности и, как следствие, снижение естественной убыли.</w:t>
      </w:r>
    </w:p>
    <w:p w:rsidR="00403ADF" w:rsidRDefault="008018FA" w:rsidP="00AF3BD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8018FA">
        <w:rPr>
          <w:sz w:val="28"/>
          <w:szCs w:val="28"/>
        </w:rPr>
        <w:t>Более адекватными показателями воспроизводства населения в настоящее время считаются брутто-коэффициент и нетто-коэффициент воспроизводства населения.</w:t>
      </w:r>
    </w:p>
    <w:p w:rsidR="002431AB" w:rsidRPr="00446D23" w:rsidRDefault="002431AB" w:rsidP="00AF3BD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Брутто коэффициент воспроизводства населения в 2009 году:</w:t>
      </w:r>
      <w:r w:rsidR="00446D23">
        <w:rPr>
          <w:sz w:val="28"/>
          <w:szCs w:val="28"/>
        </w:rPr>
        <w:t>[4</w:t>
      </w:r>
      <w:r w:rsidRPr="002431AB">
        <w:rPr>
          <w:sz w:val="28"/>
          <w:szCs w:val="28"/>
        </w:rPr>
        <w:t>]</w:t>
      </w:r>
    </w:p>
    <w:p w:rsidR="002431AB" w:rsidRDefault="002431AB" w:rsidP="00AF3BD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суммарный коэффициент рождаемости = 1,637</w:t>
      </w:r>
    </w:p>
    <w:p w:rsidR="002431AB" w:rsidRDefault="002431AB" w:rsidP="00AF3BD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Доля девочек среди новорожденных =0,487</w:t>
      </w:r>
    </w:p>
    <w:p w:rsidR="00BC3E19" w:rsidRDefault="00BC3E19" w:rsidP="00AF3BD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BC3E19" w:rsidRPr="002431AB" w:rsidRDefault="00BC3E19" w:rsidP="00BC3E19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 w:rsidRPr="002431AB">
        <w:rPr>
          <w:position w:val="-12"/>
          <w:sz w:val="28"/>
          <w:szCs w:val="28"/>
        </w:rPr>
        <w:object w:dxaOrig="2520" w:dyaOrig="360">
          <v:shape id="_x0000_i1090" type="#_x0000_t75" style="width:126pt;height:18pt" o:ole="">
            <v:imagedata r:id="rId135" o:title=""/>
          </v:shape>
          <o:OLEObject Type="Embed" ProgID="Equation.3" ShapeID="_x0000_i1090" DrawAspect="Content" ObjectID="_1458408652" r:id="rId136"/>
        </w:object>
      </w:r>
    </w:p>
    <w:p w:rsidR="001A38C1" w:rsidRPr="00AF3BD7" w:rsidRDefault="001A38C1" w:rsidP="00BC3E19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1A38C1" w:rsidRDefault="00BC3E19" w:rsidP="00BC3E19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Так как при расчете нетто коэффициента требуется значительно число данных, представим расчет показателей воспроизводства населения в таблице.</w:t>
      </w:r>
    </w:p>
    <w:p w:rsidR="00607A90" w:rsidRDefault="00607A90" w:rsidP="00607A90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7.2-</w:t>
      </w:r>
      <w:r w:rsidRPr="0060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показателей воспроизводства населения </w:t>
      </w:r>
    </w:p>
    <w:tbl>
      <w:tblPr>
        <w:tblW w:w="96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61"/>
        <w:gridCol w:w="2099"/>
        <w:gridCol w:w="1366"/>
        <w:gridCol w:w="1514"/>
        <w:gridCol w:w="1560"/>
      </w:tblGrid>
      <w:tr w:rsidR="002C0C62" w:rsidTr="002C0C62">
        <w:trPr>
          <w:trHeight w:val="1260"/>
        </w:trPr>
        <w:tc>
          <w:tcPr>
            <w:tcW w:w="3061" w:type="dxa"/>
            <w:vMerge w:val="restart"/>
            <w:shd w:val="clear" w:color="auto" w:fill="auto"/>
            <w:noWrap/>
            <w:vAlign w:val="center"/>
          </w:tcPr>
          <w:p w:rsidR="002C0C62" w:rsidRP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Возрастной интервал</w:t>
            </w:r>
          </w:p>
        </w:tc>
        <w:tc>
          <w:tcPr>
            <w:tcW w:w="2099" w:type="dxa"/>
            <w:vMerge w:val="restart"/>
            <w:shd w:val="clear" w:color="auto" w:fill="auto"/>
            <w:noWrap/>
            <w:vAlign w:val="bottom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  <w:p w:rsidR="002C0C62" w:rsidRPr="002C0C62" w:rsidRDefault="00AE373C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96" type="#_x0000_t75" style="position:absolute;margin-left:39.55pt;margin-top:23.5pt;width:12.75pt;height:15pt;z-index:251665920">
                  <v:imagedata r:id="rId137" o:title=""/>
                </v:shape>
                <o:OLEObject Type="Embed" ProgID="Equation.3" ShapeID="_x0000_s1096" DrawAspect="Content" ObjectID="_1458408714" r:id="rId138"/>
              </w:object>
            </w:r>
          </w:p>
        </w:tc>
        <w:tc>
          <w:tcPr>
            <w:tcW w:w="1366" w:type="dxa"/>
            <w:vMerge w:val="restart"/>
            <w:shd w:val="clear" w:color="auto" w:fill="auto"/>
            <w:vAlign w:val="bottom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 живущих на возрастном интервале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vAlign w:val="bottom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  <w:p w:rsidR="002C0C62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97" type="#_x0000_t75" style="position:absolute;margin-left:13.35pt;margin-top:14.4pt;width:17.25pt;height:30pt;z-index:251666944">
                  <v:imagedata r:id="rId139" o:title=""/>
                </v:shape>
                <o:OLEObject Type="Embed" ProgID="Equation.3" ShapeID="_x0000_s1097" DrawAspect="Content" ObjectID="_1458408715" r:id="rId140"/>
              </w:objec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  <w:p w:rsidR="002C0C62" w:rsidRDefault="00AE37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098" type="#_x0000_t75" style="position:absolute;margin-left:8.85pt;margin-top:14.4pt;width:33pt;height:30pt;z-index:251667968">
                  <v:imagedata r:id="rId141" o:title=""/>
                </v:shape>
                <o:OLEObject Type="Embed" ProgID="Equation.3" ShapeID="_x0000_s1098" DrawAspect="Content" ObjectID="_1458408716" r:id="rId142"/>
              </w:objec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vMerge/>
            <w:vAlign w:val="center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</w:tcPr>
          <w:p w:rsidR="002C0C62" w:rsidRDefault="002C0C6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C0C62" w:rsidRDefault="002C0C62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bottom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shd w:val="clear" w:color="auto" w:fill="auto"/>
            <w:vAlign w:val="bottom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15—19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493792,59165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4,93792592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149,619155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20—24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492067,76722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4,92067767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444,337194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25—29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489492,78015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4,8949278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458,654735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30—34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485595,35070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4,85595351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309,809834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35—39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480406,33478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4,80406335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133,552961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40—44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473851,54728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4,73851547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24,6402805</w:t>
            </w:r>
          </w:p>
        </w:tc>
      </w:tr>
      <w:tr w:rsidR="002C0C62" w:rsidTr="002C0C62">
        <w:trPr>
          <w:trHeight w:val="270"/>
        </w:trPr>
        <w:tc>
          <w:tcPr>
            <w:tcW w:w="3061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45—49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465178,52860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4,65178529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0C62" w:rsidRDefault="002C0C62" w:rsidP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0,93035706</w:t>
            </w:r>
          </w:p>
        </w:tc>
      </w:tr>
      <w:tr w:rsidR="002C0C62" w:rsidTr="002C0C62">
        <w:trPr>
          <w:trHeight w:val="588"/>
        </w:trPr>
        <w:tc>
          <w:tcPr>
            <w:tcW w:w="3061" w:type="dxa"/>
            <w:shd w:val="clear" w:color="auto" w:fill="auto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коэффициент рождаемости</w:t>
            </w:r>
          </w:p>
        </w:tc>
        <w:tc>
          <w:tcPr>
            <w:tcW w:w="2099" w:type="dxa"/>
            <w:shd w:val="clear" w:color="auto" w:fill="auto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1,637</w:t>
            </w:r>
          </w:p>
        </w:tc>
        <w:tc>
          <w:tcPr>
            <w:tcW w:w="1366" w:type="dxa"/>
            <w:shd w:val="diagStripe" w:color="auto" w:fill="C0C0C0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diagStripe" w:color="auto" w:fill="C0C0C0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diagStripe" w:color="auto" w:fill="C0C0C0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0C62" w:rsidTr="002C0C62">
        <w:trPr>
          <w:trHeight w:val="641"/>
        </w:trPr>
        <w:tc>
          <w:tcPr>
            <w:tcW w:w="3061" w:type="dxa"/>
            <w:shd w:val="clear" w:color="auto" w:fill="auto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Брутто-коэффициент воспроизводства населения</w:t>
            </w:r>
          </w:p>
        </w:tc>
        <w:tc>
          <w:tcPr>
            <w:tcW w:w="2099" w:type="dxa"/>
            <w:shd w:val="clear" w:color="auto" w:fill="auto"/>
          </w:tcPr>
          <w:p w:rsidR="002C0C62" w:rsidRDefault="002C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0,79721</w:t>
            </w:r>
          </w:p>
        </w:tc>
        <w:tc>
          <w:tcPr>
            <w:tcW w:w="1366" w:type="dxa"/>
            <w:shd w:val="diagStripe" w:color="auto" w:fill="C0C0C0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shd w:val="diagStripe" w:color="auto" w:fill="C0C0C0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diagStripe" w:color="auto" w:fill="C0C0C0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0C62" w:rsidTr="002C0C62">
        <w:trPr>
          <w:trHeight w:val="201"/>
        </w:trPr>
        <w:tc>
          <w:tcPr>
            <w:tcW w:w="8040" w:type="dxa"/>
            <w:gridSpan w:val="4"/>
            <w:shd w:val="clear" w:color="auto" w:fill="auto"/>
          </w:tcPr>
          <w:p w:rsidR="002C0C62" w:rsidRDefault="002C0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Нетто-коэффициент воспроизводства населения</w:t>
            </w:r>
          </w:p>
        </w:tc>
        <w:tc>
          <w:tcPr>
            <w:tcW w:w="1560" w:type="dxa"/>
            <w:shd w:val="clear" w:color="auto" w:fill="auto"/>
          </w:tcPr>
          <w:p w:rsidR="002C0C62" w:rsidRDefault="00607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0,74099</w:t>
            </w:r>
          </w:p>
        </w:tc>
      </w:tr>
    </w:tbl>
    <w:p w:rsidR="001A38C1" w:rsidRDefault="001A38C1" w:rsidP="00BC3E19">
      <w:pPr>
        <w:spacing w:line="360" w:lineRule="auto"/>
        <w:ind w:firstLine="480"/>
        <w:jc w:val="both"/>
        <w:rPr>
          <w:sz w:val="28"/>
          <w:szCs w:val="28"/>
        </w:rPr>
      </w:pPr>
    </w:p>
    <w:p w:rsidR="00607A90" w:rsidRDefault="00607A90" w:rsidP="00607A9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607A90">
        <w:rPr>
          <w:sz w:val="28"/>
          <w:szCs w:val="28"/>
        </w:rPr>
        <w:tab/>
        <w:t>Данный показатель нетто</w:t>
      </w:r>
      <w:r>
        <w:rPr>
          <w:sz w:val="28"/>
          <w:szCs w:val="28"/>
        </w:rPr>
        <w:t xml:space="preserve"> </w:t>
      </w:r>
      <w:r w:rsidRPr="00607A90">
        <w:rPr>
          <w:sz w:val="28"/>
          <w:szCs w:val="28"/>
        </w:rPr>
        <w:t xml:space="preserve"> - коэффициента</w:t>
      </w:r>
      <w:r>
        <w:rPr>
          <w:sz w:val="28"/>
          <w:szCs w:val="28"/>
        </w:rPr>
        <w:t xml:space="preserve"> (меньше 1),</w:t>
      </w:r>
      <w:r w:rsidRPr="00607A90">
        <w:rPr>
          <w:sz w:val="28"/>
          <w:szCs w:val="28"/>
        </w:rPr>
        <w:t xml:space="preserve"> говорит о суженном воспроизводстве населения (поколение детей с учетом их дожития до среднего возраста родителей численно меньше родительского). </w:t>
      </w:r>
    </w:p>
    <w:p w:rsidR="00AB5AA0" w:rsidRPr="00607A90" w:rsidRDefault="00AB5AA0" w:rsidP="00607A90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Это является отрицательной характеристикой в демографической ситуации в стране, т.е. идет вымирание нации.</w:t>
      </w:r>
    </w:p>
    <w:p w:rsidR="001A38C1" w:rsidRDefault="001A38C1" w:rsidP="00607A90">
      <w:pPr>
        <w:tabs>
          <w:tab w:val="left" w:pos="930"/>
        </w:tabs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1A38C1" w:rsidRDefault="001A38C1" w:rsidP="00591E23">
      <w:pPr>
        <w:spacing w:line="360" w:lineRule="auto"/>
        <w:jc w:val="both"/>
        <w:rPr>
          <w:sz w:val="28"/>
          <w:szCs w:val="28"/>
        </w:rPr>
      </w:pPr>
    </w:p>
    <w:p w:rsidR="00B5537C" w:rsidRDefault="00B5537C" w:rsidP="00591E23">
      <w:pPr>
        <w:spacing w:line="360" w:lineRule="auto"/>
        <w:jc w:val="both"/>
        <w:rPr>
          <w:sz w:val="28"/>
          <w:szCs w:val="28"/>
        </w:rPr>
      </w:pPr>
    </w:p>
    <w:p w:rsidR="00B5537C" w:rsidRDefault="00B5537C" w:rsidP="00591E23">
      <w:pPr>
        <w:spacing w:line="360" w:lineRule="auto"/>
        <w:jc w:val="both"/>
        <w:rPr>
          <w:sz w:val="28"/>
          <w:szCs w:val="28"/>
        </w:rPr>
      </w:pPr>
    </w:p>
    <w:p w:rsidR="00B5537C" w:rsidRDefault="00B5537C" w:rsidP="00591E23">
      <w:pPr>
        <w:spacing w:line="360" w:lineRule="auto"/>
        <w:jc w:val="both"/>
        <w:rPr>
          <w:sz w:val="28"/>
          <w:szCs w:val="28"/>
        </w:rPr>
      </w:pPr>
    </w:p>
    <w:p w:rsidR="00B5537C" w:rsidRDefault="00B5537C" w:rsidP="00591E23">
      <w:pPr>
        <w:spacing w:line="360" w:lineRule="auto"/>
        <w:jc w:val="both"/>
        <w:rPr>
          <w:sz w:val="28"/>
          <w:szCs w:val="28"/>
        </w:rPr>
      </w:pPr>
    </w:p>
    <w:p w:rsidR="00E715F7" w:rsidRDefault="00E715F7" w:rsidP="00591E23">
      <w:pPr>
        <w:spacing w:line="360" w:lineRule="auto"/>
        <w:jc w:val="both"/>
        <w:rPr>
          <w:sz w:val="28"/>
          <w:szCs w:val="28"/>
        </w:rPr>
      </w:pPr>
    </w:p>
    <w:p w:rsidR="00FF1958" w:rsidRPr="00CC3033" w:rsidRDefault="00FF1958" w:rsidP="00066A13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 w:rsidRPr="00CC3033">
        <w:rPr>
          <w:sz w:val="28"/>
          <w:szCs w:val="28"/>
        </w:rPr>
        <w:t>8.</w:t>
      </w:r>
      <w:r w:rsidR="00066A13">
        <w:rPr>
          <w:sz w:val="28"/>
          <w:szCs w:val="28"/>
        </w:rPr>
        <w:t xml:space="preserve"> Миграция в Ленинградской области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CC3033" w:rsidRDefault="00A44AC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численность прибывших и выбывших, в Ленинградской области.</w:t>
      </w:r>
    </w:p>
    <w:p w:rsidR="00A44AC3" w:rsidRPr="00446D23" w:rsidRDefault="00A44AC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Всего численность прибывших в Ленинградскую область в 2009 году составила 30131 человек, в том числе:</w:t>
      </w:r>
      <w:r w:rsidR="00446D23" w:rsidRPr="00446D23">
        <w:rPr>
          <w:sz w:val="28"/>
          <w:szCs w:val="28"/>
        </w:rPr>
        <w:t>[4]</w:t>
      </w:r>
    </w:p>
    <w:p w:rsidR="00A44AC3" w:rsidRDefault="00A44AC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-в пределах России -24870 человек;</w:t>
      </w:r>
    </w:p>
    <w:p w:rsidR="00A44AC3" w:rsidRDefault="00A44AC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-из зарубежных стран – 5261 человек.</w:t>
      </w:r>
    </w:p>
    <w:p w:rsidR="00A44AC3" w:rsidRDefault="00A44AC3" w:rsidP="00A44AC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Всего численность выбывших в Ленинградскую область в 2009 году составила 19721 человек, в том числе:</w:t>
      </w:r>
    </w:p>
    <w:p w:rsidR="00A44AC3" w:rsidRDefault="00A44AC3" w:rsidP="00A44AC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-в пределах России - 19254 человека;</w:t>
      </w:r>
    </w:p>
    <w:p w:rsidR="00A44AC3" w:rsidRDefault="00A44AC3" w:rsidP="00A44AC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-из зарубежных стран – 467 человек.</w:t>
      </w:r>
    </w:p>
    <w:p w:rsidR="00A44AC3" w:rsidRPr="00CC3033" w:rsidRDefault="004719A4" w:rsidP="004719A4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коэффициенты миграции по представленным выше данным.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sz w:val="28"/>
          <w:szCs w:val="28"/>
        </w:rPr>
        <w:t>Для сопоставления интенсивностей миграции различных территорий рассчитывают общие коэффициенты миграционного прироста, прибытия, выбытия</w:t>
      </w:r>
      <w:r w:rsidR="00317499">
        <w:rPr>
          <w:sz w:val="28"/>
          <w:szCs w:val="28"/>
        </w:rPr>
        <w:t xml:space="preserve"> </w:t>
      </w:r>
      <w:r w:rsidRPr="00CC3033">
        <w:rPr>
          <w:sz w:val="28"/>
          <w:szCs w:val="28"/>
        </w:rPr>
        <w:t xml:space="preserve"> и оборота:</w:t>
      </w:r>
    </w:p>
    <w:p w:rsidR="00CC3033" w:rsidRPr="00CC3033" w:rsidRDefault="00CC3033" w:rsidP="007F53C4">
      <w:pPr>
        <w:tabs>
          <w:tab w:val="left" w:pos="5167"/>
        </w:tabs>
        <w:spacing w:line="360" w:lineRule="auto"/>
        <w:ind w:firstLine="425"/>
        <w:jc w:val="right"/>
        <w:rPr>
          <w:sz w:val="28"/>
          <w:szCs w:val="28"/>
        </w:rPr>
      </w:pPr>
      <w:r w:rsidRPr="00CC3033">
        <w:rPr>
          <w:position w:val="-22"/>
          <w:sz w:val="28"/>
          <w:szCs w:val="28"/>
        </w:rPr>
        <w:object w:dxaOrig="1680" w:dyaOrig="580">
          <v:shape id="_x0000_i1094" type="#_x0000_t75" style="width:84pt;height:29.25pt" o:ole="">
            <v:imagedata r:id="rId143" o:title=""/>
          </v:shape>
          <o:OLEObject Type="Embed" ProgID="Equation.3" ShapeID="_x0000_i1094" DrawAspect="Content" ObjectID="_1458408653" r:id="rId144"/>
        </w:object>
      </w:r>
      <w:r w:rsidRPr="00CC3033">
        <w:rPr>
          <w:sz w:val="28"/>
          <w:szCs w:val="28"/>
        </w:rPr>
        <w:t xml:space="preserve">,    </w:t>
      </w:r>
      <w:r w:rsidR="007F53C4">
        <w:rPr>
          <w:sz w:val="28"/>
          <w:szCs w:val="28"/>
        </w:rPr>
        <w:t xml:space="preserve">        </w:t>
      </w:r>
      <w:r w:rsidRPr="00CC3033">
        <w:rPr>
          <w:sz w:val="28"/>
          <w:szCs w:val="28"/>
        </w:rPr>
        <w:t xml:space="preserve">       </w:t>
      </w:r>
      <w:r w:rsidR="007F53C4">
        <w:rPr>
          <w:sz w:val="28"/>
          <w:szCs w:val="28"/>
        </w:rPr>
        <w:t xml:space="preserve">                 </w:t>
      </w:r>
      <w:r w:rsidRPr="00CC3033">
        <w:rPr>
          <w:sz w:val="28"/>
          <w:szCs w:val="28"/>
        </w:rPr>
        <w:t xml:space="preserve">                    </w:t>
      </w:r>
      <w:r w:rsidR="00317499">
        <w:rPr>
          <w:sz w:val="28"/>
          <w:szCs w:val="28"/>
        </w:rPr>
        <w:t>(8.1</w:t>
      </w:r>
      <w:r w:rsidRPr="00CC3033">
        <w:rPr>
          <w:sz w:val="28"/>
          <w:szCs w:val="28"/>
        </w:rPr>
        <w:t>)</w:t>
      </w:r>
    </w:p>
    <w:p w:rsidR="00CC3033" w:rsidRPr="00CC3033" w:rsidRDefault="00CC3033" w:rsidP="007F53C4">
      <w:pPr>
        <w:tabs>
          <w:tab w:val="left" w:pos="5167"/>
        </w:tabs>
        <w:spacing w:line="360" w:lineRule="auto"/>
        <w:ind w:firstLine="425"/>
        <w:jc w:val="right"/>
        <w:rPr>
          <w:sz w:val="28"/>
          <w:szCs w:val="28"/>
        </w:rPr>
      </w:pPr>
      <w:r w:rsidRPr="00CC3033">
        <w:rPr>
          <w:position w:val="-22"/>
          <w:sz w:val="28"/>
          <w:szCs w:val="28"/>
        </w:rPr>
        <w:object w:dxaOrig="1280" w:dyaOrig="580">
          <v:shape id="_x0000_i1095" type="#_x0000_t75" style="width:63.75pt;height:29.25pt" o:ole="">
            <v:imagedata r:id="rId145" o:title=""/>
          </v:shape>
          <o:OLEObject Type="Embed" ProgID="Equation.3" ShapeID="_x0000_i1095" DrawAspect="Content" ObjectID="_1458408654" r:id="rId146"/>
        </w:object>
      </w:r>
      <w:r w:rsidRPr="00CC3033">
        <w:rPr>
          <w:sz w:val="28"/>
          <w:szCs w:val="28"/>
        </w:rPr>
        <w:t xml:space="preserve">,                 </w:t>
      </w:r>
      <w:r w:rsidR="007F53C4">
        <w:rPr>
          <w:sz w:val="28"/>
          <w:szCs w:val="28"/>
        </w:rPr>
        <w:t xml:space="preserve">                    </w:t>
      </w:r>
      <w:r w:rsidRPr="00CC3033">
        <w:rPr>
          <w:sz w:val="28"/>
          <w:szCs w:val="28"/>
        </w:rPr>
        <w:t xml:space="preserve">                     </w:t>
      </w:r>
      <w:r w:rsidR="00317499">
        <w:rPr>
          <w:sz w:val="28"/>
          <w:szCs w:val="28"/>
        </w:rPr>
        <w:t>(8.2</w:t>
      </w:r>
      <w:r w:rsidRPr="00CC3033">
        <w:rPr>
          <w:sz w:val="28"/>
          <w:szCs w:val="28"/>
        </w:rPr>
        <w:t>)</w:t>
      </w:r>
    </w:p>
    <w:p w:rsidR="00CC3033" w:rsidRPr="00CC3033" w:rsidRDefault="00CC3033" w:rsidP="007F53C4">
      <w:pPr>
        <w:tabs>
          <w:tab w:val="left" w:pos="5167"/>
        </w:tabs>
        <w:spacing w:line="360" w:lineRule="auto"/>
        <w:ind w:firstLine="425"/>
        <w:jc w:val="right"/>
        <w:rPr>
          <w:sz w:val="28"/>
          <w:szCs w:val="28"/>
        </w:rPr>
      </w:pPr>
      <w:r w:rsidRPr="00CC3033">
        <w:rPr>
          <w:position w:val="-22"/>
          <w:sz w:val="28"/>
          <w:szCs w:val="28"/>
        </w:rPr>
        <w:object w:dxaOrig="1320" w:dyaOrig="580">
          <v:shape id="_x0000_i1096" type="#_x0000_t75" style="width:66pt;height:29.25pt" o:ole="">
            <v:imagedata r:id="rId147" o:title=""/>
          </v:shape>
          <o:OLEObject Type="Embed" ProgID="Equation.3" ShapeID="_x0000_i1096" DrawAspect="Content" ObjectID="_1458408655" r:id="rId148"/>
        </w:object>
      </w:r>
      <w:r w:rsidRPr="00CC3033">
        <w:rPr>
          <w:sz w:val="28"/>
          <w:szCs w:val="28"/>
        </w:rPr>
        <w:t xml:space="preserve">,                             </w:t>
      </w:r>
      <w:r w:rsidR="007F53C4">
        <w:rPr>
          <w:sz w:val="28"/>
          <w:szCs w:val="28"/>
        </w:rPr>
        <w:t xml:space="preserve">                    </w:t>
      </w:r>
      <w:r w:rsidRPr="00CC3033">
        <w:rPr>
          <w:sz w:val="28"/>
          <w:szCs w:val="28"/>
        </w:rPr>
        <w:t xml:space="preserve">        </w:t>
      </w:r>
      <w:r w:rsidR="00317499">
        <w:rPr>
          <w:sz w:val="28"/>
          <w:szCs w:val="28"/>
        </w:rPr>
        <w:t>(8.3</w:t>
      </w:r>
      <w:r w:rsidRPr="00CC3033">
        <w:rPr>
          <w:sz w:val="28"/>
          <w:szCs w:val="28"/>
        </w:rPr>
        <w:t>)</w:t>
      </w:r>
    </w:p>
    <w:p w:rsidR="00CC3033" w:rsidRPr="00CC3033" w:rsidRDefault="00CC3033" w:rsidP="007F53C4">
      <w:pPr>
        <w:tabs>
          <w:tab w:val="left" w:pos="5167"/>
        </w:tabs>
        <w:spacing w:line="360" w:lineRule="auto"/>
        <w:ind w:firstLine="425"/>
        <w:jc w:val="right"/>
        <w:rPr>
          <w:sz w:val="28"/>
          <w:szCs w:val="28"/>
        </w:rPr>
      </w:pPr>
      <w:r w:rsidRPr="00CC3033">
        <w:rPr>
          <w:position w:val="-22"/>
          <w:sz w:val="28"/>
          <w:szCs w:val="28"/>
        </w:rPr>
        <w:object w:dxaOrig="1719" w:dyaOrig="580">
          <v:shape id="_x0000_i1097" type="#_x0000_t75" style="width:86.25pt;height:29.25pt" o:ole="">
            <v:imagedata r:id="rId149" o:title=""/>
          </v:shape>
          <o:OLEObject Type="Embed" ProgID="Equation.3" ShapeID="_x0000_i1097" DrawAspect="Content" ObjectID="_1458408656" r:id="rId150"/>
        </w:object>
      </w:r>
      <w:r w:rsidRPr="00CC3033">
        <w:rPr>
          <w:sz w:val="28"/>
          <w:szCs w:val="28"/>
        </w:rPr>
        <w:t xml:space="preserve">,            </w:t>
      </w:r>
      <w:r w:rsidR="007F53C4">
        <w:rPr>
          <w:sz w:val="28"/>
          <w:szCs w:val="28"/>
        </w:rPr>
        <w:t xml:space="preserve">                       </w:t>
      </w:r>
      <w:r w:rsidRPr="00CC3033">
        <w:rPr>
          <w:sz w:val="28"/>
          <w:szCs w:val="28"/>
        </w:rPr>
        <w:t xml:space="preserve">                  </w:t>
      </w:r>
      <w:r w:rsidR="00317499">
        <w:rPr>
          <w:sz w:val="28"/>
          <w:szCs w:val="28"/>
        </w:rPr>
        <w:t>(8.4</w:t>
      </w:r>
      <w:r w:rsidRPr="00CC3033">
        <w:rPr>
          <w:sz w:val="28"/>
          <w:szCs w:val="28"/>
        </w:rPr>
        <w:t>)</w:t>
      </w:r>
    </w:p>
    <w:p w:rsidR="00317499" w:rsidRDefault="00317499" w:rsidP="00CC303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CC3033" w:rsidRPr="00CC3033" w:rsidRDefault="00CC3033" w:rsidP="00CC303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C3033">
        <w:rPr>
          <w:sz w:val="28"/>
          <w:szCs w:val="28"/>
        </w:rPr>
        <w:t xml:space="preserve">где  </w:t>
      </w:r>
      <w:r w:rsidRPr="00CC3033">
        <w:rPr>
          <w:position w:val="-10"/>
          <w:sz w:val="28"/>
          <w:szCs w:val="28"/>
        </w:rPr>
        <w:object w:dxaOrig="400" w:dyaOrig="320">
          <v:shape id="_x0000_i1098" type="#_x0000_t75" style="width:20.25pt;height:15.75pt" o:ole="">
            <v:imagedata r:id="rId151" o:title=""/>
          </v:shape>
          <o:OLEObject Type="Embed" ProgID="Equation.3" ShapeID="_x0000_i1098" DrawAspect="Content" ObjectID="_1458408657" r:id="rId152"/>
        </w:object>
      </w:r>
      <w:r w:rsidRPr="00CC3033">
        <w:rPr>
          <w:sz w:val="28"/>
          <w:szCs w:val="28"/>
        </w:rPr>
        <w:t xml:space="preserve"> — общий коэффициент миграции;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position w:val="-10"/>
          <w:sz w:val="28"/>
          <w:szCs w:val="28"/>
        </w:rPr>
        <w:object w:dxaOrig="320" w:dyaOrig="320">
          <v:shape id="_x0000_i1099" type="#_x0000_t75" style="width:15.75pt;height:15.75pt" o:ole="">
            <v:imagedata r:id="rId153" o:title=""/>
          </v:shape>
          <o:OLEObject Type="Embed" ProgID="Equation.3" ShapeID="_x0000_i1099" DrawAspect="Content" ObjectID="_1458408658" r:id="rId154"/>
        </w:object>
      </w:r>
      <w:r w:rsidRPr="00CC3033">
        <w:rPr>
          <w:sz w:val="28"/>
          <w:szCs w:val="28"/>
        </w:rPr>
        <w:t xml:space="preserve"> — общий коэффициент прибытия;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position w:val="-10"/>
          <w:sz w:val="28"/>
          <w:szCs w:val="28"/>
        </w:rPr>
        <w:object w:dxaOrig="360" w:dyaOrig="320">
          <v:shape id="_x0000_i1100" type="#_x0000_t75" style="width:18pt;height:15.75pt" o:ole="">
            <v:imagedata r:id="rId155" o:title=""/>
          </v:shape>
          <o:OLEObject Type="Embed" ProgID="Equation.3" ShapeID="_x0000_i1100" DrawAspect="Content" ObjectID="_1458408659" r:id="rId156"/>
        </w:object>
      </w:r>
      <w:r w:rsidRPr="00CC3033">
        <w:rPr>
          <w:sz w:val="28"/>
          <w:szCs w:val="28"/>
        </w:rPr>
        <w:t xml:space="preserve"> — общий коэффициент выбытия;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position w:val="-10"/>
          <w:sz w:val="28"/>
          <w:szCs w:val="28"/>
        </w:rPr>
        <w:object w:dxaOrig="440" w:dyaOrig="320">
          <v:shape id="_x0000_i1101" type="#_x0000_t75" style="width:21.75pt;height:15.75pt" o:ole="">
            <v:imagedata r:id="rId157" o:title=""/>
          </v:shape>
          <o:OLEObject Type="Embed" ProgID="Equation.3" ShapeID="_x0000_i1101" DrawAspect="Content" ObjectID="_1458408660" r:id="rId158"/>
        </w:object>
      </w:r>
      <w:r w:rsidRPr="00CC3033">
        <w:rPr>
          <w:sz w:val="28"/>
          <w:szCs w:val="28"/>
        </w:rPr>
        <w:t xml:space="preserve"> — общий коэффициент миграционного оборота;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position w:val="-4"/>
          <w:sz w:val="28"/>
          <w:szCs w:val="28"/>
        </w:rPr>
        <w:object w:dxaOrig="180" w:dyaOrig="240">
          <v:shape id="_x0000_i1102" type="#_x0000_t75" style="width:9pt;height:12pt" o:ole="">
            <v:imagedata r:id="rId159" o:title=""/>
          </v:shape>
          <o:OLEObject Type="Embed" ProgID="Equation.3" ShapeID="_x0000_i1102" DrawAspect="Content" ObjectID="_1458408661" r:id="rId160"/>
        </w:object>
      </w:r>
      <w:r w:rsidRPr="00CC3033">
        <w:rPr>
          <w:sz w:val="28"/>
          <w:szCs w:val="28"/>
        </w:rPr>
        <w:t xml:space="preserve"> — число прибывших за период;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position w:val="-6"/>
          <w:sz w:val="28"/>
          <w:szCs w:val="28"/>
        </w:rPr>
        <w:object w:dxaOrig="240" w:dyaOrig="260">
          <v:shape id="_x0000_i1103" type="#_x0000_t75" style="width:12pt;height:12.75pt" o:ole="">
            <v:imagedata r:id="rId161" o:title=""/>
          </v:shape>
          <o:OLEObject Type="Embed" ProgID="Equation.3" ShapeID="_x0000_i1103" DrawAspect="Content" ObjectID="_1458408662" r:id="rId162"/>
        </w:object>
      </w:r>
      <w:r w:rsidRPr="00CC3033">
        <w:rPr>
          <w:sz w:val="28"/>
          <w:szCs w:val="28"/>
        </w:rPr>
        <w:t xml:space="preserve"> — число убывших за период;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CC3033">
        <w:rPr>
          <w:position w:val="-4"/>
          <w:sz w:val="28"/>
          <w:szCs w:val="28"/>
        </w:rPr>
        <w:object w:dxaOrig="240" w:dyaOrig="279">
          <v:shape id="_x0000_i1104" type="#_x0000_t75" style="width:12pt;height:14.25pt" o:ole="">
            <v:imagedata r:id="rId163" o:title=""/>
          </v:shape>
          <o:OLEObject Type="Embed" ProgID="Equation.3" ShapeID="_x0000_i1104" DrawAspect="Content" ObjectID="_1458408663" r:id="rId164"/>
        </w:object>
      </w:r>
      <w:r w:rsidRPr="00CC3033">
        <w:rPr>
          <w:sz w:val="28"/>
          <w:szCs w:val="28"/>
        </w:rPr>
        <w:t xml:space="preserve"> — среднегодовая численность населения.</w:t>
      </w:r>
    </w:p>
    <w:p w:rsidR="00102FC1" w:rsidRPr="00102FC1" w:rsidRDefault="00102FC1" w:rsidP="00102FC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102FC1">
        <w:rPr>
          <w:sz w:val="28"/>
          <w:szCs w:val="28"/>
        </w:rPr>
        <w:t>Для оценки эффективности миграционных перемещений используется коэффициент результативности миграционного обмена:</w:t>
      </w:r>
    </w:p>
    <w:p w:rsidR="00102FC1" w:rsidRPr="00102FC1" w:rsidRDefault="00102FC1" w:rsidP="00102FC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102FC1" w:rsidRPr="00102FC1" w:rsidRDefault="00102FC1" w:rsidP="001E3A46">
      <w:pPr>
        <w:tabs>
          <w:tab w:val="left" w:pos="5167"/>
        </w:tabs>
        <w:spacing w:line="360" w:lineRule="auto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02FC1">
        <w:rPr>
          <w:position w:val="-22"/>
          <w:sz w:val="28"/>
          <w:szCs w:val="28"/>
        </w:rPr>
        <w:object w:dxaOrig="1560" w:dyaOrig="580">
          <v:shape id="_x0000_i1105" type="#_x0000_t75" style="width:78pt;height:29.25pt" o:ole="">
            <v:imagedata r:id="rId165" o:title=""/>
          </v:shape>
          <o:OLEObject Type="Embed" ProgID="Equation.3" ShapeID="_x0000_i1105" DrawAspect="Content" ObjectID="_1458408664" r:id="rId166"/>
        </w:object>
      </w:r>
      <w:r w:rsidRPr="00102FC1">
        <w:rPr>
          <w:sz w:val="28"/>
          <w:szCs w:val="28"/>
        </w:rPr>
        <w:t xml:space="preserve">,                                 </w:t>
      </w:r>
      <w:r w:rsidR="001E3A46">
        <w:rPr>
          <w:sz w:val="28"/>
          <w:szCs w:val="28"/>
        </w:rPr>
        <w:t xml:space="preserve">                  </w:t>
      </w:r>
      <w:r w:rsidRPr="00102FC1">
        <w:rPr>
          <w:sz w:val="28"/>
          <w:szCs w:val="28"/>
        </w:rPr>
        <w:t xml:space="preserve">  (8.5)</w:t>
      </w:r>
    </w:p>
    <w:p w:rsidR="00102FC1" w:rsidRPr="00102FC1" w:rsidRDefault="00102FC1" w:rsidP="00102FC1">
      <w:pPr>
        <w:tabs>
          <w:tab w:val="left" w:pos="5167"/>
        </w:tabs>
        <w:spacing w:line="360" w:lineRule="auto"/>
        <w:ind w:firstLine="425"/>
        <w:jc w:val="right"/>
        <w:rPr>
          <w:sz w:val="28"/>
          <w:szCs w:val="28"/>
        </w:rPr>
      </w:pPr>
    </w:p>
    <w:p w:rsidR="00102FC1" w:rsidRPr="00102FC1" w:rsidRDefault="00102FC1" w:rsidP="00102FC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02FC1">
        <w:rPr>
          <w:sz w:val="28"/>
          <w:szCs w:val="28"/>
        </w:rPr>
        <w:t xml:space="preserve">где </w:t>
      </w:r>
      <w:r w:rsidRPr="00102FC1">
        <w:rPr>
          <w:position w:val="-10"/>
          <w:sz w:val="28"/>
          <w:szCs w:val="28"/>
        </w:rPr>
        <w:object w:dxaOrig="600" w:dyaOrig="320">
          <v:shape id="_x0000_i1106" type="#_x0000_t75" style="width:30pt;height:15.75pt" o:ole="">
            <v:imagedata r:id="rId167" o:title=""/>
          </v:shape>
          <o:OLEObject Type="Embed" ProgID="Equation.3" ShapeID="_x0000_i1106" DrawAspect="Content" ObjectID="_1458408665" r:id="rId168"/>
        </w:object>
      </w:r>
      <w:r w:rsidRPr="00102FC1">
        <w:rPr>
          <w:sz w:val="28"/>
          <w:szCs w:val="28"/>
        </w:rPr>
        <w:t xml:space="preserve"> — коэффициент результативности миграционного обмена.</w:t>
      </w:r>
    </w:p>
    <w:p w:rsidR="00CC3033" w:rsidRPr="00CC3033" w:rsidRDefault="00CC3033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Общий коэффициент миграции в Ленинградской области в 2009 году составил:</w:t>
      </w: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</w:rPr>
      </w:pPr>
      <w:r w:rsidRPr="00DA23EE">
        <w:rPr>
          <w:position w:val="-24"/>
          <w:sz w:val="28"/>
          <w:szCs w:val="28"/>
        </w:rPr>
        <w:object w:dxaOrig="3379" w:dyaOrig="620">
          <v:shape id="_x0000_i1107" type="#_x0000_t75" style="width:168.75pt;height:30.75pt" o:ole="">
            <v:imagedata r:id="rId169" o:title=""/>
          </v:shape>
          <o:OLEObject Type="Embed" ProgID="Equation.3" ShapeID="_x0000_i1107" DrawAspect="Content" ObjectID="_1458408666" r:id="rId170"/>
        </w:object>
      </w:r>
    </w:p>
    <w:p w:rsidR="00DA23EE" w:rsidRPr="00CC3033" w:rsidRDefault="00DA23EE" w:rsidP="00DA23E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3033">
        <w:rPr>
          <w:sz w:val="28"/>
          <w:szCs w:val="28"/>
        </w:rPr>
        <w:t>бщий ко</w:t>
      </w:r>
      <w:r>
        <w:rPr>
          <w:sz w:val="28"/>
          <w:szCs w:val="28"/>
        </w:rPr>
        <w:t>эффициент прибытия</w:t>
      </w:r>
      <w:r w:rsidRPr="00DA23EE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Ленинградской области в 2009 году составил:</w:t>
      </w: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</w:rPr>
      </w:pPr>
      <w:r w:rsidRPr="00DA23EE">
        <w:rPr>
          <w:position w:val="-24"/>
          <w:sz w:val="28"/>
          <w:szCs w:val="28"/>
        </w:rPr>
        <w:object w:dxaOrig="2760" w:dyaOrig="620">
          <v:shape id="_x0000_i1108" type="#_x0000_t75" style="width:138pt;height:30.75pt" o:ole="">
            <v:imagedata r:id="rId171" o:title=""/>
          </v:shape>
          <o:OLEObject Type="Embed" ProgID="Equation.3" ShapeID="_x0000_i1108" DrawAspect="Content" ObjectID="_1458408667" r:id="rId172"/>
        </w:object>
      </w: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DA23EE" w:rsidRPr="00CC3033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Общий коэффициент выбытия</w:t>
      </w:r>
      <w:r w:rsidRPr="00DA23EE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Ленинградской области в 2009 году составил:</w:t>
      </w:r>
    </w:p>
    <w:p w:rsidR="00DA23EE" w:rsidRPr="00CC3033" w:rsidRDefault="00102FC1" w:rsidP="00DA23EE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</w:rPr>
      </w:pPr>
      <w:r w:rsidRPr="00DA23EE">
        <w:rPr>
          <w:position w:val="-24"/>
          <w:sz w:val="28"/>
          <w:szCs w:val="28"/>
        </w:rPr>
        <w:object w:dxaOrig="2740" w:dyaOrig="620">
          <v:shape id="_x0000_i1109" type="#_x0000_t75" style="width:137.25pt;height:30.75pt" o:ole="">
            <v:imagedata r:id="rId173" o:title=""/>
          </v:shape>
          <o:OLEObject Type="Embed" ProgID="Equation.3" ShapeID="_x0000_i1109" DrawAspect="Content" ObjectID="_1458408668" r:id="rId174"/>
        </w:object>
      </w: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C3033">
        <w:rPr>
          <w:sz w:val="28"/>
          <w:szCs w:val="28"/>
        </w:rPr>
        <w:t>бщий коэффициент миграционного оборота</w:t>
      </w:r>
      <w:r w:rsidRPr="00DA23EE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Ленинградской области в 2009 году составил:</w:t>
      </w:r>
    </w:p>
    <w:p w:rsidR="00DA23EE" w:rsidRDefault="00DA23EE" w:rsidP="00DA23EE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</w:p>
    <w:p w:rsidR="00DA23EE" w:rsidRPr="00CC3033" w:rsidRDefault="00102FC1" w:rsidP="00DA23EE">
      <w:pPr>
        <w:tabs>
          <w:tab w:val="left" w:pos="709"/>
        </w:tabs>
        <w:spacing w:line="360" w:lineRule="auto"/>
        <w:ind w:firstLine="480"/>
        <w:jc w:val="center"/>
        <w:rPr>
          <w:sz w:val="28"/>
          <w:szCs w:val="28"/>
        </w:rPr>
      </w:pPr>
      <w:r w:rsidRPr="00DA23EE">
        <w:rPr>
          <w:position w:val="-24"/>
          <w:sz w:val="28"/>
          <w:szCs w:val="28"/>
        </w:rPr>
        <w:object w:dxaOrig="3620" w:dyaOrig="620">
          <v:shape id="_x0000_i1110" type="#_x0000_t75" style="width:180.75pt;height:30.75pt" o:ole="">
            <v:imagedata r:id="rId175" o:title=""/>
          </v:shape>
          <o:OLEObject Type="Embed" ProgID="Equation.3" ShapeID="_x0000_i1110" DrawAspect="Content" ObjectID="_1458408669" r:id="rId176"/>
        </w:object>
      </w:r>
    </w:p>
    <w:p w:rsidR="00102FC1" w:rsidRDefault="00102FC1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102FC1" w:rsidRDefault="00102FC1" w:rsidP="00102FC1">
      <w:pPr>
        <w:tabs>
          <w:tab w:val="left" w:pos="709"/>
        </w:tabs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C3033">
        <w:rPr>
          <w:sz w:val="28"/>
          <w:szCs w:val="28"/>
        </w:rPr>
        <w:t>о</w:t>
      </w:r>
      <w:r>
        <w:rPr>
          <w:sz w:val="28"/>
          <w:szCs w:val="28"/>
        </w:rPr>
        <w:t>эффициент</w:t>
      </w:r>
      <w:r w:rsidRPr="00CC3033">
        <w:rPr>
          <w:sz w:val="28"/>
          <w:szCs w:val="28"/>
        </w:rPr>
        <w:t xml:space="preserve"> результативности миграции</w:t>
      </w:r>
      <w:r w:rsidRPr="00102FC1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Ленинградской области в 2009 году составил:</w:t>
      </w:r>
    </w:p>
    <w:p w:rsidR="00FF1958" w:rsidRDefault="00922B98" w:rsidP="00102FC1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 w:rsidRPr="00102FC1">
        <w:rPr>
          <w:position w:val="-24"/>
          <w:sz w:val="28"/>
          <w:szCs w:val="28"/>
        </w:rPr>
        <w:object w:dxaOrig="2820" w:dyaOrig="620">
          <v:shape id="_x0000_i1111" type="#_x0000_t75" style="width:141pt;height:30.75pt" o:ole="">
            <v:imagedata r:id="rId177" o:title=""/>
          </v:shape>
          <o:OLEObject Type="Embed" ProgID="Equation.3" ShapeID="_x0000_i1111" DrawAspect="Content" ObjectID="_1458408670" r:id="rId178"/>
        </w:object>
      </w:r>
    </w:p>
    <w:p w:rsidR="00102FC1" w:rsidRDefault="00102FC1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567252" w:rsidRDefault="00567252" w:rsidP="00567252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видно, что на 1000 человек Ленинградской области в 2009 году приходиться 19 прибывших, и 12 выбывших из данной области.</w:t>
      </w:r>
    </w:p>
    <w:p w:rsidR="00922B98" w:rsidRDefault="00E715F7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м</w:t>
      </w:r>
      <w:r w:rsidRPr="00E715F7">
        <w:rPr>
          <w:sz w:val="28"/>
          <w:szCs w:val="28"/>
        </w:rPr>
        <w:t>играционный прирост населения - абсолютная величина разности между числом прибывших на данную территорию и числом выбывших за пределы этой территории за определенный промежуток времени. Его величина может быть как положительной, так и отрицательной.</w:t>
      </w:r>
    </w:p>
    <w:p w:rsidR="00E715F7" w:rsidRDefault="00E715F7" w:rsidP="00E715F7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Миграционный прирост населения в Ленинградской области в 2009 году составил:</w:t>
      </w:r>
    </w:p>
    <w:p w:rsidR="00E715F7" w:rsidRPr="00E715F7" w:rsidRDefault="00E715F7" w:rsidP="00E715F7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30131-19721=10410 человек</w:t>
      </w:r>
    </w:p>
    <w:p w:rsidR="00922B98" w:rsidRDefault="00922B98" w:rsidP="00E715F7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</w:p>
    <w:p w:rsidR="00922B98" w:rsidRDefault="00E715F7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данного показателя видно, что прирост населения в Ленинградской области в 2009 году за счет миграционных потоков увеличила численность населения на 10410 человек.</w:t>
      </w:r>
    </w:p>
    <w:p w:rsidR="00822691" w:rsidRDefault="00822691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822691" w:rsidRDefault="00822691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822691" w:rsidRDefault="00822691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822691" w:rsidRPr="00CC3033" w:rsidRDefault="00822691" w:rsidP="00CC30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B5537C" w:rsidRPr="00CC3033" w:rsidRDefault="00B5537C" w:rsidP="00CC3033">
      <w:pPr>
        <w:spacing w:line="360" w:lineRule="auto"/>
        <w:jc w:val="both"/>
        <w:rPr>
          <w:sz w:val="28"/>
          <w:szCs w:val="28"/>
        </w:rPr>
      </w:pPr>
    </w:p>
    <w:p w:rsidR="00B5537C" w:rsidRPr="00CC3033" w:rsidRDefault="00B5537C" w:rsidP="00CC3033">
      <w:pPr>
        <w:spacing w:line="360" w:lineRule="auto"/>
        <w:jc w:val="both"/>
        <w:rPr>
          <w:sz w:val="28"/>
          <w:szCs w:val="28"/>
        </w:rPr>
      </w:pPr>
    </w:p>
    <w:p w:rsidR="00B5537C" w:rsidRPr="00CC3033" w:rsidRDefault="00B5537C" w:rsidP="00CC3033">
      <w:pPr>
        <w:spacing w:line="360" w:lineRule="auto"/>
        <w:jc w:val="both"/>
        <w:rPr>
          <w:sz w:val="28"/>
          <w:szCs w:val="28"/>
        </w:rPr>
      </w:pPr>
    </w:p>
    <w:p w:rsidR="00B5537C" w:rsidRPr="00CC3033" w:rsidRDefault="00B5537C" w:rsidP="00CC3033">
      <w:pPr>
        <w:spacing w:line="360" w:lineRule="auto"/>
        <w:jc w:val="both"/>
        <w:rPr>
          <w:sz w:val="28"/>
          <w:szCs w:val="28"/>
        </w:rPr>
      </w:pPr>
    </w:p>
    <w:p w:rsidR="00B5537C" w:rsidRPr="00CC3033" w:rsidRDefault="00B5537C" w:rsidP="00CC3033">
      <w:pPr>
        <w:spacing w:line="360" w:lineRule="auto"/>
        <w:jc w:val="both"/>
        <w:rPr>
          <w:sz w:val="28"/>
          <w:szCs w:val="28"/>
        </w:rPr>
      </w:pPr>
    </w:p>
    <w:p w:rsidR="00B5537C" w:rsidRDefault="00B5537C" w:rsidP="00CC3033">
      <w:pPr>
        <w:spacing w:line="360" w:lineRule="auto"/>
        <w:jc w:val="both"/>
        <w:rPr>
          <w:sz w:val="28"/>
          <w:szCs w:val="28"/>
        </w:rPr>
      </w:pPr>
    </w:p>
    <w:p w:rsidR="00994FFE" w:rsidRDefault="00994FFE" w:rsidP="00CC3033">
      <w:pPr>
        <w:spacing w:line="360" w:lineRule="auto"/>
        <w:jc w:val="both"/>
        <w:rPr>
          <w:sz w:val="28"/>
          <w:szCs w:val="28"/>
        </w:rPr>
      </w:pPr>
    </w:p>
    <w:p w:rsidR="00994FFE" w:rsidRDefault="00994FFE" w:rsidP="00CC3033">
      <w:pPr>
        <w:spacing w:line="360" w:lineRule="auto"/>
        <w:jc w:val="both"/>
        <w:rPr>
          <w:sz w:val="28"/>
          <w:szCs w:val="28"/>
        </w:rPr>
      </w:pPr>
    </w:p>
    <w:p w:rsidR="00236D50" w:rsidRPr="00B674F0" w:rsidRDefault="00236D50" w:rsidP="00236D5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D50" w:rsidRPr="000E6DFF" w:rsidRDefault="00236D50" w:rsidP="00236D50">
      <w:pPr>
        <w:tabs>
          <w:tab w:val="left" w:pos="709"/>
        </w:tabs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9.</w:t>
      </w:r>
      <w:r w:rsidRPr="000E6DFF">
        <w:rPr>
          <w:sz w:val="28"/>
          <w:szCs w:val="28"/>
        </w:rPr>
        <w:t xml:space="preserve"> Размещение </w:t>
      </w:r>
      <w:r>
        <w:rPr>
          <w:sz w:val="28"/>
          <w:szCs w:val="28"/>
        </w:rPr>
        <w:t>населения</w:t>
      </w:r>
      <w:r w:rsidRPr="000E6DFF">
        <w:rPr>
          <w:sz w:val="28"/>
          <w:szCs w:val="28"/>
        </w:rPr>
        <w:t xml:space="preserve"> Ленинградской области</w:t>
      </w: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</w:p>
    <w:p w:rsidR="00236D50" w:rsidRPr="000E6DFF" w:rsidRDefault="00236D50" w:rsidP="00236D50">
      <w:pPr>
        <w:spacing w:line="360" w:lineRule="auto"/>
        <w:jc w:val="both"/>
        <w:rPr>
          <w:sz w:val="28"/>
          <w:szCs w:val="28"/>
        </w:rPr>
      </w:pPr>
    </w:p>
    <w:p w:rsidR="00236D50" w:rsidRPr="000E6DFF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 w:rsidRPr="000E6DFF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 xml:space="preserve">Ленинградской области </w:t>
      </w:r>
      <w:r w:rsidRPr="000E6DFF">
        <w:rPr>
          <w:sz w:val="28"/>
          <w:szCs w:val="28"/>
        </w:rPr>
        <w:t>1631,9 тыс. чел.</w:t>
      </w:r>
      <w:r>
        <w:rPr>
          <w:sz w:val="28"/>
          <w:szCs w:val="28"/>
        </w:rPr>
        <w:t xml:space="preserve"> (2009 год)[6</w:t>
      </w:r>
      <w:r w:rsidRPr="000E6DFF">
        <w:rPr>
          <w:sz w:val="28"/>
          <w:szCs w:val="28"/>
        </w:rPr>
        <w:t>], что составляет 1,15 % населения России. По этому показателю область занимает 27-е место в стране. C 2001 года численность населения уме</w:t>
      </w:r>
      <w:r>
        <w:rPr>
          <w:sz w:val="28"/>
          <w:szCs w:val="28"/>
        </w:rPr>
        <w:t>ньшилась на 49 тысяч человек</w:t>
      </w:r>
      <w:r w:rsidRPr="000E6DFF">
        <w:rPr>
          <w:sz w:val="28"/>
          <w:szCs w:val="28"/>
        </w:rPr>
        <w:t>.</w:t>
      </w:r>
    </w:p>
    <w:p w:rsidR="00236D50" w:rsidRPr="006366BF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 w:rsidRPr="000E6DFF">
        <w:rPr>
          <w:sz w:val="28"/>
          <w:szCs w:val="28"/>
        </w:rPr>
        <w:t>Плотность населения 19,5 человек на км². Наиболее населёнными являются районы, прилегающие к Санкт-Петербургу, наименее населёнными — восточные районы.</w:t>
      </w:r>
      <w:r w:rsidRPr="00E03537">
        <w:rPr>
          <w:sz w:val="28"/>
          <w:szCs w:val="28"/>
        </w:rPr>
        <w:t>[</w:t>
      </w:r>
      <w:r w:rsidRPr="006366BF">
        <w:rPr>
          <w:sz w:val="28"/>
          <w:szCs w:val="28"/>
        </w:rPr>
        <w:t>3]</w:t>
      </w:r>
    </w:p>
    <w:p w:rsidR="00236D50" w:rsidRPr="006366BF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 w:rsidRPr="000E6DFF">
        <w:rPr>
          <w:sz w:val="28"/>
          <w:szCs w:val="28"/>
        </w:rPr>
        <w:t xml:space="preserve">Части территорий Выборгского, Всеволожского, Кировского, Тосненского, Гатчинского и Ломоносовского районов входят в состав Санкт-Петербургской городской агломерации. Около 150 тыс. жителей области работают на предприятиях и организациях Санкт-Петербурга, тысячи студентов, проживающих в области, учатся в петербургских высших и средних специальных учебных заведениях. Несколько сотен тысяч петербуржцев имеют садовые участки и </w:t>
      </w:r>
      <w:r>
        <w:rPr>
          <w:sz w:val="28"/>
          <w:szCs w:val="28"/>
        </w:rPr>
        <w:t>дачи в Ленинградской области</w:t>
      </w:r>
      <w:r w:rsidRPr="000E6DFF">
        <w:rPr>
          <w:sz w:val="28"/>
          <w:szCs w:val="28"/>
        </w:rPr>
        <w:t>.</w:t>
      </w: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E6DFF">
        <w:rPr>
          <w:sz w:val="28"/>
          <w:szCs w:val="28"/>
        </w:rPr>
        <w:t xml:space="preserve">ровень урбанизации составляет 66,39 %, что ниже среднероссийского значения. В области расположены 31 город и 32 посёлка городского типа. Крупнейшим городом является Гатчина (89,9 тыс. чел), самым малым — Высоцк (1,7 тыс. чел.). Старейшими городами области являются Выборг (с 1293 года) и Приозерск (с 1295 года), самыми молодыми — Волосово (с 1999 года) и Сертолово (с 1998 года). </w:t>
      </w:r>
    </w:p>
    <w:p w:rsidR="00236D50" w:rsidRPr="000E6DFF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 w:rsidRPr="000E6DFF">
        <w:rPr>
          <w:sz w:val="28"/>
          <w:szCs w:val="28"/>
        </w:rPr>
        <w:t>Планируется строительство новых городов Кудрово во Всеволожском районе и Усть-Луга в Кингисеппском. Крупнейшими посёлками городского типа являются Сиверский, Вырица и Имени Морозова.</w:t>
      </w:r>
    </w:p>
    <w:p w:rsidR="00236D50" w:rsidRPr="000E6DFF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 w:rsidRPr="000E6DFF">
        <w:rPr>
          <w:sz w:val="28"/>
          <w:szCs w:val="28"/>
        </w:rPr>
        <w:t>Численность сельского населения составляет 548,42 тыс</w:t>
      </w:r>
      <w:r>
        <w:rPr>
          <w:sz w:val="28"/>
          <w:szCs w:val="28"/>
        </w:rPr>
        <w:t>. чел</w:t>
      </w:r>
      <w:r w:rsidRPr="000E6DFF">
        <w:rPr>
          <w:sz w:val="28"/>
          <w:szCs w:val="28"/>
        </w:rPr>
        <w:t>. В области насчитывается 31 сельский населённый пункт с численностью населения более 3 тыс</w:t>
      </w:r>
      <w:r>
        <w:rPr>
          <w:sz w:val="28"/>
          <w:szCs w:val="28"/>
        </w:rPr>
        <w:t>.</w:t>
      </w:r>
      <w:r w:rsidRPr="000E6DFF">
        <w:rPr>
          <w:sz w:val="28"/>
          <w:szCs w:val="28"/>
        </w:rPr>
        <w:t xml:space="preserve"> чел., в них в совокупности проживает 139,9 тыс</w:t>
      </w:r>
      <w:r>
        <w:rPr>
          <w:sz w:val="28"/>
          <w:szCs w:val="28"/>
        </w:rPr>
        <w:t>.</w:t>
      </w:r>
      <w:r w:rsidRPr="000E6DFF">
        <w:rPr>
          <w:sz w:val="28"/>
          <w:szCs w:val="28"/>
        </w:rPr>
        <w:t xml:space="preserve"> человек. В основном, крупные сельские населённые пункты находятся в окрестностях Санкт-Петербурга. Крупнейшими сельскими населёнными пунктами области являются Новое Девяткино, Горбунки и Сосново. Древнейшим русским поселением на территории области считается Старая Ладога, основанная в 753 году.</w:t>
      </w: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 w:rsidRPr="000E6DFF">
        <w:rPr>
          <w:sz w:val="28"/>
          <w:szCs w:val="28"/>
        </w:rPr>
        <w:t>Также в Ленинградской области расположено большое количество садоводств, крупнейшими из которых являются массивы Мшинская в Лужском районе и Пупышево в Волховском.</w:t>
      </w: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Ленинградской области по городам, поселкам и районам представлена в таблице 9.1.</w:t>
      </w: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</w:p>
    <w:p w:rsidR="00236D50" w:rsidRPr="003B56C7" w:rsidRDefault="00236D50" w:rsidP="00236D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9.1.-</w:t>
      </w:r>
      <w:r w:rsidRPr="003B5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Численность населения Ленинградской области по городам, поселкам и районам </w:t>
      </w:r>
      <w:r w:rsidRPr="003B5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января 2010 года </w:t>
      </w:r>
      <w:r w:rsidRPr="003B56C7">
        <w:rPr>
          <w:sz w:val="28"/>
          <w:szCs w:val="28"/>
        </w:rPr>
        <w:t>[6]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5895"/>
        <w:gridCol w:w="1320"/>
        <w:gridCol w:w="1320"/>
        <w:gridCol w:w="1200"/>
      </w:tblGrid>
      <w:tr w:rsidR="00236D50" w:rsidRPr="00337435" w:rsidTr="000B61B6">
        <w:trPr>
          <w:trHeight w:val="315"/>
        </w:trPr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rPr>
                <w:bCs/>
              </w:rPr>
            </w:pPr>
            <w:r w:rsidRPr="00337435">
              <w:rPr>
                <w:bCs/>
              </w:rPr>
              <w:t xml:space="preserve">Ленинградская область всего, в т.ч: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jc w:val="center"/>
              <w:rPr>
                <w:bCs/>
              </w:rPr>
            </w:pPr>
            <w:r w:rsidRPr="00337435">
              <w:rPr>
                <w:bCs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jc w:val="right"/>
              <w:rPr>
                <w:bCs/>
              </w:rPr>
            </w:pPr>
            <w:r w:rsidRPr="00337435">
              <w:rPr>
                <w:bCs/>
              </w:rPr>
              <w:t>Городское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jc w:val="right"/>
              <w:rPr>
                <w:bCs/>
              </w:rPr>
            </w:pPr>
            <w:r w:rsidRPr="00337435">
              <w:rPr>
                <w:bCs/>
              </w:rPr>
              <w:t>Сельское</w:t>
            </w:r>
          </w:p>
        </w:tc>
      </w:tr>
      <w:tr w:rsidR="00236D50" w:rsidRPr="00337435" w:rsidTr="000B61B6">
        <w:trPr>
          <w:trHeight w:val="1050"/>
        </w:trPr>
        <w:tc>
          <w:tcPr>
            <w:tcW w:w="5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rPr>
                <w:bCs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jc w:val="right"/>
              <w:rPr>
                <w:bCs/>
              </w:rPr>
            </w:pPr>
            <w:r w:rsidRPr="00337435">
              <w:rPr>
                <w:bCs/>
              </w:rPr>
              <w:t xml:space="preserve">1629595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jc w:val="right"/>
              <w:rPr>
                <w:bCs/>
              </w:rPr>
            </w:pPr>
            <w:r w:rsidRPr="00337435">
              <w:rPr>
                <w:bCs/>
              </w:rPr>
              <w:t xml:space="preserve">1081201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D50" w:rsidRPr="00337435" w:rsidRDefault="00236D50" w:rsidP="000B61B6">
            <w:pPr>
              <w:jc w:val="right"/>
              <w:rPr>
                <w:bCs/>
              </w:rPr>
            </w:pPr>
            <w:r w:rsidRPr="00337435">
              <w:rPr>
                <w:bCs/>
              </w:rPr>
              <w:t xml:space="preserve">548394   </w:t>
            </w:r>
          </w:p>
        </w:tc>
      </w:tr>
      <w:tr w:rsidR="00236D50" w:rsidRPr="00337435" w:rsidTr="000B61B6">
        <w:trPr>
          <w:trHeight w:val="308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Бокситогорск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16475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16475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08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Волхов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45230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45230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6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Всеволожск и подчиненные его администрации населенные пункты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48758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48534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224   </w:t>
            </w:r>
          </w:p>
        </w:tc>
      </w:tr>
      <w:tr w:rsidR="00236D50" w:rsidRPr="00337435" w:rsidTr="000B61B6">
        <w:trPr>
          <w:trHeight w:val="308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Выборг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77786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77786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6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Гатчина и подчиненные его администрации населенные пункты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90507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90268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239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Ивангород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10926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10926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Кингисепп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49686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49686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Кириши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54384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54384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Кировск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22998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22998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Лодейное Поле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21741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21741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Луга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38106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38106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Пикалево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21613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21613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6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 xml:space="preserve">г. Подпорожье и подчиненные его администрации населенные пункты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18716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18696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20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Приозерск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17154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17154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Сертолово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43813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43813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Сланцы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34437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34437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 xml:space="preserve">г. Сосновый Бор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67281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67234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47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Тихвин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59881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59881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Тосно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36238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36238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  <w:tr w:rsidR="00236D50" w:rsidRPr="00337435" w:rsidTr="000B61B6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r w:rsidRPr="00337435">
              <w:t>г. Шлиссельбург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12923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12923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0B61B6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</w:tr>
    </w:tbl>
    <w:tbl>
      <w:tblPr>
        <w:tblpPr w:leftFromText="180" w:rightFromText="180" w:vertAnchor="text" w:horzAnchor="margin" w:tblpY="-13741"/>
        <w:tblW w:w="9735" w:type="dxa"/>
        <w:tblLook w:val="0000" w:firstRow="0" w:lastRow="0" w:firstColumn="0" w:lastColumn="0" w:noHBand="0" w:noVBand="0"/>
      </w:tblPr>
      <w:tblGrid>
        <w:gridCol w:w="5895"/>
        <w:gridCol w:w="1320"/>
        <w:gridCol w:w="1320"/>
        <w:gridCol w:w="1200"/>
      </w:tblGrid>
      <w:tr w:rsidR="00236D50" w:rsidRPr="00337435" w:rsidTr="00236D50">
        <w:trPr>
          <w:trHeight w:val="270"/>
        </w:trPr>
        <w:tc>
          <w:tcPr>
            <w:tcW w:w="9735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236D50" w:rsidRDefault="00236D50" w:rsidP="00236D50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36D50" w:rsidRPr="00AF475C" w:rsidRDefault="00236D50" w:rsidP="00236D50">
            <w:pPr>
              <w:jc w:val="right"/>
              <w:rPr>
                <w:color w:val="000000"/>
                <w:sz w:val="28"/>
                <w:szCs w:val="28"/>
              </w:rPr>
            </w:pPr>
            <w:r w:rsidRPr="00AF475C">
              <w:rPr>
                <w:color w:val="000000"/>
                <w:sz w:val="28"/>
                <w:szCs w:val="28"/>
              </w:rPr>
              <w:t>Продолжение табл.9.1</w:t>
            </w:r>
          </w:p>
        </w:tc>
      </w:tr>
      <w:tr w:rsidR="00236D50" w:rsidRPr="00337435" w:rsidTr="00236D50">
        <w:trPr>
          <w:trHeight w:val="540"/>
        </w:trPr>
        <w:tc>
          <w:tcPr>
            <w:tcW w:w="5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Default="00236D50" w:rsidP="00236D50"/>
          <w:p w:rsidR="00236D50" w:rsidRDefault="00236D50" w:rsidP="00236D50">
            <w:r w:rsidRPr="00337435">
              <w:t>Бокситогорский район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15414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3652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11762   </w:t>
            </w:r>
          </w:p>
        </w:tc>
      </w:tr>
      <w:tr w:rsidR="00236D50" w:rsidRPr="00337435" w:rsidTr="00236D50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Волосовский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48218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11270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36948   </w:t>
            </w:r>
          </w:p>
        </w:tc>
      </w:tr>
      <w:tr w:rsidR="00236D50" w:rsidRPr="00337435" w:rsidTr="00236D50">
        <w:trPr>
          <w:trHeight w:val="312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Волховский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47832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22263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25569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Всеволожский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130577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41819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88758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Выборгский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110683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45752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64931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Гатчинский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133486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46766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86720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Кингисеппский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19765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19765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Киришский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11492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3805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7687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Кировский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58612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48663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9949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Лодейнопольский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11144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989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10155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Ломоносовский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64642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9202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55440   </w:t>
            </w:r>
          </w:p>
        </w:tc>
      </w:tr>
      <w:tr w:rsidR="00236D50" w:rsidRPr="00337435" w:rsidTr="00236D50">
        <w:trPr>
          <w:trHeight w:val="33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Лужский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36021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2797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33224   </w:t>
            </w:r>
          </w:p>
        </w:tc>
      </w:tr>
      <w:tr w:rsidR="00236D50" w:rsidRPr="00337435" w:rsidTr="00236D50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Подпорожский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13041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8112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4929   </w:t>
            </w:r>
          </w:p>
        </w:tc>
      </w:tr>
      <w:tr w:rsidR="00236D50" w:rsidRPr="00337435" w:rsidTr="00236D50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Приозерский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41392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4331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37061   </w:t>
            </w:r>
          </w:p>
        </w:tc>
      </w:tr>
      <w:tr w:rsidR="00236D50" w:rsidRPr="00337435" w:rsidTr="00236D50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Сланцевский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10144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10144   </w:t>
            </w:r>
          </w:p>
        </w:tc>
      </w:tr>
      <w:tr w:rsidR="00236D50" w:rsidRPr="00337435" w:rsidTr="00236D50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Тихвинский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13658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13658   </w:t>
            </w:r>
          </w:p>
        </w:tc>
      </w:tr>
      <w:tr w:rsidR="00236D50" w:rsidRPr="00337435" w:rsidTr="00236D50">
        <w:trPr>
          <w:trHeight w:val="300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r w:rsidRPr="00337435">
              <w:t>Тосненский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74821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43657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D50" w:rsidRPr="00337435" w:rsidRDefault="00236D50" w:rsidP="00236D50">
            <w:pPr>
              <w:jc w:val="right"/>
              <w:rPr>
                <w:color w:val="000000"/>
              </w:rPr>
            </w:pPr>
            <w:r w:rsidRPr="00337435">
              <w:rPr>
                <w:color w:val="000000"/>
              </w:rPr>
              <w:t xml:space="preserve">31164   </w:t>
            </w:r>
          </w:p>
        </w:tc>
      </w:tr>
    </w:tbl>
    <w:p w:rsidR="00236D50" w:rsidRDefault="00236D50" w:rsidP="00236D50">
      <w:pPr>
        <w:spacing w:line="360" w:lineRule="auto"/>
        <w:jc w:val="both"/>
        <w:rPr>
          <w:sz w:val="28"/>
          <w:szCs w:val="28"/>
        </w:rPr>
      </w:pP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графической схемы расселения населения не представляется возможным, в связи отсутствием информации.</w:t>
      </w:r>
    </w:p>
    <w:p w:rsidR="00236D50" w:rsidRDefault="00236D50" w:rsidP="00236D50">
      <w:pPr>
        <w:spacing w:line="360" w:lineRule="auto"/>
        <w:ind w:firstLine="482"/>
        <w:jc w:val="both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236D50" w:rsidRDefault="00236D50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850980" w:rsidRPr="00FA704E" w:rsidRDefault="00707DB9" w:rsidP="00FA704E">
      <w:pPr>
        <w:tabs>
          <w:tab w:val="left" w:pos="709"/>
        </w:tabs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A704E" w:rsidRPr="00FA704E">
        <w:rPr>
          <w:sz w:val="28"/>
          <w:szCs w:val="28"/>
        </w:rPr>
        <w:t>.Прогнозирование демографии</w:t>
      </w:r>
    </w:p>
    <w:p w:rsidR="002A5D10" w:rsidRDefault="002A5D10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2A5D10" w:rsidRDefault="002A5D10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sz w:val="28"/>
          <w:szCs w:val="28"/>
        </w:rPr>
        <w:t>Одним из простейших способов прогнозирования является использование линейной функции:</w:t>
      </w:r>
    </w:p>
    <w:p w:rsidR="00707DB9" w:rsidRPr="00FA704E" w:rsidRDefault="00707DB9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FA704E" w:rsidRDefault="00FA704E" w:rsidP="00707DB9">
      <w:pPr>
        <w:tabs>
          <w:tab w:val="left" w:pos="5277"/>
        </w:tabs>
        <w:spacing w:line="360" w:lineRule="auto"/>
        <w:ind w:firstLine="425"/>
        <w:jc w:val="right"/>
        <w:rPr>
          <w:sz w:val="28"/>
          <w:szCs w:val="28"/>
        </w:rPr>
      </w:pPr>
      <w:r w:rsidRPr="00FA704E">
        <w:rPr>
          <w:sz w:val="28"/>
          <w:szCs w:val="28"/>
        </w:rPr>
        <w:t xml:space="preserve">                                     </w:t>
      </w:r>
      <w:r w:rsidRPr="00FA704E">
        <w:rPr>
          <w:position w:val="-22"/>
          <w:sz w:val="28"/>
          <w:szCs w:val="28"/>
        </w:rPr>
        <w:object w:dxaOrig="2380" w:dyaOrig="660">
          <v:shape id="_x0000_i1112" type="#_x0000_t75" style="width:119.25pt;height:33pt" o:ole="">
            <v:imagedata r:id="rId179" o:title=""/>
          </v:shape>
          <o:OLEObject Type="Embed" ProgID="Equation.3" ShapeID="_x0000_i1112" DrawAspect="Content" ObjectID="_1458408671" r:id="rId180"/>
        </w:object>
      </w:r>
      <w:r w:rsidRPr="00FA704E">
        <w:rPr>
          <w:sz w:val="28"/>
          <w:szCs w:val="28"/>
        </w:rPr>
        <w:t xml:space="preserve">,                                    </w:t>
      </w:r>
      <w:r w:rsidR="00707DB9">
        <w:rPr>
          <w:sz w:val="28"/>
          <w:szCs w:val="28"/>
        </w:rPr>
        <w:t xml:space="preserve">             </w:t>
      </w:r>
      <w:r w:rsidRPr="00FA704E">
        <w:rPr>
          <w:sz w:val="28"/>
          <w:szCs w:val="28"/>
        </w:rPr>
        <w:t xml:space="preserve">  (9.1)</w:t>
      </w:r>
    </w:p>
    <w:p w:rsidR="00707DB9" w:rsidRPr="00FA704E" w:rsidRDefault="00707DB9" w:rsidP="00707DB9">
      <w:pPr>
        <w:tabs>
          <w:tab w:val="left" w:pos="5277"/>
        </w:tabs>
        <w:spacing w:line="360" w:lineRule="auto"/>
        <w:ind w:firstLine="425"/>
        <w:jc w:val="right"/>
        <w:rPr>
          <w:sz w:val="28"/>
          <w:szCs w:val="28"/>
        </w:rPr>
      </w:pPr>
    </w:p>
    <w:p w:rsidR="00FA704E" w:rsidRPr="00FA704E" w:rsidRDefault="00FA704E" w:rsidP="00FA704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A704E">
        <w:rPr>
          <w:sz w:val="28"/>
          <w:szCs w:val="28"/>
        </w:rPr>
        <w:t xml:space="preserve">где  </w:t>
      </w:r>
      <w:r w:rsidRPr="00FA704E">
        <w:rPr>
          <w:position w:val="-10"/>
          <w:sz w:val="28"/>
          <w:szCs w:val="28"/>
        </w:rPr>
        <w:object w:dxaOrig="240" w:dyaOrig="320">
          <v:shape id="_x0000_i1113" type="#_x0000_t75" style="width:12pt;height:15.75pt" o:ole="">
            <v:imagedata r:id="rId181" o:title=""/>
          </v:shape>
          <o:OLEObject Type="Embed" ProgID="Equation.3" ShapeID="_x0000_i1113" DrawAspect="Content" ObjectID="_1458408672" r:id="rId182"/>
        </w:object>
      </w:r>
      <w:r w:rsidRPr="00FA704E">
        <w:rPr>
          <w:sz w:val="28"/>
          <w:szCs w:val="28"/>
        </w:rPr>
        <w:t xml:space="preserve"> — численность населения на момент времени </w:t>
      </w:r>
      <w:r w:rsidRPr="00FA704E">
        <w:rPr>
          <w:position w:val="-6"/>
          <w:sz w:val="28"/>
          <w:szCs w:val="28"/>
        </w:rPr>
        <w:object w:dxaOrig="139" w:dyaOrig="240">
          <v:shape id="_x0000_i1114" type="#_x0000_t75" style="width:6.75pt;height:12pt" o:ole="">
            <v:imagedata r:id="rId183" o:title=""/>
          </v:shape>
          <o:OLEObject Type="Embed" ProgID="Equation.3" ShapeID="_x0000_i1114" DrawAspect="Content" ObjectID="_1458408673" r:id="rId184"/>
        </w:object>
      </w:r>
      <w:r w:rsidRPr="00FA704E">
        <w:rPr>
          <w:sz w:val="28"/>
          <w:szCs w:val="28"/>
        </w:rPr>
        <w:t>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16"/>
          <w:sz w:val="28"/>
          <w:szCs w:val="28"/>
        </w:rPr>
        <w:object w:dxaOrig="320" w:dyaOrig="380">
          <v:shape id="_x0000_i1115" type="#_x0000_t75" style="width:15.75pt;height:18.75pt" o:ole="">
            <v:imagedata r:id="rId185" o:title=""/>
          </v:shape>
          <o:OLEObject Type="Embed" ProgID="Equation.3" ShapeID="_x0000_i1115" DrawAspect="Content" ObjectID="_1458408674" r:id="rId186"/>
        </w:object>
      </w:r>
      <w:r w:rsidRPr="00FA704E">
        <w:rPr>
          <w:sz w:val="28"/>
          <w:szCs w:val="28"/>
        </w:rPr>
        <w:t xml:space="preserve"> — численность населения на момент времени </w:t>
      </w:r>
      <w:r w:rsidRPr="00FA704E">
        <w:rPr>
          <w:position w:val="-10"/>
          <w:sz w:val="28"/>
          <w:szCs w:val="28"/>
        </w:rPr>
        <w:object w:dxaOrig="220" w:dyaOrig="320">
          <v:shape id="_x0000_i1116" type="#_x0000_t75" style="width:11.25pt;height:15.75pt" o:ole="">
            <v:imagedata r:id="rId187" o:title=""/>
          </v:shape>
          <o:OLEObject Type="Embed" ProgID="Equation.3" ShapeID="_x0000_i1116" DrawAspect="Content" ObjectID="_1458408675" r:id="rId188"/>
        </w:object>
      </w:r>
      <w:r w:rsidRPr="00FA704E">
        <w:rPr>
          <w:sz w:val="28"/>
          <w:szCs w:val="28"/>
        </w:rPr>
        <w:t>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14"/>
          <w:sz w:val="28"/>
          <w:szCs w:val="28"/>
        </w:rPr>
        <w:object w:dxaOrig="840" w:dyaOrig="420">
          <v:shape id="_x0000_i1117" type="#_x0000_t75" style="width:42pt;height:21pt" o:ole="">
            <v:imagedata r:id="rId189" o:title=""/>
          </v:shape>
          <o:OLEObject Type="Embed" ProgID="Equation.3" ShapeID="_x0000_i1117" DrawAspect="Content" ObjectID="_1458408676" r:id="rId190"/>
        </w:object>
      </w:r>
      <w:r w:rsidRPr="00FA704E">
        <w:rPr>
          <w:sz w:val="28"/>
          <w:szCs w:val="28"/>
        </w:rPr>
        <w:t xml:space="preserve"> — среднегодовой темп прироста населения;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6"/>
          <w:sz w:val="28"/>
          <w:szCs w:val="28"/>
        </w:rPr>
        <w:object w:dxaOrig="139" w:dyaOrig="240">
          <v:shape id="_x0000_i1118" type="#_x0000_t75" style="width:6.75pt;height:12pt" o:ole="">
            <v:imagedata r:id="rId191" o:title=""/>
          </v:shape>
          <o:OLEObject Type="Embed" ProgID="Equation.3" ShapeID="_x0000_i1118" DrawAspect="Content" ObjectID="_1458408677" r:id="rId192"/>
        </w:object>
      </w:r>
      <w:r w:rsidRPr="00FA704E">
        <w:rPr>
          <w:sz w:val="28"/>
          <w:szCs w:val="28"/>
        </w:rPr>
        <w:t xml:space="preserve"> — величина прогнозного периода (</w:t>
      </w:r>
      <w:r w:rsidRPr="00FA704E">
        <w:rPr>
          <w:position w:val="-10"/>
          <w:sz w:val="28"/>
          <w:szCs w:val="28"/>
        </w:rPr>
        <w:object w:dxaOrig="220" w:dyaOrig="320">
          <v:shape id="_x0000_i1119" type="#_x0000_t75" style="width:11.25pt;height:15.75pt" o:ole="">
            <v:imagedata r:id="rId193" o:title=""/>
          </v:shape>
          <o:OLEObject Type="Embed" ProgID="Equation.3" ShapeID="_x0000_i1119" DrawAspect="Content" ObjectID="_1458408678" r:id="rId194"/>
        </w:object>
      </w:r>
      <w:r w:rsidRPr="00FA704E">
        <w:rPr>
          <w:sz w:val="28"/>
          <w:szCs w:val="28"/>
        </w:rPr>
        <w:t>,</w:t>
      </w:r>
      <w:r w:rsidRPr="00FA704E">
        <w:rPr>
          <w:position w:val="-6"/>
          <w:sz w:val="28"/>
          <w:szCs w:val="28"/>
        </w:rPr>
        <w:object w:dxaOrig="139" w:dyaOrig="240">
          <v:shape id="_x0000_i1120" type="#_x0000_t75" style="width:6.75pt;height:12pt" o:ole="">
            <v:imagedata r:id="rId195" o:title=""/>
          </v:shape>
          <o:OLEObject Type="Embed" ProgID="Equation.3" ShapeID="_x0000_i1120" DrawAspect="Content" ObjectID="_1458408679" r:id="rId196"/>
        </w:object>
      </w:r>
      <w:r w:rsidRPr="00FA704E">
        <w:rPr>
          <w:sz w:val="28"/>
          <w:szCs w:val="28"/>
        </w:rPr>
        <w:t>), в годах.</w:t>
      </w:r>
    </w:p>
    <w:p w:rsid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sz w:val="28"/>
          <w:szCs w:val="28"/>
        </w:rPr>
        <w:t>Для прогнозирования численности населения также используется экспоненциальная функция. В этом случае прогнозируемая численность населения будет рассчитываться следующим образом:</w:t>
      </w:r>
    </w:p>
    <w:p w:rsidR="00707DB9" w:rsidRPr="00FA704E" w:rsidRDefault="00707DB9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FA704E" w:rsidRDefault="00FA704E" w:rsidP="00707DB9">
      <w:pPr>
        <w:tabs>
          <w:tab w:val="left" w:pos="5277"/>
        </w:tabs>
        <w:spacing w:line="360" w:lineRule="auto"/>
        <w:ind w:firstLine="425"/>
        <w:jc w:val="right"/>
        <w:rPr>
          <w:sz w:val="28"/>
          <w:szCs w:val="28"/>
        </w:rPr>
      </w:pPr>
      <w:r w:rsidRPr="00FA704E">
        <w:rPr>
          <w:sz w:val="28"/>
          <w:szCs w:val="28"/>
        </w:rPr>
        <w:t xml:space="preserve">                                   </w:t>
      </w:r>
      <w:r w:rsidRPr="00FA704E">
        <w:rPr>
          <w:position w:val="-16"/>
          <w:sz w:val="28"/>
          <w:szCs w:val="28"/>
        </w:rPr>
        <w:object w:dxaOrig="1920" w:dyaOrig="700">
          <v:shape id="_x0000_i1121" type="#_x0000_t75" style="width:96pt;height:35.25pt" o:ole="">
            <v:imagedata r:id="rId197" o:title=""/>
          </v:shape>
          <o:OLEObject Type="Embed" ProgID="Equation.3" ShapeID="_x0000_i1121" DrawAspect="Content" ObjectID="_1458408680" r:id="rId198"/>
        </w:object>
      </w:r>
      <w:r w:rsidRPr="00FA704E">
        <w:rPr>
          <w:sz w:val="28"/>
          <w:szCs w:val="28"/>
        </w:rPr>
        <w:t xml:space="preserve">,       </w:t>
      </w:r>
      <w:r w:rsidR="00707DB9">
        <w:rPr>
          <w:sz w:val="28"/>
          <w:szCs w:val="28"/>
        </w:rPr>
        <w:t xml:space="preserve">              </w:t>
      </w:r>
      <w:r w:rsidRPr="00FA704E">
        <w:rPr>
          <w:sz w:val="28"/>
          <w:szCs w:val="28"/>
        </w:rPr>
        <w:t xml:space="preserve">                                       (9.2)</w:t>
      </w:r>
    </w:p>
    <w:p w:rsidR="00707DB9" w:rsidRPr="00FA704E" w:rsidRDefault="00707DB9" w:rsidP="00FA704E">
      <w:pPr>
        <w:tabs>
          <w:tab w:val="left" w:pos="5277"/>
        </w:tabs>
        <w:spacing w:line="360" w:lineRule="auto"/>
        <w:ind w:firstLine="425"/>
        <w:jc w:val="center"/>
        <w:rPr>
          <w:sz w:val="28"/>
          <w:szCs w:val="28"/>
        </w:rPr>
      </w:pPr>
    </w:p>
    <w:p w:rsidR="00FA704E" w:rsidRPr="00FA704E" w:rsidRDefault="00FA704E" w:rsidP="00FA704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A704E">
        <w:rPr>
          <w:sz w:val="28"/>
          <w:szCs w:val="28"/>
        </w:rPr>
        <w:t xml:space="preserve">где  </w:t>
      </w:r>
      <w:r w:rsidRPr="00FA704E">
        <w:rPr>
          <w:position w:val="-10"/>
          <w:sz w:val="28"/>
          <w:szCs w:val="28"/>
        </w:rPr>
        <w:object w:dxaOrig="240" w:dyaOrig="320">
          <v:shape id="_x0000_i1122" type="#_x0000_t75" style="width:12pt;height:15.75pt" o:ole="">
            <v:imagedata r:id="rId199" o:title=""/>
          </v:shape>
          <o:OLEObject Type="Embed" ProgID="Equation.3" ShapeID="_x0000_i1122" DrawAspect="Content" ObjectID="_1458408681" r:id="rId200"/>
        </w:object>
      </w:r>
      <w:r w:rsidRPr="00FA704E">
        <w:rPr>
          <w:sz w:val="28"/>
          <w:szCs w:val="28"/>
        </w:rPr>
        <w:t xml:space="preserve"> — численность населения на момент времени </w:t>
      </w:r>
      <w:r w:rsidRPr="00FA704E">
        <w:rPr>
          <w:position w:val="-6"/>
          <w:sz w:val="28"/>
          <w:szCs w:val="28"/>
        </w:rPr>
        <w:object w:dxaOrig="139" w:dyaOrig="240">
          <v:shape id="_x0000_i1123" type="#_x0000_t75" style="width:6.75pt;height:12pt" o:ole="">
            <v:imagedata r:id="rId201" o:title=""/>
          </v:shape>
          <o:OLEObject Type="Embed" ProgID="Equation.3" ShapeID="_x0000_i1123" DrawAspect="Content" ObjectID="_1458408682" r:id="rId202"/>
        </w:object>
      </w:r>
      <w:r w:rsidRPr="00FA704E">
        <w:rPr>
          <w:sz w:val="28"/>
          <w:szCs w:val="28"/>
        </w:rPr>
        <w:t>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16"/>
          <w:sz w:val="28"/>
          <w:szCs w:val="28"/>
        </w:rPr>
        <w:object w:dxaOrig="320" w:dyaOrig="380">
          <v:shape id="_x0000_i1124" type="#_x0000_t75" style="width:15.75pt;height:18.75pt" o:ole="">
            <v:imagedata r:id="rId203" o:title=""/>
          </v:shape>
          <o:OLEObject Type="Embed" ProgID="Equation.3" ShapeID="_x0000_i1124" DrawAspect="Content" ObjectID="_1458408683" r:id="rId204"/>
        </w:object>
      </w:r>
      <w:r w:rsidRPr="00FA704E">
        <w:rPr>
          <w:sz w:val="28"/>
          <w:szCs w:val="28"/>
        </w:rPr>
        <w:t xml:space="preserve"> — численность населения на момент времени </w:t>
      </w:r>
      <w:r w:rsidRPr="00FA704E">
        <w:rPr>
          <w:position w:val="-10"/>
          <w:sz w:val="28"/>
          <w:szCs w:val="28"/>
        </w:rPr>
        <w:object w:dxaOrig="220" w:dyaOrig="320">
          <v:shape id="_x0000_i1125" type="#_x0000_t75" style="width:11.25pt;height:15.75pt" o:ole="">
            <v:imagedata r:id="rId205" o:title=""/>
          </v:shape>
          <o:OLEObject Type="Embed" ProgID="Equation.3" ShapeID="_x0000_i1125" DrawAspect="Content" ObjectID="_1458408684" r:id="rId206"/>
        </w:object>
      </w:r>
      <w:r w:rsidRPr="00FA704E">
        <w:rPr>
          <w:sz w:val="28"/>
          <w:szCs w:val="28"/>
        </w:rPr>
        <w:t>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14"/>
          <w:sz w:val="28"/>
          <w:szCs w:val="28"/>
        </w:rPr>
        <w:object w:dxaOrig="840" w:dyaOrig="420">
          <v:shape id="_x0000_i1126" type="#_x0000_t75" style="width:42pt;height:21pt" o:ole="">
            <v:imagedata r:id="rId207" o:title=""/>
          </v:shape>
          <o:OLEObject Type="Embed" ProgID="Equation.3" ShapeID="_x0000_i1126" DrawAspect="Content" ObjectID="_1458408685" r:id="rId208"/>
        </w:object>
      </w:r>
      <w:r w:rsidRPr="00FA704E">
        <w:rPr>
          <w:sz w:val="28"/>
          <w:szCs w:val="28"/>
        </w:rPr>
        <w:t xml:space="preserve"> — среднегодовой темп прироста населения;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6"/>
          <w:sz w:val="28"/>
          <w:szCs w:val="28"/>
        </w:rPr>
        <w:object w:dxaOrig="139" w:dyaOrig="240">
          <v:shape id="_x0000_i1127" type="#_x0000_t75" style="width:6.75pt;height:12pt" o:ole="">
            <v:imagedata r:id="rId209" o:title=""/>
          </v:shape>
          <o:OLEObject Type="Embed" ProgID="Equation.3" ShapeID="_x0000_i1127" DrawAspect="Content" ObjectID="_1458408686" r:id="rId210"/>
        </w:object>
      </w:r>
      <w:r w:rsidRPr="00FA704E">
        <w:rPr>
          <w:sz w:val="28"/>
          <w:szCs w:val="28"/>
        </w:rPr>
        <w:t xml:space="preserve"> — величина прогнозного периода (</w:t>
      </w:r>
      <w:r w:rsidRPr="00FA704E">
        <w:rPr>
          <w:position w:val="-10"/>
          <w:sz w:val="28"/>
          <w:szCs w:val="28"/>
        </w:rPr>
        <w:object w:dxaOrig="220" w:dyaOrig="320">
          <v:shape id="_x0000_i1128" type="#_x0000_t75" style="width:11.25pt;height:15.75pt" o:ole="">
            <v:imagedata r:id="rId211" o:title=""/>
          </v:shape>
          <o:OLEObject Type="Embed" ProgID="Equation.3" ShapeID="_x0000_i1128" DrawAspect="Content" ObjectID="_1458408687" r:id="rId212"/>
        </w:object>
      </w:r>
      <w:r w:rsidRPr="00FA704E">
        <w:rPr>
          <w:sz w:val="28"/>
          <w:szCs w:val="28"/>
        </w:rPr>
        <w:t>,</w:t>
      </w:r>
      <w:r w:rsidRPr="00FA704E">
        <w:rPr>
          <w:position w:val="-6"/>
          <w:sz w:val="28"/>
          <w:szCs w:val="28"/>
        </w:rPr>
        <w:object w:dxaOrig="139" w:dyaOrig="240">
          <v:shape id="_x0000_i1129" type="#_x0000_t75" style="width:6.75pt;height:12pt" o:ole="">
            <v:imagedata r:id="rId213" o:title=""/>
          </v:shape>
          <o:OLEObject Type="Embed" ProgID="Equation.3" ShapeID="_x0000_i1129" DrawAspect="Content" ObjectID="_1458408688" r:id="rId214"/>
        </w:object>
      </w:r>
      <w:r w:rsidRPr="00FA704E">
        <w:rPr>
          <w:sz w:val="28"/>
          <w:szCs w:val="28"/>
        </w:rPr>
        <w:t>), в годах;</w:t>
      </w:r>
    </w:p>
    <w:p w:rsidR="00FA704E" w:rsidRPr="00FA704E" w:rsidRDefault="00FA704E" w:rsidP="00FA704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FA704E">
        <w:rPr>
          <w:position w:val="-6"/>
          <w:sz w:val="28"/>
          <w:szCs w:val="28"/>
        </w:rPr>
        <w:object w:dxaOrig="180" w:dyaOrig="200">
          <v:shape id="_x0000_i1130" type="#_x0000_t75" style="width:9pt;height:9.75pt" o:ole="">
            <v:imagedata r:id="rId215" o:title=""/>
          </v:shape>
          <o:OLEObject Type="Embed" ProgID="Equation.3" ShapeID="_x0000_i1130" DrawAspect="Content" ObjectID="_1458408689" r:id="rId216"/>
        </w:object>
      </w:r>
      <w:r w:rsidRPr="00FA704E">
        <w:rPr>
          <w:sz w:val="28"/>
          <w:szCs w:val="28"/>
        </w:rPr>
        <w:t xml:space="preserve"> — основание натурального логарифма.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EF6933" w:rsidP="00EF69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 w:rsidRPr="00EF6933">
        <w:rPr>
          <w:sz w:val="28"/>
          <w:szCs w:val="28"/>
        </w:rPr>
        <w:t>Построим прогноз численности ленинградской области с помощью данных способов.</w:t>
      </w:r>
    </w:p>
    <w:p w:rsidR="00527105" w:rsidRPr="00EF6933" w:rsidRDefault="00527105" w:rsidP="00EF69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прогнозные значения численности населения в 2010 году: </w:t>
      </w:r>
    </w:p>
    <w:p w:rsidR="00FA704E" w:rsidRPr="00EF6933" w:rsidRDefault="00FA704E" w:rsidP="00EF6933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FA704E" w:rsidRPr="00EF6933" w:rsidRDefault="00527105" w:rsidP="00527105">
      <w:pPr>
        <w:tabs>
          <w:tab w:val="left" w:pos="709"/>
        </w:tabs>
        <w:spacing w:line="360" w:lineRule="auto"/>
        <w:ind w:firstLine="425"/>
        <w:jc w:val="center"/>
        <w:rPr>
          <w:sz w:val="28"/>
          <w:szCs w:val="28"/>
        </w:rPr>
      </w:pPr>
      <w:r w:rsidRPr="00527105">
        <w:rPr>
          <w:position w:val="-24"/>
          <w:sz w:val="28"/>
          <w:szCs w:val="28"/>
        </w:rPr>
        <w:object w:dxaOrig="3400" w:dyaOrig="620">
          <v:shape id="_x0000_i1131" type="#_x0000_t75" style="width:170.25pt;height:30.75pt" o:ole="">
            <v:imagedata r:id="rId217" o:title=""/>
          </v:shape>
          <o:OLEObject Type="Embed" ProgID="Equation.3" ShapeID="_x0000_i1131" DrawAspect="Content" ObjectID="_1458408690" r:id="rId218"/>
        </w:object>
      </w:r>
      <w:r>
        <w:rPr>
          <w:sz w:val="28"/>
          <w:szCs w:val="28"/>
        </w:rPr>
        <w:t xml:space="preserve"> </w:t>
      </w:r>
      <w:r w:rsidRPr="00527105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707DB9">
      <w:pPr>
        <w:tabs>
          <w:tab w:val="left" w:pos="709"/>
        </w:tabs>
        <w:jc w:val="both"/>
        <w:rPr>
          <w:sz w:val="22"/>
          <w:szCs w:val="22"/>
        </w:rPr>
      </w:pPr>
    </w:p>
    <w:p w:rsidR="00527105" w:rsidRPr="00EF6933" w:rsidRDefault="00527105" w:rsidP="00527105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прогнозные значения численности населения в 2011 году: </w:t>
      </w:r>
    </w:p>
    <w:p w:rsidR="00527105" w:rsidRPr="00EF6933" w:rsidRDefault="00527105" w:rsidP="00527105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FA704E" w:rsidRDefault="00527105" w:rsidP="00527105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527105">
        <w:rPr>
          <w:position w:val="-24"/>
          <w:sz w:val="28"/>
          <w:szCs w:val="28"/>
        </w:rPr>
        <w:object w:dxaOrig="3820" w:dyaOrig="620">
          <v:shape id="_x0000_i1132" type="#_x0000_t75" style="width:191.25pt;height:30.75pt" o:ole="">
            <v:imagedata r:id="rId219" o:title=""/>
          </v:shape>
          <o:OLEObject Type="Embed" ProgID="Equation.3" ShapeID="_x0000_i1132" DrawAspect="Content" ObjectID="_1458408691" r:id="rId220"/>
        </w:object>
      </w:r>
      <w:r>
        <w:rPr>
          <w:sz w:val="28"/>
          <w:szCs w:val="28"/>
        </w:rPr>
        <w:t xml:space="preserve"> </w:t>
      </w:r>
      <w:r w:rsidRPr="00527105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527105" w:rsidRPr="00EF6933" w:rsidRDefault="00527105" w:rsidP="00527105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прогнозные значения численности населения в 2012 году: </w:t>
      </w:r>
    </w:p>
    <w:p w:rsidR="00FA704E" w:rsidRDefault="00FA704E" w:rsidP="00527105">
      <w:pPr>
        <w:tabs>
          <w:tab w:val="left" w:pos="709"/>
        </w:tabs>
        <w:ind w:firstLine="425"/>
        <w:jc w:val="center"/>
        <w:rPr>
          <w:sz w:val="22"/>
          <w:szCs w:val="22"/>
        </w:rPr>
      </w:pPr>
    </w:p>
    <w:p w:rsidR="00FA704E" w:rsidRDefault="00B656B1" w:rsidP="00527105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527105">
        <w:rPr>
          <w:position w:val="-24"/>
          <w:sz w:val="28"/>
          <w:szCs w:val="28"/>
        </w:rPr>
        <w:object w:dxaOrig="3800" w:dyaOrig="620">
          <v:shape id="_x0000_i1133" type="#_x0000_t75" style="width:189.75pt;height:30.75pt" o:ole="">
            <v:imagedata r:id="rId221" o:title=""/>
          </v:shape>
          <o:OLEObject Type="Embed" ProgID="Equation.3" ShapeID="_x0000_i1133" DrawAspect="Content" ObjectID="_1458408692" r:id="rId222"/>
        </w:object>
      </w:r>
      <w:r w:rsidR="00527105">
        <w:rPr>
          <w:sz w:val="28"/>
          <w:szCs w:val="28"/>
        </w:rPr>
        <w:t xml:space="preserve"> </w:t>
      </w:r>
      <w:r w:rsidR="00527105" w:rsidRPr="00527105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527105" w:rsidRPr="00EF6933" w:rsidRDefault="00527105" w:rsidP="00527105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прогнозные значения численности населения в 2013 году: </w:t>
      </w:r>
    </w:p>
    <w:p w:rsidR="00527105" w:rsidRDefault="00527105" w:rsidP="00527105">
      <w:pPr>
        <w:tabs>
          <w:tab w:val="left" w:pos="709"/>
        </w:tabs>
        <w:ind w:firstLine="425"/>
        <w:jc w:val="center"/>
        <w:rPr>
          <w:sz w:val="22"/>
          <w:szCs w:val="22"/>
        </w:rPr>
      </w:pPr>
    </w:p>
    <w:p w:rsidR="00527105" w:rsidRDefault="00B656B1" w:rsidP="00527105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527105">
        <w:rPr>
          <w:position w:val="-24"/>
          <w:sz w:val="28"/>
          <w:szCs w:val="28"/>
        </w:rPr>
        <w:object w:dxaOrig="3800" w:dyaOrig="620">
          <v:shape id="_x0000_i1134" type="#_x0000_t75" style="width:189.75pt;height:30.75pt" o:ole="">
            <v:imagedata r:id="rId223" o:title=""/>
          </v:shape>
          <o:OLEObject Type="Embed" ProgID="Equation.3" ShapeID="_x0000_i1134" DrawAspect="Content" ObjectID="_1458408693" r:id="rId224"/>
        </w:object>
      </w:r>
      <w:r w:rsidR="00527105">
        <w:rPr>
          <w:sz w:val="28"/>
          <w:szCs w:val="28"/>
        </w:rPr>
        <w:t xml:space="preserve"> </w:t>
      </w:r>
      <w:r w:rsidR="00527105" w:rsidRPr="00527105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B656B1" w:rsidRPr="00EF6933" w:rsidRDefault="00B656B1" w:rsidP="00B656B1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прогнозные значения численности населения в ленинградской области  2010-2013 годах при помощи экспоненциальной функции: 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0F25BF" w:rsidP="000F25BF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0F25BF">
        <w:rPr>
          <w:position w:val="-12"/>
          <w:sz w:val="28"/>
          <w:szCs w:val="28"/>
        </w:rPr>
        <w:object w:dxaOrig="3180" w:dyaOrig="560">
          <v:shape id="_x0000_i1135" type="#_x0000_t75" style="width:159pt;height:27.75pt" o:ole="">
            <v:imagedata r:id="rId225" o:title=""/>
          </v:shape>
          <o:OLEObject Type="Embed" ProgID="Equation.3" ShapeID="_x0000_i1135" DrawAspect="Content" ObjectID="_1458408694" r:id="rId226"/>
        </w:object>
      </w:r>
      <w:r>
        <w:rPr>
          <w:sz w:val="28"/>
          <w:szCs w:val="28"/>
        </w:rPr>
        <w:t xml:space="preserve"> </w:t>
      </w:r>
      <w:r w:rsidRPr="000F25BF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7053B1" w:rsidP="000F25BF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0F25BF">
        <w:rPr>
          <w:position w:val="-12"/>
          <w:sz w:val="28"/>
          <w:szCs w:val="28"/>
        </w:rPr>
        <w:object w:dxaOrig="3580" w:dyaOrig="560">
          <v:shape id="_x0000_i1136" type="#_x0000_t75" style="width:179.25pt;height:27.75pt" o:ole="">
            <v:imagedata r:id="rId227" o:title=""/>
          </v:shape>
          <o:OLEObject Type="Embed" ProgID="Equation.3" ShapeID="_x0000_i1136" DrawAspect="Content" ObjectID="_1458408695" r:id="rId228"/>
        </w:object>
      </w:r>
      <w:r w:rsidR="000F25BF">
        <w:rPr>
          <w:sz w:val="28"/>
          <w:szCs w:val="28"/>
        </w:rPr>
        <w:t xml:space="preserve"> </w:t>
      </w:r>
      <w:r w:rsidR="000F25BF" w:rsidRPr="000F25BF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FA704E" w:rsidRDefault="007053B1" w:rsidP="000F25BF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0F25BF">
        <w:rPr>
          <w:position w:val="-12"/>
          <w:sz w:val="28"/>
          <w:szCs w:val="28"/>
        </w:rPr>
        <w:object w:dxaOrig="3580" w:dyaOrig="560">
          <v:shape id="_x0000_i1137" type="#_x0000_t75" style="width:179.25pt;height:27.75pt" o:ole="">
            <v:imagedata r:id="rId229" o:title=""/>
          </v:shape>
          <o:OLEObject Type="Embed" ProgID="Equation.3" ShapeID="_x0000_i1137" DrawAspect="Content" ObjectID="_1458408696" r:id="rId230"/>
        </w:object>
      </w:r>
      <w:r w:rsidR="000F25BF">
        <w:rPr>
          <w:sz w:val="28"/>
          <w:szCs w:val="28"/>
        </w:rPr>
        <w:t xml:space="preserve"> </w:t>
      </w:r>
      <w:r w:rsidR="000F25BF" w:rsidRPr="000F25BF">
        <w:t>тыс. чел.</w:t>
      </w:r>
    </w:p>
    <w:p w:rsidR="00FA704E" w:rsidRDefault="00FA704E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0F25BF" w:rsidRDefault="000F25BF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0F25BF" w:rsidRDefault="00957A65" w:rsidP="000F25BF">
      <w:pPr>
        <w:tabs>
          <w:tab w:val="left" w:pos="709"/>
        </w:tabs>
        <w:ind w:firstLine="425"/>
        <w:jc w:val="center"/>
        <w:rPr>
          <w:sz w:val="22"/>
          <w:szCs w:val="22"/>
        </w:rPr>
      </w:pPr>
      <w:r w:rsidRPr="000F25BF">
        <w:rPr>
          <w:position w:val="-12"/>
          <w:sz w:val="28"/>
          <w:szCs w:val="28"/>
        </w:rPr>
        <w:object w:dxaOrig="3580" w:dyaOrig="560">
          <v:shape id="_x0000_i1138" type="#_x0000_t75" style="width:179.25pt;height:27.75pt" o:ole="">
            <v:imagedata r:id="rId231" o:title=""/>
          </v:shape>
          <o:OLEObject Type="Embed" ProgID="Equation.3" ShapeID="_x0000_i1138" DrawAspect="Content" ObjectID="_1458408697" r:id="rId232"/>
        </w:object>
      </w:r>
      <w:r w:rsidR="000F25BF">
        <w:rPr>
          <w:sz w:val="28"/>
          <w:szCs w:val="28"/>
        </w:rPr>
        <w:t xml:space="preserve"> </w:t>
      </w:r>
      <w:r w:rsidR="000F25BF" w:rsidRPr="000F25BF">
        <w:t>тыс. чел.</w:t>
      </w:r>
    </w:p>
    <w:p w:rsidR="000F25BF" w:rsidRDefault="000F25BF" w:rsidP="00850980">
      <w:pPr>
        <w:tabs>
          <w:tab w:val="left" w:pos="709"/>
        </w:tabs>
        <w:ind w:firstLine="425"/>
        <w:jc w:val="both"/>
        <w:rPr>
          <w:sz w:val="22"/>
          <w:szCs w:val="22"/>
        </w:rPr>
      </w:pPr>
    </w:p>
    <w:p w:rsidR="00822691" w:rsidRDefault="00822691" w:rsidP="00591E23">
      <w:pPr>
        <w:spacing w:line="360" w:lineRule="auto"/>
        <w:jc w:val="both"/>
        <w:rPr>
          <w:sz w:val="22"/>
          <w:szCs w:val="22"/>
        </w:rPr>
      </w:pPr>
    </w:p>
    <w:p w:rsidR="00AE250E" w:rsidRDefault="00210377" w:rsidP="00210377">
      <w:pPr>
        <w:spacing w:line="360" w:lineRule="auto"/>
        <w:ind w:firstLine="720"/>
        <w:jc w:val="both"/>
        <w:rPr>
          <w:sz w:val="28"/>
          <w:szCs w:val="28"/>
        </w:rPr>
      </w:pPr>
      <w:r w:rsidRPr="00210377">
        <w:rPr>
          <w:sz w:val="28"/>
          <w:szCs w:val="28"/>
        </w:rPr>
        <w:t xml:space="preserve">Исходя из полученных данных </w:t>
      </w:r>
      <w:r>
        <w:rPr>
          <w:sz w:val="28"/>
          <w:szCs w:val="28"/>
        </w:rPr>
        <w:t>видно, что прогнозные значения численности населения имеют тенденцию снижения.</w:t>
      </w:r>
    </w:p>
    <w:p w:rsidR="00AE250E" w:rsidRPr="00707DB9" w:rsidRDefault="00210377" w:rsidP="00707D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 2013 году планируется снижение численности населения Ленинградской области на 6,518 тыс. чел</w:t>
      </w:r>
      <w:r w:rsidR="00707DB9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уровнем 2009 года.</w:t>
      </w:r>
    </w:p>
    <w:p w:rsidR="00AE250E" w:rsidRDefault="007775F8" w:rsidP="007775F8">
      <w:pPr>
        <w:spacing w:line="360" w:lineRule="auto"/>
        <w:ind w:firstLine="480"/>
        <w:jc w:val="both"/>
        <w:rPr>
          <w:sz w:val="28"/>
          <w:szCs w:val="28"/>
        </w:rPr>
      </w:pPr>
      <w:r w:rsidRPr="007775F8">
        <w:rPr>
          <w:sz w:val="28"/>
          <w:szCs w:val="28"/>
        </w:rPr>
        <w:t xml:space="preserve">Для социального и экономического планирования </w:t>
      </w:r>
      <w:r>
        <w:rPr>
          <w:sz w:val="28"/>
          <w:szCs w:val="28"/>
        </w:rPr>
        <w:t xml:space="preserve">большую </w:t>
      </w:r>
      <w:r w:rsidRPr="007775F8">
        <w:rPr>
          <w:sz w:val="28"/>
          <w:szCs w:val="28"/>
        </w:rPr>
        <w:t>важность имеет прогноз будущего состава населения, особенно по полу и возрасту. Для этого используется метод передвижки возрастов</w:t>
      </w:r>
      <w:r>
        <w:rPr>
          <w:sz w:val="28"/>
          <w:szCs w:val="28"/>
        </w:rPr>
        <w:t>.</w:t>
      </w:r>
    </w:p>
    <w:p w:rsidR="007775F8" w:rsidRDefault="007775F8" w:rsidP="007775F8">
      <w:pPr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данные для расчета данного прогноза были рассчитаны по Российской Федерации, рассмотрим прогноз по методу </w:t>
      </w:r>
      <w:r w:rsidR="00375984" w:rsidRPr="007775F8">
        <w:rPr>
          <w:sz w:val="28"/>
          <w:szCs w:val="28"/>
        </w:rPr>
        <w:t>передвижки возрастов</w:t>
      </w:r>
      <w:r w:rsidR="00375984">
        <w:rPr>
          <w:sz w:val="28"/>
          <w:szCs w:val="28"/>
        </w:rPr>
        <w:t xml:space="preserve"> по Российской Федерации.</w:t>
      </w:r>
    </w:p>
    <w:p w:rsidR="00375984" w:rsidRDefault="00375984" w:rsidP="00375984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375984">
        <w:rPr>
          <w:sz w:val="28"/>
          <w:szCs w:val="28"/>
        </w:rPr>
        <w:t xml:space="preserve">Прогноз возрастной структуры женского населения Российской Федерации </w:t>
      </w:r>
      <w:r w:rsidR="00707DB9">
        <w:rPr>
          <w:sz w:val="28"/>
          <w:szCs w:val="28"/>
        </w:rPr>
        <w:t>представлен в таблице 10.1.</w:t>
      </w:r>
    </w:p>
    <w:p w:rsidR="00994FFE" w:rsidRDefault="00994FFE" w:rsidP="00375984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</w:p>
    <w:p w:rsidR="00994FFE" w:rsidRPr="00CC3033" w:rsidRDefault="00707DB9" w:rsidP="00994FF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  <w:r w:rsidR="00994FFE">
        <w:rPr>
          <w:sz w:val="28"/>
          <w:szCs w:val="28"/>
        </w:rPr>
        <w:t>.1-</w:t>
      </w:r>
      <w:r w:rsidR="00994FFE" w:rsidRPr="00994FFE">
        <w:rPr>
          <w:sz w:val="28"/>
          <w:szCs w:val="28"/>
        </w:rPr>
        <w:t xml:space="preserve"> </w:t>
      </w:r>
      <w:r w:rsidR="00994FFE" w:rsidRPr="00375984">
        <w:rPr>
          <w:sz w:val="28"/>
          <w:szCs w:val="28"/>
        </w:rPr>
        <w:t>Прогноз возрастной структуры женского населения Российской Федерации</w:t>
      </w:r>
    </w:p>
    <w:tbl>
      <w:tblPr>
        <w:tblW w:w="963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44"/>
        <w:gridCol w:w="1171"/>
        <w:gridCol w:w="1072"/>
        <w:gridCol w:w="2000"/>
        <w:gridCol w:w="1904"/>
        <w:gridCol w:w="2140"/>
      </w:tblGrid>
      <w:tr w:rsidR="00994FFE" w:rsidTr="00994FFE">
        <w:trPr>
          <w:trHeight w:val="1488"/>
        </w:trPr>
        <w:tc>
          <w:tcPr>
            <w:tcW w:w="1344" w:type="dxa"/>
            <w:vMerge w:val="restart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группы</w:t>
            </w:r>
          </w:p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(лет)</w:t>
            </w:r>
          </w:p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94FFE" w:rsidRDefault="00AE373C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105" type="#_x0000_t75" style="position:absolute;left:0;text-align:left;margin-left:13.85pt;margin-top:18.15pt;width:12.75pt;height:15pt;z-index:251668992">
                  <v:imagedata r:id="rId233" o:title=""/>
                </v:shape>
                <o:OLEObject Type="Embed" ProgID="Equation.3" ShapeID="_x0000_s1105" DrawAspect="Content" ObjectID="_1458408717" r:id="rId234"/>
              </w:object>
            </w:r>
          </w:p>
        </w:tc>
        <w:tc>
          <w:tcPr>
            <w:tcW w:w="1072" w:type="dxa"/>
            <w:vMerge w:val="restart"/>
            <w:shd w:val="clear" w:color="auto" w:fill="auto"/>
            <w:noWrap/>
            <w:vAlign w:val="center"/>
          </w:tcPr>
          <w:p w:rsidR="00994FFE" w:rsidRDefault="00AE373C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106" type="#_x0000_t75" style="position:absolute;left:0;text-align:left;margin-left:0;margin-top:0;width:26.25pt;height:27.75pt;z-index:251670016;mso-position-horizontal-relative:text;mso-position-vertical-relative:text">
                  <v:imagedata r:id="rId235" o:title=""/>
                </v:shape>
                <o:OLEObject Type="Embed" ProgID="Equation.3" ShapeID="_x0000_s1106" DrawAspect="Content" ObjectID="_1458408718" r:id="rId236"/>
              </w:object>
            </w:r>
          </w:p>
          <w:p w:rsidR="00994FFE" w:rsidRDefault="00994FFE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4" w:type="dxa"/>
            <w:gridSpan w:val="3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</w:t>
            </w:r>
          </w:p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года, чел.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vMerge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</w:tcPr>
          <w:p w:rsidR="00994FFE" w:rsidRDefault="00994FFE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994FFE" w:rsidRDefault="00994FFE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0—4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398089,17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4087956,20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4156146,00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5—9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495647,37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4819651,26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5089776,09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10—14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494904,46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3348972,77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4812427,20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15—19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493792,59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4158000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3200792,81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3341448,87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20—24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492067,77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4143476,05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3189612,40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25—29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489492,78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6098000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6012371,79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4121793,27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30—34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485595,35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5458000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6049446,63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5964500,21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35—39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480406,33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5399676,44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5984802,94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40—44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473851,55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4749000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5047182,34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5326001,87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45—49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465178,53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5938000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4662077,91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4954802,55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50—54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453153,97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5784506,65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4541566,30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55—59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435993,24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5907481,07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5565450,08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60—64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412252,08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5212800,34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5585800,71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65—69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379213,09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3737380,26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4795032,51</w:t>
            </w:r>
          </w:p>
        </w:tc>
      </w:tr>
      <w:tr w:rsidR="00994FFE" w:rsidTr="00994FFE">
        <w:trPr>
          <w:trHeight w:val="380"/>
        </w:trPr>
        <w:tc>
          <w:tcPr>
            <w:tcW w:w="134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и более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53584,02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9729000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400594,55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4FFE" w:rsidRDefault="00994FFE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528103,76</w:t>
            </w:r>
          </w:p>
        </w:tc>
      </w:tr>
    </w:tbl>
    <w:p w:rsidR="00994FFE" w:rsidRDefault="00994FFE" w:rsidP="00994FF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994FFE" w:rsidRDefault="00994FFE" w:rsidP="00707DB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94FFE" w:rsidRDefault="00994FFE" w:rsidP="00994FFE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 w:rsidRPr="00375984">
        <w:rPr>
          <w:sz w:val="28"/>
          <w:szCs w:val="28"/>
        </w:rPr>
        <w:t xml:space="preserve">Прогноз возрастной структуры </w:t>
      </w:r>
      <w:r>
        <w:rPr>
          <w:sz w:val="28"/>
          <w:szCs w:val="28"/>
        </w:rPr>
        <w:t>мужского</w:t>
      </w:r>
      <w:r w:rsidRPr="00375984">
        <w:rPr>
          <w:sz w:val="28"/>
          <w:szCs w:val="28"/>
        </w:rPr>
        <w:t xml:space="preserve"> населения Российской Федерации </w:t>
      </w:r>
      <w:r w:rsidR="00707DB9">
        <w:rPr>
          <w:sz w:val="28"/>
          <w:szCs w:val="28"/>
        </w:rPr>
        <w:t>представлен в таблице 10</w:t>
      </w:r>
      <w:r>
        <w:rPr>
          <w:sz w:val="28"/>
          <w:szCs w:val="28"/>
        </w:rPr>
        <w:t>.</w:t>
      </w:r>
      <w:r w:rsidR="00707DB9">
        <w:rPr>
          <w:sz w:val="28"/>
          <w:szCs w:val="28"/>
        </w:rPr>
        <w:t>2.</w:t>
      </w:r>
    </w:p>
    <w:p w:rsidR="00707DB9" w:rsidRDefault="00707DB9" w:rsidP="00707DB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707DB9" w:rsidRDefault="00707DB9" w:rsidP="00707DB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10.2 - </w:t>
      </w:r>
      <w:r w:rsidRPr="00375984">
        <w:rPr>
          <w:sz w:val="28"/>
          <w:szCs w:val="28"/>
        </w:rPr>
        <w:t xml:space="preserve">Прогноз возрастной структуры </w:t>
      </w:r>
      <w:r>
        <w:rPr>
          <w:sz w:val="28"/>
          <w:szCs w:val="28"/>
        </w:rPr>
        <w:t>мужского</w:t>
      </w:r>
      <w:r w:rsidRPr="00375984">
        <w:rPr>
          <w:sz w:val="28"/>
          <w:szCs w:val="28"/>
        </w:rPr>
        <w:t xml:space="preserve"> населения Российской Федерации</w:t>
      </w:r>
    </w:p>
    <w:tbl>
      <w:tblPr>
        <w:tblW w:w="9752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55"/>
        <w:gridCol w:w="2154"/>
        <w:gridCol w:w="1325"/>
        <w:gridCol w:w="1325"/>
        <w:gridCol w:w="1686"/>
        <w:gridCol w:w="1807"/>
      </w:tblGrid>
      <w:tr w:rsidR="00607287" w:rsidTr="00607287">
        <w:trPr>
          <w:trHeight w:val="835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Возрастные группы</w:t>
            </w:r>
          </w:p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(лет)</w:t>
            </w:r>
          </w:p>
        </w:tc>
        <w:tc>
          <w:tcPr>
            <w:tcW w:w="2154" w:type="dxa"/>
            <w:vMerge w:val="restart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07287" w:rsidRDefault="00AE373C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109" type="#_x0000_t75" style="position:absolute;left:0;text-align:left;margin-left:37.1pt;margin-top:11.4pt;width:12.75pt;height:15pt;z-index:251671040">
                  <v:imagedata r:id="rId233" o:title=""/>
                </v:shape>
                <o:OLEObject Type="Embed" ProgID="Equation.3" ShapeID="_x0000_s1109" DrawAspect="Content" ObjectID="_1458408719" r:id="rId237"/>
              </w:object>
            </w:r>
          </w:p>
        </w:tc>
        <w:tc>
          <w:tcPr>
            <w:tcW w:w="1325" w:type="dxa"/>
            <w:vMerge w:val="restart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607287" w:rsidRDefault="00AE373C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s1110" type="#_x0000_t75" style="position:absolute;left:0;text-align:left;margin-left:13.85pt;margin-top:11.4pt;width:26.25pt;height:27.75pt;z-index:251672064">
                  <v:imagedata r:id="rId235" o:title=""/>
                </v:shape>
                <o:OLEObject Type="Embed" ProgID="Equation.3" ShapeID="_x0000_s1110" DrawAspect="Content" ObjectID="_1458408720" r:id="rId238"/>
              </w:object>
            </w:r>
          </w:p>
        </w:tc>
        <w:tc>
          <w:tcPr>
            <w:tcW w:w="4818" w:type="dxa"/>
            <w:gridSpan w:val="3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vMerge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года, чел.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vMerge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5" w:type="dxa"/>
            <w:vMerge/>
            <w:vAlign w:val="center"/>
          </w:tcPr>
          <w:p w:rsidR="00607287" w:rsidRDefault="00607287" w:rsidP="0060728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0—4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397614,31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417956,20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4006146,00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5—9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494535,29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3527000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5080744,26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519835,63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10—14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493547,20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3356000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3519953,05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5070592,92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15—19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491456,42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3341783,20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3505041,71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20—24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486574,81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4294910,85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3308589,43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25—29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477795,78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6159000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6099919,92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4217419,87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30—34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464406,22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5986402,65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5928978,21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35—39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447889,44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4952000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5151045,38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5773494,05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40—44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428762,88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4740530,99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4931076,38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45—49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404602,84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4193588,39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4473410,38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50—54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372863,61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4892533,38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3864620,68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55—59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332346,35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4564526,00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4360885,73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60—64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282702,82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3602405,93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3882709,68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65—69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226199,80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2267576,36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2882403,15</w:t>
            </w:r>
          </w:p>
        </w:tc>
      </w:tr>
      <w:tr w:rsidR="00607287" w:rsidTr="00607287">
        <w:trPr>
          <w:trHeight w:val="295"/>
        </w:trPr>
        <w:tc>
          <w:tcPr>
            <w:tcW w:w="145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и более</w:t>
            </w:r>
          </w:p>
        </w:tc>
        <w:tc>
          <w:tcPr>
            <w:tcW w:w="2154" w:type="dxa"/>
            <w:shd w:val="clear" w:color="auto" w:fill="auto"/>
            <w:noWrap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38111,02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4082000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276987,48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607287" w:rsidRDefault="00607287" w:rsidP="0060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382050,04</w:t>
            </w:r>
          </w:p>
        </w:tc>
      </w:tr>
    </w:tbl>
    <w:p w:rsidR="00994FFE" w:rsidRDefault="00994FFE" w:rsidP="00994FFE">
      <w:pPr>
        <w:tabs>
          <w:tab w:val="left" w:pos="709"/>
        </w:tabs>
        <w:spacing w:line="360" w:lineRule="auto"/>
        <w:ind w:firstLine="425"/>
        <w:jc w:val="both"/>
        <w:rPr>
          <w:sz w:val="28"/>
          <w:szCs w:val="28"/>
        </w:rPr>
      </w:pPr>
    </w:p>
    <w:p w:rsidR="00607287" w:rsidRDefault="00607287" w:rsidP="00375984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видно, что прогнозируется снижение женского населения в возрасте 15-19 лет; 20-24; 25-29; 45-49; 50-51, 70 и более</w:t>
      </w:r>
      <w:r w:rsidR="000D501A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375984" w:rsidRDefault="00636FA2" w:rsidP="00375984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численности мужского населения прогнозируется </w:t>
      </w:r>
      <w:r w:rsidR="000D501A">
        <w:rPr>
          <w:sz w:val="28"/>
          <w:szCs w:val="28"/>
        </w:rPr>
        <w:t xml:space="preserve">в возрасте 0-4; </w:t>
      </w:r>
      <w:r w:rsidR="00607287">
        <w:rPr>
          <w:sz w:val="28"/>
          <w:szCs w:val="28"/>
        </w:rPr>
        <w:t xml:space="preserve"> </w:t>
      </w:r>
      <w:r w:rsidR="000D501A">
        <w:rPr>
          <w:sz w:val="28"/>
          <w:szCs w:val="28"/>
        </w:rPr>
        <w:t>15-19; 20-24; 25-29; 45-49; 50-54; 70 и более.</w:t>
      </w:r>
    </w:p>
    <w:p w:rsidR="000D501A" w:rsidRDefault="000D501A" w:rsidP="00375984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прогнозируется снижение численности населения в возрасте от 15 до 29 лет, от 45-54, а также в возрасте 70 и более.</w:t>
      </w:r>
    </w:p>
    <w:p w:rsidR="000D501A" w:rsidRDefault="000D501A" w:rsidP="00375984">
      <w:pPr>
        <w:tabs>
          <w:tab w:val="left" w:pos="709"/>
        </w:tabs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По всем остальным возрастным группам прогнозируется увеличение численности населения в 2010, 2011 годах.</w:t>
      </w:r>
    </w:p>
    <w:p w:rsidR="00375984" w:rsidRDefault="00375984" w:rsidP="0044322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8469D1" w:rsidRDefault="008469D1" w:rsidP="008469D1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32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Демографическая политика в Ленинградской области</w:t>
      </w:r>
    </w:p>
    <w:p w:rsidR="008469D1" w:rsidRDefault="008469D1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8EE" w:rsidRPr="00554D6E" w:rsidRDefault="002C0FE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2009</w:t>
      </w:r>
      <w:r w:rsidR="00B538D3" w:rsidRPr="00B538D3">
        <w:rPr>
          <w:rFonts w:ascii="Times New Roman" w:hAnsi="Times New Roman" w:cs="Times New Roman"/>
          <w:sz w:val="28"/>
          <w:szCs w:val="28"/>
        </w:rPr>
        <w:t xml:space="preserve"> году продолжались положительные изменения в демографическом развитии Ленинградской области: чис</w:t>
      </w:r>
      <w:r w:rsidR="004D58EE">
        <w:rPr>
          <w:rFonts w:ascii="Times New Roman" w:hAnsi="Times New Roman" w:cs="Times New Roman"/>
          <w:sz w:val="28"/>
          <w:szCs w:val="28"/>
        </w:rPr>
        <w:t>ло родившихся увеличилось на 4,6</w:t>
      </w:r>
      <w:r w:rsidR="00B538D3" w:rsidRPr="00B538D3">
        <w:rPr>
          <w:rFonts w:ascii="Times New Roman" w:hAnsi="Times New Roman" w:cs="Times New Roman"/>
          <w:sz w:val="28"/>
          <w:szCs w:val="28"/>
        </w:rPr>
        <w:t xml:space="preserve"> процента (коэ</w:t>
      </w:r>
      <w:r>
        <w:rPr>
          <w:rFonts w:ascii="Times New Roman" w:hAnsi="Times New Roman" w:cs="Times New Roman"/>
          <w:sz w:val="28"/>
          <w:szCs w:val="28"/>
        </w:rPr>
        <w:t>ффициент рождаемости вырос с 8,8 человека до 9,2</w:t>
      </w:r>
      <w:r w:rsidR="00B538D3" w:rsidRPr="00B538D3">
        <w:rPr>
          <w:rFonts w:ascii="Times New Roman" w:hAnsi="Times New Roman" w:cs="Times New Roman"/>
          <w:sz w:val="28"/>
          <w:szCs w:val="28"/>
        </w:rPr>
        <w:t xml:space="preserve"> человека на 1000 населения), </w:t>
      </w:r>
      <w:r w:rsidR="004D58EE">
        <w:rPr>
          <w:rFonts w:ascii="Times New Roman" w:hAnsi="Times New Roman" w:cs="Times New Roman"/>
          <w:sz w:val="28"/>
          <w:szCs w:val="28"/>
        </w:rPr>
        <w:t>число умерших сократилось на 1,3</w:t>
      </w:r>
      <w:r w:rsidR="00B538D3" w:rsidRPr="00B538D3">
        <w:rPr>
          <w:rFonts w:ascii="Times New Roman" w:hAnsi="Times New Roman" w:cs="Times New Roman"/>
          <w:sz w:val="28"/>
          <w:szCs w:val="28"/>
        </w:rPr>
        <w:t xml:space="preserve"> процента (коэффи</w:t>
      </w:r>
      <w:r w:rsidR="004D58EE">
        <w:rPr>
          <w:rFonts w:ascii="Times New Roman" w:hAnsi="Times New Roman" w:cs="Times New Roman"/>
          <w:sz w:val="28"/>
          <w:szCs w:val="28"/>
        </w:rPr>
        <w:t>циент смертности снизился с 18 человека до 17 человека на 1000 населения).</w:t>
      </w:r>
      <w:r w:rsidR="00446D23">
        <w:rPr>
          <w:rFonts w:ascii="Times New Roman" w:hAnsi="Times New Roman" w:cs="Times New Roman"/>
          <w:sz w:val="28"/>
          <w:szCs w:val="28"/>
        </w:rPr>
        <w:t>[</w:t>
      </w:r>
      <w:r w:rsidR="00446D23" w:rsidRPr="00446D23">
        <w:rPr>
          <w:rFonts w:ascii="Times New Roman" w:hAnsi="Times New Roman" w:cs="Times New Roman"/>
          <w:sz w:val="28"/>
          <w:szCs w:val="28"/>
        </w:rPr>
        <w:t>4</w:t>
      </w:r>
      <w:r w:rsidR="004D58EE" w:rsidRPr="00554D6E">
        <w:rPr>
          <w:rFonts w:ascii="Times New Roman" w:hAnsi="Times New Roman" w:cs="Times New Roman"/>
          <w:sz w:val="28"/>
          <w:szCs w:val="28"/>
        </w:rPr>
        <w:t>]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Миграционный прирост в 2008 году увеличился на 16 процентов и на 90 процентов компенсировал убыль населения.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Концепцией демографического развития Ленинградской области на период до 2025 года определены в качестве наиболее актуальных следующие проблемы демографического развития Ленинградской области:</w:t>
      </w:r>
    </w:p>
    <w:p w:rsidR="00B538D3" w:rsidRPr="00B538D3" w:rsidRDefault="00554D6E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6E"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продолжающееся сокращение общей численности населения и неблагоприятные изменения его возрастной структуры как основы для воспроизводства населения;</w:t>
      </w:r>
    </w:p>
    <w:p w:rsidR="00B538D3" w:rsidRPr="00554D6E" w:rsidRDefault="00554D6E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6E"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сохранение депопуляционного характера воспроизводства населения, значительные потери нас</w:t>
      </w:r>
      <w:r>
        <w:rPr>
          <w:rFonts w:ascii="Times New Roman" w:hAnsi="Times New Roman" w:cs="Times New Roman"/>
          <w:sz w:val="28"/>
          <w:szCs w:val="28"/>
        </w:rPr>
        <w:t>еления из-за естественной убыли;</w:t>
      </w:r>
    </w:p>
    <w:p w:rsidR="00B538D3" w:rsidRPr="00B538D3" w:rsidRDefault="00554D6E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6E"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более низкие по сравнению с Российской Федерацией значения показателя рождаемости;</w:t>
      </w:r>
    </w:p>
    <w:p w:rsidR="00B538D3" w:rsidRPr="00B538D3" w:rsidRDefault="00554D6E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изменение репродуктивных и брачных установок населения, способствующее закреплению рождаемости на уровне малодетности;</w:t>
      </w:r>
    </w:p>
    <w:p w:rsidR="00B538D3" w:rsidRPr="00B538D3" w:rsidRDefault="00554D6E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сохраняющийся высокий уровень смертности населения, прежде всего в трудоспособном возрасте, превышающий пок</w:t>
      </w:r>
      <w:r w:rsidR="00F67DF9">
        <w:rPr>
          <w:rFonts w:ascii="Times New Roman" w:hAnsi="Times New Roman" w:cs="Times New Roman"/>
          <w:sz w:val="28"/>
          <w:szCs w:val="28"/>
        </w:rPr>
        <w:t>азатели по Российской Федерации;</w:t>
      </w:r>
    </w:p>
    <w:p w:rsidR="00B538D3" w:rsidRPr="00B538D3" w:rsidRDefault="00F67DF9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неблагоприятная структура причин смертности среди населения: внешние причины смерти (несчастные случаи, травмы и отравления) опережают смертность от новообразований, занимая второе место (15 процентов общего числа умерших), а среди населения в трудоспособном возрасте выходят на первое место, составляя более трети всех умерших;</w:t>
      </w:r>
    </w:p>
    <w:p w:rsidR="00B538D3" w:rsidRPr="00B538D3" w:rsidRDefault="00F67DF9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более низкие по сравнению со среднероссийскими показатели пр</w:t>
      </w:r>
      <w:r>
        <w:rPr>
          <w:rFonts w:ascii="Times New Roman" w:hAnsi="Times New Roman" w:cs="Times New Roman"/>
          <w:sz w:val="28"/>
          <w:szCs w:val="28"/>
        </w:rPr>
        <w:t>одолжительности жизни населения.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целях создания предпосылок для улучшения демографической ситуации в Ленинградской области реализуется целенаправленная и последовательная демографическая политика, сформированы организационные условия и соответствующая нормативная правовая база, в том числе по предоставлению мер социальной поддержки семьям, имеющим детей.</w:t>
      </w:r>
    </w:p>
    <w:p w:rsidR="00B538D3" w:rsidRPr="00446D2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соответствии с областным законом от 1 декабря 2004 года N 103-оз "О социальной поддержке семей, имеющих детей, в Ленинградской области" семьям с детьми из средств областного бюджета предоставляются единовременное пособие при рождении ребенка и ежемесячные пособия на детей. С 1 января 2008 года размер единовременного пособия при рождении ребенка составляет 11000 рублей. Право на пособие имеют семьи, проживающие на территории Ленинградской области, независимо от дохода семьи.</w:t>
      </w:r>
    </w:p>
    <w:p w:rsidR="00736554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 xml:space="preserve">Ежемесячное пособие на детей предоставляется семьям, среднедушевой доход которых ниже величины прожиточного минимума. Размеры пособия, которые зависят от категории семьи и возраста ребенка, ежегодно увеличиваются исходя из величины прожиточного минимума. На третьего и последующих детей из многодетной семьи ежемесячное пособие выплачивается без учета возрастной категории ребенка в повышенном размере - 510 рублей. На детей одиноких матерей размер пособия увеличивается на 100 процентов, на детей военнослужащих, проходящих военную службы по призыву, и детей разыскиваемых родителей, уклоняющихся от уплаты алиментов, - на 50 процентов. 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целях улучшения социального положения многодетных семей в Ленинградской области с 1 января 2007 года действует областной закон от 17 ноября 2006 года N 134-оз "О социальной поддержке многодетных семей в Ленинградской области". В соответствии с указанным областным законом многодетным семьям, в которых совместно проживают и ведут совместное хозяйство родители или усыновители и не менее трех детей в возрасте до 18 лет, предоставляются следующие меры социальной поддержки:</w:t>
      </w:r>
    </w:p>
    <w:p w:rsidR="0052252D" w:rsidRDefault="00BE65DF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5DF"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 xml:space="preserve">ежемесячная денежная компенсация на оплату жилого помещения и коммунальных услуг в размере 30 процентов от размера областного стандарта оплаты жилищно-коммунальных услуг по городским и сельским поселениям и городскому округу Ленинградской области; </w:t>
      </w:r>
    </w:p>
    <w:p w:rsidR="0052252D" w:rsidRDefault="00BE65DF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5DF"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 xml:space="preserve">ежегодная денежная компенсация для приобретения одежды и школьно-письменных принадлежностей в размере 1500 рублей на каждого ребенка - учащегося общеобразовательного учреждения; </w:t>
      </w:r>
    </w:p>
    <w:p w:rsidR="0052252D" w:rsidRDefault="00BE65DF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5DF"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бесплатный проезд учащихся общеобразовательных учреждений на внутригородском транспорте и автобусах пригородных</w:t>
      </w:r>
      <w:r>
        <w:rPr>
          <w:rFonts w:ascii="Times New Roman" w:hAnsi="Times New Roman" w:cs="Times New Roman"/>
          <w:sz w:val="28"/>
          <w:szCs w:val="28"/>
        </w:rPr>
        <w:t xml:space="preserve"> и внутрирайонных линий; </w:t>
      </w:r>
    </w:p>
    <w:p w:rsidR="00B538D3" w:rsidRPr="00B538D3" w:rsidRDefault="0052252D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бесплатное обеспечение лекарствами детей в возрасте до шести лет;</w:t>
      </w:r>
    </w:p>
    <w:p w:rsidR="00B538D3" w:rsidRPr="00B538D3" w:rsidRDefault="0052252D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льготное питание учащихся.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целях оказания материальной помощи, в том числе семьям с детьми, с 1 января 2005 года действует областной закон от 1 декабря 2004 года N 105-оз "О государственной социальной помощи малоимущим семьям и малоимущим одиноко проживающим гражданам в Ленинградской области".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 xml:space="preserve">В соответствии с указанным областным законом предоставляется государственная социальная помощь семьям, в том числе семьям с детьми, находящимся в трудной жизненной ситуации, доход которых ниже величины прожиточного минимума, в виде единовременной выплаты в размере от 500 до 4000 рублей. На детей-инвалидов, детей, потерявших кормильца, детей из многодетных семей установлен повышенный размер единовременной выплаты - до 2000 рублей. Ежегодно за указанной выплатой обращаются в среднем 4132 семьи, имеющие 7160 детей. </w:t>
      </w:r>
    </w:p>
    <w:p w:rsidR="009A7A5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 xml:space="preserve">С 2008 года областным законом от 27 сентября 2005 года N 75-оз "О здравоохранении в Ленинградской области" введены ежемесячные компенсации на полноценное питание беременным женщинам, кормящим матерям, детям в возрасте до трех лет. Право на такую выплату имеют семьи, среднедушевой доход которых ниже величины прожиточного минимума, установленной в Ленинградской области. Размер компенсации составляет для беременных женщин, кормящих матерей и детей первого года жизни 450 рублей, для детей второго и третьего года жизни - 400 рублей. 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Принимаются меры по развитию сети дошкольных образоват</w:t>
      </w:r>
      <w:r w:rsidR="0059674F">
        <w:rPr>
          <w:rFonts w:ascii="Times New Roman" w:hAnsi="Times New Roman" w:cs="Times New Roman"/>
          <w:sz w:val="28"/>
          <w:szCs w:val="28"/>
        </w:rPr>
        <w:t>ельных учреждений. Д</w:t>
      </w:r>
      <w:r w:rsidRPr="00B538D3">
        <w:rPr>
          <w:rFonts w:ascii="Times New Roman" w:hAnsi="Times New Roman" w:cs="Times New Roman"/>
          <w:sz w:val="28"/>
          <w:szCs w:val="28"/>
        </w:rPr>
        <w:t>ополнительно открыты 88 групп полного пребывания для 1529 детей, создано 510 дополнительных мест в дошкольных образовательных учреждениях во Всеволожском, Выборгском, Гатчинском, Кировском, Подпорожском муниципальных районах.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целях обеспечения доступности и вариативности дошкольного образования организована работа по привлечению и поддержке частной инициативы по созданию негосударственных дошкольных образовательных учреждений в Гатчинском, Тихвинском и Тосненском муниципальных районах.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Формируется сеть интегрированных образовательных учреждений "начальная школа - детский сад". В настоящее время действует 27 таких учреждений.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Проводится санитарно-просветительская работа с населением, в том числе через средства массовой информации, по вопросам сохранения репродуктивного здоровья, планирования семьи, профилактики абортов.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Ленинградской области функционируют четыре центра планирования семьи (областной центр в составе Ленинградской областной клинической больницы, на базе Кингисеппской, Киришской и Тосненской центральных районных больниц). При поликлиниках Гатчинской и Тосненской центральных районных больниц работают клиники (отделения), в которых оказывается медицинская и правовая помощь подросткам. При Лужской центральной районной больнице открыт подростковый медико-психологический центр.</w:t>
      </w:r>
    </w:p>
    <w:p w:rsidR="006513C4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 xml:space="preserve">Во всех муниципальных учреждениях здравоохранения сформированы бригады врачей-специалистов, осуществляющие информационно-просветительскую работу в образовательных учреждениях. В детских лечебно-профилактических учреждениях размещается наглядная информация (буклеты, санитарные бюллетени, листки здоровья и т.д.) по пропаганде здорового образа жизни. 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В целях активизации деятельности образовательных учреждений Ленинградской области по развитию физической культуры и спорта учрежден областной смотр-конкурс образовательных учреждений "Лучшее образовательное учреждение, развивающее физическую культуру и спорт".</w:t>
      </w:r>
    </w:p>
    <w:p w:rsidR="006513C4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С 2008 года беременные женщины, состоящие на учете в женских консультациях, за счет средств родового сертификата обеспечиваются бесплатно необходи</w:t>
      </w:r>
      <w:r w:rsidR="006513C4">
        <w:rPr>
          <w:rFonts w:ascii="Times New Roman" w:hAnsi="Times New Roman" w:cs="Times New Roman"/>
          <w:sz w:val="28"/>
          <w:szCs w:val="28"/>
        </w:rPr>
        <w:t>мыми лекарственными препаратами.</w:t>
      </w:r>
    </w:p>
    <w:p w:rsidR="00B538D3" w:rsidRPr="00B538D3" w:rsidRDefault="00B538D3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С 2008 года в лечебно-профилактических учреждениях Ленинградской области внедряется совместный с открытым акционерным обществом "Институт здоровья семьи" и автономной некоммерческой организацией здравоохранения "Санкт-Петербургская международная школа перинатальной медицины" проект "Мать и дитя", который обеспечит:</w:t>
      </w:r>
    </w:p>
    <w:p w:rsidR="00B538D3" w:rsidRPr="00B538D3" w:rsidRDefault="006513C4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внедрение в практику работы службы охраны материнства и детства лечебно-профилактических учреждений международных стандартов, основанных на принципах доказательной медицины;</w:t>
      </w:r>
    </w:p>
    <w:p w:rsidR="00B538D3" w:rsidRPr="00B538D3" w:rsidRDefault="006513C4" w:rsidP="00B538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обучение и практическое внедрение современных методов качественной клинической и консультативной помощи в антенатальную, родовспомогательную и неонатальную практику;</w:t>
      </w:r>
    </w:p>
    <w:p w:rsidR="005C4660" w:rsidRDefault="006513C4" w:rsidP="005C466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8D3" w:rsidRPr="00B538D3">
        <w:rPr>
          <w:rFonts w:ascii="Times New Roman" w:hAnsi="Times New Roman" w:cs="Times New Roman"/>
          <w:sz w:val="28"/>
          <w:szCs w:val="28"/>
        </w:rPr>
        <w:t>оказание помощи в совершенствовании практики консультирования по вопросам планирования семьи и репродуктивного здоровья, по вопросам профилактики ВИЧ/СПИД, в том числе создание соответствующих программ для подростков.</w:t>
      </w:r>
    </w:p>
    <w:p w:rsidR="00B538D3" w:rsidRDefault="00B538D3" w:rsidP="005C466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8D3">
        <w:rPr>
          <w:rFonts w:ascii="Times New Roman" w:hAnsi="Times New Roman" w:cs="Times New Roman"/>
          <w:sz w:val="28"/>
          <w:szCs w:val="28"/>
        </w:rPr>
        <w:t>За счет средств федерального бюджета проводится доукомплектование службы скорой медицинской помощи реанимационными автомобилями и специализированными реанимационно-хирургическими бригадами.</w:t>
      </w:r>
    </w:p>
    <w:p w:rsidR="00375984" w:rsidRPr="00B674F0" w:rsidRDefault="008F2C56" w:rsidP="00B67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4F0">
        <w:rPr>
          <w:rFonts w:ascii="Times New Roman" w:hAnsi="Times New Roman" w:cs="Times New Roman"/>
          <w:sz w:val="28"/>
          <w:szCs w:val="28"/>
        </w:rPr>
        <w:t>Вся это политика Ленинградской области направлена на улучшение демографической ситуации в области. Улучшиться ли данная ситуация можно будет сказать лишь после реализации мероприятий по повышению демографии.</w:t>
      </w:r>
    </w:p>
    <w:p w:rsidR="000E6DFF" w:rsidRDefault="000E6DFF" w:rsidP="00375984">
      <w:pPr>
        <w:spacing w:line="360" w:lineRule="auto"/>
        <w:ind w:firstLine="482"/>
        <w:jc w:val="both"/>
        <w:rPr>
          <w:sz w:val="28"/>
          <w:szCs w:val="28"/>
        </w:rPr>
      </w:pPr>
    </w:p>
    <w:p w:rsidR="000E6DFF" w:rsidRDefault="00B257DC" w:rsidP="00B257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822691" w:rsidRPr="00B13080" w:rsidRDefault="00822691" w:rsidP="00591E23">
      <w:pPr>
        <w:spacing w:line="360" w:lineRule="auto"/>
        <w:jc w:val="both"/>
        <w:rPr>
          <w:sz w:val="28"/>
          <w:szCs w:val="28"/>
        </w:rPr>
      </w:pPr>
    </w:p>
    <w:p w:rsidR="00B13080" w:rsidRPr="00B13080" w:rsidRDefault="00AE373C" w:rsidP="00B13080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39" w:history="1">
        <w:r w:rsidR="00591E23" w:rsidRPr="00B13080">
          <w:rPr>
            <w:rStyle w:val="a3"/>
            <w:color w:val="auto"/>
            <w:sz w:val="28"/>
            <w:szCs w:val="28"/>
            <w:u w:val="none"/>
          </w:rPr>
          <w:t>http://www.estimation.ru/ru/analytics/2010/05/14-4/</w:t>
        </w:r>
      </w:hyperlink>
      <w:r w:rsidR="00B13080" w:rsidRPr="00B13080">
        <w:rPr>
          <w:sz w:val="28"/>
          <w:szCs w:val="28"/>
        </w:rPr>
        <w:t xml:space="preserve"> - Центр оценки и консалтинга Санкт-Петербурга. «Основные тенденции социально-экономического развития Ленинградской области».</w:t>
      </w:r>
    </w:p>
    <w:p w:rsidR="00591E23" w:rsidRPr="00B13080" w:rsidRDefault="00AE373C" w:rsidP="00591E23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0" w:history="1">
        <w:r w:rsidR="00591E23" w:rsidRPr="00B13080">
          <w:rPr>
            <w:rStyle w:val="a3"/>
            <w:color w:val="auto"/>
            <w:sz w:val="28"/>
            <w:szCs w:val="28"/>
            <w:u w:val="none"/>
          </w:rPr>
          <w:t>http://www.socpol.ru/atlas/portraits/len.shtml</w:t>
        </w:r>
      </w:hyperlink>
      <w:r w:rsidR="00B13080" w:rsidRPr="00B13080">
        <w:rPr>
          <w:sz w:val="28"/>
          <w:szCs w:val="28"/>
        </w:rPr>
        <w:t xml:space="preserve"> - Независимый институт социальной политики. «Портреты регионов».</w:t>
      </w:r>
    </w:p>
    <w:p w:rsidR="00591E23" w:rsidRPr="00B13080" w:rsidRDefault="00AE373C" w:rsidP="00591E23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1" w:history="1">
        <w:r w:rsidR="00B13080" w:rsidRPr="00B13080">
          <w:rPr>
            <w:rStyle w:val="a3"/>
            <w:color w:val="auto"/>
            <w:sz w:val="28"/>
            <w:szCs w:val="28"/>
            <w:u w:val="none"/>
          </w:rPr>
          <w:t>http://ru.wikipedia.org</w:t>
        </w:r>
      </w:hyperlink>
      <w:r w:rsidR="00B13080" w:rsidRPr="00B13080">
        <w:rPr>
          <w:sz w:val="28"/>
          <w:szCs w:val="28"/>
        </w:rPr>
        <w:t xml:space="preserve"> – Свободная энциклопедия Википедия.</w:t>
      </w:r>
    </w:p>
    <w:p w:rsidR="00B13080" w:rsidRPr="00B13080" w:rsidRDefault="00AE373C" w:rsidP="00B13080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2" w:history="1">
        <w:r w:rsidR="00B13080" w:rsidRPr="00B13080">
          <w:rPr>
            <w:rStyle w:val="a3"/>
            <w:color w:val="auto"/>
            <w:sz w:val="28"/>
            <w:szCs w:val="28"/>
            <w:u w:val="none"/>
          </w:rPr>
          <w:t>http://www.gks.ru/bgd/regl/B09_16/IssWWW.exe/Stg/01-08.htm</w:t>
        </w:r>
      </w:hyperlink>
      <w:r w:rsidR="00B13080" w:rsidRPr="00B13080">
        <w:rPr>
          <w:sz w:val="28"/>
          <w:szCs w:val="28"/>
        </w:rPr>
        <w:t xml:space="preserve"> - Сайт Федеральной службы государственной статистики «Демографический ежегодник 2010».</w:t>
      </w:r>
    </w:p>
    <w:p w:rsidR="00B13080" w:rsidRPr="00B13080" w:rsidRDefault="00AE373C" w:rsidP="00B13080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3" w:history="1">
        <w:r w:rsidR="00B13080" w:rsidRPr="00B13080">
          <w:rPr>
            <w:rStyle w:val="a3"/>
            <w:color w:val="auto"/>
            <w:sz w:val="28"/>
            <w:szCs w:val="28"/>
            <w:u w:val="none"/>
          </w:rPr>
          <w:t>http://lib.socio.msu.ru/l/library?e=d-000-00---001ucheb--00-0-0-0prompt-10---4------0-1l--1-ru-50---20-about---00031-001-1-0windowsZz-1251-00&amp;a=d&amp;cl=CL1&amp;d=HASH018d513af8cd66689ca8eeb2.3.2</w:t>
        </w:r>
      </w:hyperlink>
      <w:r w:rsidR="00B13080" w:rsidRPr="00B13080">
        <w:rPr>
          <w:sz w:val="28"/>
          <w:szCs w:val="28"/>
        </w:rPr>
        <w:t xml:space="preserve"> - Медков В.М. Основы демографии: Учебное пособие. — Ростов-на-Дону: «Феникс», 2003. (Электронная версия).</w:t>
      </w:r>
    </w:p>
    <w:p w:rsidR="00B13080" w:rsidRPr="00B13080" w:rsidRDefault="00AE373C" w:rsidP="00B13080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4" w:history="1">
        <w:r w:rsidR="00B13080" w:rsidRPr="00B13080">
          <w:rPr>
            <w:rStyle w:val="a3"/>
            <w:color w:val="auto"/>
            <w:sz w:val="28"/>
            <w:szCs w:val="28"/>
            <w:u w:val="none"/>
          </w:rPr>
          <w:t>http://www.gks.ru/bgd/regl/b10_13/Main.htm</w:t>
        </w:r>
      </w:hyperlink>
      <w:r w:rsidR="00B13080" w:rsidRPr="00B13080">
        <w:rPr>
          <w:sz w:val="28"/>
          <w:szCs w:val="28"/>
        </w:rPr>
        <w:t xml:space="preserve"> - Сайт Федеральной службы государственной статистики «Российский статистический ежегодник 2010».</w:t>
      </w:r>
    </w:p>
    <w:p w:rsidR="00B13080" w:rsidRPr="00B13080" w:rsidRDefault="00AE373C" w:rsidP="00B13080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5" w:history="1">
        <w:r w:rsidR="00B13080" w:rsidRPr="00B13080">
          <w:rPr>
            <w:rStyle w:val="a3"/>
            <w:color w:val="auto"/>
            <w:sz w:val="28"/>
            <w:szCs w:val="28"/>
            <w:u w:val="none"/>
          </w:rPr>
          <w:t>http://www.lenobl.ru/guide/general/national/</w:t>
        </w:r>
      </w:hyperlink>
      <w:r w:rsidR="00B13080" w:rsidRPr="00B13080">
        <w:rPr>
          <w:sz w:val="28"/>
          <w:szCs w:val="28"/>
        </w:rPr>
        <w:t xml:space="preserve"> - Официальный портал Администрации Ленинградской области. «Национальный состав Ленинградской области».</w:t>
      </w:r>
    </w:p>
    <w:p w:rsidR="00B13080" w:rsidRPr="00B13080" w:rsidRDefault="00AE373C" w:rsidP="00B13080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hyperlink r:id="rId246" w:history="1">
        <w:r w:rsidR="00B13080" w:rsidRPr="00B13080">
          <w:rPr>
            <w:rStyle w:val="a3"/>
            <w:color w:val="auto"/>
            <w:sz w:val="28"/>
            <w:szCs w:val="28"/>
            <w:u w:val="none"/>
          </w:rPr>
          <w:t>http://www.gumer.info/bibliotek_Buks/Sociolog/boris/05.php</w:t>
        </w:r>
      </w:hyperlink>
      <w:r w:rsidR="00B13080" w:rsidRPr="00B13080">
        <w:rPr>
          <w:sz w:val="28"/>
          <w:szCs w:val="28"/>
        </w:rPr>
        <w:t xml:space="preserve"> - Борисов В. Демография. (Электронный ресурс).</w:t>
      </w:r>
      <w:bookmarkStart w:id="0" w:name="_GoBack"/>
      <w:bookmarkEnd w:id="0"/>
    </w:p>
    <w:sectPr w:rsidR="00B13080" w:rsidRPr="00B13080" w:rsidSect="00E829AF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94" w:rsidRDefault="00383B94">
      <w:r>
        <w:separator/>
      </w:r>
    </w:p>
  </w:endnote>
  <w:endnote w:type="continuationSeparator" w:id="0">
    <w:p w:rsidR="00383B94" w:rsidRDefault="0038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94" w:rsidRDefault="00383B94">
      <w:r>
        <w:separator/>
      </w:r>
    </w:p>
  </w:footnote>
  <w:footnote w:type="continuationSeparator" w:id="0">
    <w:p w:rsidR="00383B94" w:rsidRDefault="0038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32" w:rsidRDefault="00EA0F32" w:rsidP="00E829A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0F32" w:rsidRDefault="00EA0F32" w:rsidP="00EA0F3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32" w:rsidRDefault="00EA0F32" w:rsidP="00E829A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4887">
      <w:rPr>
        <w:rStyle w:val="a8"/>
        <w:noProof/>
      </w:rPr>
      <w:t>4</w:t>
    </w:r>
    <w:r>
      <w:rPr>
        <w:rStyle w:val="a8"/>
      </w:rPr>
      <w:fldChar w:fldCharType="end"/>
    </w:r>
  </w:p>
  <w:p w:rsidR="00EA0F32" w:rsidRDefault="00EA0F32" w:rsidP="00EA0F3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288D"/>
    <w:multiLevelType w:val="multilevel"/>
    <w:tmpl w:val="AD76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1166"/>
    <w:multiLevelType w:val="multilevel"/>
    <w:tmpl w:val="767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B7072"/>
    <w:multiLevelType w:val="multilevel"/>
    <w:tmpl w:val="1D5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F36BE"/>
    <w:multiLevelType w:val="multilevel"/>
    <w:tmpl w:val="95F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B1988"/>
    <w:multiLevelType w:val="multilevel"/>
    <w:tmpl w:val="687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F226D5"/>
    <w:multiLevelType w:val="multilevel"/>
    <w:tmpl w:val="D342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D0838"/>
    <w:multiLevelType w:val="multilevel"/>
    <w:tmpl w:val="135A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863DB"/>
    <w:multiLevelType w:val="multilevel"/>
    <w:tmpl w:val="221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0464C"/>
    <w:multiLevelType w:val="hybridMultilevel"/>
    <w:tmpl w:val="FD3A1EF0"/>
    <w:lvl w:ilvl="0" w:tplc="A628E9A8">
      <w:start w:val="1"/>
      <w:numFmt w:val="decimal"/>
      <w:lvlText w:val="%1)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4AEE3E6F"/>
    <w:multiLevelType w:val="multilevel"/>
    <w:tmpl w:val="C8B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A35EC"/>
    <w:multiLevelType w:val="hybridMultilevel"/>
    <w:tmpl w:val="89061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00AF5"/>
    <w:multiLevelType w:val="multilevel"/>
    <w:tmpl w:val="2A28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ED0BF5"/>
    <w:multiLevelType w:val="multilevel"/>
    <w:tmpl w:val="E4CE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30D75"/>
    <w:multiLevelType w:val="multilevel"/>
    <w:tmpl w:val="F3C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F3"/>
    <w:rsid w:val="00004FA0"/>
    <w:rsid w:val="00011706"/>
    <w:rsid w:val="000259D8"/>
    <w:rsid w:val="00026A6B"/>
    <w:rsid w:val="00027357"/>
    <w:rsid w:val="00045AA6"/>
    <w:rsid w:val="00051ECE"/>
    <w:rsid w:val="00066A13"/>
    <w:rsid w:val="0007116A"/>
    <w:rsid w:val="000730D6"/>
    <w:rsid w:val="000806E6"/>
    <w:rsid w:val="00087936"/>
    <w:rsid w:val="000A1C2D"/>
    <w:rsid w:val="000A3225"/>
    <w:rsid w:val="000B61B6"/>
    <w:rsid w:val="000C7997"/>
    <w:rsid w:val="000D501A"/>
    <w:rsid w:val="000D50DB"/>
    <w:rsid w:val="000E6DFF"/>
    <w:rsid w:val="000F25BF"/>
    <w:rsid w:val="000F2A7B"/>
    <w:rsid w:val="000F3728"/>
    <w:rsid w:val="00102FC1"/>
    <w:rsid w:val="00135FC0"/>
    <w:rsid w:val="00151926"/>
    <w:rsid w:val="00155561"/>
    <w:rsid w:val="0017066A"/>
    <w:rsid w:val="001763F6"/>
    <w:rsid w:val="00183CE1"/>
    <w:rsid w:val="00184887"/>
    <w:rsid w:val="001A38C1"/>
    <w:rsid w:val="001A66A3"/>
    <w:rsid w:val="001B6516"/>
    <w:rsid w:val="001C137A"/>
    <w:rsid w:val="001D126B"/>
    <w:rsid w:val="001E3A46"/>
    <w:rsid w:val="001F56B9"/>
    <w:rsid w:val="00210377"/>
    <w:rsid w:val="00214E2C"/>
    <w:rsid w:val="00226224"/>
    <w:rsid w:val="00231619"/>
    <w:rsid w:val="00236D50"/>
    <w:rsid w:val="002431AB"/>
    <w:rsid w:val="002566E2"/>
    <w:rsid w:val="00256B41"/>
    <w:rsid w:val="00270F75"/>
    <w:rsid w:val="002760B8"/>
    <w:rsid w:val="00277198"/>
    <w:rsid w:val="00283251"/>
    <w:rsid w:val="0029417B"/>
    <w:rsid w:val="002977DF"/>
    <w:rsid w:val="002A0426"/>
    <w:rsid w:val="002A1F87"/>
    <w:rsid w:val="002A5D10"/>
    <w:rsid w:val="002B3F19"/>
    <w:rsid w:val="002C0C62"/>
    <w:rsid w:val="002C0FE3"/>
    <w:rsid w:val="002C16C5"/>
    <w:rsid w:val="002C27E6"/>
    <w:rsid w:val="002D1B62"/>
    <w:rsid w:val="00304F83"/>
    <w:rsid w:val="00306644"/>
    <w:rsid w:val="003128C4"/>
    <w:rsid w:val="00317499"/>
    <w:rsid w:val="00337435"/>
    <w:rsid w:val="00337755"/>
    <w:rsid w:val="00341411"/>
    <w:rsid w:val="00350A87"/>
    <w:rsid w:val="003607BD"/>
    <w:rsid w:val="003754AB"/>
    <w:rsid w:val="00375984"/>
    <w:rsid w:val="00383051"/>
    <w:rsid w:val="0038390C"/>
    <w:rsid w:val="00383B94"/>
    <w:rsid w:val="00387613"/>
    <w:rsid w:val="003949D7"/>
    <w:rsid w:val="0039700A"/>
    <w:rsid w:val="003B56C7"/>
    <w:rsid w:val="00403ADF"/>
    <w:rsid w:val="004063DC"/>
    <w:rsid w:val="004172D2"/>
    <w:rsid w:val="00431234"/>
    <w:rsid w:val="00443226"/>
    <w:rsid w:val="004458EC"/>
    <w:rsid w:val="004464BF"/>
    <w:rsid w:val="0044695D"/>
    <w:rsid w:val="00446D23"/>
    <w:rsid w:val="00453318"/>
    <w:rsid w:val="00453E19"/>
    <w:rsid w:val="00465CD9"/>
    <w:rsid w:val="004719A4"/>
    <w:rsid w:val="004843DC"/>
    <w:rsid w:val="00492F08"/>
    <w:rsid w:val="00493489"/>
    <w:rsid w:val="00495FB7"/>
    <w:rsid w:val="00496645"/>
    <w:rsid w:val="00496AC6"/>
    <w:rsid w:val="004C1C3A"/>
    <w:rsid w:val="004C36F3"/>
    <w:rsid w:val="004D58EE"/>
    <w:rsid w:val="004D600D"/>
    <w:rsid w:val="004E3DBB"/>
    <w:rsid w:val="004F1861"/>
    <w:rsid w:val="00503861"/>
    <w:rsid w:val="0052252D"/>
    <w:rsid w:val="00527105"/>
    <w:rsid w:val="00537ED7"/>
    <w:rsid w:val="00551128"/>
    <w:rsid w:val="00554D6E"/>
    <w:rsid w:val="005562FF"/>
    <w:rsid w:val="00567252"/>
    <w:rsid w:val="00574686"/>
    <w:rsid w:val="00591E23"/>
    <w:rsid w:val="0059674F"/>
    <w:rsid w:val="005A16D5"/>
    <w:rsid w:val="005A2E8D"/>
    <w:rsid w:val="005B177A"/>
    <w:rsid w:val="005C4660"/>
    <w:rsid w:val="00607287"/>
    <w:rsid w:val="00607A90"/>
    <w:rsid w:val="0061504F"/>
    <w:rsid w:val="00620619"/>
    <w:rsid w:val="00623C8F"/>
    <w:rsid w:val="0063056C"/>
    <w:rsid w:val="006366BF"/>
    <w:rsid w:val="00636FA2"/>
    <w:rsid w:val="006513C4"/>
    <w:rsid w:val="00655CA3"/>
    <w:rsid w:val="0066065A"/>
    <w:rsid w:val="00667864"/>
    <w:rsid w:val="00681C58"/>
    <w:rsid w:val="00694829"/>
    <w:rsid w:val="006C6DD5"/>
    <w:rsid w:val="006C7490"/>
    <w:rsid w:val="006C7806"/>
    <w:rsid w:val="006E2BDB"/>
    <w:rsid w:val="0070233D"/>
    <w:rsid w:val="007053B1"/>
    <w:rsid w:val="00707DB9"/>
    <w:rsid w:val="00735500"/>
    <w:rsid w:val="0073602F"/>
    <w:rsid w:val="00736554"/>
    <w:rsid w:val="00756FF6"/>
    <w:rsid w:val="00763148"/>
    <w:rsid w:val="007775F8"/>
    <w:rsid w:val="00790992"/>
    <w:rsid w:val="007A376C"/>
    <w:rsid w:val="007E2366"/>
    <w:rsid w:val="007F3F68"/>
    <w:rsid w:val="007F53C4"/>
    <w:rsid w:val="008018FA"/>
    <w:rsid w:val="00822691"/>
    <w:rsid w:val="00833B6B"/>
    <w:rsid w:val="00840048"/>
    <w:rsid w:val="008469D1"/>
    <w:rsid w:val="00850980"/>
    <w:rsid w:val="008521F5"/>
    <w:rsid w:val="0085545E"/>
    <w:rsid w:val="0087420A"/>
    <w:rsid w:val="0088391C"/>
    <w:rsid w:val="008A5DC7"/>
    <w:rsid w:val="008C5857"/>
    <w:rsid w:val="008C7D5F"/>
    <w:rsid w:val="008D1F4B"/>
    <w:rsid w:val="008E15C1"/>
    <w:rsid w:val="008E5ED7"/>
    <w:rsid w:val="008F2C56"/>
    <w:rsid w:val="008F3C32"/>
    <w:rsid w:val="00901954"/>
    <w:rsid w:val="009039FD"/>
    <w:rsid w:val="00907691"/>
    <w:rsid w:val="00912147"/>
    <w:rsid w:val="009150E8"/>
    <w:rsid w:val="00922B98"/>
    <w:rsid w:val="00925F9B"/>
    <w:rsid w:val="009323EE"/>
    <w:rsid w:val="00943471"/>
    <w:rsid w:val="00950426"/>
    <w:rsid w:val="009564A1"/>
    <w:rsid w:val="00957A65"/>
    <w:rsid w:val="009612F4"/>
    <w:rsid w:val="00984CF9"/>
    <w:rsid w:val="00994FFE"/>
    <w:rsid w:val="00995C39"/>
    <w:rsid w:val="00997C0C"/>
    <w:rsid w:val="009A5B0B"/>
    <w:rsid w:val="009A7A53"/>
    <w:rsid w:val="009B46C7"/>
    <w:rsid w:val="009B52EE"/>
    <w:rsid w:val="009C47A1"/>
    <w:rsid w:val="009E55E2"/>
    <w:rsid w:val="00A0629E"/>
    <w:rsid w:val="00A12C60"/>
    <w:rsid w:val="00A16FD7"/>
    <w:rsid w:val="00A216D9"/>
    <w:rsid w:val="00A30842"/>
    <w:rsid w:val="00A3728C"/>
    <w:rsid w:val="00A44AC3"/>
    <w:rsid w:val="00A457F1"/>
    <w:rsid w:val="00A479C3"/>
    <w:rsid w:val="00A72B81"/>
    <w:rsid w:val="00A75B40"/>
    <w:rsid w:val="00A841B5"/>
    <w:rsid w:val="00AA0759"/>
    <w:rsid w:val="00AB042A"/>
    <w:rsid w:val="00AB2B28"/>
    <w:rsid w:val="00AB30D0"/>
    <w:rsid w:val="00AB3A9B"/>
    <w:rsid w:val="00AB5AA0"/>
    <w:rsid w:val="00AC1FD4"/>
    <w:rsid w:val="00AC2C23"/>
    <w:rsid w:val="00AD0289"/>
    <w:rsid w:val="00AD210C"/>
    <w:rsid w:val="00AE1A3F"/>
    <w:rsid w:val="00AE250E"/>
    <w:rsid w:val="00AE373C"/>
    <w:rsid w:val="00AF3BD7"/>
    <w:rsid w:val="00AF4211"/>
    <w:rsid w:val="00AF475C"/>
    <w:rsid w:val="00B03E67"/>
    <w:rsid w:val="00B10F03"/>
    <w:rsid w:val="00B11FA7"/>
    <w:rsid w:val="00B12762"/>
    <w:rsid w:val="00B13080"/>
    <w:rsid w:val="00B215EB"/>
    <w:rsid w:val="00B257DC"/>
    <w:rsid w:val="00B31D04"/>
    <w:rsid w:val="00B32997"/>
    <w:rsid w:val="00B4186E"/>
    <w:rsid w:val="00B47D74"/>
    <w:rsid w:val="00B5160B"/>
    <w:rsid w:val="00B538D3"/>
    <w:rsid w:val="00B5537C"/>
    <w:rsid w:val="00B60538"/>
    <w:rsid w:val="00B656B1"/>
    <w:rsid w:val="00B674F0"/>
    <w:rsid w:val="00B83546"/>
    <w:rsid w:val="00BB1B71"/>
    <w:rsid w:val="00BB28BC"/>
    <w:rsid w:val="00BB4F62"/>
    <w:rsid w:val="00BC3E19"/>
    <w:rsid w:val="00BE65DF"/>
    <w:rsid w:val="00BF51A5"/>
    <w:rsid w:val="00C0491D"/>
    <w:rsid w:val="00C47A84"/>
    <w:rsid w:val="00C55BA6"/>
    <w:rsid w:val="00C56E0C"/>
    <w:rsid w:val="00C66E24"/>
    <w:rsid w:val="00C673DD"/>
    <w:rsid w:val="00C67DDC"/>
    <w:rsid w:val="00C76C74"/>
    <w:rsid w:val="00CC3033"/>
    <w:rsid w:val="00CC37C8"/>
    <w:rsid w:val="00CD44C4"/>
    <w:rsid w:val="00D110BE"/>
    <w:rsid w:val="00D53C39"/>
    <w:rsid w:val="00D63673"/>
    <w:rsid w:val="00D72BED"/>
    <w:rsid w:val="00D84728"/>
    <w:rsid w:val="00DA23EE"/>
    <w:rsid w:val="00DB144A"/>
    <w:rsid w:val="00DE025B"/>
    <w:rsid w:val="00DE234D"/>
    <w:rsid w:val="00DE644C"/>
    <w:rsid w:val="00E03537"/>
    <w:rsid w:val="00E16174"/>
    <w:rsid w:val="00E24B78"/>
    <w:rsid w:val="00E549F0"/>
    <w:rsid w:val="00E715F7"/>
    <w:rsid w:val="00E829AF"/>
    <w:rsid w:val="00E9715F"/>
    <w:rsid w:val="00EA0F32"/>
    <w:rsid w:val="00EA3B5B"/>
    <w:rsid w:val="00EA6D1C"/>
    <w:rsid w:val="00EB2C17"/>
    <w:rsid w:val="00EF6933"/>
    <w:rsid w:val="00F24C45"/>
    <w:rsid w:val="00F27E8A"/>
    <w:rsid w:val="00F36A18"/>
    <w:rsid w:val="00F67DF9"/>
    <w:rsid w:val="00F705CB"/>
    <w:rsid w:val="00FA311A"/>
    <w:rsid w:val="00FA704E"/>
    <w:rsid w:val="00FC71E5"/>
    <w:rsid w:val="00FE193B"/>
    <w:rsid w:val="00FE1F94"/>
    <w:rsid w:val="00FF1958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5:chartTrackingRefBased/>
  <w15:docId w15:val="{97C378F0-5728-4B27-81F0-61CC810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C71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1E5"/>
    <w:rPr>
      <w:color w:val="0000FF"/>
      <w:u w:val="single"/>
    </w:rPr>
  </w:style>
  <w:style w:type="paragraph" w:styleId="a4">
    <w:name w:val="Normal (Web)"/>
    <w:basedOn w:val="a"/>
    <w:rsid w:val="00FC71E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FC71E5"/>
  </w:style>
  <w:style w:type="character" w:styleId="a5">
    <w:name w:val="Strong"/>
    <w:basedOn w:val="a0"/>
    <w:qFormat/>
    <w:rsid w:val="00574686"/>
    <w:rPr>
      <w:b/>
      <w:bCs/>
    </w:rPr>
  </w:style>
  <w:style w:type="character" w:customStyle="1" w:styleId="b-serp-urlitem1">
    <w:name w:val="b-serp-url__item1"/>
    <w:basedOn w:val="a0"/>
    <w:rsid w:val="005B177A"/>
  </w:style>
  <w:style w:type="table" w:styleId="a6">
    <w:name w:val="Table Grid"/>
    <w:basedOn w:val="a1"/>
    <w:rsid w:val="00B12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3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EA0F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0F32"/>
  </w:style>
  <w:style w:type="paragraph" w:styleId="a9">
    <w:name w:val="footer"/>
    <w:basedOn w:val="a"/>
    <w:rsid w:val="00EA0F32"/>
    <w:pPr>
      <w:tabs>
        <w:tab w:val="center" w:pos="4677"/>
        <w:tab w:val="right" w:pos="9355"/>
      </w:tabs>
    </w:pPr>
  </w:style>
  <w:style w:type="character" w:styleId="aa">
    <w:name w:val="FollowedHyperlink"/>
    <w:basedOn w:val="a0"/>
    <w:rsid w:val="00DB14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3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1.bin"/><Relationship Id="rId42" Type="http://schemas.openxmlformats.org/officeDocument/2006/relationships/oleObject" Target="embeddings/oleObject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61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05.bin"/><Relationship Id="rId247" Type="http://schemas.openxmlformats.org/officeDocument/2006/relationships/fontTable" Target="fontTable.xml"/><Relationship Id="rId107" Type="http://schemas.openxmlformats.org/officeDocument/2006/relationships/image" Target="media/image44.wmf"/><Relationship Id="rId11" Type="http://schemas.openxmlformats.org/officeDocument/2006/relationships/hyperlink" Target="http://ru.wikipedia.org/wiki/%D0%A1%D0%B5%D0%B2%D0%B5%D1%80%D0%BE-%D0%97%D0%B0%D0%BF%D0%B0%D0%B4%D0%BD%D1%8B%D0%B9_%D1%8D%D0%BA%D0%BE%D0%BD%D0%BE%D0%BC%D0%B8%D1%87%D0%B5%D1%81%D0%BA%D0%B8%D0%B9_%D1%80%D0%B0%D0%B9%D0%BE%D0%BD" TargetMode="External"/><Relationship Id="rId32" Type="http://schemas.openxmlformats.org/officeDocument/2006/relationships/image" Target="media/image9.emf"/><Relationship Id="rId53" Type="http://schemas.openxmlformats.org/officeDocument/2006/relationships/image" Target="media/image21.wmf"/><Relationship Id="rId74" Type="http://schemas.openxmlformats.org/officeDocument/2006/relationships/oleObject" Target="embeddings/oleObject25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72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1.bin"/><Relationship Id="rId22" Type="http://schemas.openxmlformats.org/officeDocument/2006/relationships/image" Target="media/image3.wmf"/><Relationship Id="rId43" Type="http://schemas.openxmlformats.org/officeDocument/2006/relationships/image" Target="media/image16.wmf"/><Relationship Id="rId64" Type="http://schemas.openxmlformats.org/officeDocument/2006/relationships/oleObject" Target="embeddings/oleObject20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04.wmf"/><Relationship Id="rId248" Type="http://schemas.openxmlformats.org/officeDocument/2006/relationships/theme" Target="theme/theme1.xml"/><Relationship Id="rId12" Type="http://schemas.openxmlformats.org/officeDocument/2006/relationships/hyperlink" Target="http://ru.wikipedia.org/wiki/%D0%A1%D0%B5%D0%BB%D1%8C%D1%81%D0%BA%D0%BE%D0%B5_%D1%85%D0%BE%D0%B7%D1%8F%D0%B9%D1%81%D1%82%D0%B2%D0%BE" TargetMode="External"/><Relationship Id="rId17" Type="http://schemas.openxmlformats.org/officeDocument/2006/relationships/hyperlink" Target="http://ru.wikipedia.org/wiki/%D0%A0%D0%B0%D1%81%D1%82%D0%B5%D0%BD%D0%B8%D0%B5%D0%B2%D0%BE%D0%B4%D1%81%D1%82%D0%B2%D0%BE" TargetMode="External"/><Relationship Id="rId33" Type="http://schemas.openxmlformats.org/officeDocument/2006/relationships/image" Target="media/image10.wmf"/><Relationship Id="rId38" Type="http://schemas.openxmlformats.org/officeDocument/2006/relationships/oleObject" Target="embeddings/oleObject8.bin"/><Relationship Id="rId59" Type="http://schemas.openxmlformats.org/officeDocument/2006/relationships/image" Target="media/image24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15.bin"/><Relationship Id="rId70" Type="http://schemas.openxmlformats.org/officeDocument/2006/relationships/oleObject" Target="embeddings/oleObject23.bin"/><Relationship Id="rId75" Type="http://schemas.openxmlformats.org/officeDocument/2006/relationships/image" Target="media/image32.wmf"/><Relationship Id="rId91" Type="http://schemas.openxmlformats.org/officeDocument/2006/relationships/image" Target="media/image36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2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3.bin"/><Relationship Id="rId187" Type="http://schemas.openxmlformats.org/officeDocument/2006/relationships/image" Target="media/image84.wmf"/><Relationship Id="rId217" Type="http://schemas.openxmlformats.org/officeDocument/2006/relationships/image" Target="media/image9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07.wmf"/><Relationship Id="rId238" Type="http://schemas.openxmlformats.org/officeDocument/2006/relationships/oleObject" Target="embeddings/oleObject112.bin"/><Relationship Id="rId23" Type="http://schemas.openxmlformats.org/officeDocument/2006/relationships/oleObject" Target="embeddings/oleObject2.bin"/><Relationship Id="rId28" Type="http://schemas.openxmlformats.org/officeDocument/2006/relationships/image" Target="media/image6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10.bin"/><Relationship Id="rId60" Type="http://schemas.openxmlformats.org/officeDocument/2006/relationships/oleObject" Target="embeddings/oleObject18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91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93.bin"/><Relationship Id="rId207" Type="http://schemas.openxmlformats.org/officeDocument/2006/relationships/image" Target="media/image94.wmf"/><Relationship Id="rId223" Type="http://schemas.openxmlformats.org/officeDocument/2006/relationships/image" Target="media/image102.wmf"/><Relationship Id="rId228" Type="http://schemas.openxmlformats.org/officeDocument/2006/relationships/oleObject" Target="embeddings/oleObject106.bin"/><Relationship Id="rId244" Type="http://schemas.openxmlformats.org/officeDocument/2006/relationships/hyperlink" Target="http://www.gks.ru/bgd/regl/b10_13/Main.htm" TargetMode="External"/><Relationship Id="rId13" Type="http://schemas.openxmlformats.org/officeDocument/2006/relationships/hyperlink" Target="http://ru.wikipedia.org/wiki/%D0%96%D0%B8%D0%B2%D0%BE%D1%82%D0%BD%D0%BE%D0%B2%D0%BE%D0%B4%D1%81%D1%82%D0%B2%D0%BE" TargetMode="External"/><Relationship Id="rId18" Type="http://schemas.openxmlformats.org/officeDocument/2006/relationships/hyperlink" Target="http://ru.wikipedia.org/wiki/%D0%A1%D0%B0%D0%BD%D0%BA%D1%82-%D0%9F%D0%B5%D1%82%D0%B5%D1%80%D0%B1%D1%83%D1%80%D0%B3" TargetMode="External"/><Relationship Id="rId39" Type="http://schemas.openxmlformats.org/officeDocument/2006/relationships/image" Target="media/image13.emf"/><Relationship Id="rId109" Type="http://schemas.openxmlformats.org/officeDocument/2006/relationships/image" Target="media/image45.wmf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26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86.bin"/><Relationship Id="rId7" Type="http://schemas.openxmlformats.org/officeDocument/2006/relationships/header" Target="header1.xml"/><Relationship Id="rId71" Type="http://schemas.openxmlformats.org/officeDocument/2006/relationships/image" Target="media/image30.wmf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82.wmf"/><Relationship Id="rId213" Type="http://schemas.openxmlformats.org/officeDocument/2006/relationships/image" Target="media/image97.wmf"/><Relationship Id="rId218" Type="http://schemas.openxmlformats.org/officeDocument/2006/relationships/oleObject" Target="embeddings/oleObject101.bin"/><Relationship Id="rId234" Type="http://schemas.openxmlformats.org/officeDocument/2006/relationships/oleObject" Target="embeddings/oleObject109.bin"/><Relationship Id="rId239" Type="http://schemas.openxmlformats.org/officeDocument/2006/relationships/hyperlink" Target="http://www.estimation.ru/ru/analytics/2010/05/14-4/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5.bin"/><Relationship Id="rId24" Type="http://schemas.openxmlformats.org/officeDocument/2006/relationships/image" Target="media/image4.wmf"/><Relationship Id="rId40" Type="http://schemas.openxmlformats.org/officeDocument/2006/relationships/image" Target="media/image14.emf"/><Relationship Id="rId45" Type="http://schemas.openxmlformats.org/officeDocument/2006/relationships/image" Target="media/image17.wmf"/><Relationship Id="rId66" Type="http://schemas.openxmlformats.org/officeDocument/2006/relationships/oleObject" Target="embeddings/oleObject21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8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29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05.wmf"/><Relationship Id="rId19" Type="http://schemas.openxmlformats.org/officeDocument/2006/relationships/image" Target="media/image1.emf"/><Relationship Id="rId224" Type="http://schemas.openxmlformats.org/officeDocument/2006/relationships/oleObject" Target="embeddings/oleObject104.bin"/><Relationship Id="rId240" Type="http://schemas.openxmlformats.org/officeDocument/2006/relationships/hyperlink" Target="http://www.socpol.ru/atlas/portraits/len.shtml" TargetMode="External"/><Relationship Id="rId245" Type="http://schemas.openxmlformats.org/officeDocument/2006/relationships/hyperlink" Target="http://www.lenobl.ru/guide/general/national/" TargetMode="External"/><Relationship Id="rId14" Type="http://schemas.openxmlformats.org/officeDocument/2006/relationships/hyperlink" Target="http://ru.wikipedia.org/wiki/%D0%9A%D0%B0%D1%80%D1%82%D0%BE%D1%84%D0%B5%D0%BB%D0%B5%D0%B2%D0%BE%D0%B4%D1%81%D1%82%D0%B2%D0%BE" TargetMode="External"/><Relationship Id="rId30" Type="http://schemas.openxmlformats.org/officeDocument/2006/relationships/image" Target="media/image7.emf"/><Relationship Id="rId35" Type="http://schemas.openxmlformats.org/officeDocument/2006/relationships/image" Target="media/image11.wmf"/><Relationship Id="rId56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76.bin"/><Relationship Id="rId8" Type="http://schemas.openxmlformats.org/officeDocument/2006/relationships/header" Target="header2.xml"/><Relationship Id="rId51" Type="http://schemas.openxmlformats.org/officeDocument/2006/relationships/image" Target="media/image20.wmf"/><Relationship Id="rId72" Type="http://schemas.openxmlformats.org/officeDocument/2006/relationships/oleObject" Target="embeddings/oleObject24.bin"/><Relationship Id="rId93" Type="http://schemas.openxmlformats.org/officeDocument/2006/relationships/image" Target="media/image37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85.wmf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0" Type="http://schemas.openxmlformats.org/officeDocument/2006/relationships/oleObject" Target="embeddings/oleObject107.bin"/><Relationship Id="rId235" Type="http://schemas.openxmlformats.org/officeDocument/2006/relationships/image" Target="media/image108.wmf"/><Relationship Id="rId25" Type="http://schemas.openxmlformats.org/officeDocument/2006/relationships/oleObject" Target="embeddings/oleObject3.bin"/><Relationship Id="rId46" Type="http://schemas.openxmlformats.org/officeDocument/2006/relationships/oleObject" Target="embeddings/oleObject1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2.wmf"/><Relationship Id="rId41" Type="http://schemas.openxmlformats.org/officeDocument/2006/relationships/image" Target="media/image15.wmf"/><Relationship Id="rId62" Type="http://schemas.openxmlformats.org/officeDocument/2006/relationships/oleObject" Target="embeddings/oleObject19.bin"/><Relationship Id="rId83" Type="http://schemas.openxmlformats.org/officeDocument/2006/relationships/oleObject" Target="embeddings/oleObject30.bin"/><Relationship Id="rId88" Type="http://schemas.openxmlformats.org/officeDocument/2006/relationships/oleObject" Target="embeddings/oleObject3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oleObject" Target="embeddings/oleObject102.bin"/><Relationship Id="rId225" Type="http://schemas.openxmlformats.org/officeDocument/2006/relationships/image" Target="media/image103.wmf"/><Relationship Id="rId241" Type="http://schemas.openxmlformats.org/officeDocument/2006/relationships/hyperlink" Target="http://ru.wikipedia.org" TargetMode="External"/><Relationship Id="rId246" Type="http://schemas.openxmlformats.org/officeDocument/2006/relationships/hyperlink" Target="http://www.gumer.info/bibliotek_Buks/Sociolog/boris/05.php" TargetMode="External"/><Relationship Id="rId15" Type="http://schemas.openxmlformats.org/officeDocument/2006/relationships/hyperlink" Target="http://ru.wikipedia.org/wiki/%D0%9E%D0%B2%D0%BE%D1%89%D0%B5%D0%B2%D0%BE%D0%B4%D1%81%D1%82%D0%B2%D0%BE" TargetMode="External"/><Relationship Id="rId36" Type="http://schemas.openxmlformats.org/officeDocument/2006/relationships/oleObject" Target="embeddings/oleObject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4.wmf"/><Relationship Id="rId10" Type="http://schemas.openxmlformats.org/officeDocument/2006/relationships/hyperlink" Target="http://ru.wikipedia.org/wiki/%D0%A1%D0%B5%D0%B2%D0%B5%D1%80%D0%BE-%D0%97%D0%B0%D0%BF%D0%B0%D0%B4%D0%BD%D1%8B%D0%B9_%D1%84%D0%B5%D0%B4%D0%B5%D1%80%D0%B0%D0%BB%D1%8C%D0%BD%D1%8B%D0%B9_%D0%BE%D0%BA%D1%80%D1%83%D0%B3_%D0%A0%D0%BE%D1%81%D1%81%D0%B8%D0%B9%D1%81%D0%BA%D0%BE%D0%B9_%D0%A4%D0%B5%D0%B4%D0%B5%D1%80%D0%B0%D1%86%D0%B8%D0%B8" TargetMode="External"/><Relationship Id="rId31" Type="http://schemas.openxmlformats.org/officeDocument/2006/relationships/image" Target="media/image8.emf"/><Relationship Id="rId52" Type="http://schemas.openxmlformats.org/officeDocument/2006/relationships/oleObject" Target="embeddings/oleObject1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27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5%D0%B4%D0%B5%D1%80%D0%B0%D1%82%D0%B8%D0%B2%D0%BD%D0%BE%D0%B5_%D1%83%D1%81%D1%82%D1%80%D0%BE%D0%B9%D1%81%D1%82%D0%B2%D0%BE_%D0%A0%D0%BE%D1%81%D1%81%D0%B8%D0%B8" TargetMode="External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10.bin"/><Relationship Id="rId26" Type="http://schemas.openxmlformats.org/officeDocument/2006/relationships/image" Target="media/image5.wmf"/><Relationship Id="rId231" Type="http://schemas.openxmlformats.org/officeDocument/2006/relationships/image" Target="media/image106.wmf"/><Relationship Id="rId47" Type="http://schemas.openxmlformats.org/officeDocument/2006/relationships/image" Target="media/image18.wmf"/><Relationship Id="rId68" Type="http://schemas.openxmlformats.org/officeDocument/2006/relationships/oleObject" Target="embeddings/oleObject22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hyperlink" Target="http://ru.wikipedia.org/wiki/%D0%96%D0%B8%D0%B2%D0%BE%D1%82%D0%BD%D0%BE%D0%B2%D0%BE%D0%B4%D1%81%D1%82%D0%B2%D0%BE" TargetMode="External"/><Relationship Id="rId221" Type="http://schemas.openxmlformats.org/officeDocument/2006/relationships/image" Target="media/image101.wmf"/><Relationship Id="rId242" Type="http://schemas.openxmlformats.org/officeDocument/2006/relationships/hyperlink" Target="http://www.gks.ru/bgd/regl/B09_16/IssWWW.exe/Stg/01-08.htm" TargetMode="External"/><Relationship Id="rId37" Type="http://schemas.openxmlformats.org/officeDocument/2006/relationships/image" Target="media/image12.wmf"/><Relationship Id="rId58" Type="http://schemas.openxmlformats.org/officeDocument/2006/relationships/oleObject" Target="embeddings/oleObject1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85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08.bin"/><Relationship Id="rId27" Type="http://schemas.openxmlformats.org/officeDocument/2006/relationships/oleObject" Target="embeddings/oleObject4.bin"/><Relationship Id="rId48" Type="http://schemas.openxmlformats.org/officeDocument/2006/relationships/oleObject" Target="embeddings/oleObject12.bin"/><Relationship Id="rId69" Type="http://schemas.openxmlformats.org/officeDocument/2006/relationships/image" Target="media/image29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28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03.bin"/><Relationship Id="rId243" Type="http://schemas.openxmlformats.org/officeDocument/2006/relationships/hyperlink" Target="http://lib.socio.msu.ru/l/library?e=d-000-00---001ucheb--00-0-0-0prompt-10---4------0-1l--1-ru-50---20-about---00031-001-1-0windowsZz-1251-00&amp;a=d&amp;cl=CL1&amp;d=HASH018d513af8cd66689ca8eeb2.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7528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Ленингра́дская о́бласть — субъект Российской Федерации, расположенный на северо-западе европейской части страны</vt:lpstr>
    </vt:vector>
  </TitlesOfParts>
  <Company>MoBIL GROUP</Company>
  <LinksUpToDate>false</LinksUpToDate>
  <CharactersWithSpaces>50338</CharactersWithSpaces>
  <SharedDoc>false</SharedDoc>
  <HLinks>
    <vt:vector size="108" baseType="variant">
      <vt:variant>
        <vt:i4>393255</vt:i4>
      </vt:variant>
      <vt:variant>
        <vt:i4>318</vt:i4>
      </vt:variant>
      <vt:variant>
        <vt:i4>0</vt:i4>
      </vt:variant>
      <vt:variant>
        <vt:i4>5</vt:i4>
      </vt:variant>
      <vt:variant>
        <vt:lpwstr>http://www.gumer.info/bibliotek_Buks/Sociolog/boris/05.php</vt:lpwstr>
      </vt:variant>
      <vt:variant>
        <vt:lpwstr/>
      </vt:variant>
      <vt:variant>
        <vt:i4>5701649</vt:i4>
      </vt:variant>
      <vt:variant>
        <vt:i4>315</vt:i4>
      </vt:variant>
      <vt:variant>
        <vt:i4>0</vt:i4>
      </vt:variant>
      <vt:variant>
        <vt:i4>5</vt:i4>
      </vt:variant>
      <vt:variant>
        <vt:lpwstr>http://www.lenobl.ru/guide/general/national/</vt:lpwstr>
      </vt:variant>
      <vt:variant>
        <vt:lpwstr/>
      </vt:variant>
      <vt:variant>
        <vt:i4>6619231</vt:i4>
      </vt:variant>
      <vt:variant>
        <vt:i4>312</vt:i4>
      </vt:variant>
      <vt:variant>
        <vt:i4>0</vt:i4>
      </vt:variant>
      <vt:variant>
        <vt:i4>5</vt:i4>
      </vt:variant>
      <vt:variant>
        <vt:lpwstr>http://www.gks.ru/bgd/regl/b10_13/Main.htm</vt:lpwstr>
      </vt:variant>
      <vt:variant>
        <vt:lpwstr/>
      </vt:variant>
      <vt:variant>
        <vt:i4>6684786</vt:i4>
      </vt:variant>
      <vt:variant>
        <vt:i4>309</vt:i4>
      </vt:variant>
      <vt:variant>
        <vt:i4>0</vt:i4>
      </vt:variant>
      <vt:variant>
        <vt:i4>5</vt:i4>
      </vt:variant>
      <vt:variant>
        <vt:lpwstr>http://lib.socio.msu.ru/l/library?e=d-000-00---001ucheb--00-0-0-0prompt-10---4------0-1l--1-ru-50---20-about---00031-001-1-0windowsZz-1251-00&amp;a=d&amp;cl=CL1&amp;d=HASH018d513af8cd66689ca8eeb2.3.2</vt:lpwstr>
      </vt:variant>
      <vt:variant>
        <vt:lpwstr/>
      </vt:variant>
      <vt:variant>
        <vt:i4>2162705</vt:i4>
      </vt:variant>
      <vt:variant>
        <vt:i4>306</vt:i4>
      </vt:variant>
      <vt:variant>
        <vt:i4>0</vt:i4>
      </vt:variant>
      <vt:variant>
        <vt:i4>5</vt:i4>
      </vt:variant>
      <vt:variant>
        <vt:lpwstr>http://www.gks.ru/bgd/regl/B09_16/IssWWW.exe/Stg/01-08.htm</vt:lpwstr>
      </vt:variant>
      <vt:variant>
        <vt:lpwstr/>
      </vt:variant>
      <vt:variant>
        <vt:i4>524317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7471147</vt:i4>
      </vt:variant>
      <vt:variant>
        <vt:i4>300</vt:i4>
      </vt:variant>
      <vt:variant>
        <vt:i4>0</vt:i4>
      </vt:variant>
      <vt:variant>
        <vt:i4>5</vt:i4>
      </vt:variant>
      <vt:variant>
        <vt:lpwstr>http://www.socpol.ru/atlas/portraits/len.shtml</vt:lpwstr>
      </vt:variant>
      <vt:variant>
        <vt:lpwstr/>
      </vt:variant>
      <vt:variant>
        <vt:i4>7274594</vt:i4>
      </vt:variant>
      <vt:variant>
        <vt:i4>297</vt:i4>
      </vt:variant>
      <vt:variant>
        <vt:i4>0</vt:i4>
      </vt:variant>
      <vt:variant>
        <vt:i4>5</vt:i4>
      </vt:variant>
      <vt:variant>
        <vt:lpwstr>http://www.estimation.ru/ru/analytics/2010/05/14-4/</vt:lpwstr>
      </vt:variant>
      <vt:variant>
        <vt:lpwstr/>
      </vt:variant>
      <vt:variant>
        <vt:i4>3014773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8126562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http://ru.wikipedia.org/wiki/%D0%A0%D0%B0%D1%81%D1%82%D0%B5%D0%BD%D0%B8%D0%B5%D0%B2%D0%BE%D0%B4%D1%81%D1%82%D0%B2%D0%BE</vt:lpwstr>
      </vt:variant>
      <vt:variant>
        <vt:lpwstr/>
      </vt:variant>
      <vt:variant>
        <vt:i4>524310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http://ru.wikipedia.org/wiki/%D0%96%D0%B8%D0%B2%D0%BE%D1%82%D0%BD%D0%BE%D0%B2%D0%BE%D0%B4%D1%81%D1%82%D0%B2%D0%BE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http://ru.wikipedia.org/wiki/%D0%9E%D0%B2%D0%BE%D1%89%D0%B5%D0%B2%D0%BE%D0%B4%D1%81%D1%82%D0%B2%D0%BE</vt:lpwstr>
      </vt:variant>
      <vt:variant>
        <vt:lpwstr/>
      </vt:variant>
      <vt:variant>
        <vt:i4>524316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http://ru.wikipedia.org/wiki/%D0%9A%D0%B0%D1%80%D1%82%D0%BE%D1%84%D0%B5%D0%BB%D0%B5%D0%B2%D0%BE%D0%B4%D1%81%D1%82%D0%B2%D0%BE</vt:lpwstr>
      </vt:variant>
      <vt:variant>
        <vt:lpwstr/>
      </vt:variant>
      <vt:variant>
        <vt:i4>524310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http://ru.wikipedia.org/wiki/%D0%96%D0%B8%D0%B2%D0%BE%D1%82%D0%BD%D0%BE%D0%B2%D0%BE%D0%B4%D1%81%D1%82%D0%B2%D0%BE</vt:lpwstr>
      </vt:variant>
      <vt:variant>
        <vt:lpwstr/>
      </vt:variant>
      <vt:variant>
        <vt:i4>7929948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http://ru.wikipedia.org/wiki/%D0%A1%D0%B5%D0%BB%D1%8C%D1%81%D0%BA%D0%BE%D0%B5_%D1%85%D0%BE%D0%B7%D1%8F%D0%B9%D1%81%D1%82%D0%B2%D0%BE</vt:lpwstr>
      </vt:variant>
      <vt:variant>
        <vt:lpwstr/>
      </vt:variant>
      <vt:variant>
        <vt:i4>2949155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http://ru.wikipedia.org/wiki/%D0%A1%D0%B5%D0%B2%D0%B5%D1%80%D0%BE-%D0%97%D0%B0%D0%BF%D0%B0%D0%B4%D0%BD%D1%8B%D0%B9_%D1%8D%D0%BA%D0%BE%D0%BD%D0%BE%D0%BC%D0%B8%D1%87%D0%B5%D1%81%D0%BA%D0%B8%D0%B9_%D1%80%D0%B0%D0%B9%D0%BE%D0%BD</vt:lpwstr>
      </vt:variant>
      <vt:variant>
        <vt:lpwstr/>
      </vt:variant>
      <vt:variant>
        <vt:i4>5570661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5%D0%B2%D0%B5%D1%80%D0%BE-%D0%97%D0%B0%D0%BF%D0%B0%D0%B4%D0%BD%D1%8B%D0%B9_%D1%84%D0%B5%D0%B4%D0%B5%D1%80%D0%B0%D0%BB%D1%8C%D0%BD%D1%8B%D0%B9_%D0%BE%D0%BA%D1%80%D1%83%D0%B3_%D0%A0%D0%BE%D1%81%D1%81%D0%B8%D0%B9%D1%81%D0%BA%D0%BE%D0%B9_%D0%A4%D0%B5%D0%B4%D0%B5%D1%80%D0%B0%D1%86%D0%B8%D0%B8</vt:lpwstr>
      </vt:variant>
      <vt:variant>
        <vt:lpwstr/>
      </vt:variant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http://ru.wikipedia.org/wiki/%D0%A4%D0%B5%D0%B4%D0%B5%D1%80%D0%B0%D1%82%D0%B8%D0%B2%D0%BD%D0%BE%D0%B5_%D1%83%D1%81%D1%82%D1%80%D0%BE%D0%B9%D1%81%D1%82%D0%B2%D0%BE_%D0%A0%D0%BE%D1%81%D1%81%D0%B8%D0%B8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Ленингра́дская о́бласть — субъект Российской Федерации, расположенный на северо-западе европейской части страны</dc:title>
  <dc:subject/>
  <dc:creator>Admin</dc:creator>
  <cp:keywords/>
  <dc:description/>
  <cp:lastModifiedBy>admin</cp:lastModifiedBy>
  <cp:revision>2</cp:revision>
  <dcterms:created xsi:type="dcterms:W3CDTF">2014-04-07T17:40:00Z</dcterms:created>
  <dcterms:modified xsi:type="dcterms:W3CDTF">2014-04-07T17:40:00Z</dcterms:modified>
</cp:coreProperties>
</file>