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94" w:rsidRDefault="00721A94" w:rsidP="00DE2896">
      <w:pPr>
        <w:spacing w:line="360" w:lineRule="auto"/>
        <w:ind w:firstLine="708"/>
        <w:jc w:val="center"/>
        <w:rPr>
          <w:rFonts w:ascii="Times New Roman" w:hAnsi="Times New Roman"/>
          <w:b/>
          <w:sz w:val="32"/>
          <w:szCs w:val="32"/>
        </w:rPr>
      </w:pPr>
    </w:p>
    <w:p w:rsidR="0019320D" w:rsidRDefault="00B411EB" w:rsidP="00DE2896">
      <w:pPr>
        <w:spacing w:line="360" w:lineRule="auto"/>
        <w:ind w:firstLine="708"/>
        <w:jc w:val="center"/>
        <w:rPr>
          <w:rFonts w:ascii="Times New Roman" w:hAnsi="Times New Roman"/>
          <w:b/>
          <w:sz w:val="32"/>
          <w:szCs w:val="32"/>
        </w:rPr>
      </w:pPr>
      <w:r w:rsidRPr="00B411EB">
        <w:rPr>
          <w:rFonts w:ascii="Times New Roman" w:hAnsi="Times New Roman"/>
          <w:b/>
          <w:sz w:val="32"/>
          <w:szCs w:val="32"/>
        </w:rPr>
        <w:t>Содержание</w:t>
      </w:r>
    </w:p>
    <w:p w:rsidR="00B411EB" w:rsidRPr="00130721" w:rsidRDefault="00B411EB" w:rsidP="00B411EB">
      <w:pPr>
        <w:spacing w:line="360" w:lineRule="auto"/>
        <w:jc w:val="both"/>
        <w:rPr>
          <w:rFonts w:ascii="Times New Roman" w:hAnsi="Times New Roman"/>
          <w:sz w:val="28"/>
          <w:szCs w:val="28"/>
        </w:rPr>
      </w:pPr>
      <w:r w:rsidRPr="00B411EB">
        <w:rPr>
          <w:rFonts w:ascii="Times New Roman" w:hAnsi="Times New Roman"/>
          <w:b/>
          <w:sz w:val="28"/>
          <w:szCs w:val="28"/>
        </w:rPr>
        <w:t>Введение</w:t>
      </w:r>
      <w:r w:rsidR="00130721">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3</w:t>
      </w:r>
    </w:p>
    <w:p w:rsidR="00B411EB" w:rsidRPr="00130721" w:rsidRDefault="00B411EB" w:rsidP="00B411EB">
      <w:pPr>
        <w:spacing w:line="360" w:lineRule="auto"/>
        <w:jc w:val="both"/>
        <w:rPr>
          <w:rFonts w:ascii="Times New Roman" w:hAnsi="Times New Roman"/>
          <w:sz w:val="28"/>
          <w:szCs w:val="28"/>
        </w:rPr>
      </w:pPr>
      <w:r>
        <w:rPr>
          <w:rFonts w:ascii="Times New Roman" w:hAnsi="Times New Roman"/>
          <w:b/>
          <w:sz w:val="28"/>
          <w:szCs w:val="28"/>
        </w:rPr>
        <w:t>Глава 1.</w:t>
      </w:r>
      <w:r>
        <w:rPr>
          <w:rFonts w:ascii="Times New Roman" w:hAnsi="Times New Roman"/>
          <w:sz w:val="28"/>
          <w:szCs w:val="28"/>
        </w:rPr>
        <w:t xml:space="preserve"> </w:t>
      </w:r>
      <w:r w:rsidRPr="00B411EB">
        <w:rPr>
          <w:rFonts w:ascii="Times New Roman" w:hAnsi="Times New Roman"/>
          <w:b/>
          <w:sz w:val="28"/>
          <w:szCs w:val="28"/>
        </w:rPr>
        <w:t>Деньги и дене</w:t>
      </w:r>
      <w:r w:rsidR="00130721">
        <w:rPr>
          <w:rFonts w:ascii="Times New Roman" w:hAnsi="Times New Roman"/>
          <w:b/>
          <w:sz w:val="28"/>
          <w:szCs w:val="28"/>
        </w:rPr>
        <w:t>жная система. Эволюция развития</w:t>
      </w:r>
      <w:r w:rsidR="00130721">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5</w:t>
      </w:r>
    </w:p>
    <w:p w:rsidR="00B411EB" w:rsidRDefault="00B411EB" w:rsidP="005706A3">
      <w:pPr>
        <w:pStyle w:val="a3"/>
        <w:numPr>
          <w:ilvl w:val="1"/>
          <w:numId w:val="5"/>
        </w:numPr>
        <w:spacing w:line="360" w:lineRule="auto"/>
        <w:rPr>
          <w:rFonts w:ascii="Times New Roman" w:hAnsi="Times New Roman"/>
          <w:sz w:val="28"/>
          <w:szCs w:val="28"/>
        </w:rPr>
      </w:pPr>
      <w:r>
        <w:rPr>
          <w:rFonts w:ascii="Times New Roman" w:hAnsi="Times New Roman"/>
          <w:sz w:val="28"/>
          <w:szCs w:val="28"/>
        </w:rPr>
        <w:t>Происхождение, сущность, виды и функции денег</w:t>
      </w:r>
      <w:r w:rsidR="00130721">
        <w:rPr>
          <w:rFonts w:ascii="Times New Roman" w:hAnsi="Times New Roman"/>
          <w:sz w:val="28"/>
          <w:szCs w:val="28"/>
        </w:rPr>
        <w:t>…</w:t>
      </w:r>
      <w:r w:rsidR="003A44E5">
        <w:rPr>
          <w:rFonts w:ascii="Times New Roman" w:hAnsi="Times New Roman"/>
          <w:sz w:val="28"/>
          <w:szCs w:val="28"/>
        </w:rPr>
        <w:t>….</w:t>
      </w:r>
      <w:r w:rsidR="00130721">
        <w:rPr>
          <w:rFonts w:ascii="Times New Roman" w:hAnsi="Times New Roman"/>
          <w:sz w:val="28"/>
          <w:szCs w:val="28"/>
        </w:rPr>
        <w:t>…………</w:t>
      </w:r>
      <w:r w:rsidR="005706A3">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5</w:t>
      </w:r>
    </w:p>
    <w:p w:rsidR="00EA15FB" w:rsidRDefault="00AC59F4" w:rsidP="005706A3">
      <w:pPr>
        <w:pStyle w:val="a3"/>
        <w:spacing w:line="360" w:lineRule="auto"/>
        <w:ind w:left="0"/>
        <w:rPr>
          <w:rFonts w:ascii="Times New Roman" w:hAnsi="Times New Roman"/>
          <w:sz w:val="28"/>
          <w:szCs w:val="28"/>
        </w:rPr>
      </w:pPr>
      <w:r>
        <w:rPr>
          <w:rFonts w:ascii="Times New Roman" w:hAnsi="Times New Roman"/>
          <w:sz w:val="28"/>
          <w:szCs w:val="28"/>
        </w:rPr>
        <w:t xml:space="preserve">1.2.   </w:t>
      </w:r>
      <w:r w:rsidR="00EA15FB" w:rsidRPr="00EA15FB">
        <w:rPr>
          <w:rFonts w:ascii="Times New Roman" w:hAnsi="Times New Roman"/>
          <w:sz w:val="28"/>
          <w:szCs w:val="28"/>
        </w:rPr>
        <w:t>Понятие денежной системы</w:t>
      </w:r>
      <w:r w:rsidR="00A53A9A" w:rsidRPr="00EA15FB">
        <w:rPr>
          <w:rFonts w:ascii="Times New Roman" w:hAnsi="Times New Roman"/>
          <w:sz w:val="28"/>
          <w:szCs w:val="28"/>
        </w:rPr>
        <w:t xml:space="preserve"> и эволюция развития……</w:t>
      </w:r>
      <w:r w:rsidR="005706A3">
        <w:rPr>
          <w:rFonts w:ascii="Times New Roman" w:hAnsi="Times New Roman"/>
          <w:sz w:val="28"/>
          <w:szCs w:val="28"/>
        </w:rPr>
        <w:t>.</w:t>
      </w:r>
      <w:r w:rsidR="00A53A9A" w:rsidRPr="00EA15FB">
        <w:rPr>
          <w:rFonts w:ascii="Times New Roman" w:hAnsi="Times New Roman"/>
          <w:sz w:val="28"/>
          <w:szCs w:val="28"/>
        </w:rPr>
        <w:t>…</w:t>
      </w:r>
      <w:r w:rsidR="003A44E5">
        <w:rPr>
          <w:rFonts w:ascii="Times New Roman" w:hAnsi="Times New Roman"/>
          <w:sz w:val="28"/>
          <w:szCs w:val="28"/>
        </w:rPr>
        <w:t>……</w:t>
      </w:r>
      <w:r w:rsidR="00E14867">
        <w:rPr>
          <w:rFonts w:ascii="Times New Roman" w:hAnsi="Times New Roman"/>
          <w:sz w:val="28"/>
          <w:szCs w:val="28"/>
        </w:rPr>
        <w:t>…</w:t>
      </w:r>
      <w:r w:rsidR="003A44E5">
        <w:rPr>
          <w:rFonts w:ascii="Times New Roman" w:hAnsi="Times New Roman"/>
          <w:sz w:val="28"/>
          <w:szCs w:val="28"/>
        </w:rPr>
        <w:t>…..</w:t>
      </w:r>
      <w:r w:rsidR="00A53A9A" w:rsidRPr="00EA15FB">
        <w:rPr>
          <w:rFonts w:ascii="Times New Roman" w:hAnsi="Times New Roman"/>
          <w:sz w:val="28"/>
          <w:szCs w:val="28"/>
        </w:rPr>
        <w:t>…</w:t>
      </w:r>
      <w:r w:rsidR="003A44E5">
        <w:rPr>
          <w:rFonts w:ascii="Times New Roman" w:hAnsi="Times New Roman"/>
          <w:sz w:val="28"/>
          <w:szCs w:val="28"/>
        </w:rPr>
        <w:t>11</w:t>
      </w:r>
    </w:p>
    <w:p w:rsidR="00B411EB" w:rsidRPr="00EA15FB" w:rsidRDefault="00AC59F4" w:rsidP="00AC59F4">
      <w:pPr>
        <w:pStyle w:val="a3"/>
        <w:spacing w:line="360" w:lineRule="auto"/>
        <w:ind w:left="0"/>
        <w:jc w:val="both"/>
        <w:rPr>
          <w:rFonts w:ascii="Times New Roman" w:hAnsi="Times New Roman"/>
          <w:sz w:val="28"/>
          <w:szCs w:val="28"/>
        </w:rPr>
      </w:pPr>
      <w:r>
        <w:rPr>
          <w:rFonts w:ascii="Times New Roman" w:hAnsi="Times New Roman"/>
          <w:sz w:val="28"/>
          <w:szCs w:val="28"/>
        </w:rPr>
        <w:t>1.2.1.</w:t>
      </w:r>
      <w:r w:rsidR="00B411EB" w:rsidRPr="00EA15FB">
        <w:rPr>
          <w:rFonts w:ascii="Times New Roman" w:hAnsi="Times New Roman"/>
          <w:sz w:val="28"/>
          <w:szCs w:val="28"/>
        </w:rPr>
        <w:t>Система металлического обращения</w:t>
      </w:r>
      <w:r w:rsidR="00130721" w:rsidRPr="00EA15FB">
        <w:rPr>
          <w:rFonts w:ascii="Times New Roman" w:hAnsi="Times New Roman"/>
          <w:sz w:val="28"/>
          <w:szCs w:val="28"/>
        </w:rPr>
        <w:t>………………………</w:t>
      </w:r>
      <w:r w:rsidR="00E14867">
        <w:rPr>
          <w:rFonts w:ascii="Times New Roman" w:hAnsi="Times New Roman"/>
          <w:sz w:val="28"/>
          <w:szCs w:val="28"/>
        </w:rPr>
        <w:t>…</w:t>
      </w:r>
      <w:r w:rsidR="00130721" w:rsidRPr="00EA15FB">
        <w:rPr>
          <w:rFonts w:ascii="Times New Roman" w:hAnsi="Times New Roman"/>
          <w:sz w:val="28"/>
          <w:szCs w:val="28"/>
        </w:rPr>
        <w:t>…</w:t>
      </w:r>
      <w:r w:rsidR="003A44E5">
        <w:rPr>
          <w:rFonts w:ascii="Times New Roman" w:hAnsi="Times New Roman"/>
          <w:sz w:val="28"/>
          <w:szCs w:val="28"/>
        </w:rPr>
        <w:t>...</w:t>
      </w:r>
      <w:r w:rsidR="00130721" w:rsidRPr="00EA15FB">
        <w:rPr>
          <w:rFonts w:ascii="Times New Roman" w:hAnsi="Times New Roman"/>
          <w:sz w:val="28"/>
          <w:szCs w:val="28"/>
        </w:rPr>
        <w:t>…….</w:t>
      </w:r>
      <w:r w:rsidR="003A44E5">
        <w:rPr>
          <w:rFonts w:ascii="Times New Roman" w:hAnsi="Times New Roman"/>
          <w:sz w:val="28"/>
          <w:szCs w:val="28"/>
        </w:rPr>
        <w:t>13</w:t>
      </w:r>
    </w:p>
    <w:p w:rsidR="00B411EB" w:rsidRDefault="00AC59F4" w:rsidP="00AC59F4">
      <w:pPr>
        <w:pStyle w:val="a3"/>
        <w:spacing w:line="360" w:lineRule="auto"/>
        <w:ind w:left="0"/>
        <w:jc w:val="both"/>
        <w:rPr>
          <w:rFonts w:ascii="Times New Roman" w:hAnsi="Times New Roman"/>
          <w:sz w:val="28"/>
          <w:szCs w:val="28"/>
        </w:rPr>
      </w:pPr>
      <w:r>
        <w:rPr>
          <w:rFonts w:ascii="Times New Roman" w:hAnsi="Times New Roman"/>
          <w:sz w:val="28"/>
          <w:szCs w:val="28"/>
        </w:rPr>
        <w:t>1.2.2.</w:t>
      </w:r>
      <w:r w:rsidR="00B411EB">
        <w:rPr>
          <w:rFonts w:ascii="Times New Roman" w:hAnsi="Times New Roman"/>
          <w:sz w:val="28"/>
          <w:szCs w:val="28"/>
        </w:rPr>
        <w:t>Система обращения бумажно-кредитных денег</w:t>
      </w:r>
      <w:r w:rsidR="00130721">
        <w:rPr>
          <w:rFonts w:ascii="Times New Roman" w:hAnsi="Times New Roman"/>
          <w:sz w:val="28"/>
          <w:szCs w:val="28"/>
        </w:rPr>
        <w:t>……………</w:t>
      </w:r>
      <w:r w:rsidR="00E14867">
        <w:rPr>
          <w:rFonts w:ascii="Times New Roman" w:hAnsi="Times New Roman"/>
          <w:sz w:val="28"/>
          <w:szCs w:val="28"/>
        </w:rPr>
        <w:t>..</w:t>
      </w:r>
      <w:r w:rsidR="003A44E5">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15</w:t>
      </w:r>
    </w:p>
    <w:p w:rsidR="00B411EB" w:rsidRPr="00130721" w:rsidRDefault="00B411EB" w:rsidP="00B411EB">
      <w:pPr>
        <w:spacing w:line="360" w:lineRule="auto"/>
        <w:jc w:val="both"/>
        <w:rPr>
          <w:rFonts w:ascii="Times New Roman" w:hAnsi="Times New Roman"/>
          <w:sz w:val="28"/>
          <w:szCs w:val="28"/>
        </w:rPr>
      </w:pPr>
      <w:r w:rsidRPr="00130721">
        <w:rPr>
          <w:rFonts w:ascii="Times New Roman" w:hAnsi="Times New Roman"/>
          <w:b/>
          <w:sz w:val="28"/>
          <w:szCs w:val="28"/>
        </w:rPr>
        <w:t>Глава 2. Денежная система на современном этап</w:t>
      </w:r>
      <w:r w:rsidR="00130721">
        <w:rPr>
          <w:rFonts w:ascii="Times New Roman" w:hAnsi="Times New Roman"/>
          <w:b/>
          <w:sz w:val="28"/>
          <w:szCs w:val="28"/>
        </w:rPr>
        <w:t>е</w:t>
      </w:r>
      <w:r w:rsidR="00130721">
        <w:rPr>
          <w:rFonts w:ascii="Times New Roman" w:hAnsi="Times New Roman"/>
          <w:sz w:val="28"/>
          <w:szCs w:val="28"/>
        </w:rPr>
        <w:t>……………</w:t>
      </w:r>
      <w:r w:rsidR="003A44E5">
        <w:rPr>
          <w:rFonts w:ascii="Times New Roman" w:hAnsi="Times New Roman"/>
          <w:sz w:val="28"/>
          <w:szCs w:val="28"/>
        </w:rPr>
        <w:t>….</w:t>
      </w:r>
      <w:r w:rsidR="00130721">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17</w:t>
      </w:r>
    </w:p>
    <w:p w:rsidR="00B411EB" w:rsidRDefault="00B411EB" w:rsidP="00B411EB">
      <w:pPr>
        <w:spacing w:line="360" w:lineRule="auto"/>
        <w:jc w:val="both"/>
        <w:rPr>
          <w:rFonts w:ascii="Times New Roman" w:hAnsi="Times New Roman"/>
          <w:sz w:val="28"/>
          <w:szCs w:val="28"/>
        </w:rPr>
      </w:pPr>
      <w:r>
        <w:rPr>
          <w:rFonts w:ascii="Times New Roman" w:hAnsi="Times New Roman"/>
          <w:sz w:val="28"/>
          <w:szCs w:val="28"/>
        </w:rPr>
        <w:t>2.1. Характеристика современного типа денежной системы</w:t>
      </w:r>
      <w:r w:rsidR="00130721">
        <w:rPr>
          <w:rFonts w:ascii="Times New Roman" w:hAnsi="Times New Roman"/>
          <w:sz w:val="28"/>
          <w:szCs w:val="28"/>
        </w:rPr>
        <w:t>………</w:t>
      </w:r>
      <w:r w:rsidR="003A44E5">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17</w:t>
      </w:r>
    </w:p>
    <w:p w:rsidR="00B411EB" w:rsidRDefault="00B411EB" w:rsidP="00B411EB">
      <w:pPr>
        <w:spacing w:line="360" w:lineRule="auto"/>
        <w:jc w:val="both"/>
        <w:rPr>
          <w:rFonts w:ascii="Times New Roman" w:hAnsi="Times New Roman"/>
          <w:sz w:val="28"/>
          <w:szCs w:val="28"/>
        </w:rPr>
      </w:pPr>
      <w:r>
        <w:rPr>
          <w:rFonts w:ascii="Times New Roman" w:hAnsi="Times New Roman"/>
          <w:sz w:val="28"/>
          <w:szCs w:val="28"/>
        </w:rPr>
        <w:t>2.2. Денежная система Российской Федерации</w:t>
      </w:r>
      <w:r w:rsidR="00130721">
        <w:rPr>
          <w:rFonts w:ascii="Times New Roman" w:hAnsi="Times New Roman"/>
          <w:sz w:val="28"/>
          <w:szCs w:val="28"/>
        </w:rPr>
        <w:t>……………</w:t>
      </w:r>
      <w:r w:rsidR="003A44E5">
        <w:rPr>
          <w:rFonts w:ascii="Times New Roman" w:hAnsi="Times New Roman"/>
          <w:sz w:val="28"/>
          <w:szCs w:val="28"/>
        </w:rPr>
        <w:t>…..</w:t>
      </w:r>
      <w:r w:rsidR="00130721">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20</w:t>
      </w:r>
    </w:p>
    <w:p w:rsidR="00B411EB" w:rsidRDefault="00B411EB" w:rsidP="00B411EB">
      <w:pPr>
        <w:spacing w:line="360" w:lineRule="auto"/>
        <w:jc w:val="both"/>
        <w:rPr>
          <w:rFonts w:ascii="Times New Roman" w:hAnsi="Times New Roman"/>
          <w:sz w:val="28"/>
          <w:szCs w:val="28"/>
        </w:rPr>
      </w:pPr>
      <w:r>
        <w:rPr>
          <w:rFonts w:ascii="Times New Roman" w:hAnsi="Times New Roman"/>
          <w:sz w:val="28"/>
          <w:szCs w:val="28"/>
        </w:rPr>
        <w:t>2.3. Мировой</w:t>
      </w:r>
      <w:r w:rsidR="00AC59F4">
        <w:rPr>
          <w:rFonts w:ascii="Times New Roman" w:hAnsi="Times New Roman"/>
          <w:sz w:val="28"/>
          <w:szCs w:val="28"/>
        </w:rPr>
        <w:t xml:space="preserve"> финансовый</w:t>
      </w:r>
      <w:r>
        <w:rPr>
          <w:rFonts w:ascii="Times New Roman" w:hAnsi="Times New Roman"/>
          <w:sz w:val="28"/>
          <w:szCs w:val="28"/>
        </w:rPr>
        <w:t xml:space="preserve"> кризис как следствие неустойчивости </w:t>
      </w:r>
      <w:r w:rsidR="00130721">
        <w:rPr>
          <w:rFonts w:ascii="Times New Roman" w:hAnsi="Times New Roman"/>
          <w:sz w:val="28"/>
          <w:szCs w:val="28"/>
        </w:rPr>
        <w:t xml:space="preserve">современной </w:t>
      </w:r>
      <w:r>
        <w:rPr>
          <w:rFonts w:ascii="Times New Roman" w:hAnsi="Times New Roman"/>
          <w:sz w:val="28"/>
          <w:szCs w:val="28"/>
        </w:rPr>
        <w:t>денежной системы</w:t>
      </w:r>
      <w:r w:rsidR="00130721">
        <w:rPr>
          <w:rFonts w:ascii="Times New Roman" w:hAnsi="Times New Roman"/>
          <w:sz w:val="28"/>
          <w:szCs w:val="28"/>
        </w:rPr>
        <w:t>………………………………………</w:t>
      </w:r>
      <w:r w:rsidR="003A44E5">
        <w:rPr>
          <w:rFonts w:ascii="Times New Roman" w:hAnsi="Times New Roman"/>
          <w:sz w:val="28"/>
          <w:szCs w:val="28"/>
        </w:rPr>
        <w:t>……………..</w:t>
      </w:r>
      <w:r w:rsidR="00130721">
        <w:rPr>
          <w:rFonts w:ascii="Times New Roman" w:hAnsi="Times New Roman"/>
          <w:sz w:val="28"/>
          <w:szCs w:val="28"/>
        </w:rPr>
        <w:t>……</w:t>
      </w:r>
      <w:r w:rsidR="00E14867">
        <w:rPr>
          <w:rFonts w:ascii="Times New Roman" w:hAnsi="Times New Roman"/>
          <w:sz w:val="28"/>
          <w:szCs w:val="28"/>
        </w:rPr>
        <w:t>..</w:t>
      </w:r>
      <w:r w:rsidR="00130721">
        <w:rPr>
          <w:rFonts w:ascii="Times New Roman" w:hAnsi="Times New Roman"/>
          <w:sz w:val="28"/>
          <w:szCs w:val="28"/>
        </w:rPr>
        <w:t>….</w:t>
      </w:r>
      <w:r w:rsidR="003A44E5">
        <w:rPr>
          <w:rFonts w:ascii="Times New Roman" w:hAnsi="Times New Roman"/>
          <w:sz w:val="28"/>
          <w:szCs w:val="28"/>
        </w:rPr>
        <w:t>26</w:t>
      </w:r>
    </w:p>
    <w:p w:rsidR="00130721" w:rsidRPr="003A44E5" w:rsidRDefault="00130721" w:rsidP="00B411EB">
      <w:pPr>
        <w:spacing w:line="360" w:lineRule="auto"/>
        <w:jc w:val="both"/>
        <w:rPr>
          <w:rFonts w:ascii="Times New Roman" w:hAnsi="Times New Roman"/>
          <w:sz w:val="28"/>
          <w:szCs w:val="28"/>
        </w:rPr>
      </w:pPr>
      <w:r w:rsidRPr="00130721">
        <w:rPr>
          <w:rFonts w:ascii="Times New Roman" w:hAnsi="Times New Roman"/>
          <w:b/>
          <w:sz w:val="28"/>
          <w:szCs w:val="28"/>
        </w:rPr>
        <w:t>Заключени</w:t>
      </w:r>
      <w:r>
        <w:rPr>
          <w:rFonts w:ascii="Times New Roman" w:hAnsi="Times New Roman"/>
          <w:b/>
          <w:sz w:val="28"/>
          <w:szCs w:val="28"/>
        </w:rPr>
        <w:t>е</w:t>
      </w:r>
      <w:r>
        <w:rPr>
          <w:rFonts w:ascii="Times New Roman" w:hAnsi="Times New Roman"/>
          <w:sz w:val="28"/>
          <w:szCs w:val="28"/>
        </w:rPr>
        <w:t>………………………………………………………………</w:t>
      </w:r>
      <w:r w:rsidR="00E14867">
        <w:rPr>
          <w:rFonts w:ascii="Times New Roman" w:hAnsi="Times New Roman"/>
          <w:sz w:val="28"/>
          <w:szCs w:val="28"/>
        </w:rPr>
        <w:t>..</w:t>
      </w:r>
      <w:r>
        <w:rPr>
          <w:rFonts w:ascii="Times New Roman" w:hAnsi="Times New Roman"/>
          <w:sz w:val="28"/>
          <w:szCs w:val="28"/>
        </w:rPr>
        <w:t>…</w:t>
      </w:r>
      <w:r w:rsidR="003A44E5">
        <w:rPr>
          <w:rFonts w:ascii="Times New Roman" w:hAnsi="Times New Roman"/>
          <w:sz w:val="28"/>
          <w:szCs w:val="28"/>
        </w:rPr>
        <w:t>.</w:t>
      </w:r>
      <w:r>
        <w:rPr>
          <w:rFonts w:ascii="Times New Roman" w:hAnsi="Times New Roman"/>
          <w:sz w:val="28"/>
          <w:szCs w:val="28"/>
        </w:rPr>
        <w:t>…</w:t>
      </w:r>
      <w:r w:rsidR="003A44E5" w:rsidRPr="003A44E5">
        <w:rPr>
          <w:rFonts w:ascii="Times New Roman" w:hAnsi="Times New Roman"/>
          <w:sz w:val="28"/>
          <w:szCs w:val="28"/>
        </w:rPr>
        <w:t>32</w:t>
      </w:r>
    </w:p>
    <w:p w:rsidR="00130721" w:rsidRPr="003A44E5" w:rsidRDefault="00130721" w:rsidP="00B411EB">
      <w:pPr>
        <w:spacing w:line="360" w:lineRule="auto"/>
        <w:jc w:val="both"/>
        <w:rPr>
          <w:rFonts w:ascii="Times New Roman" w:hAnsi="Times New Roman"/>
          <w:sz w:val="28"/>
          <w:szCs w:val="28"/>
        </w:rPr>
      </w:pPr>
      <w:r w:rsidRPr="00130721">
        <w:rPr>
          <w:rFonts w:ascii="Times New Roman" w:hAnsi="Times New Roman"/>
          <w:b/>
          <w:sz w:val="28"/>
          <w:szCs w:val="28"/>
        </w:rPr>
        <w:t>Список использованной литературы</w:t>
      </w:r>
      <w:r>
        <w:rPr>
          <w:rFonts w:ascii="Times New Roman" w:hAnsi="Times New Roman"/>
          <w:sz w:val="28"/>
          <w:szCs w:val="28"/>
        </w:rPr>
        <w:t>……………………………</w:t>
      </w:r>
      <w:r w:rsidR="00E14867">
        <w:rPr>
          <w:rFonts w:ascii="Times New Roman" w:hAnsi="Times New Roman"/>
          <w:sz w:val="28"/>
          <w:szCs w:val="28"/>
        </w:rPr>
        <w:t>...</w:t>
      </w:r>
      <w:r>
        <w:rPr>
          <w:rFonts w:ascii="Times New Roman" w:hAnsi="Times New Roman"/>
          <w:sz w:val="28"/>
          <w:szCs w:val="28"/>
        </w:rPr>
        <w:t>…</w:t>
      </w:r>
      <w:r w:rsidR="003A44E5">
        <w:rPr>
          <w:rFonts w:ascii="Times New Roman" w:hAnsi="Times New Roman"/>
          <w:sz w:val="28"/>
          <w:szCs w:val="28"/>
        </w:rPr>
        <w:t>…</w:t>
      </w:r>
      <w:r>
        <w:rPr>
          <w:rFonts w:ascii="Times New Roman" w:hAnsi="Times New Roman"/>
          <w:sz w:val="28"/>
          <w:szCs w:val="28"/>
        </w:rPr>
        <w:t>…</w:t>
      </w:r>
      <w:r w:rsidR="003A44E5">
        <w:rPr>
          <w:rFonts w:ascii="Times New Roman" w:hAnsi="Times New Roman"/>
          <w:sz w:val="28"/>
          <w:szCs w:val="28"/>
        </w:rPr>
        <w:t>...36</w:t>
      </w: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Default="00130721" w:rsidP="00B411EB">
      <w:pPr>
        <w:spacing w:line="360" w:lineRule="auto"/>
        <w:jc w:val="both"/>
        <w:rPr>
          <w:rFonts w:ascii="Times New Roman" w:hAnsi="Times New Roman"/>
          <w:sz w:val="28"/>
          <w:szCs w:val="28"/>
        </w:rPr>
      </w:pPr>
    </w:p>
    <w:p w:rsidR="00130721" w:rsidRPr="00130721" w:rsidRDefault="00130721" w:rsidP="003A44E5">
      <w:pPr>
        <w:spacing w:line="360" w:lineRule="auto"/>
        <w:ind w:firstLine="708"/>
        <w:jc w:val="center"/>
        <w:rPr>
          <w:rFonts w:ascii="Times New Roman" w:hAnsi="Times New Roman"/>
          <w:b/>
          <w:sz w:val="32"/>
          <w:szCs w:val="32"/>
        </w:rPr>
      </w:pPr>
      <w:r w:rsidRPr="00130721">
        <w:rPr>
          <w:rFonts w:ascii="Times New Roman" w:hAnsi="Times New Roman"/>
          <w:b/>
          <w:sz w:val="32"/>
          <w:szCs w:val="32"/>
        </w:rPr>
        <w:t>Введение</w:t>
      </w:r>
    </w:p>
    <w:p w:rsidR="00A940AA" w:rsidRDefault="00BB3647" w:rsidP="00A940AA">
      <w:pPr>
        <w:spacing w:line="360" w:lineRule="auto"/>
        <w:jc w:val="both"/>
        <w:rPr>
          <w:rFonts w:ascii="Times New Roman" w:hAnsi="Times New Roman"/>
          <w:sz w:val="28"/>
          <w:szCs w:val="28"/>
        </w:rPr>
      </w:pPr>
      <w:r w:rsidRPr="00BB3647">
        <w:rPr>
          <w:rFonts w:ascii="Times New Roman" w:hAnsi="Times New Roman"/>
          <w:sz w:val="28"/>
          <w:szCs w:val="28"/>
        </w:rPr>
        <w:t xml:space="preserve">В каждом капиталистическом государстве существует национальная денежная система — форма организации денежного обращения в данной стране, сложившаяся исторически и закрепленная законом. Денежные системы сформировались в XVI—XVII вв. с возникновением и утверждением капиталистического способа производства, хотя отдельные их элементы появились в более ранний период. </w:t>
      </w:r>
      <w:r>
        <w:rPr>
          <w:rFonts w:ascii="Times New Roman" w:hAnsi="Times New Roman"/>
          <w:sz w:val="28"/>
          <w:szCs w:val="28"/>
        </w:rPr>
        <w:t xml:space="preserve">  Деньги и денежные системы</w:t>
      </w:r>
      <w:r w:rsidRPr="00BB3647">
        <w:rPr>
          <w:rFonts w:ascii="Times New Roman" w:hAnsi="Times New Roman"/>
          <w:sz w:val="28"/>
          <w:szCs w:val="28"/>
        </w:rPr>
        <w:t xml:space="preserve"> составляют наиболее увлекатель</w:t>
      </w:r>
      <w:r w:rsidR="00A940AA">
        <w:rPr>
          <w:rFonts w:ascii="Times New Roman" w:hAnsi="Times New Roman"/>
          <w:sz w:val="28"/>
          <w:szCs w:val="28"/>
        </w:rPr>
        <w:t>ный аспект экономической науки.</w:t>
      </w:r>
    </w:p>
    <w:p w:rsidR="00BB3647" w:rsidRPr="00BB3647" w:rsidRDefault="00BB3647" w:rsidP="00A940AA">
      <w:pPr>
        <w:spacing w:line="360" w:lineRule="auto"/>
        <w:ind w:firstLine="708"/>
        <w:jc w:val="both"/>
        <w:rPr>
          <w:rFonts w:ascii="Times New Roman" w:hAnsi="Times New Roman"/>
          <w:sz w:val="28"/>
          <w:szCs w:val="28"/>
        </w:rPr>
      </w:pPr>
      <w:r w:rsidRPr="00BB3647">
        <w:rPr>
          <w:rFonts w:ascii="Times New Roman" w:hAnsi="Times New Roman"/>
          <w:b/>
          <w:sz w:val="28"/>
          <w:szCs w:val="28"/>
        </w:rPr>
        <w:t>Актуальность</w:t>
      </w:r>
      <w:r>
        <w:rPr>
          <w:rFonts w:ascii="Times New Roman" w:hAnsi="Times New Roman"/>
          <w:sz w:val="28"/>
          <w:szCs w:val="28"/>
        </w:rPr>
        <w:t xml:space="preserve"> данной темы не вызывает сомнений, т.к. деньги - это</w:t>
      </w:r>
      <w:r w:rsidRPr="00BB3647">
        <w:rPr>
          <w:rFonts w:ascii="Times New Roman" w:hAnsi="Times New Roman"/>
          <w:sz w:val="28"/>
          <w:szCs w:val="28"/>
        </w:rPr>
        <w:t xml:space="preserve"> один из наиболее важных элем</w:t>
      </w:r>
      <w:r>
        <w:rPr>
          <w:rFonts w:ascii="Times New Roman" w:hAnsi="Times New Roman"/>
          <w:sz w:val="28"/>
          <w:szCs w:val="28"/>
        </w:rPr>
        <w:t>ентов любой экономической систе</w:t>
      </w:r>
      <w:r w:rsidRPr="00BB3647">
        <w:rPr>
          <w:rFonts w:ascii="Times New Roman" w:hAnsi="Times New Roman"/>
          <w:sz w:val="28"/>
          <w:szCs w:val="28"/>
        </w:rPr>
        <w:t>мы, содействующих работе экономики. Если действующая денежная система работает хорошо и слаженно, то она вливает жизненную силу во</w:t>
      </w:r>
      <w:r>
        <w:rPr>
          <w:rFonts w:ascii="Times New Roman" w:hAnsi="Times New Roman"/>
          <w:sz w:val="28"/>
          <w:szCs w:val="28"/>
        </w:rPr>
        <w:t xml:space="preserve"> все стадии процесса производ</w:t>
      </w:r>
      <w:r w:rsidRPr="00BB3647">
        <w:rPr>
          <w:rFonts w:ascii="Times New Roman" w:hAnsi="Times New Roman"/>
          <w:sz w:val="28"/>
          <w:szCs w:val="28"/>
        </w:rPr>
        <w:t>ства, в кругооборот доходов и расходов, способствует полному использованию имеющихся производственных мощностей и трудовых рес</w:t>
      </w:r>
      <w:r>
        <w:rPr>
          <w:rFonts w:ascii="Times New Roman" w:hAnsi="Times New Roman"/>
          <w:sz w:val="28"/>
          <w:szCs w:val="28"/>
        </w:rPr>
        <w:t>урсов. И наоборот, если функцио</w:t>
      </w:r>
      <w:r w:rsidRPr="00BB3647">
        <w:rPr>
          <w:rFonts w:ascii="Times New Roman" w:hAnsi="Times New Roman"/>
          <w:sz w:val="28"/>
          <w:szCs w:val="28"/>
        </w:rPr>
        <w:t xml:space="preserve">нирующая денежная система работает плохо, с перебоями, то это может стать главной причиной снижения или резких колебаний уровня производства, занятости, роста цен и снижения доходов населения. </w:t>
      </w:r>
      <w:r>
        <w:rPr>
          <w:rFonts w:ascii="Times New Roman" w:hAnsi="Times New Roman"/>
          <w:sz w:val="28"/>
          <w:szCs w:val="28"/>
        </w:rPr>
        <w:t xml:space="preserve"> </w:t>
      </w:r>
      <w:r w:rsidRPr="00BB3647">
        <w:rPr>
          <w:rFonts w:ascii="Times New Roman" w:hAnsi="Times New Roman"/>
          <w:sz w:val="28"/>
          <w:szCs w:val="28"/>
        </w:rPr>
        <w:t xml:space="preserve">Возникновение и развитие различных денежных систем почти во всех известных нам обществах является красноречивым свидетельством выгод, которые дает общепринятое средство обращения - деньги. </w:t>
      </w:r>
    </w:p>
    <w:p w:rsidR="00BB3647" w:rsidRDefault="00BB3647" w:rsidP="00BB3647">
      <w:pPr>
        <w:spacing w:line="360" w:lineRule="auto"/>
        <w:ind w:firstLine="708"/>
        <w:jc w:val="both"/>
        <w:rPr>
          <w:rFonts w:ascii="Times New Roman" w:hAnsi="Times New Roman"/>
          <w:sz w:val="28"/>
          <w:szCs w:val="28"/>
        </w:rPr>
      </w:pPr>
      <w:r w:rsidRPr="00BB3647">
        <w:rPr>
          <w:rFonts w:ascii="Times New Roman" w:hAnsi="Times New Roman"/>
          <w:sz w:val="28"/>
          <w:szCs w:val="28"/>
        </w:rPr>
        <w:t xml:space="preserve">Деньги, кроме того, один из наиболее важных разделов экономической науке.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мощности,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w:t>
      </w:r>
    </w:p>
    <w:p w:rsidR="000A1CCE" w:rsidRDefault="000A1CCE" w:rsidP="00BB3647">
      <w:pPr>
        <w:spacing w:line="360" w:lineRule="auto"/>
        <w:ind w:firstLine="708"/>
        <w:jc w:val="both"/>
        <w:rPr>
          <w:rFonts w:ascii="Times New Roman" w:hAnsi="Times New Roman"/>
          <w:sz w:val="28"/>
          <w:szCs w:val="28"/>
        </w:rPr>
      </w:pPr>
      <w:r w:rsidRPr="000A1CCE">
        <w:rPr>
          <w:rFonts w:ascii="Times New Roman" w:hAnsi="Times New Roman"/>
          <w:b/>
          <w:sz w:val="28"/>
          <w:szCs w:val="28"/>
        </w:rPr>
        <w:t>Целью</w:t>
      </w:r>
      <w:r>
        <w:rPr>
          <w:rFonts w:ascii="Times New Roman" w:hAnsi="Times New Roman"/>
          <w:sz w:val="28"/>
          <w:szCs w:val="28"/>
        </w:rPr>
        <w:t xml:space="preserve"> данной курсовой работы является рассмотрение  понятий денежных систем, а так же эволюции их развития  в зависимости от социально-экономических условий.</w:t>
      </w:r>
    </w:p>
    <w:p w:rsidR="000A1CCE" w:rsidRDefault="000A1CCE" w:rsidP="00BB3647">
      <w:pPr>
        <w:spacing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целью в работе поставлены следующие </w:t>
      </w:r>
      <w:r w:rsidRPr="000A1CCE">
        <w:rPr>
          <w:rFonts w:ascii="Times New Roman" w:hAnsi="Times New Roman"/>
          <w:b/>
          <w:sz w:val="28"/>
          <w:szCs w:val="28"/>
        </w:rPr>
        <w:t>задачи</w:t>
      </w:r>
      <w:r>
        <w:rPr>
          <w:rFonts w:ascii="Times New Roman" w:hAnsi="Times New Roman"/>
          <w:sz w:val="28"/>
          <w:szCs w:val="28"/>
        </w:rPr>
        <w:t>:</w:t>
      </w:r>
    </w:p>
    <w:p w:rsidR="000A1CCE" w:rsidRDefault="000A1CCE" w:rsidP="000A1CCE">
      <w:pPr>
        <w:spacing w:line="360" w:lineRule="auto"/>
        <w:jc w:val="both"/>
        <w:rPr>
          <w:rFonts w:ascii="Times New Roman" w:hAnsi="Times New Roman"/>
          <w:sz w:val="28"/>
          <w:szCs w:val="28"/>
        </w:rPr>
      </w:pPr>
      <w:r>
        <w:rPr>
          <w:rFonts w:ascii="Times New Roman" w:hAnsi="Times New Roman"/>
          <w:sz w:val="28"/>
          <w:szCs w:val="28"/>
        </w:rPr>
        <w:t>- раскрыть теоретические понятия, функции и виды денег и денежных систем;</w:t>
      </w:r>
    </w:p>
    <w:p w:rsidR="000A1CCE" w:rsidRDefault="000A1CCE" w:rsidP="000A1CCE">
      <w:pPr>
        <w:spacing w:line="360" w:lineRule="auto"/>
        <w:jc w:val="both"/>
        <w:rPr>
          <w:rFonts w:ascii="Times New Roman" w:hAnsi="Times New Roman"/>
          <w:sz w:val="28"/>
          <w:szCs w:val="28"/>
        </w:rPr>
      </w:pPr>
      <w:r>
        <w:rPr>
          <w:rFonts w:ascii="Times New Roman" w:hAnsi="Times New Roman"/>
          <w:sz w:val="28"/>
          <w:szCs w:val="28"/>
        </w:rPr>
        <w:t>- рассмотреть этапы развития эволюции и элементы денежных систем;</w:t>
      </w:r>
    </w:p>
    <w:p w:rsidR="000A1CCE" w:rsidRDefault="000A1CCE" w:rsidP="000A1CCE">
      <w:pPr>
        <w:spacing w:line="360" w:lineRule="auto"/>
        <w:jc w:val="both"/>
        <w:rPr>
          <w:rFonts w:ascii="Times New Roman" w:hAnsi="Times New Roman"/>
          <w:sz w:val="28"/>
          <w:szCs w:val="28"/>
        </w:rPr>
      </w:pPr>
      <w:r>
        <w:rPr>
          <w:rFonts w:ascii="Times New Roman" w:hAnsi="Times New Roman"/>
          <w:sz w:val="28"/>
          <w:szCs w:val="28"/>
        </w:rPr>
        <w:t>- проанализировать современный тип денежного обращения, а так же рассмотреть устойчивость денежной системы на современном этапе.</w:t>
      </w:r>
    </w:p>
    <w:p w:rsidR="000A1CCE" w:rsidRDefault="00405456" w:rsidP="00405456">
      <w:pPr>
        <w:spacing w:line="360" w:lineRule="auto"/>
        <w:ind w:firstLine="708"/>
        <w:jc w:val="both"/>
        <w:rPr>
          <w:rFonts w:ascii="Times New Roman" w:hAnsi="Times New Roman"/>
          <w:sz w:val="28"/>
          <w:szCs w:val="28"/>
        </w:rPr>
      </w:pPr>
      <w:r w:rsidRPr="00405456">
        <w:rPr>
          <w:rFonts w:ascii="Times New Roman" w:hAnsi="Times New Roman"/>
          <w:b/>
          <w:sz w:val="28"/>
          <w:szCs w:val="28"/>
        </w:rPr>
        <w:t>Приемы и методы исследования</w:t>
      </w:r>
      <w:r w:rsidRPr="00405456">
        <w:rPr>
          <w:rFonts w:ascii="Times New Roman" w:hAnsi="Times New Roman"/>
          <w:sz w:val="28"/>
          <w:szCs w:val="28"/>
        </w:rPr>
        <w:t>, использованные в процессе написания курсовой работы, заключаются в синтезе и анализе имеющихся теоретических материалов, группировке и обобщении теоретического материала с практическими данными.</w:t>
      </w:r>
    </w:p>
    <w:p w:rsidR="00405456" w:rsidRDefault="00405456" w:rsidP="00405456">
      <w:pPr>
        <w:spacing w:line="360" w:lineRule="auto"/>
        <w:ind w:firstLine="708"/>
        <w:jc w:val="both"/>
        <w:rPr>
          <w:rFonts w:ascii="Times New Roman" w:hAnsi="Times New Roman"/>
          <w:sz w:val="28"/>
          <w:szCs w:val="28"/>
        </w:rPr>
      </w:pPr>
      <w:r w:rsidRPr="00A940AA">
        <w:rPr>
          <w:rFonts w:ascii="Times New Roman" w:hAnsi="Times New Roman"/>
          <w:b/>
          <w:sz w:val="28"/>
          <w:szCs w:val="28"/>
        </w:rPr>
        <w:t>Структура курсовой работы</w:t>
      </w:r>
      <w:r>
        <w:rPr>
          <w:rFonts w:ascii="Times New Roman" w:hAnsi="Times New Roman"/>
          <w:sz w:val="28"/>
          <w:szCs w:val="28"/>
        </w:rPr>
        <w:t xml:space="preserve"> состоит из введения, двух глав, заключения и списка использованной литературы. В курсовой работе даны определения таких понятий как деньги, денежные системы, их эволюция в зависимости от социально- экономических условий, а так же рассматривается современная денежная система и мировой финансовый кризис, как следствие ее неустойчивости.</w:t>
      </w:r>
    </w:p>
    <w:p w:rsidR="00405456" w:rsidRPr="00BB3647" w:rsidRDefault="00405456" w:rsidP="00405456">
      <w:pPr>
        <w:spacing w:line="360" w:lineRule="auto"/>
        <w:ind w:firstLine="708"/>
        <w:jc w:val="both"/>
        <w:rPr>
          <w:rFonts w:ascii="Times New Roman" w:hAnsi="Times New Roman"/>
          <w:sz w:val="28"/>
          <w:szCs w:val="28"/>
        </w:rPr>
      </w:pPr>
      <w:r>
        <w:rPr>
          <w:rFonts w:ascii="Times New Roman" w:hAnsi="Times New Roman"/>
          <w:sz w:val="28"/>
          <w:szCs w:val="28"/>
        </w:rPr>
        <w:t>В работе использованы труды таких ученых, как Р.Л.Миллер, Ф.А.Хайек, Самсонов Н.Ф., Крамаренко Л.А. и др.</w:t>
      </w:r>
    </w:p>
    <w:p w:rsidR="00130721" w:rsidRDefault="00130721" w:rsidP="00130721">
      <w:pPr>
        <w:spacing w:line="360" w:lineRule="auto"/>
        <w:jc w:val="both"/>
        <w:rPr>
          <w:rFonts w:ascii="Times New Roman" w:hAnsi="Times New Roman"/>
          <w:sz w:val="28"/>
          <w:szCs w:val="28"/>
        </w:rPr>
      </w:pPr>
    </w:p>
    <w:p w:rsidR="00130721" w:rsidRDefault="00130721" w:rsidP="00130721">
      <w:pPr>
        <w:spacing w:line="360" w:lineRule="auto"/>
        <w:jc w:val="both"/>
        <w:rPr>
          <w:rFonts w:ascii="Times New Roman" w:hAnsi="Times New Roman"/>
          <w:sz w:val="28"/>
          <w:szCs w:val="28"/>
        </w:rPr>
      </w:pPr>
    </w:p>
    <w:p w:rsidR="00130721" w:rsidRDefault="00130721" w:rsidP="00130721">
      <w:pPr>
        <w:spacing w:line="360" w:lineRule="auto"/>
        <w:jc w:val="both"/>
        <w:rPr>
          <w:rFonts w:ascii="Times New Roman" w:hAnsi="Times New Roman"/>
          <w:sz w:val="28"/>
          <w:szCs w:val="28"/>
        </w:rPr>
      </w:pPr>
    </w:p>
    <w:p w:rsidR="00130721" w:rsidRDefault="00130721" w:rsidP="00130721">
      <w:pPr>
        <w:spacing w:line="360" w:lineRule="auto"/>
        <w:jc w:val="both"/>
        <w:rPr>
          <w:rFonts w:ascii="Times New Roman" w:hAnsi="Times New Roman"/>
          <w:sz w:val="28"/>
          <w:szCs w:val="28"/>
        </w:rPr>
      </w:pPr>
    </w:p>
    <w:p w:rsidR="00130721" w:rsidRPr="00130721" w:rsidRDefault="00130721" w:rsidP="00130721">
      <w:pPr>
        <w:spacing w:line="360" w:lineRule="auto"/>
        <w:ind w:firstLine="708"/>
        <w:jc w:val="center"/>
        <w:rPr>
          <w:rFonts w:ascii="Times New Roman" w:hAnsi="Times New Roman"/>
          <w:b/>
          <w:sz w:val="32"/>
          <w:szCs w:val="32"/>
        </w:rPr>
      </w:pPr>
      <w:r w:rsidRPr="00130721">
        <w:rPr>
          <w:rFonts w:ascii="Times New Roman" w:hAnsi="Times New Roman"/>
          <w:b/>
          <w:sz w:val="32"/>
          <w:szCs w:val="32"/>
        </w:rPr>
        <w:t>Глава 1.</w:t>
      </w:r>
      <w:r w:rsidRPr="00130721">
        <w:rPr>
          <w:rFonts w:ascii="Times New Roman" w:hAnsi="Times New Roman"/>
          <w:sz w:val="32"/>
          <w:szCs w:val="32"/>
        </w:rPr>
        <w:t xml:space="preserve"> </w:t>
      </w:r>
      <w:r w:rsidRPr="00130721">
        <w:rPr>
          <w:rFonts w:ascii="Times New Roman" w:hAnsi="Times New Roman"/>
          <w:b/>
          <w:sz w:val="32"/>
          <w:szCs w:val="32"/>
        </w:rPr>
        <w:t>Деньги и денежная система. Эволюция развития</w:t>
      </w:r>
    </w:p>
    <w:p w:rsidR="00130721" w:rsidRDefault="00130721" w:rsidP="00130721">
      <w:pPr>
        <w:pStyle w:val="a3"/>
        <w:numPr>
          <w:ilvl w:val="1"/>
          <w:numId w:val="4"/>
        </w:numPr>
        <w:spacing w:line="360" w:lineRule="auto"/>
        <w:rPr>
          <w:rFonts w:ascii="Times New Roman" w:hAnsi="Times New Roman"/>
          <w:b/>
          <w:sz w:val="28"/>
          <w:szCs w:val="28"/>
        </w:rPr>
      </w:pPr>
      <w:r w:rsidRPr="00130721">
        <w:rPr>
          <w:rFonts w:ascii="Times New Roman" w:hAnsi="Times New Roman"/>
          <w:b/>
          <w:sz w:val="28"/>
          <w:szCs w:val="28"/>
        </w:rPr>
        <w:t>Происхождение, сущность, виды и функции денег</w:t>
      </w:r>
    </w:p>
    <w:p w:rsidR="00F84976" w:rsidRPr="00F84976" w:rsidRDefault="00F84976" w:rsidP="00F84976">
      <w:pPr>
        <w:spacing w:line="360" w:lineRule="auto"/>
        <w:ind w:firstLine="708"/>
        <w:jc w:val="both"/>
        <w:rPr>
          <w:rFonts w:ascii="Times New Roman" w:hAnsi="Times New Roman"/>
          <w:sz w:val="28"/>
          <w:szCs w:val="28"/>
        </w:rPr>
      </w:pPr>
      <w:r w:rsidRPr="00F84976">
        <w:rPr>
          <w:rFonts w:ascii="Times New Roman" w:hAnsi="Times New Roman"/>
          <w:sz w:val="28"/>
          <w:szCs w:val="28"/>
        </w:rPr>
        <w:t>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с переменным успехом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Действительно, деньги это товар, выступающий в роли всеобщего эквивалента, отражающего стоимость всех прочих товаров.</w:t>
      </w:r>
    </w:p>
    <w:p w:rsidR="00F84976" w:rsidRPr="001341C2" w:rsidRDefault="004E7BED" w:rsidP="004E7BED">
      <w:pPr>
        <w:spacing w:line="360" w:lineRule="auto"/>
        <w:ind w:firstLine="708"/>
        <w:jc w:val="both"/>
        <w:rPr>
          <w:rFonts w:ascii="Times New Roman" w:hAnsi="Times New Roman"/>
          <w:sz w:val="28"/>
          <w:szCs w:val="28"/>
        </w:rPr>
      </w:pPr>
      <w:r>
        <w:rPr>
          <w:rFonts w:ascii="Times New Roman" w:hAnsi="Times New Roman"/>
          <w:sz w:val="28"/>
          <w:szCs w:val="28"/>
        </w:rPr>
        <w:t>О</w:t>
      </w:r>
      <w:r w:rsidR="00F84976" w:rsidRPr="00F84976">
        <w:rPr>
          <w:rFonts w:ascii="Times New Roman" w:hAnsi="Times New Roman"/>
          <w:sz w:val="28"/>
          <w:szCs w:val="28"/>
        </w:rPr>
        <w:t>сновны</w:t>
      </w:r>
      <w:r>
        <w:rPr>
          <w:rFonts w:ascii="Times New Roman" w:hAnsi="Times New Roman"/>
          <w:sz w:val="28"/>
          <w:szCs w:val="28"/>
        </w:rPr>
        <w:t>е этапы истории развития денег: п</w:t>
      </w:r>
      <w:r w:rsidR="00F84976" w:rsidRPr="00F84976">
        <w:rPr>
          <w:rFonts w:ascii="Times New Roman" w:hAnsi="Times New Roman"/>
          <w:sz w:val="28"/>
          <w:szCs w:val="28"/>
        </w:rPr>
        <w:t>ервый этап появление денег с выполнением их функций</w:t>
      </w:r>
      <w:r w:rsidR="001341C2">
        <w:rPr>
          <w:rFonts w:ascii="Times New Roman" w:hAnsi="Times New Roman"/>
          <w:sz w:val="28"/>
          <w:szCs w:val="28"/>
        </w:rPr>
        <w:t xml:space="preserve"> </w:t>
      </w:r>
      <w:r w:rsidR="00F84976" w:rsidRPr="00F84976">
        <w:rPr>
          <w:rFonts w:ascii="Times New Roman" w:hAnsi="Times New Roman"/>
          <w:sz w:val="28"/>
          <w:szCs w:val="28"/>
        </w:rPr>
        <w:t xml:space="preserve"> случайными товарами; второй этап - закрепление за</w:t>
      </w:r>
      <w:r w:rsidR="001341C2">
        <w:rPr>
          <w:rFonts w:ascii="Times New Roman" w:hAnsi="Times New Roman"/>
          <w:sz w:val="28"/>
          <w:szCs w:val="28"/>
        </w:rPr>
        <w:t xml:space="preserve"> </w:t>
      </w:r>
      <w:r w:rsidR="00F84976" w:rsidRPr="00F84976">
        <w:rPr>
          <w:rFonts w:ascii="Times New Roman" w:hAnsi="Times New Roman"/>
          <w:sz w:val="28"/>
          <w:szCs w:val="28"/>
        </w:rPr>
        <w:t xml:space="preserve"> золотом роли всеобщего эквивалента (этот этап был, пожалуй, самым продолжительным); третий этап - этап перехода к бумажным или кредитным деньгам; и последний четвертый этап - постепенное вытеснение наличных денег из оборота, вследствие чего появились</w:t>
      </w:r>
      <w:r w:rsidR="001341C2">
        <w:rPr>
          <w:rFonts w:ascii="Times New Roman" w:hAnsi="Times New Roman"/>
          <w:sz w:val="28"/>
          <w:szCs w:val="28"/>
        </w:rPr>
        <w:t xml:space="preserve">  </w:t>
      </w:r>
      <w:r w:rsidR="00F84976" w:rsidRPr="00F84976">
        <w:rPr>
          <w:rFonts w:ascii="Times New Roman" w:hAnsi="Times New Roman"/>
          <w:sz w:val="28"/>
          <w:szCs w:val="28"/>
        </w:rPr>
        <w:t xml:space="preserve"> электронные виды платежей.</w:t>
      </w:r>
      <w:r w:rsidR="001341C2">
        <w:rPr>
          <w:rFonts w:ascii="Times New Roman" w:hAnsi="Times New Roman"/>
          <w:sz w:val="28"/>
          <w:szCs w:val="28"/>
        </w:rPr>
        <w:t xml:space="preserve">  </w:t>
      </w:r>
      <w:r w:rsidR="001341C2" w:rsidRPr="001341C2">
        <w:rPr>
          <w:rFonts w:ascii="Times New Roman" w:hAnsi="Times New Roman"/>
          <w:sz w:val="28"/>
          <w:szCs w:val="28"/>
        </w:rPr>
        <w:t>[5,</w:t>
      </w:r>
      <w:r w:rsidR="001341C2">
        <w:rPr>
          <w:rFonts w:ascii="Times New Roman" w:hAnsi="Times New Roman"/>
          <w:sz w:val="28"/>
          <w:szCs w:val="28"/>
        </w:rPr>
        <w:t xml:space="preserve"> стр.</w:t>
      </w:r>
      <w:r w:rsidR="001341C2" w:rsidRPr="001341C2">
        <w:rPr>
          <w:rFonts w:ascii="Times New Roman" w:hAnsi="Times New Roman"/>
          <w:sz w:val="28"/>
          <w:szCs w:val="28"/>
        </w:rPr>
        <w:t>196]</w:t>
      </w:r>
    </w:p>
    <w:p w:rsidR="00F84976" w:rsidRPr="00F84976" w:rsidRDefault="00F84976" w:rsidP="00F84976">
      <w:pPr>
        <w:spacing w:line="360" w:lineRule="auto"/>
        <w:ind w:firstLine="708"/>
        <w:jc w:val="both"/>
        <w:rPr>
          <w:rFonts w:ascii="Times New Roman" w:hAnsi="Times New Roman"/>
          <w:sz w:val="28"/>
          <w:szCs w:val="28"/>
        </w:rPr>
      </w:pPr>
      <w:r w:rsidRPr="00F84976">
        <w:rPr>
          <w:rFonts w:ascii="Times New Roman" w:hAnsi="Times New Roman"/>
          <w:sz w:val="28"/>
          <w:szCs w:val="28"/>
        </w:rPr>
        <w:t>Деньги, как и любое другое понятие, имеют свою сущность.</w:t>
      </w:r>
      <w:r>
        <w:rPr>
          <w:rFonts w:ascii="Times New Roman" w:hAnsi="Times New Roman"/>
          <w:sz w:val="28"/>
          <w:szCs w:val="28"/>
        </w:rPr>
        <w:t xml:space="preserve">  </w:t>
      </w:r>
      <w:r w:rsidRPr="00F84976">
        <w:rPr>
          <w:rFonts w:ascii="Times New Roman" w:hAnsi="Times New Roman"/>
          <w:sz w:val="28"/>
          <w:szCs w:val="28"/>
        </w:rPr>
        <w:t xml:space="preserve">Сущность денег проявляется через: </w:t>
      </w:r>
    </w:p>
    <w:p w:rsidR="00F84976" w:rsidRPr="00F84976" w:rsidRDefault="00F84976" w:rsidP="00F84976">
      <w:pPr>
        <w:spacing w:line="360" w:lineRule="auto"/>
        <w:jc w:val="both"/>
        <w:rPr>
          <w:rFonts w:ascii="Times New Roman" w:hAnsi="Times New Roman"/>
          <w:sz w:val="28"/>
          <w:szCs w:val="28"/>
        </w:rPr>
      </w:pPr>
      <w:r w:rsidRPr="00F84976">
        <w:rPr>
          <w:rFonts w:ascii="Times New Roman" w:hAnsi="Times New Roman"/>
          <w:sz w:val="28"/>
          <w:szCs w:val="28"/>
        </w:rPr>
        <w:t>1) всеобщую непосредственную обмениваемость;</w:t>
      </w:r>
    </w:p>
    <w:p w:rsidR="00F84976" w:rsidRPr="00F84976" w:rsidRDefault="00F84976" w:rsidP="00F84976">
      <w:pPr>
        <w:spacing w:line="360" w:lineRule="auto"/>
        <w:jc w:val="both"/>
        <w:rPr>
          <w:rFonts w:ascii="Times New Roman" w:hAnsi="Times New Roman"/>
          <w:sz w:val="28"/>
          <w:szCs w:val="28"/>
        </w:rPr>
      </w:pPr>
      <w:r w:rsidRPr="00F84976">
        <w:rPr>
          <w:rFonts w:ascii="Times New Roman" w:hAnsi="Times New Roman"/>
          <w:sz w:val="28"/>
          <w:szCs w:val="28"/>
        </w:rPr>
        <w:t>2) самостоятельную меновую стоимость;</w:t>
      </w:r>
    </w:p>
    <w:p w:rsidR="00F84976" w:rsidRDefault="00F84976" w:rsidP="00F84976">
      <w:pPr>
        <w:spacing w:line="360" w:lineRule="auto"/>
        <w:jc w:val="both"/>
        <w:rPr>
          <w:rFonts w:ascii="Times New Roman" w:hAnsi="Times New Roman"/>
          <w:sz w:val="28"/>
          <w:szCs w:val="28"/>
        </w:rPr>
      </w:pPr>
      <w:r w:rsidRPr="00F84976">
        <w:rPr>
          <w:rFonts w:ascii="Times New Roman" w:hAnsi="Times New Roman"/>
          <w:sz w:val="28"/>
          <w:szCs w:val="28"/>
        </w:rPr>
        <w:t>3) внешнюю вещную меру труда.</w:t>
      </w:r>
    </w:p>
    <w:p w:rsidR="00F84976" w:rsidRPr="001341C2" w:rsidRDefault="00F84976" w:rsidP="00F84976">
      <w:pPr>
        <w:spacing w:line="360" w:lineRule="auto"/>
        <w:ind w:firstLine="708"/>
        <w:jc w:val="both"/>
        <w:rPr>
          <w:rFonts w:ascii="Times New Roman" w:hAnsi="Times New Roman"/>
          <w:sz w:val="28"/>
          <w:szCs w:val="28"/>
          <w:lang w:val="en-US"/>
        </w:rPr>
      </w:pPr>
      <w:r w:rsidRPr="00F84976">
        <w:rPr>
          <w:rFonts w:ascii="Times New Roman" w:hAnsi="Times New Roman"/>
          <w:sz w:val="28"/>
          <w:szCs w:val="28"/>
        </w:rPr>
        <w:t xml:space="preserve">Кроме того, 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слитки), кредитные деньги (банкноты и казначейские билеты) и разменные монета. Безналичные деньги могут существовать как в рамках национальной денежно кредитной системы в форме национальной валюты, так и в форме межнациональных платежных средств в </w:t>
      </w:r>
      <w:r>
        <w:rPr>
          <w:rFonts w:ascii="Times New Roman" w:hAnsi="Times New Roman"/>
          <w:sz w:val="28"/>
          <w:szCs w:val="28"/>
        </w:rPr>
        <w:t>системе международных расчетов.</w:t>
      </w:r>
      <w:r w:rsidR="001341C2" w:rsidRPr="001341C2">
        <w:rPr>
          <w:rFonts w:ascii="Times New Roman" w:hAnsi="Times New Roman"/>
          <w:sz w:val="28"/>
          <w:szCs w:val="28"/>
        </w:rPr>
        <w:t xml:space="preserve"> [</w:t>
      </w:r>
      <w:r w:rsidR="001341C2">
        <w:rPr>
          <w:rFonts w:ascii="Times New Roman" w:hAnsi="Times New Roman"/>
          <w:sz w:val="28"/>
          <w:szCs w:val="28"/>
          <w:lang w:val="en-US"/>
        </w:rPr>
        <w:t>9,</w:t>
      </w:r>
      <w:r w:rsidR="001341C2">
        <w:rPr>
          <w:rFonts w:ascii="Times New Roman" w:hAnsi="Times New Roman"/>
          <w:sz w:val="28"/>
          <w:szCs w:val="28"/>
        </w:rPr>
        <w:t xml:space="preserve"> стр.</w:t>
      </w:r>
      <w:r w:rsidR="001341C2">
        <w:rPr>
          <w:rFonts w:ascii="Times New Roman" w:hAnsi="Times New Roman"/>
          <w:sz w:val="28"/>
          <w:szCs w:val="28"/>
          <w:lang w:val="en-US"/>
        </w:rPr>
        <w:t>205]</w:t>
      </w:r>
    </w:p>
    <w:p w:rsidR="004E7BED" w:rsidRDefault="00F84976" w:rsidP="00F84976">
      <w:pPr>
        <w:spacing w:line="360" w:lineRule="auto"/>
        <w:ind w:firstLine="708"/>
        <w:jc w:val="both"/>
        <w:rPr>
          <w:rFonts w:ascii="Times New Roman" w:hAnsi="Times New Roman"/>
          <w:sz w:val="28"/>
          <w:szCs w:val="28"/>
        </w:rPr>
      </w:pPr>
      <w:r w:rsidRPr="00F84976">
        <w:rPr>
          <w:rFonts w:ascii="Times New Roman" w:hAnsi="Times New Roman"/>
          <w:sz w:val="28"/>
          <w:szCs w:val="28"/>
        </w:rPr>
        <w:t xml:space="preserve">Сущность денег как экономической категории проявляется в их функциях, которые выражают внутреннее содержание денег. </w:t>
      </w:r>
    </w:p>
    <w:p w:rsidR="004E7BED" w:rsidRDefault="00F84976" w:rsidP="00F84976">
      <w:pPr>
        <w:spacing w:line="360" w:lineRule="auto"/>
        <w:ind w:firstLine="708"/>
        <w:jc w:val="both"/>
        <w:rPr>
          <w:rFonts w:ascii="Times New Roman" w:hAnsi="Times New Roman"/>
          <w:sz w:val="28"/>
          <w:szCs w:val="28"/>
        </w:rPr>
      </w:pPr>
      <w:r w:rsidRPr="00F84976">
        <w:rPr>
          <w:rFonts w:ascii="Times New Roman" w:hAnsi="Times New Roman"/>
          <w:sz w:val="28"/>
          <w:szCs w:val="28"/>
        </w:rPr>
        <w:t>Деньги выполняют следующие пять функций: мера стоимости, средство обращения, средство плате</w:t>
      </w:r>
      <w:r w:rsidR="004E7BED">
        <w:rPr>
          <w:rFonts w:ascii="Times New Roman" w:hAnsi="Times New Roman"/>
          <w:sz w:val="28"/>
          <w:szCs w:val="28"/>
        </w:rPr>
        <w:t>жа, средство накопления и сбере</w:t>
      </w:r>
      <w:r w:rsidRPr="00F84976">
        <w:rPr>
          <w:rFonts w:ascii="Times New Roman" w:hAnsi="Times New Roman"/>
          <w:sz w:val="28"/>
          <w:szCs w:val="28"/>
        </w:rPr>
        <w:t xml:space="preserve">жения, мировые деньги. </w:t>
      </w:r>
    </w:p>
    <w:p w:rsidR="004E7BED" w:rsidRPr="001341C2" w:rsidRDefault="00F84976" w:rsidP="00F84976">
      <w:pPr>
        <w:spacing w:line="360" w:lineRule="auto"/>
        <w:ind w:firstLine="708"/>
        <w:jc w:val="both"/>
        <w:rPr>
          <w:rFonts w:ascii="Times New Roman" w:hAnsi="Times New Roman"/>
          <w:sz w:val="28"/>
          <w:szCs w:val="28"/>
        </w:rPr>
      </w:pPr>
      <w:r w:rsidRPr="004E7BED">
        <w:rPr>
          <w:rFonts w:ascii="Times New Roman" w:hAnsi="Times New Roman"/>
          <w:i/>
          <w:sz w:val="28"/>
          <w:szCs w:val="28"/>
        </w:rPr>
        <w:t>Функция денег как меры стоимости.</w:t>
      </w:r>
      <w:r w:rsidRPr="00F84976">
        <w:rPr>
          <w:rFonts w:ascii="Times New Roman" w:hAnsi="Times New Roman"/>
          <w:sz w:val="28"/>
          <w:szCs w:val="28"/>
        </w:rPr>
        <w:t xml:space="preserve"> Деньги как всеобщий эквивалент измеряют стоимость всех товаров. Общественно необходимый труд, затраченный на производство товаров, создает условия для их уравнивания. Все т</w:t>
      </w:r>
      <w:r w:rsidR="004E7BED">
        <w:rPr>
          <w:rFonts w:ascii="Times New Roman" w:hAnsi="Times New Roman"/>
          <w:sz w:val="28"/>
          <w:szCs w:val="28"/>
        </w:rPr>
        <w:t>овары выступают продуктами обще</w:t>
      </w:r>
      <w:r w:rsidRPr="00F84976">
        <w:rPr>
          <w:rFonts w:ascii="Times New Roman" w:hAnsi="Times New Roman"/>
          <w:sz w:val="28"/>
          <w:szCs w:val="28"/>
        </w:rPr>
        <w:t>ственно необходимого труда, поэтому действительные деньги (серебро, золото), сами обладающие стоимостью, могут стать мерой стоимо</w:t>
      </w:r>
      <w:r w:rsidR="004E7BED">
        <w:rPr>
          <w:rFonts w:ascii="Times New Roman" w:hAnsi="Times New Roman"/>
          <w:sz w:val="28"/>
          <w:szCs w:val="28"/>
        </w:rPr>
        <w:t>сти этих товаров. Причем измере</w:t>
      </w:r>
      <w:r w:rsidRPr="00F84976">
        <w:rPr>
          <w:rFonts w:ascii="Times New Roman" w:hAnsi="Times New Roman"/>
          <w:sz w:val="28"/>
          <w:szCs w:val="28"/>
        </w:rPr>
        <w:t>ние стоимости товаров деньгами происходит идеально,</w:t>
      </w:r>
      <w:r w:rsidR="004E7BED">
        <w:rPr>
          <w:rFonts w:ascii="Times New Roman" w:hAnsi="Times New Roman"/>
          <w:sz w:val="28"/>
          <w:szCs w:val="28"/>
        </w:rPr>
        <w:t xml:space="preserve"> т.е. у владельца товара не обя</w:t>
      </w:r>
      <w:r w:rsidRPr="00F84976">
        <w:rPr>
          <w:rFonts w:ascii="Times New Roman" w:hAnsi="Times New Roman"/>
          <w:sz w:val="28"/>
          <w:szCs w:val="28"/>
        </w:rPr>
        <w:t xml:space="preserve">зательно должны быть наличные деньги. Итак,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разнородных благ и ресурсов. Подобно </w:t>
      </w:r>
      <w:r w:rsidR="004E7BED" w:rsidRPr="00F84976">
        <w:rPr>
          <w:rFonts w:ascii="Times New Roman" w:hAnsi="Times New Roman"/>
          <w:sz w:val="28"/>
          <w:szCs w:val="28"/>
        </w:rPr>
        <w:t>тому,</w:t>
      </w:r>
      <w:r w:rsidRPr="00F84976">
        <w:rPr>
          <w:rFonts w:ascii="Times New Roman" w:hAnsi="Times New Roman"/>
          <w:sz w:val="28"/>
          <w:szCs w:val="28"/>
        </w:rPr>
        <w:t xml:space="preserve"> как и</w:t>
      </w:r>
      <w:r w:rsidR="004E7BED">
        <w:rPr>
          <w:rFonts w:ascii="Times New Roman" w:hAnsi="Times New Roman"/>
          <w:sz w:val="28"/>
          <w:szCs w:val="28"/>
        </w:rPr>
        <w:t>змеряют дистанцию в метрах и ки</w:t>
      </w:r>
      <w:r w:rsidRPr="00F84976">
        <w:rPr>
          <w:rFonts w:ascii="Times New Roman" w:hAnsi="Times New Roman"/>
          <w:sz w:val="28"/>
          <w:szCs w:val="28"/>
        </w:rPr>
        <w:t>лометрах или вес в граммах и килограммах и сравнивают их, так же соизмеряют и стоимость благ и услуг в денежном выражении. Это имеет неоспоримые преимущества. Благодаря денежной системе нет необходимости вы</w:t>
      </w:r>
      <w:r w:rsidR="004E7BED">
        <w:rPr>
          <w:rFonts w:ascii="Times New Roman" w:hAnsi="Times New Roman"/>
          <w:sz w:val="28"/>
          <w:szCs w:val="28"/>
        </w:rPr>
        <w:t>ражать цену каждого продукта че</w:t>
      </w:r>
      <w:r w:rsidRPr="00F84976">
        <w:rPr>
          <w:rFonts w:ascii="Times New Roman" w:hAnsi="Times New Roman"/>
          <w:sz w:val="28"/>
          <w:szCs w:val="28"/>
        </w:rPr>
        <w:t>рез все другие продукты, на которые он мог бы быть обменен. Использование денег в качестве общего эквивалента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В современном мире ценность различных благ выражается в однородных денежных единицах - рублях, долларах и т.д., достаточно легко переводимых (конвертируемых) друг в друга. Стоимость товара, выраженная в деньгах, называется ценой. Она определяется общественно необходимыми затратами труда на производство и реализацию товара. В основе цен и их движения лежит закон стоимости. Цена товара формируется на рынке, и при равенстве спроса и предложения на товары она зависит от стоимости товара и стоимости денег. При несоответствии спроса и предложения на рынке цена товара неизбежно отклоняется от его стоимости. Отклонение цен вверх и вниз от стоимости товаропроизводителя свидетельству</w:t>
      </w:r>
      <w:r>
        <w:rPr>
          <w:rFonts w:ascii="Times New Roman" w:hAnsi="Times New Roman"/>
          <w:sz w:val="28"/>
          <w:szCs w:val="28"/>
        </w:rPr>
        <w:t>ет о том, каких товаров произве</w:t>
      </w:r>
      <w:r w:rsidRPr="00F84976">
        <w:rPr>
          <w:rFonts w:ascii="Times New Roman" w:hAnsi="Times New Roman"/>
          <w:sz w:val="28"/>
          <w:szCs w:val="28"/>
        </w:rPr>
        <w:t>дено недостаточно, а каких - в избытке. Для сравнения цен разных по стоимости товаров необходимо свести их к одному масштабу, т.е. выразить их в одинаковых денежных единицах. Масштабом цен при металлическом обращении называется весовое количество денежного металла, принятое в данной стране за денежную единицу и служащее д</w:t>
      </w:r>
      <w:r>
        <w:rPr>
          <w:rFonts w:ascii="Times New Roman" w:hAnsi="Times New Roman"/>
          <w:sz w:val="28"/>
          <w:szCs w:val="28"/>
        </w:rPr>
        <w:t>ля измерения цен всех других то</w:t>
      </w:r>
      <w:r w:rsidRPr="00F84976">
        <w:rPr>
          <w:rFonts w:ascii="Times New Roman" w:hAnsi="Times New Roman"/>
          <w:sz w:val="28"/>
          <w:szCs w:val="28"/>
        </w:rPr>
        <w:t xml:space="preserve">варов. При золотом обращении масштаб цен предполагал установление денежной единицы, приравненной к определенному количеству золота. </w:t>
      </w:r>
      <w:r>
        <w:rPr>
          <w:rFonts w:ascii="Times New Roman" w:hAnsi="Times New Roman"/>
          <w:sz w:val="28"/>
          <w:szCs w:val="28"/>
        </w:rPr>
        <w:t>В XX в. наблюдается снижение по</w:t>
      </w:r>
      <w:r w:rsidRPr="00F84976">
        <w:rPr>
          <w:rFonts w:ascii="Times New Roman" w:hAnsi="Times New Roman"/>
          <w:sz w:val="28"/>
          <w:szCs w:val="28"/>
        </w:rPr>
        <w:t xml:space="preserve">купательной способности денег, что выразилось в уменьшении количества золота в денежной единице. Так, в 1900 г. доллар США приравнивался к 1,50463 г, в 1934 г. </w:t>
      </w:r>
      <w:r w:rsidR="004E7BED" w:rsidRPr="00F84976">
        <w:rPr>
          <w:rFonts w:ascii="Times New Roman" w:hAnsi="Times New Roman"/>
          <w:sz w:val="28"/>
          <w:szCs w:val="28"/>
        </w:rPr>
        <w:t>- к</w:t>
      </w:r>
      <w:r w:rsidRPr="00F84976">
        <w:rPr>
          <w:rFonts w:ascii="Times New Roman" w:hAnsi="Times New Roman"/>
          <w:sz w:val="28"/>
          <w:szCs w:val="28"/>
        </w:rPr>
        <w:t xml:space="preserve"> 0,888671 г, в 1973 г. - к 0,736 г золота. В России по реформе министра финансов С.Ю. Витте (1895-1897 гг.) золотое содержание рубля было установлено в 0,774234 г. В 1950 г. он содержал 0,222169 г, а в 1961 г. (с изменением масштаба цен) - 0,98741 г золота. </w:t>
      </w:r>
      <w:r w:rsidR="004E7BED" w:rsidRPr="00F84976">
        <w:rPr>
          <w:rFonts w:ascii="Times New Roman" w:hAnsi="Times New Roman"/>
          <w:sz w:val="28"/>
          <w:szCs w:val="28"/>
        </w:rPr>
        <w:t>Ямайская</w:t>
      </w:r>
      <w:r w:rsidRPr="00F84976">
        <w:rPr>
          <w:rFonts w:ascii="Times New Roman" w:hAnsi="Times New Roman"/>
          <w:sz w:val="28"/>
          <w:szCs w:val="28"/>
        </w:rPr>
        <w:t xml:space="preserve"> валютная система, введенная в 1976-1978 гг., отменила официальную цену золота и золотое содержание денежных едини</w:t>
      </w:r>
      <w:r>
        <w:rPr>
          <w:rFonts w:ascii="Times New Roman" w:hAnsi="Times New Roman"/>
          <w:sz w:val="28"/>
          <w:szCs w:val="28"/>
        </w:rPr>
        <w:t>ц стран - участниц Международно</w:t>
      </w:r>
      <w:r w:rsidRPr="00F84976">
        <w:rPr>
          <w:rFonts w:ascii="Times New Roman" w:hAnsi="Times New Roman"/>
          <w:sz w:val="28"/>
          <w:szCs w:val="28"/>
        </w:rPr>
        <w:t>го валютного фонда (МВФ). В настоящее время официальный масштаб цен этих стран складывается стихийно в процессе рыночного обмена путем соизмерения стоимости товаров посредством цены. В России также с 1992 г. официальное соотношение рубля и золота не предусмотрено.</w:t>
      </w:r>
      <w:r w:rsidR="001341C2" w:rsidRPr="001341C2">
        <w:rPr>
          <w:rFonts w:ascii="Times New Roman" w:hAnsi="Times New Roman"/>
          <w:sz w:val="28"/>
          <w:szCs w:val="28"/>
        </w:rPr>
        <w:t>[</w:t>
      </w:r>
      <w:r w:rsidR="001341C2">
        <w:rPr>
          <w:rFonts w:ascii="Times New Roman" w:hAnsi="Times New Roman"/>
          <w:sz w:val="28"/>
          <w:szCs w:val="28"/>
        </w:rPr>
        <w:t>4,стр.137</w:t>
      </w:r>
      <w:r w:rsidR="001341C2" w:rsidRPr="001341C2">
        <w:rPr>
          <w:rFonts w:ascii="Times New Roman" w:hAnsi="Times New Roman"/>
          <w:sz w:val="28"/>
          <w:szCs w:val="28"/>
        </w:rPr>
        <w:t>]</w:t>
      </w:r>
    </w:p>
    <w:p w:rsidR="004E7BED" w:rsidRDefault="00F84976" w:rsidP="00F84976">
      <w:pPr>
        <w:spacing w:line="360" w:lineRule="auto"/>
        <w:ind w:firstLine="708"/>
        <w:jc w:val="both"/>
        <w:rPr>
          <w:rFonts w:ascii="Times New Roman" w:hAnsi="Times New Roman"/>
          <w:sz w:val="28"/>
          <w:szCs w:val="28"/>
        </w:rPr>
      </w:pPr>
      <w:r w:rsidRPr="00F84976">
        <w:rPr>
          <w:rFonts w:ascii="Times New Roman" w:hAnsi="Times New Roman"/>
          <w:sz w:val="28"/>
          <w:szCs w:val="28"/>
        </w:rPr>
        <w:t xml:space="preserve"> </w:t>
      </w:r>
      <w:r w:rsidRPr="004E7BED">
        <w:rPr>
          <w:rFonts w:ascii="Times New Roman" w:hAnsi="Times New Roman"/>
          <w:i/>
          <w:sz w:val="28"/>
          <w:szCs w:val="28"/>
        </w:rPr>
        <w:t xml:space="preserve">Функция денег как средства обращения. </w:t>
      </w:r>
      <w:r w:rsidRPr="00F84976">
        <w:rPr>
          <w:rFonts w:ascii="Times New Roman" w:hAnsi="Times New Roman"/>
          <w:sz w:val="28"/>
          <w:szCs w:val="28"/>
        </w:rPr>
        <w:t>Деньги можно использовать при покупке и продаже товаров и услуг. Как средство обращения (или обмена) деньги позволяют обществу избежать неудобств бартерного обмена. Д</w:t>
      </w:r>
      <w:r>
        <w:rPr>
          <w:rFonts w:ascii="Times New Roman" w:hAnsi="Times New Roman"/>
          <w:sz w:val="28"/>
          <w:szCs w:val="28"/>
        </w:rPr>
        <w:t>еньги повсеместно и легко прини</w:t>
      </w:r>
      <w:r w:rsidRPr="00F84976">
        <w:rPr>
          <w:rFonts w:ascii="Times New Roman" w:hAnsi="Times New Roman"/>
          <w:sz w:val="28"/>
          <w:szCs w:val="28"/>
        </w:rPr>
        <w:t xml:space="preserve">маются в качестве средства платежа. Это удобное социальное изобретение, которое позволяет платить владельцам ресурсов и производителям "товаром" (деньгами), </w:t>
      </w:r>
      <w:r>
        <w:rPr>
          <w:rFonts w:ascii="Times New Roman" w:hAnsi="Times New Roman"/>
          <w:sz w:val="28"/>
          <w:szCs w:val="28"/>
        </w:rPr>
        <w:t xml:space="preserve">   кото</w:t>
      </w:r>
      <w:r w:rsidRPr="00F84976">
        <w:rPr>
          <w:rFonts w:ascii="Times New Roman" w:hAnsi="Times New Roman"/>
          <w:sz w:val="28"/>
          <w:szCs w:val="28"/>
        </w:rPr>
        <w:t>рый может быть использован для покупки любого из всего набора товаров и услуг, имеющихся на рынке. Предоставляя удобный способ обмена товарами, деньги дают обществу возможность воспользоваться плодами рег</w:t>
      </w:r>
      <w:r>
        <w:rPr>
          <w:rFonts w:ascii="Times New Roman" w:hAnsi="Times New Roman"/>
          <w:sz w:val="28"/>
          <w:szCs w:val="28"/>
        </w:rPr>
        <w:t>иональной специализации и разде</w:t>
      </w:r>
      <w:r w:rsidRPr="00F84976">
        <w:rPr>
          <w:rFonts w:ascii="Times New Roman" w:hAnsi="Times New Roman"/>
          <w:sz w:val="28"/>
          <w:szCs w:val="28"/>
        </w:rPr>
        <w:t>ления труда между людьми. В отличие от первой фун</w:t>
      </w:r>
      <w:r>
        <w:rPr>
          <w:rFonts w:ascii="Times New Roman" w:hAnsi="Times New Roman"/>
          <w:sz w:val="28"/>
          <w:szCs w:val="28"/>
        </w:rPr>
        <w:t>кции, где товары идеально оцени</w:t>
      </w:r>
      <w:r w:rsidRPr="00F84976">
        <w:rPr>
          <w:rFonts w:ascii="Times New Roman" w:hAnsi="Times New Roman"/>
          <w:sz w:val="28"/>
          <w:szCs w:val="28"/>
        </w:rPr>
        <w:t>ваются в деньгах до начала их обращения, деньги при обращении товаров должн</w:t>
      </w:r>
      <w:r>
        <w:rPr>
          <w:rFonts w:ascii="Times New Roman" w:hAnsi="Times New Roman"/>
          <w:sz w:val="28"/>
          <w:szCs w:val="28"/>
        </w:rPr>
        <w:t>ы при</w:t>
      </w:r>
      <w:r w:rsidRPr="00F84976">
        <w:rPr>
          <w:rFonts w:ascii="Times New Roman" w:hAnsi="Times New Roman"/>
          <w:sz w:val="28"/>
          <w:szCs w:val="28"/>
        </w:rPr>
        <w:t>сутствовать реально. Особенностью денег как средства обращения является их реальное присутствие в обращении и мимолетность их участи</w:t>
      </w:r>
      <w:r>
        <w:rPr>
          <w:rFonts w:ascii="Times New Roman" w:hAnsi="Times New Roman"/>
          <w:sz w:val="28"/>
          <w:szCs w:val="28"/>
        </w:rPr>
        <w:t>я в обмене. В связи с этим функ</w:t>
      </w:r>
      <w:r w:rsidRPr="00F84976">
        <w:rPr>
          <w:rFonts w:ascii="Times New Roman" w:hAnsi="Times New Roman"/>
          <w:sz w:val="28"/>
          <w:szCs w:val="28"/>
        </w:rPr>
        <w:t>цию средства обращения могут выполнять неполн</w:t>
      </w:r>
      <w:r>
        <w:rPr>
          <w:rFonts w:ascii="Times New Roman" w:hAnsi="Times New Roman"/>
          <w:sz w:val="28"/>
          <w:szCs w:val="28"/>
        </w:rPr>
        <w:t>оценные деньги - бумажные и кре</w:t>
      </w:r>
      <w:r w:rsidRPr="00F84976">
        <w:rPr>
          <w:rFonts w:ascii="Times New Roman" w:hAnsi="Times New Roman"/>
          <w:sz w:val="28"/>
          <w:szCs w:val="28"/>
        </w:rPr>
        <w:t>дитные. В настоящее время господствующее положен</w:t>
      </w:r>
      <w:r>
        <w:rPr>
          <w:rFonts w:ascii="Times New Roman" w:hAnsi="Times New Roman"/>
          <w:sz w:val="28"/>
          <w:szCs w:val="28"/>
        </w:rPr>
        <w:t>ие заняли так называемые кредит</w:t>
      </w:r>
      <w:r w:rsidRPr="00F84976">
        <w:rPr>
          <w:rFonts w:ascii="Times New Roman" w:hAnsi="Times New Roman"/>
          <w:sz w:val="28"/>
          <w:szCs w:val="28"/>
        </w:rPr>
        <w:t xml:space="preserve">ные деньги: векселя, банкноты, чеки, банковские кредитные карточки. </w:t>
      </w:r>
    </w:p>
    <w:p w:rsidR="004E7BED" w:rsidRDefault="00F84976" w:rsidP="00F84976">
      <w:pPr>
        <w:spacing w:line="360" w:lineRule="auto"/>
        <w:ind w:firstLine="708"/>
        <w:jc w:val="both"/>
        <w:rPr>
          <w:rFonts w:ascii="Times New Roman" w:hAnsi="Times New Roman"/>
          <w:sz w:val="28"/>
          <w:szCs w:val="28"/>
        </w:rPr>
      </w:pPr>
      <w:r w:rsidRPr="004E7BED">
        <w:rPr>
          <w:rFonts w:ascii="Times New Roman" w:hAnsi="Times New Roman"/>
          <w:i/>
          <w:sz w:val="28"/>
          <w:szCs w:val="28"/>
        </w:rPr>
        <w:t>Функция денег как средства платежа.</w:t>
      </w:r>
      <w:r w:rsidRPr="00F84976">
        <w:rPr>
          <w:rFonts w:ascii="Times New Roman" w:hAnsi="Times New Roman"/>
          <w:sz w:val="28"/>
          <w:szCs w:val="28"/>
        </w:rPr>
        <w:t xml:space="preserve"> Эта функция возникла в связи с развитием кредитных отношений в капиталистическом хозяйстве. Деньги как средство платежа используются при продаже товаров в кредит, необхо</w:t>
      </w:r>
      <w:r>
        <w:rPr>
          <w:rFonts w:ascii="Times New Roman" w:hAnsi="Times New Roman"/>
          <w:sz w:val="28"/>
          <w:szCs w:val="28"/>
        </w:rPr>
        <w:t>димость которой связана с неоди</w:t>
      </w:r>
      <w:r w:rsidRPr="00F84976">
        <w:rPr>
          <w:rFonts w:ascii="Times New Roman" w:hAnsi="Times New Roman"/>
          <w:sz w:val="28"/>
          <w:szCs w:val="28"/>
        </w:rPr>
        <w:t>наковыми условиями производства и реализации товаров, разной продолжительностью их производства и обращения, сезонным характером произво</w:t>
      </w:r>
      <w:r>
        <w:rPr>
          <w:rFonts w:ascii="Times New Roman" w:hAnsi="Times New Roman"/>
          <w:sz w:val="28"/>
          <w:szCs w:val="28"/>
        </w:rPr>
        <w:t>дства, а также при выпла</w:t>
      </w:r>
      <w:r w:rsidRPr="00F84976">
        <w:rPr>
          <w:rFonts w:ascii="Times New Roman" w:hAnsi="Times New Roman"/>
          <w:sz w:val="28"/>
          <w:szCs w:val="28"/>
        </w:rPr>
        <w:t>те заработной платы рабочим и служащим. Ускорению платежей, сокращению издержек об</w:t>
      </w:r>
      <w:r>
        <w:rPr>
          <w:rFonts w:ascii="Times New Roman" w:hAnsi="Times New Roman"/>
          <w:sz w:val="28"/>
          <w:szCs w:val="28"/>
        </w:rPr>
        <w:t>ращения и повышению рентабельно</w:t>
      </w:r>
      <w:r w:rsidRPr="00F84976">
        <w:rPr>
          <w:rFonts w:ascii="Times New Roman" w:hAnsi="Times New Roman"/>
          <w:sz w:val="28"/>
          <w:szCs w:val="28"/>
        </w:rPr>
        <w:t>сти предприятий способствует введение в платежный оборот электронных денег. Эта система особенно быстрыми темпами внедрялась в механизм платежных отношений в США с 70-х годов. Основными ее элементами являются автоматизированные расчетные палаты, система автоматизированного кассира и система терминалов, установленных в пункте покупки. На базе электронных денег возникли кр</w:t>
      </w:r>
      <w:r>
        <w:rPr>
          <w:rFonts w:ascii="Times New Roman" w:hAnsi="Times New Roman"/>
          <w:sz w:val="28"/>
          <w:szCs w:val="28"/>
        </w:rPr>
        <w:t>едитные карточки. Они спо</w:t>
      </w:r>
      <w:r w:rsidRPr="00F84976">
        <w:rPr>
          <w:rFonts w:ascii="Times New Roman" w:hAnsi="Times New Roman"/>
          <w:sz w:val="28"/>
          <w:szCs w:val="28"/>
        </w:rPr>
        <w:t>собствуют сокращению платежей наличными деньгами, служат средством расчетов, замещающим наличные деньги и чеки. Значение кредитных карточек заключается в том, что их применение сужает сферу использования наличных денег, является м</w:t>
      </w:r>
      <w:r>
        <w:rPr>
          <w:rFonts w:ascii="Times New Roman" w:hAnsi="Times New Roman"/>
          <w:sz w:val="28"/>
          <w:szCs w:val="28"/>
        </w:rPr>
        <w:t>ощ</w:t>
      </w:r>
      <w:r w:rsidRPr="00F84976">
        <w:rPr>
          <w:rFonts w:ascii="Times New Roman" w:hAnsi="Times New Roman"/>
          <w:sz w:val="28"/>
          <w:szCs w:val="28"/>
        </w:rPr>
        <w:t xml:space="preserve">ным стимулом в реализации товаров и устранении кризисных явлений в экономике. </w:t>
      </w:r>
    </w:p>
    <w:p w:rsidR="00F84976" w:rsidRDefault="00F84976" w:rsidP="00F84976">
      <w:pPr>
        <w:spacing w:line="360" w:lineRule="auto"/>
        <w:ind w:firstLine="708"/>
        <w:jc w:val="both"/>
        <w:rPr>
          <w:rFonts w:ascii="Times New Roman" w:hAnsi="Times New Roman"/>
          <w:sz w:val="28"/>
          <w:szCs w:val="28"/>
        </w:rPr>
      </w:pPr>
      <w:r w:rsidRPr="004E7BED">
        <w:rPr>
          <w:rFonts w:ascii="Times New Roman" w:hAnsi="Times New Roman"/>
          <w:i/>
          <w:sz w:val="28"/>
          <w:szCs w:val="28"/>
        </w:rPr>
        <w:t>Функции денег как средства накопления и сбережения.</w:t>
      </w:r>
      <w:r w:rsidRPr="00F84976">
        <w:rPr>
          <w:rFonts w:ascii="Times New Roman" w:hAnsi="Times New Roman"/>
          <w:sz w:val="28"/>
          <w:szCs w:val="28"/>
        </w:rPr>
        <w:t xml:space="preserve"> Деньги, обеспечивая их </w:t>
      </w:r>
      <w:r w:rsidR="004E7BED" w:rsidRPr="00F84976">
        <w:rPr>
          <w:rFonts w:ascii="Times New Roman" w:hAnsi="Times New Roman"/>
          <w:sz w:val="28"/>
          <w:szCs w:val="28"/>
        </w:rPr>
        <w:t>владельцу,</w:t>
      </w:r>
      <w:r w:rsidRPr="00F84976">
        <w:rPr>
          <w:rFonts w:ascii="Times New Roman" w:hAnsi="Times New Roman"/>
          <w:sz w:val="28"/>
          <w:szCs w:val="28"/>
        </w:rPr>
        <w:t xml:space="preserve"> получение любого товара, становятся всеобщим воплощением общественного богатства. Поэтому у людей возникает стремление к их накоплению и сбережению. Получая деньги в оплату за свою продукцию, экономический субъект создает некий "запас чистой ценности". Этот запас может быть кр</w:t>
      </w:r>
      <w:r>
        <w:rPr>
          <w:rFonts w:ascii="Times New Roman" w:hAnsi="Times New Roman"/>
          <w:sz w:val="28"/>
          <w:szCs w:val="28"/>
        </w:rPr>
        <w:t>аткосрочным (если индивид потра</w:t>
      </w:r>
      <w:r w:rsidRPr="00F84976">
        <w:rPr>
          <w:rFonts w:ascii="Times New Roman" w:hAnsi="Times New Roman"/>
          <w:sz w:val="28"/>
          <w:szCs w:val="28"/>
        </w:rPr>
        <w:t>тит деньги тут же, приобретя другой товар), а может</w:t>
      </w:r>
      <w:r>
        <w:rPr>
          <w:rFonts w:ascii="Times New Roman" w:hAnsi="Times New Roman"/>
          <w:sz w:val="28"/>
          <w:szCs w:val="28"/>
        </w:rPr>
        <w:t xml:space="preserve"> быть и долгосрочным (если инди</w:t>
      </w:r>
      <w:r w:rsidRPr="00F84976">
        <w:rPr>
          <w:rFonts w:ascii="Times New Roman" w:hAnsi="Times New Roman"/>
          <w:sz w:val="28"/>
          <w:szCs w:val="28"/>
        </w:rPr>
        <w:t xml:space="preserve">вид сбережет деньги для совершения покупок или оплаты долгов в будущем). Деньги выполняют функцию средства сбережения, поэтому они позволяют это делать в наиболее удобной форме. Поскольку деньги являются наиболее ликвидным товаром, т.е. который проще всего истратить, они являются очень удобной формой хранения богатства. Отметим при этом, что при инфляции подобное преимущество в определенной мере утрачивается и возникает необходимость учитывать обесценение денег. Владение деньгами, хранение их не приносит </w:t>
      </w:r>
      <w:r>
        <w:rPr>
          <w:rFonts w:ascii="Times New Roman" w:hAnsi="Times New Roman"/>
          <w:sz w:val="28"/>
          <w:szCs w:val="28"/>
        </w:rPr>
        <w:t>денежного дохода, который извле</w:t>
      </w:r>
      <w:r w:rsidRPr="00F84976">
        <w:rPr>
          <w:rFonts w:ascii="Times New Roman" w:hAnsi="Times New Roman"/>
          <w:sz w:val="28"/>
          <w:szCs w:val="28"/>
        </w:rPr>
        <w:t xml:space="preserve">кается, скажем, при хранении ценных бумаг (акций, облигаций и т. д.). Однако деньги имеют то преимущество, что они могут быть безотлагательно использованы </w:t>
      </w:r>
      <w:r>
        <w:rPr>
          <w:rFonts w:ascii="Times New Roman" w:hAnsi="Times New Roman"/>
          <w:sz w:val="28"/>
          <w:szCs w:val="28"/>
        </w:rPr>
        <w:t xml:space="preserve">          предпри</w:t>
      </w:r>
      <w:r w:rsidRPr="00F84976">
        <w:rPr>
          <w:rFonts w:ascii="Times New Roman" w:hAnsi="Times New Roman"/>
          <w:sz w:val="28"/>
          <w:szCs w:val="28"/>
        </w:rPr>
        <w:t>ятием или в домашнем хозяйстве для удовлетворен</w:t>
      </w:r>
      <w:r>
        <w:rPr>
          <w:rFonts w:ascii="Times New Roman" w:hAnsi="Times New Roman"/>
          <w:sz w:val="28"/>
          <w:szCs w:val="28"/>
        </w:rPr>
        <w:t>ия любого финансового обязатель</w:t>
      </w:r>
      <w:r w:rsidRPr="00F84976">
        <w:rPr>
          <w:rFonts w:ascii="Times New Roman" w:hAnsi="Times New Roman"/>
          <w:sz w:val="28"/>
          <w:szCs w:val="28"/>
        </w:rPr>
        <w:t>ства. По мере развития товарного производства значени</w:t>
      </w:r>
      <w:r>
        <w:rPr>
          <w:rFonts w:ascii="Times New Roman" w:hAnsi="Times New Roman"/>
          <w:sz w:val="28"/>
          <w:szCs w:val="28"/>
        </w:rPr>
        <w:t>е функции денег как средства на</w:t>
      </w:r>
      <w:r w:rsidRPr="00F84976">
        <w:rPr>
          <w:rFonts w:ascii="Times New Roman" w:hAnsi="Times New Roman"/>
          <w:sz w:val="28"/>
          <w:szCs w:val="28"/>
        </w:rPr>
        <w:t>копления и сбережения возрастало. Без накоплений</w:t>
      </w:r>
      <w:r>
        <w:rPr>
          <w:rFonts w:ascii="Times New Roman" w:hAnsi="Times New Roman"/>
          <w:sz w:val="28"/>
          <w:szCs w:val="28"/>
        </w:rPr>
        <w:t xml:space="preserve"> и сбережений становилось невоз</w:t>
      </w:r>
      <w:r w:rsidRPr="00F84976">
        <w:rPr>
          <w:rFonts w:ascii="Times New Roman" w:hAnsi="Times New Roman"/>
          <w:sz w:val="28"/>
          <w:szCs w:val="28"/>
        </w:rPr>
        <w:t>можным осуществлять воспроизводство. Стремление к получению наибольшей прибыли заставляет предпринимателей не хранить деньги как мертвое сокровище, а пускать их в оборот. В условиях металлического денежного обращения центральные эмиссионные банки обязаны были иметь золотые запасы в виде резерв</w:t>
      </w:r>
      <w:r>
        <w:rPr>
          <w:rFonts w:ascii="Times New Roman" w:hAnsi="Times New Roman"/>
          <w:sz w:val="28"/>
          <w:szCs w:val="28"/>
        </w:rPr>
        <w:t>ов внутреннего денежного обраще</w:t>
      </w:r>
      <w:r w:rsidRPr="00F84976">
        <w:rPr>
          <w:rFonts w:ascii="Times New Roman" w:hAnsi="Times New Roman"/>
          <w:sz w:val="28"/>
          <w:szCs w:val="28"/>
        </w:rPr>
        <w:t>ния, запасы размена банкнот на золото и международных платежей. В настоящее время все эти функции золотого запаса центрального банка отпали в связи с изъятием золота из обращения, прекращением размена банкнот на золото и отменой золотых паритетов, т.е. исключением благородного металла из междунар</w:t>
      </w:r>
      <w:r>
        <w:rPr>
          <w:rFonts w:ascii="Times New Roman" w:hAnsi="Times New Roman"/>
          <w:sz w:val="28"/>
          <w:szCs w:val="28"/>
        </w:rPr>
        <w:t>одного оборота. Вместе с тем зо</w:t>
      </w:r>
      <w:r w:rsidRPr="00F84976">
        <w:rPr>
          <w:rFonts w:ascii="Times New Roman" w:hAnsi="Times New Roman"/>
          <w:sz w:val="28"/>
          <w:szCs w:val="28"/>
        </w:rPr>
        <w:t xml:space="preserve">лото продолжает храниться в центральных банках как стратегический резерв. </w:t>
      </w:r>
    </w:p>
    <w:p w:rsidR="00130721" w:rsidRPr="00130721" w:rsidRDefault="00F84976" w:rsidP="00F84976">
      <w:pPr>
        <w:spacing w:line="360" w:lineRule="auto"/>
        <w:ind w:firstLine="708"/>
        <w:jc w:val="both"/>
        <w:rPr>
          <w:rFonts w:ascii="Times New Roman" w:hAnsi="Times New Roman"/>
          <w:sz w:val="28"/>
          <w:szCs w:val="28"/>
        </w:rPr>
      </w:pPr>
      <w:r w:rsidRPr="004E7BED">
        <w:rPr>
          <w:rFonts w:ascii="Times New Roman" w:hAnsi="Times New Roman"/>
          <w:i/>
          <w:sz w:val="28"/>
          <w:szCs w:val="28"/>
        </w:rPr>
        <w:t>Функции мировых денег.</w:t>
      </w:r>
      <w:r w:rsidRPr="00F84976">
        <w:rPr>
          <w:rFonts w:ascii="Times New Roman" w:hAnsi="Times New Roman"/>
          <w:sz w:val="28"/>
          <w:szCs w:val="28"/>
        </w:rPr>
        <w:t xml:space="preserve"> 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w:t>
      </w:r>
      <w:r>
        <w:rPr>
          <w:rFonts w:ascii="Times New Roman" w:hAnsi="Times New Roman"/>
          <w:sz w:val="28"/>
          <w:szCs w:val="28"/>
        </w:rPr>
        <w:t>ное средство и всеобщая материа</w:t>
      </w:r>
      <w:r w:rsidRPr="00F84976">
        <w:rPr>
          <w:rFonts w:ascii="Times New Roman" w:hAnsi="Times New Roman"/>
          <w:sz w:val="28"/>
          <w:szCs w:val="28"/>
        </w:rPr>
        <w:t>лизация общественного богатства. 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w:t>
      </w:r>
      <w:r>
        <w:rPr>
          <w:rFonts w:ascii="Times New Roman" w:hAnsi="Times New Roman"/>
          <w:sz w:val="28"/>
          <w:szCs w:val="28"/>
        </w:rPr>
        <w:t>ия предполагает известное разви</w:t>
      </w:r>
      <w:r w:rsidRPr="00F84976">
        <w:rPr>
          <w:rFonts w:ascii="Times New Roman" w:hAnsi="Times New Roman"/>
          <w:sz w:val="28"/>
          <w:szCs w:val="28"/>
        </w:rPr>
        <w:t>тие предыдущих функции. Благодаря выполнению перечисленных функций деньги играют ключевую роль в развитии производства, особенно в рыночной экономике. Общественная роль денег в экономической системе состоит в том, что они явл</w:t>
      </w:r>
      <w:r>
        <w:rPr>
          <w:rFonts w:ascii="Times New Roman" w:hAnsi="Times New Roman"/>
          <w:sz w:val="28"/>
          <w:szCs w:val="28"/>
        </w:rPr>
        <w:t>яются связующим звеном между не</w:t>
      </w:r>
      <w:r w:rsidRPr="00F84976">
        <w:rPr>
          <w:rFonts w:ascii="Times New Roman" w:hAnsi="Times New Roman"/>
          <w:sz w:val="28"/>
          <w:szCs w:val="28"/>
        </w:rPr>
        <w:t>зависимыми товаропроизводителями, а также средством учета общественного труда в товарном хозяйстве. Деньги участвуют в установлении цен на товары. Деньги обслуживают производство общественно</w:t>
      </w:r>
      <w:r>
        <w:rPr>
          <w:rFonts w:ascii="Times New Roman" w:hAnsi="Times New Roman"/>
          <w:sz w:val="28"/>
          <w:szCs w:val="28"/>
        </w:rPr>
        <w:t>го продукта, с их помощью проис</w:t>
      </w:r>
      <w:r w:rsidRPr="00F84976">
        <w:rPr>
          <w:rFonts w:ascii="Times New Roman" w:hAnsi="Times New Roman"/>
          <w:sz w:val="28"/>
          <w:szCs w:val="28"/>
        </w:rPr>
        <w:t xml:space="preserve">ходят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 Велика роль денег в денежно-кредитном регулировании экономики промышленно развитых стран, где это регулирование основано на монетаристской теории денег. В таких странах ежегодно устанавливается денежный </w:t>
      </w:r>
      <w:r>
        <w:rPr>
          <w:rFonts w:ascii="Times New Roman" w:hAnsi="Times New Roman"/>
          <w:sz w:val="28"/>
          <w:szCs w:val="28"/>
        </w:rPr>
        <w:t>ориентир изменения денежной мас</w:t>
      </w:r>
      <w:r w:rsidRPr="00F84976">
        <w:rPr>
          <w:rFonts w:ascii="Times New Roman" w:hAnsi="Times New Roman"/>
          <w:sz w:val="28"/>
          <w:szCs w:val="28"/>
        </w:rPr>
        <w:t>сы и в соответствии с ним проводится ее регулиро</w:t>
      </w:r>
      <w:r>
        <w:rPr>
          <w:rFonts w:ascii="Times New Roman" w:hAnsi="Times New Roman"/>
          <w:sz w:val="28"/>
          <w:szCs w:val="28"/>
        </w:rPr>
        <w:t>вание при помощи кредитных инст</w:t>
      </w:r>
      <w:r w:rsidRPr="00F84976">
        <w:rPr>
          <w:rFonts w:ascii="Times New Roman" w:hAnsi="Times New Roman"/>
          <w:sz w:val="28"/>
          <w:szCs w:val="28"/>
        </w:rPr>
        <w:t xml:space="preserve">рументов центрального банка. В России вследствие неустойчивого развития экономики ориентировочный показатель изменения денежной массы устанавливается на месяц. Цель такого денежно-кредитного регулирования - сдерживание роста денежной массы, преодоление инфляции, если она допущена, или </w:t>
      </w:r>
      <w:r>
        <w:rPr>
          <w:rFonts w:ascii="Times New Roman" w:hAnsi="Times New Roman"/>
          <w:sz w:val="28"/>
          <w:szCs w:val="28"/>
        </w:rPr>
        <w:t>сдерживание зарождающихся инфля</w:t>
      </w:r>
      <w:r w:rsidRPr="00F84976">
        <w:rPr>
          <w:rFonts w:ascii="Times New Roman" w:hAnsi="Times New Roman"/>
          <w:sz w:val="28"/>
          <w:szCs w:val="28"/>
        </w:rPr>
        <w:t>ционных процессов, стимулирование роста производства в стране.</w:t>
      </w:r>
    </w:p>
    <w:p w:rsidR="00130721" w:rsidRDefault="00130721" w:rsidP="00130721">
      <w:pPr>
        <w:spacing w:line="360" w:lineRule="auto"/>
        <w:jc w:val="both"/>
        <w:rPr>
          <w:rFonts w:ascii="Times New Roman" w:hAnsi="Times New Roman"/>
          <w:sz w:val="28"/>
          <w:szCs w:val="28"/>
        </w:rPr>
      </w:pPr>
    </w:p>
    <w:p w:rsidR="00B17DB1" w:rsidRDefault="00B17DB1" w:rsidP="00B17DB1">
      <w:pPr>
        <w:numPr>
          <w:ilvl w:val="1"/>
          <w:numId w:val="4"/>
        </w:numPr>
        <w:spacing w:line="360" w:lineRule="auto"/>
        <w:jc w:val="both"/>
        <w:rPr>
          <w:rFonts w:ascii="Times New Roman" w:hAnsi="Times New Roman"/>
          <w:b/>
          <w:sz w:val="28"/>
          <w:szCs w:val="28"/>
        </w:rPr>
      </w:pPr>
      <w:r w:rsidRPr="00B17DB1">
        <w:rPr>
          <w:rFonts w:ascii="Times New Roman" w:hAnsi="Times New Roman"/>
          <w:b/>
          <w:sz w:val="28"/>
          <w:szCs w:val="28"/>
        </w:rPr>
        <w:t>Понятие денежной системы</w:t>
      </w:r>
      <w:r w:rsidR="00A53A9A">
        <w:rPr>
          <w:rFonts w:ascii="Times New Roman" w:hAnsi="Times New Roman"/>
          <w:b/>
          <w:sz w:val="28"/>
          <w:szCs w:val="28"/>
        </w:rPr>
        <w:t xml:space="preserve"> и эволюция развития</w:t>
      </w:r>
    </w:p>
    <w:p w:rsidR="00A53A9A" w:rsidRPr="001341C2" w:rsidRDefault="00A53A9A" w:rsidP="00A53A9A">
      <w:pPr>
        <w:spacing w:line="360" w:lineRule="auto"/>
        <w:ind w:firstLine="708"/>
        <w:jc w:val="both"/>
        <w:rPr>
          <w:rFonts w:ascii="Times New Roman" w:hAnsi="Times New Roman"/>
          <w:sz w:val="28"/>
          <w:szCs w:val="28"/>
        </w:rPr>
      </w:pPr>
      <w:r w:rsidRPr="00A53A9A">
        <w:rPr>
          <w:rFonts w:ascii="Times New Roman" w:hAnsi="Times New Roman"/>
          <w:sz w:val="28"/>
          <w:szCs w:val="28"/>
        </w:rPr>
        <w:t>Денежная система – исторически сложившееся и законодательно закрепленное устройство денежного обращения в стране. Денежные системы сформировались в XVI – XVII вв. в условиях становления централизованных государств и их национальны</w:t>
      </w:r>
      <w:r>
        <w:rPr>
          <w:rFonts w:ascii="Times New Roman" w:hAnsi="Times New Roman"/>
          <w:sz w:val="28"/>
          <w:szCs w:val="28"/>
        </w:rPr>
        <w:t xml:space="preserve">х товарных и финансовых рынков.  </w:t>
      </w:r>
      <w:r w:rsidRPr="00A53A9A">
        <w:rPr>
          <w:rFonts w:ascii="Times New Roman" w:hAnsi="Times New Roman"/>
          <w:sz w:val="28"/>
          <w:szCs w:val="28"/>
        </w:rPr>
        <w:t>Денежные системы прошли длительных путь развития, видоизменяясь вместе с эволюционными процессами, происходившими в экономике стран и регионов.</w:t>
      </w:r>
      <w:r w:rsidR="001341C2" w:rsidRPr="001341C2">
        <w:rPr>
          <w:rFonts w:ascii="Times New Roman" w:hAnsi="Times New Roman"/>
          <w:sz w:val="28"/>
          <w:szCs w:val="28"/>
        </w:rPr>
        <w:t>[10,</w:t>
      </w:r>
      <w:r w:rsidR="001341C2">
        <w:rPr>
          <w:rFonts w:ascii="Times New Roman" w:hAnsi="Times New Roman"/>
          <w:sz w:val="28"/>
          <w:szCs w:val="28"/>
        </w:rPr>
        <w:t xml:space="preserve"> стр.</w:t>
      </w:r>
      <w:r w:rsidR="001341C2" w:rsidRPr="001341C2">
        <w:rPr>
          <w:rFonts w:ascii="Times New Roman" w:hAnsi="Times New Roman"/>
          <w:sz w:val="28"/>
          <w:szCs w:val="28"/>
        </w:rPr>
        <w:t>138]</w:t>
      </w:r>
    </w:p>
    <w:p w:rsidR="006B6F2F" w:rsidRPr="006B6F2F" w:rsidRDefault="006B6F2F" w:rsidP="006B6F2F">
      <w:pPr>
        <w:spacing w:line="360" w:lineRule="auto"/>
        <w:ind w:firstLine="708"/>
        <w:jc w:val="both"/>
        <w:rPr>
          <w:rFonts w:ascii="Times New Roman" w:hAnsi="Times New Roman"/>
          <w:sz w:val="28"/>
          <w:szCs w:val="28"/>
        </w:rPr>
      </w:pPr>
      <w:r w:rsidRPr="006B6F2F">
        <w:rPr>
          <w:rFonts w:ascii="Times New Roman" w:hAnsi="Times New Roman"/>
          <w:sz w:val="28"/>
          <w:szCs w:val="28"/>
        </w:rPr>
        <w:t xml:space="preserve"> Денежная система включает следующие основные элементы: денежную единицу, виды денег, имеющие законную платежную силу, эмиссионную систему, кредитный аппарат.</w:t>
      </w:r>
    </w:p>
    <w:p w:rsidR="006B6F2F" w:rsidRPr="001341C2" w:rsidRDefault="006B6F2F" w:rsidP="006B6F2F">
      <w:pPr>
        <w:spacing w:line="360" w:lineRule="auto"/>
        <w:ind w:firstLine="708"/>
        <w:jc w:val="both"/>
        <w:rPr>
          <w:rFonts w:ascii="Times New Roman" w:hAnsi="Times New Roman"/>
          <w:sz w:val="28"/>
          <w:szCs w:val="28"/>
        </w:rPr>
      </w:pPr>
      <w:r w:rsidRPr="006B6F2F">
        <w:rPr>
          <w:rFonts w:ascii="Times New Roman" w:hAnsi="Times New Roman"/>
          <w:i/>
          <w:sz w:val="28"/>
          <w:szCs w:val="28"/>
        </w:rPr>
        <w:t>Денежная единица</w:t>
      </w:r>
      <w:r w:rsidRPr="006B6F2F">
        <w:rPr>
          <w:rFonts w:ascii="Times New Roman" w:hAnsi="Times New Roman"/>
          <w:sz w:val="28"/>
          <w:szCs w:val="28"/>
        </w:rPr>
        <w:t xml:space="preserve"> – это установленный в законодательном порядке денежный знак, который служит для соизмерения и выражения цен всех товаров.</w:t>
      </w:r>
      <w:r w:rsidR="001341C2" w:rsidRPr="001341C2">
        <w:rPr>
          <w:rFonts w:ascii="Times New Roman" w:hAnsi="Times New Roman"/>
          <w:sz w:val="28"/>
          <w:szCs w:val="28"/>
        </w:rPr>
        <w:t>[13,</w:t>
      </w:r>
      <w:r w:rsidR="001341C2">
        <w:rPr>
          <w:rFonts w:ascii="Times New Roman" w:hAnsi="Times New Roman"/>
          <w:sz w:val="28"/>
          <w:szCs w:val="28"/>
        </w:rPr>
        <w:t>стр.</w:t>
      </w:r>
      <w:r w:rsidR="001341C2" w:rsidRPr="001341C2">
        <w:rPr>
          <w:rFonts w:ascii="Times New Roman" w:hAnsi="Times New Roman"/>
          <w:sz w:val="28"/>
          <w:szCs w:val="28"/>
        </w:rPr>
        <w:t xml:space="preserve"> 99]</w:t>
      </w:r>
    </w:p>
    <w:p w:rsidR="006B6F2F" w:rsidRPr="006B6F2F" w:rsidRDefault="006B6F2F" w:rsidP="006B6F2F">
      <w:pPr>
        <w:spacing w:line="360" w:lineRule="auto"/>
        <w:ind w:firstLine="708"/>
        <w:jc w:val="both"/>
        <w:rPr>
          <w:rFonts w:ascii="Times New Roman" w:hAnsi="Times New Roman"/>
          <w:sz w:val="28"/>
          <w:szCs w:val="28"/>
        </w:rPr>
      </w:pPr>
      <w:r w:rsidRPr="006B6F2F">
        <w:rPr>
          <w:rFonts w:ascii="Times New Roman" w:hAnsi="Times New Roman"/>
          <w:sz w:val="28"/>
          <w:szCs w:val="28"/>
        </w:rPr>
        <w:t>Денежная единица, как правило, делится на мелкие кратные части. Наибольшее распространение получила десятичная система деления: 1: 100 (например, рубль равен 100 копейкам; 1 долл. США равен 100 центам; 1 ф.ст. – 100 пенсам и т.д.).</w:t>
      </w:r>
    </w:p>
    <w:p w:rsidR="006B6F2F" w:rsidRPr="006B6F2F" w:rsidRDefault="006B6F2F" w:rsidP="006B6F2F">
      <w:pPr>
        <w:spacing w:line="360" w:lineRule="auto"/>
        <w:ind w:firstLine="708"/>
        <w:jc w:val="both"/>
        <w:rPr>
          <w:rFonts w:ascii="Times New Roman" w:hAnsi="Times New Roman"/>
          <w:sz w:val="28"/>
          <w:szCs w:val="28"/>
        </w:rPr>
      </w:pPr>
      <w:r w:rsidRPr="006B6F2F">
        <w:rPr>
          <w:rFonts w:ascii="Times New Roman" w:hAnsi="Times New Roman"/>
          <w:sz w:val="28"/>
          <w:szCs w:val="28"/>
        </w:rPr>
        <w:t xml:space="preserve">Виды наличных денег, являющиеся законным средством платежа, включают банкноты, казначейские билеты, разменные монеты. </w:t>
      </w:r>
    </w:p>
    <w:p w:rsidR="006B6F2F" w:rsidRPr="00A53A9A" w:rsidRDefault="006B6F2F" w:rsidP="006B6F2F">
      <w:pPr>
        <w:spacing w:line="360" w:lineRule="auto"/>
        <w:ind w:firstLine="708"/>
        <w:jc w:val="both"/>
        <w:rPr>
          <w:rFonts w:ascii="Times New Roman" w:hAnsi="Times New Roman"/>
          <w:sz w:val="28"/>
          <w:szCs w:val="28"/>
        </w:rPr>
      </w:pPr>
      <w:r w:rsidRPr="006B6F2F">
        <w:rPr>
          <w:rFonts w:ascii="Times New Roman" w:hAnsi="Times New Roman"/>
          <w:sz w:val="28"/>
          <w:szCs w:val="28"/>
        </w:rPr>
        <w:t>Эмиссионная система 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установленным в государстве эмиссионным правом.</w:t>
      </w:r>
    </w:p>
    <w:p w:rsidR="00A53A9A" w:rsidRPr="00A53A9A" w:rsidRDefault="00A53A9A" w:rsidP="00A53A9A">
      <w:pPr>
        <w:spacing w:line="360" w:lineRule="auto"/>
        <w:ind w:firstLine="708"/>
        <w:jc w:val="both"/>
        <w:rPr>
          <w:rFonts w:ascii="Times New Roman" w:hAnsi="Times New Roman"/>
          <w:sz w:val="28"/>
          <w:szCs w:val="28"/>
        </w:rPr>
      </w:pPr>
      <w:r w:rsidRPr="00A53A9A">
        <w:rPr>
          <w:rFonts w:ascii="Times New Roman" w:hAnsi="Times New Roman"/>
          <w:sz w:val="28"/>
          <w:szCs w:val="28"/>
        </w:rPr>
        <w:t>Классификацию денежных систем отдельных государств принято производить по разным ключевым признакам: по виду денег как формы платежного средства, по роли государства в регулировании денежного оборота и т.д.</w:t>
      </w:r>
    </w:p>
    <w:p w:rsidR="00A53A9A" w:rsidRPr="00A53A9A" w:rsidRDefault="00A53A9A" w:rsidP="00A53A9A">
      <w:pPr>
        <w:spacing w:line="360" w:lineRule="auto"/>
        <w:ind w:firstLine="708"/>
        <w:jc w:val="both"/>
        <w:rPr>
          <w:rFonts w:ascii="Times New Roman" w:hAnsi="Times New Roman"/>
          <w:sz w:val="28"/>
          <w:szCs w:val="28"/>
        </w:rPr>
      </w:pPr>
      <w:r w:rsidRPr="00A53A9A">
        <w:rPr>
          <w:rFonts w:ascii="Times New Roman" w:hAnsi="Times New Roman"/>
          <w:sz w:val="28"/>
          <w:szCs w:val="28"/>
        </w:rPr>
        <w:t>В зависимости от вида денег различают денежные системы двух типов:</w:t>
      </w:r>
    </w:p>
    <w:p w:rsidR="00A53A9A" w:rsidRPr="00A53A9A" w:rsidRDefault="00A53A9A" w:rsidP="00A53A9A">
      <w:pPr>
        <w:spacing w:line="360" w:lineRule="auto"/>
        <w:jc w:val="both"/>
        <w:rPr>
          <w:rFonts w:ascii="Times New Roman" w:hAnsi="Times New Roman"/>
          <w:sz w:val="28"/>
          <w:szCs w:val="28"/>
        </w:rPr>
      </w:pPr>
      <w:r w:rsidRPr="00A53A9A">
        <w:rPr>
          <w:rFonts w:ascii="Times New Roman" w:hAnsi="Times New Roman"/>
          <w:sz w:val="28"/>
          <w:szCs w:val="28"/>
        </w:rPr>
        <w:t>•</w:t>
      </w:r>
      <w:r w:rsidRPr="00A53A9A">
        <w:rPr>
          <w:rFonts w:ascii="Times New Roman" w:hAnsi="Times New Roman"/>
          <w:sz w:val="28"/>
          <w:szCs w:val="28"/>
        </w:rPr>
        <w:tab/>
        <w:t>системы металлического обращения;</w:t>
      </w:r>
    </w:p>
    <w:p w:rsidR="00A53A9A" w:rsidRPr="00A53A9A" w:rsidRDefault="00EA15FB" w:rsidP="00A53A9A">
      <w:pPr>
        <w:spacing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системы денежно</w:t>
      </w:r>
      <w:r w:rsidR="00A53A9A" w:rsidRPr="00A53A9A">
        <w:rPr>
          <w:rFonts w:ascii="Times New Roman" w:hAnsi="Times New Roman"/>
          <w:sz w:val="28"/>
          <w:szCs w:val="28"/>
        </w:rPr>
        <w:t>-кредитного обращения.</w:t>
      </w:r>
    </w:p>
    <w:p w:rsidR="00B17DB1" w:rsidRDefault="00A53A9A" w:rsidP="00A53A9A">
      <w:pPr>
        <w:spacing w:line="360" w:lineRule="auto"/>
        <w:ind w:firstLine="708"/>
        <w:jc w:val="both"/>
        <w:rPr>
          <w:rFonts w:ascii="Times New Roman" w:hAnsi="Times New Roman"/>
          <w:sz w:val="28"/>
          <w:szCs w:val="28"/>
        </w:rPr>
      </w:pPr>
      <w:r w:rsidRPr="00A53A9A">
        <w:rPr>
          <w:rFonts w:ascii="Times New Roman" w:hAnsi="Times New Roman"/>
          <w:sz w:val="28"/>
          <w:szCs w:val="28"/>
        </w:rPr>
        <w:t>Денежные системы металлического обращения базируются на металлических деньгах (золотых, серебряных), которые выполняют все функции, присущие деньгам как всеобщему эквиваленту (мера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r w:rsidR="00DE3188">
        <w:rPr>
          <w:rFonts w:ascii="Times New Roman" w:hAnsi="Times New Roman"/>
          <w:sz w:val="28"/>
          <w:szCs w:val="28"/>
        </w:rPr>
        <w:t xml:space="preserve"> </w:t>
      </w:r>
      <w:r w:rsidR="00DE3188" w:rsidRPr="00DE3188">
        <w:rPr>
          <w:rFonts w:ascii="Times New Roman" w:hAnsi="Times New Roman"/>
          <w:sz w:val="28"/>
          <w:szCs w:val="28"/>
        </w:rPr>
        <w:t>Денежные системы бумажно-кредитного обращения базируются на господстве бумажных или кредитных денег.</w:t>
      </w:r>
    </w:p>
    <w:p w:rsidR="00DE3188" w:rsidRDefault="00DE3188" w:rsidP="00A53A9A">
      <w:pPr>
        <w:spacing w:line="360" w:lineRule="auto"/>
        <w:ind w:firstLine="708"/>
        <w:jc w:val="both"/>
        <w:rPr>
          <w:rFonts w:ascii="Times New Roman" w:hAnsi="Times New Roman"/>
          <w:sz w:val="28"/>
          <w:szCs w:val="28"/>
        </w:rPr>
      </w:pPr>
    </w:p>
    <w:p w:rsidR="00DE3188" w:rsidRPr="00EA15FB" w:rsidRDefault="00DE3188" w:rsidP="00DE3188">
      <w:pPr>
        <w:numPr>
          <w:ilvl w:val="2"/>
          <w:numId w:val="4"/>
        </w:numPr>
        <w:spacing w:line="360" w:lineRule="auto"/>
        <w:jc w:val="both"/>
        <w:rPr>
          <w:rFonts w:ascii="Times New Roman" w:hAnsi="Times New Roman"/>
          <w:b/>
          <w:sz w:val="28"/>
          <w:szCs w:val="28"/>
        </w:rPr>
      </w:pPr>
      <w:r w:rsidRPr="00DE3188">
        <w:rPr>
          <w:rFonts w:ascii="Times New Roman" w:hAnsi="Times New Roman"/>
          <w:b/>
          <w:sz w:val="28"/>
          <w:szCs w:val="28"/>
        </w:rPr>
        <w:t xml:space="preserve"> Система металлического обращения</w:t>
      </w:r>
    </w:p>
    <w:p w:rsidR="00DE3188" w:rsidRPr="00DE3188" w:rsidRDefault="00DE3188" w:rsidP="00DE3188">
      <w:pPr>
        <w:spacing w:line="360" w:lineRule="auto"/>
        <w:jc w:val="both"/>
        <w:rPr>
          <w:rFonts w:ascii="Times New Roman" w:hAnsi="Times New Roman"/>
          <w:sz w:val="28"/>
          <w:szCs w:val="28"/>
        </w:rPr>
      </w:pPr>
      <w:r>
        <w:rPr>
          <w:rFonts w:ascii="Times New Roman" w:hAnsi="Times New Roman"/>
          <w:sz w:val="28"/>
          <w:szCs w:val="28"/>
        </w:rPr>
        <w:t xml:space="preserve">Денежные системы, </w:t>
      </w:r>
      <w:r w:rsidRPr="00DE3188">
        <w:rPr>
          <w:rFonts w:ascii="Times New Roman" w:hAnsi="Times New Roman"/>
          <w:sz w:val="28"/>
          <w:szCs w:val="28"/>
        </w:rPr>
        <w:t>основывающиеся на металлических деньгах</w:t>
      </w:r>
      <w:r>
        <w:rPr>
          <w:rFonts w:ascii="Times New Roman" w:hAnsi="Times New Roman"/>
          <w:sz w:val="28"/>
          <w:szCs w:val="28"/>
        </w:rPr>
        <w:t xml:space="preserve"> выступали в формах биметаллизму и монометаллизму.</w:t>
      </w:r>
    </w:p>
    <w:p w:rsidR="00DE3188" w:rsidRPr="003A44E5" w:rsidRDefault="00DE3188" w:rsidP="00DE3188">
      <w:pPr>
        <w:spacing w:line="360" w:lineRule="auto"/>
        <w:ind w:firstLine="708"/>
        <w:jc w:val="both"/>
        <w:rPr>
          <w:rFonts w:ascii="Times New Roman" w:hAnsi="Times New Roman"/>
          <w:sz w:val="28"/>
          <w:szCs w:val="28"/>
        </w:rPr>
      </w:pPr>
      <w:r w:rsidRPr="00DE3188">
        <w:rPr>
          <w:rFonts w:ascii="Times New Roman" w:hAnsi="Times New Roman"/>
          <w:sz w:val="28"/>
          <w:szCs w:val="28"/>
        </w:rPr>
        <w:t>Биметаллизм –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На рынке устанавливались две цены (в золоте и в серебре) на один и тот же товар. Биметаллизм существовал с XIV – XVII вв., а в некоторых странах Западной Европы и в XIX в. Наличие двух металлов в роли всеобщего эквивалента, однако, вступало в противоречие с экономической сущностью денег как единого товара, призванного осуществлять измерение стоимости всех других товаров. Развитие экономических отношений требовало стабильности денежной системы, не подверженной колебаниям стоимости одного из денежных металлов.</w:t>
      </w:r>
      <w:r w:rsidR="003A44E5" w:rsidRPr="003A44E5">
        <w:rPr>
          <w:rFonts w:ascii="Times New Roman" w:hAnsi="Times New Roman"/>
          <w:sz w:val="28"/>
          <w:szCs w:val="28"/>
        </w:rPr>
        <w:t>[</w:t>
      </w:r>
      <w:r w:rsidR="003A44E5">
        <w:rPr>
          <w:rFonts w:ascii="Times New Roman" w:hAnsi="Times New Roman"/>
          <w:sz w:val="28"/>
          <w:szCs w:val="28"/>
        </w:rPr>
        <w:t>5, стр.209</w:t>
      </w:r>
      <w:r w:rsidR="003A44E5" w:rsidRPr="003A44E5">
        <w:rPr>
          <w:rFonts w:ascii="Times New Roman" w:hAnsi="Times New Roman"/>
          <w:sz w:val="28"/>
          <w:szCs w:val="28"/>
        </w:rPr>
        <w:t>]</w:t>
      </w:r>
    </w:p>
    <w:p w:rsidR="00DE3188" w:rsidRPr="00DE3188" w:rsidRDefault="00DE3188" w:rsidP="00DE3188">
      <w:pPr>
        <w:spacing w:line="360" w:lineRule="auto"/>
        <w:ind w:firstLine="708"/>
        <w:jc w:val="both"/>
        <w:rPr>
          <w:rFonts w:ascii="Times New Roman" w:hAnsi="Times New Roman"/>
          <w:sz w:val="28"/>
          <w:szCs w:val="28"/>
        </w:rPr>
      </w:pPr>
      <w:r w:rsidRPr="00DE3188">
        <w:rPr>
          <w:rFonts w:ascii="Times New Roman" w:hAnsi="Times New Roman"/>
          <w:sz w:val="28"/>
          <w:szCs w:val="28"/>
        </w:rPr>
        <w:t>Монометаллизм – денежная система, при которой один денежный металл является всеобщим эквивалентом и основой денежного обращения.</w:t>
      </w:r>
    </w:p>
    <w:p w:rsidR="00DE3188" w:rsidRPr="00DE3188" w:rsidRDefault="00DE3188" w:rsidP="00DE3188">
      <w:pPr>
        <w:spacing w:line="360" w:lineRule="auto"/>
        <w:ind w:firstLine="708"/>
        <w:jc w:val="both"/>
        <w:rPr>
          <w:rFonts w:ascii="Times New Roman" w:hAnsi="Times New Roman"/>
          <w:sz w:val="28"/>
          <w:szCs w:val="28"/>
        </w:rPr>
      </w:pPr>
      <w:r w:rsidRPr="00DE3188">
        <w:rPr>
          <w:rFonts w:ascii="Times New Roman" w:hAnsi="Times New Roman"/>
          <w:sz w:val="28"/>
          <w:szCs w:val="28"/>
        </w:rPr>
        <w:t>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DE3188" w:rsidRPr="00DE3188" w:rsidRDefault="00DE3188" w:rsidP="00DE3188">
      <w:pPr>
        <w:spacing w:line="360" w:lineRule="auto"/>
        <w:ind w:firstLine="708"/>
        <w:jc w:val="both"/>
        <w:rPr>
          <w:rFonts w:ascii="Times New Roman" w:hAnsi="Times New Roman"/>
          <w:sz w:val="28"/>
          <w:szCs w:val="28"/>
        </w:rPr>
      </w:pPr>
      <w:r w:rsidRPr="00DE3188">
        <w:rPr>
          <w:rFonts w:ascii="Times New Roman" w:hAnsi="Times New Roman"/>
          <w:sz w:val="28"/>
          <w:szCs w:val="28"/>
        </w:rPr>
        <w:t>При золотомонетном стандарте в обращении находились золотые монеты (определенного веса и содержания) и различные виды денежных знаков (банкноты, бумажные деньги), которые свободно обменивались на золотые монеты.</w:t>
      </w:r>
    </w:p>
    <w:p w:rsidR="00DE3188" w:rsidRPr="003A44E5"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При золотослитковом стандарте банкноты обменивались только на золото в слитках, причем с определенными ограничениями. Золотослитковый стандарт был введен в период частичной стабилизации экономики (1924 – 1928 гг.) в некоторых из западноевропейских стран (в частности, в Англии в 1925 г., во Франции – в 1928 г.). При золотослитковом стандарте можно было приобрести золото лишь сравнительно богатым держателям средств.</w:t>
      </w:r>
      <w:r w:rsidR="00EA15FB">
        <w:rPr>
          <w:rFonts w:ascii="Times New Roman" w:hAnsi="Times New Roman"/>
          <w:sz w:val="28"/>
          <w:szCs w:val="28"/>
        </w:rPr>
        <w:t xml:space="preserve"> </w:t>
      </w:r>
      <w:r w:rsidRPr="00DE3188">
        <w:rPr>
          <w:rFonts w:ascii="Times New Roman" w:hAnsi="Times New Roman"/>
          <w:sz w:val="28"/>
          <w:szCs w:val="28"/>
        </w:rPr>
        <w:t>В эти же годы западные страны, имевшие ограниченные золотые запасы, ввели золотодевизный стандарт, предполагавший обмен национальных валют на другие валюты, в том числе и на валюту стран с золотослитковым стандартом.</w:t>
      </w:r>
      <w:r w:rsidR="003A44E5">
        <w:rPr>
          <w:rFonts w:ascii="Times New Roman" w:hAnsi="Times New Roman"/>
          <w:sz w:val="28"/>
          <w:szCs w:val="28"/>
        </w:rPr>
        <w:t xml:space="preserve"> </w:t>
      </w:r>
      <w:r w:rsidR="003A44E5">
        <w:rPr>
          <w:rFonts w:ascii="Times New Roman" w:hAnsi="Times New Roman"/>
          <w:sz w:val="28"/>
          <w:szCs w:val="28"/>
          <w:lang w:val="en-US"/>
        </w:rPr>
        <w:t>[</w:t>
      </w:r>
      <w:r w:rsidR="003A44E5">
        <w:rPr>
          <w:rFonts w:ascii="Times New Roman" w:hAnsi="Times New Roman"/>
          <w:sz w:val="28"/>
          <w:szCs w:val="28"/>
        </w:rPr>
        <w:t>5, стр.210</w:t>
      </w:r>
      <w:r w:rsidR="003A44E5">
        <w:rPr>
          <w:rFonts w:ascii="Times New Roman" w:hAnsi="Times New Roman"/>
          <w:sz w:val="28"/>
          <w:szCs w:val="28"/>
          <w:lang w:val="en-US"/>
        </w:rPr>
        <w:t>]</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Международный золотой стандарт обеспечивал стабильность денежного обращения как внутри отдельных стран, так и стабильность мировой валютной системы в течение нескольких десятилетий, предшествовавших Первой мировой войне. Механизм реализации международного золотого стандарта требовал выполнения двух условий; во-первых, каждая страна должна было выбрать золото в качестве основного стандарта стоимости валюты, поддерживая соответствие денежной единицы определенному количеству золота; и, во-вторых, каждая страна должна было разрешить свободный экспорт и импорт золота. Для того чтобы все деньги, включая монеты, банкноты и средства на банковских депозитах, имели равную стоимость, страна может: 1) чеканить золотые монеты, содержащие установленные законом в качестве стандартной единицы стоимости количество золота; 2) отдавать казначейству распоряжения о покупке или продаже золота в слитках по фиксированной цене; 3) поддерживать паритет своей валюты путем покупки или продажи валюты страны.</w:t>
      </w:r>
    </w:p>
    <w:p w:rsid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При золотомонетном и золотослитковом стандартах курсы валют складывались стихийно в зависимости от соотношения спроса-предложения на свободном валютном рынке национальных и иностранных валют, причем пределы отклонения валютного курса от золотого паритета были незначительны. Это определялось тем, что в условиях свободного ввоза и вывоза из страны золота, при больших отклонениях валютного курса от паритета, становилось более выгодным не обменивать национальную валюту на иностранную, а ввозить (или вывозить) из-за границы непосредственно золото, если расходы по пересылке незначительны (0,5 – 0,8% стоимости пересылаемого золота). Эти расходы (стоимость транспортировки, упаковки, страхования) определяли пределы отклонения валютного курса от паритета, или так называемые “золотые точки”.</w:t>
      </w:r>
      <w:r w:rsidR="00EA15FB">
        <w:rPr>
          <w:rFonts w:ascii="Times New Roman" w:hAnsi="Times New Roman"/>
          <w:sz w:val="28"/>
          <w:szCs w:val="28"/>
        </w:rPr>
        <w:t xml:space="preserve">  </w:t>
      </w:r>
      <w:r w:rsidRPr="00DE3188">
        <w:rPr>
          <w:rFonts w:ascii="Times New Roman" w:hAnsi="Times New Roman"/>
          <w:sz w:val="28"/>
          <w:szCs w:val="28"/>
        </w:rPr>
        <w:t>Предельно высокий курс иностранной валюты, при превышении которого выгоднее вывозить золото из своей страны и продавать его за границей, называется экспортной золотой точкой. Если же предлагаемый курс будет ниже предельного курса, при котором выгоднее ввозить золото из-за границы и продавать его своему национальному банку, то это будет импортная золотая точка.</w:t>
      </w:r>
    </w:p>
    <w:p w:rsidR="00EA15FB" w:rsidRDefault="00EA15FB" w:rsidP="00EA15FB">
      <w:pPr>
        <w:spacing w:line="360" w:lineRule="auto"/>
        <w:ind w:firstLine="708"/>
        <w:jc w:val="both"/>
        <w:rPr>
          <w:rFonts w:ascii="Times New Roman" w:hAnsi="Times New Roman"/>
          <w:sz w:val="28"/>
          <w:szCs w:val="28"/>
        </w:rPr>
      </w:pPr>
    </w:p>
    <w:p w:rsidR="00EA15FB" w:rsidRPr="00EA15FB" w:rsidRDefault="00EA15FB" w:rsidP="00EA15FB">
      <w:pPr>
        <w:numPr>
          <w:ilvl w:val="2"/>
          <w:numId w:val="4"/>
        </w:numPr>
        <w:spacing w:line="360" w:lineRule="auto"/>
        <w:jc w:val="both"/>
        <w:rPr>
          <w:rFonts w:ascii="Times New Roman" w:hAnsi="Times New Roman"/>
          <w:b/>
          <w:sz w:val="28"/>
          <w:szCs w:val="28"/>
        </w:rPr>
      </w:pPr>
      <w:r w:rsidRPr="00EA15FB">
        <w:rPr>
          <w:rFonts w:ascii="Times New Roman" w:hAnsi="Times New Roman"/>
          <w:b/>
          <w:sz w:val="28"/>
          <w:szCs w:val="28"/>
        </w:rPr>
        <w:t>Система  денежно-кредитного  обращения.</w:t>
      </w:r>
    </w:p>
    <w:p w:rsidR="00DE3188" w:rsidRPr="00DE3188" w:rsidRDefault="00EA15FB" w:rsidP="00EA15FB">
      <w:pPr>
        <w:spacing w:line="360" w:lineRule="auto"/>
        <w:ind w:firstLine="708"/>
        <w:jc w:val="both"/>
        <w:rPr>
          <w:rFonts w:ascii="Times New Roman" w:hAnsi="Times New Roman"/>
          <w:sz w:val="28"/>
          <w:szCs w:val="28"/>
        </w:rPr>
      </w:pPr>
      <w:r>
        <w:rPr>
          <w:rFonts w:ascii="Times New Roman" w:hAnsi="Times New Roman"/>
          <w:sz w:val="28"/>
          <w:szCs w:val="28"/>
        </w:rPr>
        <w:t xml:space="preserve">Система денежно-кредитного </w:t>
      </w:r>
      <w:r w:rsidR="00DE3188" w:rsidRPr="00DE3188">
        <w:rPr>
          <w:rFonts w:ascii="Times New Roman" w:hAnsi="Times New Roman"/>
          <w:sz w:val="28"/>
          <w:szCs w:val="28"/>
        </w:rPr>
        <w:t xml:space="preserve"> обращения. В результате мирового экономического кризиса 1929 –1933 гг. денежные системы, базирующиеся на золотом монометаллизме, уступили место системам бумажных и кредитных денег, не разменных на золото.</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В процессе эволюции денежных систем постоянно происходит снижение издержек денежного оборота, обеспечиваемся экономия затрат. Поясним это положение. Дорогие, тяжелые, неудобные в хранении и длительной перевозке золотые и серебряные деньги были вытеснены легкими, портативными знаками стоимости – бумажными деньгами. Печатание бумажных денег и выпуск их в оборот, безусловно, требуют меньше затрат, чем добыча драгоценных металлов и обработка их для денежного обращения.</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Появление следующего вида денег – кредитных, способствовало еще большей экономии затрат. Вексель, чек и другие формы кредитных денег позволяли сэкономить денежные купюры, так как могли выписываться на значительные денежные суммы, исчезла необходимость носить с собой наличные деньги. Появление кредитных карточек, системы электронных безналичных расчетов позволило оперативно и независимо от территориального удаления клиентов обслуживать денежные расчеты, существенно снижать затраты на обеспечение денежного оборота.</w:t>
      </w:r>
    </w:p>
    <w:p w:rsidR="00DE3188" w:rsidRPr="00DE3188" w:rsidRDefault="00EA15FB" w:rsidP="00EA15FB">
      <w:pPr>
        <w:spacing w:line="360" w:lineRule="auto"/>
        <w:ind w:firstLine="708"/>
        <w:jc w:val="both"/>
        <w:rPr>
          <w:rFonts w:ascii="Times New Roman" w:hAnsi="Times New Roman"/>
          <w:sz w:val="28"/>
          <w:szCs w:val="28"/>
        </w:rPr>
      </w:pPr>
      <w:r>
        <w:rPr>
          <w:rFonts w:ascii="Times New Roman" w:hAnsi="Times New Roman"/>
          <w:sz w:val="28"/>
          <w:szCs w:val="28"/>
        </w:rPr>
        <w:t>Все денежно</w:t>
      </w:r>
      <w:r w:rsidR="00DE3188" w:rsidRPr="00DE3188">
        <w:rPr>
          <w:rFonts w:ascii="Times New Roman" w:hAnsi="Times New Roman"/>
          <w:sz w:val="28"/>
          <w:szCs w:val="28"/>
        </w:rPr>
        <w:t>-кредитные системы объединяются следующими общими свойствами:</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1.</w:t>
      </w:r>
      <w:r w:rsidRPr="00DE3188">
        <w:rPr>
          <w:rFonts w:ascii="Times New Roman" w:hAnsi="Times New Roman"/>
          <w:sz w:val="28"/>
          <w:szCs w:val="28"/>
        </w:rPr>
        <w:tab/>
        <w:t>Происходит вытеснение золота из внутреннего и внешнего денежных оборотов. Золото, выполняя по-прежнему функцию сокровища, аккумулируется в денежных резервах банков.</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2.</w:t>
      </w:r>
      <w:r w:rsidRPr="00DE3188">
        <w:rPr>
          <w:rFonts w:ascii="Times New Roman" w:hAnsi="Times New Roman"/>
          <w:sz w:val="28"/>
          <w:szCs w:val="28"/>
        </w:rPr>
        <w:tab/>
        <w:t xml:space="preserve">Государство берет на себя регулирование денежного оборота. </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3.</w:t>
      </w:r>
      <w:r w:rsidRPr="00DE3188">
        <w:rPr>
          <w:rFonts w:ascii="Times New Roman" w:hAnsi="Times New Roman"/>
          <w:sz w:val="28"/>
          <w:szCs w:val="28"/>
        </w:rPr>
        <w:tab/>
        <w:t>Кредитные операции банков служат основой для выпуска наличных и безналичных денег.</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4.</w:t>
      </w:r>
      <w:r w:rsidRPr="00DE3188">
        <w:rPr>
          <w:rFonts w:ascii="Times New Roman" w:hAnsi="Times New Roman"/>
          <w:sz w:val="28"/>
          <w:szCs w:val="28"/>
        </w:rPr>
        <w:tab/>
        <w:t>Соотношение пропорций наличного и безналичного оборотов меняется в сторону уменьшения доли наличных денег.</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Денежные системы, основанные на бумажных и кредитных деньгах, существенно отличаются в административно-командной и рыночной экономиках.</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Основными, наиболее характерными чертами административно-командной денежной системы являются следующие: денежные средства предприятий хранятся на счетах единого государственного банка; директивное управление денежной системой жестко централизовано; валютный курс национальной денежной единицы устанавливается директивно; государственный банк является монополистом в привлечении сбережений населения.</w:t>
      </w:r>
    </w:p>
    <w:p w:rsidR="00DE3188" w:rsidRPr="00DE3188" w:rsidRDefault="00DE3188" w:rsidP="00EA15FB">
      <w:pPr>
        <w:spacing w:line="360" w:lineRule="auto"/>
        <w:ind w:firstLine="708"/>
        <w:jc w:val="both"/>
        <w:rPr>
          <w:rFonts w:ascii="Times New Roman" w:hAnsi="Times New Roman"/>
          <w:sz w:val="28"/>
          <w:szCs w:val="28"/>
        </w:rPr>
      </w:pPr>
      <w:r w:rsidRPr="00DE3188">
        <w:rPr>
          <w:rFonts w:ascii="Times New Roman" w:hAnsi="Times New Roman"/>
          <w:sz w:val="28"/>
          <w:szCs w:val="28"/>
        </w:rPr>
        <w:t>Основными же чертами денежной системы, характерной для рыночной экономики, являются: децентрализация денежного оборота между различными кредитными организациями, которая проявляется в разделении функций выпуска безналичных и наличных денег между звеньями банковской системы (выпуск наличных денег осуществляется центральными банками, безналичных – коммерческими банками); отсутствие законодательного разграничения между безналичными и наличными платежными оборотами, они находятся в тесной связи, при этом безналичный оборот имеет приоритетный характер; механизм государственного денежно-кредитного регулирования носит не административный, а экономический характер; управление денежной системой централизовано и осуществляется через центральных банк, который независим от правительства в принятии решений, кроме того, активный финансовый контроль за денежными средствами осуществляется со стороны налоговых органов; денежные знаки обеспечиваются активами банковской системы: золотом и драгоценными металлами, валютой, ценными бумагами; сбережения населения привлекаются системой коммерческих банков, отсутствует монополия государственного банка.</w:t>
      </w:r>
    </w:p>
    <w:p w:rsidR="00B17DB1" w:rsidRDefault="00B17DB1" w:rsidP="00B17DB1">
      <w:pPr>
        <w:spacing w:line="360" w:lineRule="auto"/>
        <w:jc w:val="both"/>
        <w:rPr>
          <w:rFonts w:ascii="Times New Roman" w:hAnsi="Times New Roman"/>
          <w:sz w:val="28"/>
          <w:szCs w:val="28"/>
        </w:rPr>
      </w:pPr>
    </w:p>
    <w:p w:rsidR="006B6F2F" w:rsidRDefault="006B6F2F" w:rsidP="00B17DB1">
      <w:pPr>
        <w:spacing w:line="360" w:lineRule="auto"/>
        <w:jc w:val="both"/>
        <w:rPr>
          <w:rFonts w:ascii="Times New Roman" w:hAnsi="Times New Roman"/>
          <w:sz w:val="28"/>
          <w:szCs w:val="28"/>
        </w:rPr>
      </w:pPr>
    </w:p>
    <w:p w:rsidR="006B6F2F" w:rsidRDefault="006B6F2F" w:rsidP="00B17DB1">
      <w:pPr>
        <w:spacing w:line="360" w:lineRule="auto"/>
        <w:jc w:val="both"/>
        <w:rPr>
          <w:rFonts w:ascii="Times New Roman" w:hAnsi="Times New Roman"/>
          <w:sz w:val="28"/>
          <w:szCs w:val="28"/>
        </w:rPr>
      </w:pPr>
    </w:p>
    <w:p w:rsidR="006B6F2F" w:rsidRDefault="006B6F2F" w:rsidP="00B17DB1">
      <w:pPr>
        <w:spacing w:line="360" w:lineRule="auto"/>
        <w:jc w:val="both"/>
        <w:rPr>
          <w:rFonts w:ascii="Times New Roman" w:hAnsi="Times New Roman"/>
          <w:sz w:val="28"/>
          <w:szCs w:val="28"/>
        </w:rPr>
      </w:pPr>
    </w:p>
    <w:p w:rsidR="006B6F2F" w:rsidRDefault="006B6F2F" w:rsidP="00B17DB1">
      <w:pPr>
        <w:spacing w:line="360" w:lineRule="auto"/>
        <w:jc w:val="both"/>
        <w:rPr>
          <w:rFonts w:ascii="Times New Roman" w:hAnsi="Times New Roman"/>
          <w:sz w:val="28"/>
          <w:szCs w:val="28"/>
        </w:rPr>
      </w:pPr>
    </w:p>
    <w:p w:rsidR="006B6F2F" w:rsidRDefault="006B6F2F" w:rsidP="00B17DB1">
      <w:pPr>
        <w:spacing w:line="360" w:lineRule="auto"/>
        <w:jc w:val="both"/>
        <w:rPr>
          <w:rFonts w:ascii="Times New Roman" w:hAnsi="Times New Roman"/>
          <w:sz w:val="28"/>
          <w:szCs w:val="28"/>
        </w:rPr>
      </w:pPr>
    </w:p>
    <w:p w:rsidR="0045755F" w:rsidRDefault="0045755F" w:rsidP="0045755F">
      <w:pPr>
        <w:spacing w:line="360" w:lineRule="auto"/>
        <w:rPr>
          <w:rFonts w:ascii="Times New Roman" w:hAnsi="Times New Roman"/>
          <w:b/>
          <w:sz w:val="32"/>
          <w:szCs w:val="32"/>
        </w:rPr>
      </w:pPr>
    </w:p>
    <w:p w:rsidR="006B6F2F" w:rsidRDefault="004F60A0" w:rsidP="004F60A0">
      <w:pPr>
        <w:spacing w:line="360" w:lineRule="auto"/>
        <w:jc w:val="center"/>
        <w:rPr>
          <w:rFonts w:ascii="Times New Roman" w:hAnsi="Times New Roman"/>
          <w:b/>
          <w:sz w:val="32"/>
          <w:szCs w:val="32"/>
        </w:rPr>
      </w:pPr>
      <w:r w:rsidRPr="004F60A0">
        <w:rPr>
          <w:rFonts w:ascii="Times New Roman" w:hAnsi="Times New Roman"/>
          <w:b/>
          <w:sz w:val="32"/>
          <w:szCs w:val="32"/>
        </w:rPr>
        <w:t>Глава 2. Денежная система на современном этапе</w:t>
      </w:r>
    </w:p>
    <w:p w:rsidR="004F60A0" w:rsidRDefault="004F60A0" w:rsidP="004F60A0">
      <w:pPr>
        <w:spacing w:line="360" w:lineRule="auto"/>
        <w:jc w:val="both"/>
        <w:rPr>
          <w:rFonts w:ascii="Times New Roman" w:hAnsi="Times New Roman"/>
          <w:b/>
          <w:sz w:val="28"/>
          <w:szCs w:val="28"/>
        </w:rPr>
      </w:pPr>
      <w:r>
        <w:rPr>
          <w:rFonts w:ascii="Times New Roman" w:hAnsi="Times New Roman"/>
          <w:b/>
          <w:sz w:val="28"/>
          <w:szCs w:val="28"/>
        </w:rPr>
        <w:t>2.1.   Характеристика современного типа денежной системы</w:t>
      </w:r>
    </w:p>
    <w:p w:rsidR="00A940AA" w:rsidRPr="003A44E5" w:rsidRDefault="00A940AA" w:rsidP="00A940AA">
      <w:pPr>
        <w:spacing w:line="360" w:lineRule="auto"/>
        <w:ind w:firstLine="708"/>
        <w:jc w:val="both"/>
        <w:rPr>
          <w:rFonts w:ascii="Times New Roman" w:hAnsi="Times New Roman"/>
          <w:sz w:val="28"/>
          <w:szCs w:val="28"/>
        </w:rPr>
      </w:pPr>
      <w:r w:rsidRPr="00A940AA">
        <w:rPr>
          <w:rFonts w:ascii="Times New Roman" w:hAnsi="Times New Roman"/>
          <w:sz w:val="28"/>
          <w:szCs w:val="28"/>
        </w:rPr>
        <w:t xml:space="preserve">Как любая система, денежная система состоит из ряда элементов. В современных условиях необходимо уйти от традиционного определения денежной системы. Данное понятие сложилось в условиях существования старых денежных систем, когда либо не существовало безналичного денежного оборота, либо он </w:t>
      </w:r>
      <w:r w:rsidR="003A44E5">
        <w:rPr>
          <w:rFonts w:ascii="Times New Roman" w:hAnsi="Times New Roman"/>
          <w:sz w:val="28"/>
          <w:szCs w:val="28"/>
        </w:rPr>
        <w:t xml:space="preserve"> </w:t>
      </w:r>
      <w:r w:rsidRPr="00A940AA">
        <w:rPr>
          <w:rFonts w:ascii="Times New Roman" w:hAnsi="Times New Roman"/>
          <w:sz w:val="28"/>
          <w:szCs w:val="28"/>
        </w:rPr>
        <w:t>был ограничен. Поэтому обычно разграничивали понятия системы безналичных</w:t>
      </w:r>
      <w:r w:rsidR="003A44E5">
        <w:rPr>
          <w:rFonts w:ascii="Times New Roman" w:hAnsi="Times New Roman"/>
          <w:sz w:val="28"/>
          <w:szCs w:val="28"/>
        </w:rPr>
        <w:t xml:space="preserve"> </w:t>
      </w:r>
      <w:r w:rsidRPr="00A940AA">
        <w:rPr>
          <w:rFonts w:ascii="Times New Roman" w:hAnsi="Times New Roman"/>
          <w:sz w:val="28"/>
          <w:szCs w:val="28"/>
        </w:rPr>
        <w:t xml:space="preserve"> расчетов и денежной системы. На самом деле денежная система на современном этапе должна включать две подсистемы: подсистему безналичных расчетов и подсистему наличных </w:t>
      </w:r>
      <w:r w:rsidR="003A44E5">
        <w:rPr>
          <w:rFonts w:ascii="Times New Roman" w:hAnsi="Times New Roman"/>
          <w:sz w:val="28"/>
          <w:szCs w:val="28"/>
        </w:rPr>
        <w:t xml:space="preserve"> </w:t>
      </w:r>
      <w:r w:rsidRPr="00A940AA">
        <w:rPr>
          <w:rFonts w:ascii="Times New Roman" w:hAnsi="Times New Roman"/>
          <w:sz w:val="28"/>
          <w:szCs w:val="28"/>
        </w:rPr>
        <w:t>расчетов.</w:t>
      </w:r>
      <w:r w:rsidR="003A44E5">
        <w:rPr>
          <w:rFonts w:ascii="Times New Roman" w:hAnsi="Times New Roman"/>
          <w:sz w:val="28"/>
          <w:szCs w:val="28"/>
        </w:rPr>
        <w:t xml:space="preserve"> </w:t>
      </w:r>
      <w:r w:rsidR="003A44E5" w:rsidRPr="003A44E5">
        <w:rPr>
          <w:rFonts w:ascii="Times New Roman" w:hAnsi="Times New Roman"/>
          <w:sz w:val="28"/>
          <w:szCs w:val="28"/>
        </w:rPr>
        <w:t>[</w:t>
      </w:r>
      <w:r w:rsidR="003A44E5">
        <w:rPr>
          <w:rFonts w:ascii="Times New Roman" w:hAnsi="Times New Roman"/>
          <w:sz w:val="28"/>
          <w:szCs w:val="28"/>
        </w:rPr>
        <w:t>2, стр.510</w:t>
      </w:r>
      <w:r w:rsidR="003A44E5" w:rsidRPr="003A44E5">
        <w:rPr>
          <w:rFonts w:ascii="Times New Roman" w:hAnsi="Times New Roman"/>
          <w:sz w:val="28"/>
          <w:szCs w:val="28"/>
        </w:rPr>
        <w:t>]</w:t>
      </w:r>
    </w:p>
    <w:p w:rsidR="00A940AA" w:rsidRPr="00A940AA" w:rsidRDefault="00A940AA" w:rsidP="00A940AA">
      <w:pPr>
        <w:spacing w:line="360" w:lineRule="auto"/>
        <w:ind w:firstLine="708"/>
        <w:jc w:val="both"/>
        <w:rPr>
          <w:rFonts w:ascii="Times New Roman" w:hAnsi="Times New Roman"/>
          <w:sz w:val="28"/>
          <w:szCs w:val="28"/>
        </w:rPr>
      </w:pPr>
      <w:r w:rsidRPr="00A940AA">
        <w:rPr>
          <w:rFonts w:ascii="Times New Roman" w:hAnsi="Times New Roman"/>
          <w:sz w:val="28"/>
          <w:szCs w:val="28"/>
        </w:rPr>
        <w:t>По каким же принципам строится современная денежная система рыночного типа? Рассмотрим их:</w:t>
      </w:r>
    </w:p>
    <w:p w:rsidR="00A940AA" w:rsidRPr="00A940AA" w:rsidRDefault="00A940AA" w:rsidP="00F30F6B">
      <w:pPr>
        <w:spacing w:line="360" w:lineRule="auto"/>
        <w:jc w:val="both"/>
        <w:rPr>
          <w:rFonts w:ascii="Times New Roman" w:hAnsi="Times New Roman"/>
          <w:sz w:val="28"/>
          <w:szCs w:val="28"/>
        </w:rPr>
      </w:pPr>
      <w:r w:rsidRPr="00A940AA">
        <w:rPr>
          <w:rFonts w:ascii="Times New Roman" w:hAnsi="Times New Roman"/>
          <w:i/>
          <w:sz w:val="28"/>
          <w:szCs w:val="28"/>
        </w:rPr>
        <w:t>Принцип централизованного управления денежной системой</w:t>
      </w:r>
      <w:r>
        <w:rPr>
          <w:rFonts w:ascii="Times New Roman" w:hAnsi="Times New Roman"/>
          <w:sz w:val="28"/>
          <w:szCs w:val="28"/>
        </w:rPr>
        <w:t xml:space="preserve">. Этот </w:t>
      </w:r>
      <w:r w:rsidRPr="00A940AA">
        <w:rPr>
          <w:rFonts w:ascii="Times New Roman" w:hAnsi="Times New Roman"/>
          <w:sz w:val="28"/>
          <w:szCs w:val="28"/>
        </w:rPr>
        <w:t>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w:t>
      </w:r>
      <w:r w:rsidR="00F30F6B">
        <w:rPr>
          <w:rFonts w:ascii="Times New Roman" w:hAnsi="Times New Roman"/>
          <w:sz w:val="28"/>
          <w:szCs w:val="28"/>
        </w:rPr>
        <w:t xml:space="preserve"> во всех регионах разных стран. </w:t>
      </w:r>
      <w:r w:rsidRPr="00A940AA">
        <w:rPr>
          <w:rFonts w:ascii="Times New Roman" w:hAnsi="Times New Roman"/>
          <w:sz w:val="28"/>
          <w:szCs w:val="28"/>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A940AA" w:rsidRPr="00A940AA" w:rsidRDefault="00A940AA" w:rsidP="00F30F6B">
      <w:pPr>
        <w:spacing w:line="360" w:lineRule="auto"/>
        <w:ind w:firstLine="708"/>
        <w:jc w:val="both"/>
        <w:rPr>
          <w:rFonts w:ascii="Times New Roman" w:hAnsi="Times New Roman"/>
          <w:sz w:val="28"/>
          <w:szCs w:val="28"/>
        </w:rPr>
      </w:pPr>
      <w:r w:rsidRPr="00F30F6B">
        <w:rPr>
          <w:rFonts w:ascii="Times New Roman" w:hAnsi="Times New Roman"/>
          <w:i/>
          <w:sz w:val="28"/>
          <w:szCs w:val="28"/>
        </w:rPr>
        <w:t>Принцип прогнозного планирования денежного оборота.</w:t>
      </w:r>
      <w:r w:rsidRPr="00A940AA">
        <w:rPr>
          <w:rFonts w:ascii="Times New Roman" w:hAnsi="Times New Roman"/>
          <w:sz w:val="28"/>
          <w:szCs w:val="28"/>
        </w:rPr>
        <w:t xml:space="preserve">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p>
    <w:p w:rsidR="00A940AA" w:rsidRPr="00A940AA" w:rsidRDefault="00A940AA" w:rsidP="00F30F6B">
      <w:pPr>
        <w:spacing w:line="360" w:lineRule="auto"/>
        <w:ind w:firstLine="708"/>
        <w:jc w:val="both"/>
        <w:rPr>
          <w:rFonts w:ascii="Times New Roman" w:hAnsi="Times New Roman"/>
          <w:sz w:val="28"/>
          <w:szCs w:val="28"/>
        </w:rPr>
      </w:pPr>
      <w:r w:rsidRPr="00F30F6B">
        <w:rPr>
          <w:rFonts w:ascii="Times New Roman" w:hAnsi="Times New Roman"/>
          <w:i/>
          <w:sz w:val="28"/>
          <w:szCs w:val="28"/>
        </w:rPr>
        <w:t>Принцип устойчивости и эластичности денежного оборота.</w:t>
      </w:r>
      <w:r w:rsidRPr="00A940AA">
        <w:rPr>
          <w:rFonts w:ascii="Times New Roman" w:hAnsi="Times New Roman"/>
          <w:sz w:val="28"/>
          <w:szCs w:val="28"/>
        </w:rPr>
        <w:t xml:space="preserve"> Этот</w:t>
      </w:r>
      <w:r w:rsidR="00F30F6B">
        <w:rPr>
          <w:rFonts w:ascii="Times New Roman" w:hAnsi="Times New Roman"/>
          <w:sz w:val="28"/>
          <w:szCs w:val="28"/>
        </w:rPr>
        <w:t xml:space="preserve"> </w:t>
      </w:r>
      <w:r w:rsidRPr="00A940AA">
        <w:rPr>
          <w:rFonts w:ascii="Times New Roman" w:hAnsi="Times New Roman"/>
          <w:sz w:val="28"/>
          <w:szCs w:val="28"/>
        </w:rPr>
        <w:t>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w:t>
      </w:r>
      <w:r w:rsidR="00F30F6B">
        <w:rPr>
          <w:rFonts w:ascii="Times New Roman" w:hAnsi="Times New Roman"/>
          <w:sz w:val="28"/>
          <w:szCs w:val="28"/>
        </w:rPr>
        <w:t xml:space="preserve">ли уменьшаются эти потребности. </w:t>
      </w:r>
      <w:r w:rsidRPr="00A940AA">
        <w:rPr>
          <w:rFonts w:ascii="Times New Roman" w:hAnsi="Times New Roman"/>
          <w:sz w:val="28"/>
          <w:szCs w:val="28"/>
        </w:rPr>
        <w:t>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w:t>
      </w:r>
    </w:p>
    <w:p w:rsidR="00A940AA" w:rsidRPr="00A940AA" w:rsidRDefault="00A940AA" w:rsidP="00F30F6B">
      <w:pPr>
        <w:spacing w:line="360" w:lineRule="auto"/>
        <w:ind w:firstLine="708"/>
        <w:jc w:val="both"/>
        <w:rPr>
          <w:rFonts w:ascii="Times New Roman" w:hAnsi="Times New Roman"/>
          <w:sz w:val="28"/>
          <w:szCs w:val="28"/>
        </w:rPr>
      </w:pPr>
      <w:r w:rsidRPr="00F30F6B">
        <w:rPr>
          <w:rFonts w:ascii="Times New Roman" w:hAnsi="Times New Roman"/>
          <w:i/>
          <w:sz w:val="28"/>
          <w:szCs w:val="28"/>
        </w:rPr>
        <w:t>Принцип кредитного характера денежной эмиссии.</w:t>
      </w:r>
      <w:r w:rsidRPr="00A940AA">
        <w:rPr>
          <w:rFonts w:ascii="Times New Roman" w:hAnsi="Times New Roman"/>
          <w:sz w:val="28"/>
          <w:szCs w:val="28"/>
        </w:rPr>
        <w:t xml:space="preserve">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A940AA" w:rsidRPr="00A940AA" w:rsidRDefault="00A940AA" w:rsidP="00F30F6B">
      <w:pPr>
        <w:spacing w:line="360" w:lineRule="auto"/>
        <w:ind w:firstLine="708"/>
        <w:jc w:val="both"/>
        <w:rPr>
          <w:rFonts w:ascii="Times New Roman" w:hAnsi="Times New Roman"/>
          <w:sz w:val="28"/>
          <w:szCs w:val="28"/>
        </w:rPr>
      </w:pPr>
      <w:r w:rsidRPr="00F30F6B">
        <w:rPr>
          <w:rFonts w:ascii="Times New Roman" w:hAnsi="Times New Roman"/>
          <w:i/>
          <w:sz w:val="28"/>
          <w:szCs w:val="28"/>
        </w:rPr>
        <w:t>Принцип обеспеченности выпускаемых в оборот денежных знаков</w:t>
      </w:r>
      <w:r w:rsidRPr="00A940AA">
        <w:rPr>
          <w:rFonts w:ascii="Times New Roman" w:hAnsi="Times New Roman"/>
          <w:sz w:val="28"/>
          <w:szCs w:val="28"/>
        </w:rPr>
        <w:t>.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1992 г. в РФ не фиксируется.</w:t>
      </w:r>
    </w:p>
    <w:p w:rsidR="004F60A0" w:rsidRPr="004F60A0" w:rsidRDefault="00A940AA" w:rsidP="00F30F6B">
      <w:pPr>
        <w:spacing w:line="360" w:lineRule="auto"/>
        <w:ind w:firstLine="708"/>
        <w:jc w:val="both"/>
        <w:rPr>
          <w:rFonts w:ascii="Times New Roman" w:hAnsi="Times New Roman"/>
          <w:sz w:val="28"/>
          <w:szCs w:val="28"/>
        </w:rPr>
      </w:pPr>
      <w:r w:rsidRPr="00F30F6B">
        <w:rPr>
          <w:rFonts w:ascii="Times New Roman" w:hAnsi="Times New Roman"/>
          <w:i/>
          <w:sz w:val="28"/>
          <w:szCs w:val="28"/>
        </w:rPr>
        <w:t>Принцип неподчиненности центрального банка правительству и подотчетности его парламенту страны.</w:t>
      </w:r>
      <w:r w:rsidRPr="00A940AA">
        <w:rPr>
          <w:rFonts w:ascii="Times New Roman" w:hAnsi="Times New Roman"/>
          <w:sz w:val="28"/>
          <w:szCs w:val="28"/>
        </w:rPr>
        <w:t xml:space="preserve">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w:t>
      </w:r>
    </w:p>
    <w:p w:rsidR="00130721" w:rsidRDefault="00130721" w:rsidP="00130721">
      <w:pPr>
        <w:spacing w:line="360" w:lineRule="auto"/>
        <w:jc w:val="both"/>
        <w:rPr>
          <w:rFonts w:ascii="Times New Roman" w:hAnsi="Times New Roman"/>
          <w:sz w:val="28"/>
          <w:szCs w:val="28"/>
        </w:rPr>
      </w:pPr>
    </w:p>
    <w:p w:rsidR="00F30F6B" w:rsidRPr="00F30F6B" w:rsidRDefault="00F30F6B" w:rsidP="00130721">
      <w:pPr>
        <w:spacing w:line="360" w:lineRule="auto"/>
        <w:jc w:val="both"/>
        <w:rPr>
          <w:rFonts w:ascii="Times New Roman" w:hAnsi="Times New Roman"/>
          <w:b/>
          <w:sz w:val="28"/>
          <w:szCs w:val="28"/>
        </w:rPr>
      </w:pPr>
      <w:r w:rsidRPr="00F30F6B">
        <w:rPr>
          <w:rFonts w:ascii="Times New Roman" w:hAnsi="Times New Roman"/>
          <w:b/>
          <w:sz w:val="28"/>
          <w:szCs w:val="28"/>
        </w:rPr>
        <w:t>2.2.  Денежная система Российской Федерации</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Правовые основы функционирования денежной системы в России определены Федеральным законом «О Центральном банке Российской Федерации (Банк России)» от 26 апреля 1995 г. На банк России возложена организация наличного денежного обращения и безналичных расчетов. Он координирует, регулирует и лицензирует расчетные, в том числе клиринговые системы, устанавливает правовые нормы и стандарты осуществления безналичных расчетов.</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Официальной денежной единицей является рубль. Законом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обращения и изъятия их из обращения на территории Российской Федерации принадлежит Центральному банку Российской Федерации (ЦБ).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РФ (ЦБР) и публикуется в печати. В связи с тем, что российская денежная единица – рубль по закону не связана с денежным металлом (золотом), фиксированный его масштаб цен отсутствует. Официальный масштаб цен рубля устанавливается государством.</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Российской Федерации во все виды платежей, а также для зачисления на счета, вклады, аккредитивы и для перевода.</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Закон разделил полномочия Правительства РФ и ЦБ в области изготовления денежных знаков. Центральный банк несет ответственность лишь за планирование объемов их производства. В целях организации наличного денежного обращения на него возложены следующие функции:</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прогнозирование и организация производства банкнот и металлических монет;</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создание резервных фондов банкнот и монет;</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определение правил хранения, перевозки и инкассации наличных денег;</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установление признаков платежности денежных знаков и порядка замены и уничтожения денежных знаков;</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утверждение правил ведения кассовых операций для кредитных организаций.</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С июня 1997 г. Банк России ввел в действие Положение «О порядке ведения кассовых операций в кредитных организациях на территории РФ» от 25 марта 1997г. № 56. Правительство Российской Федерации совместно с ЦБ разрабатывает основные направления экономической политики, в том числе денежной и кредитной. 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Для осуществления эмиссионно-кассового регулирования, кассового обслуживания кредитных организаций,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 В 1992 г. созданы также региональные запасные фонды денежных билетов и монет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Резервные фонды денежных билетов и монет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Образование резервных фондов позволяет удовлетворять потребности народного хозяйства в наличных деньгах, оперативно обновлять денежную кассу в обращении, поддерживать необходимый покупюрный состав, сокращать затраты на перевозку и хранение денежных знаков.</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В банках такие фонды не создаются – у них имеются операционные кассы.</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Кредитным организациям с 1 июня 1997 г. устанавливается сумма минимально допустимого остатка наличных денег в операционной кассе на конец дня для обеспечения своевременной выдачи денег со счетов предприятий независимо от их организационно-правовой форы и физических лиц, осуществляющих предпринимательскую деятельность без образования юридического лица, а также со счетов по вкладам граждан.</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Регулирование денежного обращения, возлагаемое на Банк России, осуществляется в соответствии с основными направлениями денежно 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Используя денежно кредитную политику как средство регулирования экономики, Центральный банк привлекает следующие инструменты:</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Ставки учетного процента (дисконтную политику);</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Нормы обязательных резервов кредитных учреждений;</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Операции на открытом рынке;</w:t>
      </w:r>
    </w:p>
    <w:p w:rsidR="00A35E94" w:rsidRPr="00A35E94" w:rsidRDefault="00A35E94" w:rsidP="00A35E94">
      <w:pPr>
        <w:spacing w:line="360" w:lineRule="auto"/>
        <w:jc w:val="both"/>
        <w:rPr>
          <w:rFonts w:ascii="Times New Roman" w:hAnsi="Times New Roman"/>
          <w:sz w:val="28"/>
          <w:szCs w:val="28"/>
        </w:rPr>
      </w:pPr>
      <w:r w:rsidRPr="00A35E94">
        <w:rPr>
          <w:rFonts w:ascii="Times New Roman" w:hAnsi="Times New Roman"/>
          <w:sz w:val="28"/>
          <w:szCs w:val="28"/>
        </w:rPr>
        <w:t>•</w:t>
      </w:r>
      <w:r w:rsidRPr="00A35E94">
        <w:rPr>
          <w:rFonts w:ascii="Times New Roman" w:hAnsi="Times New Roman"/>
          <w:sz w:val="28"/>
          <w:szCs w:val="28"/>
        </w:rPr>
        <w:tab/>
        <w:t>Регламентацию экономических нормативов для кредитных учреждений и другие.</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Для осуществления кассового обслуживания кредитных учреждений, а также других юридических лиц на территории РФ создаются расчетно-кассовые центры при территориальных главных управлениях Банка России. Эти центры формируют оборотную кассу по приему и выдаче билетов и монет. Резервные фонды представляют собой запасы не выпущенных в обращение банкнот и монет в хранилищах Центрального банка России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установленного лимита излишки денег передаются из оборотной кассы в резервные фонды.</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Резервные фонды банкнот и монет создаются по распоряжению Банка России, который устанавливает их величину исходя из размера оборотной кассы, объема налично-денежного оборота, условий хранения.</w:t>
      </w:r>
    </w:p>
    <w:p w:rsidR="00A35E94" w:rsidRP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Наличные деньги выпускаются в обращение на основе эмиссионного разрешения – документа, дающего право Центральному банку России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Российской Федерации.</w:t>
      </w:r>
    </w:p>
    <w:p w:rsidR="00A35E94" w:rsidRDefault="00A35E94" w:rsidP="00A35E94">
      <w:pPr>
        <w:spacing w:line="360" w:lineRule="auto"/>
        <w:ind w:firstLine="708"/>
        <w:jc w:val="both"/>
        <w:rPr>
          <w:rFonts w:ascii="Times New Roman" w:hAnsi="Times New Roman"/>
          <w:sz w:val="28"/>
          <w:szCs w:val="28"/>
        </w:rPr>
      </w:pPr>
      <w:r w:rsidRPr="00A35E94">
        <w:rPr>
          <w:rFonts w:ascii="Times New Roman" w:hAnsi="Times New Roman"/>
          <w:sz w:val="28"/>
          <w:szCs w:val="28"/>
        </w:rPr>
        <w:t>Совместные действия Правительства и Банка России в сфере денежно- кредитной политики в последние годы позволили достичь снижения инфляции до приемлемого уровня и удержания под контролем динамики инфляции и валютного курса. 1 января 1998г. была проведена деноминация рубля – с целью укрупнения российской денежной единицы.</w:t>
      </w:r>
    </w:p>
    <w:p w:rsidR="00130721" w:rsidRPr="003A44E5" w:rsidRDefault="00A35E94" w:rsidP="00A35E94">
      <w:pPr>
        <w:spacing w:line="360" w:lineRule="auto"/>
        <w:ind w:firstLine="708"/>
        <w:jc w:val="both"/>
        <w:rPr>
          <w:rFonts w:ascii="Times New Roman" w:hAnsi="Times New Roman"/>
          <w:sz w:val="28"/>
          <w:szCs w:val="28"/>
        </w:rPr>
      </w:pPr>
      <w:r w:rsidRPr="00A35E94">
        <w:t xml:space="preserve"> </w:t>
      </w:r>
      <w:r w:rsidRPr="00A35E94">
        <w:rPr>
          <w:rFonts w:ascii="Times New Roman" w:hAnsi="Times New Roman"/>
          <w:sz w:val="28"/>
          <w:szCs w:val="28"/>
        </w:rPr>
        <w:t>Основные параметры эволюции экономической системы России в 1999-2007 гг. характеризовались следующими тенденциями: ежегодным ростом ВВП в 6-8%; преодолением платежного кризиса и увеличением коэффициента рублевой монетизации с 12,3% к ВВП в 1995 г. до 32% к 2008 г.; снижением инфляции на потребительском рынке с 20,2% в 2000 г. до 10-12%) в 2006-2007 гг.; переходом к политике профицитного федерального бюджета; формированием крупных финансовых резервов в виде стабилизационного фонда (резервирование бюджетных доходов) и валютных резервов Банка России с размещением их в иностранных финансовых системах (инвестирование в ценные бумаги правительств 14 стран: США, Западная Европа, Япония); внедрением в бюджетную систему на всех уровнях «стабилизационных» механизмов в форме бюджетирования по результатам (БОР), ведомственных бюджетных программ, государственных и муниципальных закупок; жестким разграничением расходных полномочий между уровнями бюджетной системы; восстановлением процесса накопления капитала в реальном секторе экономики (ежегодный рост капиталовложений в основной капитал на уровне 10-17%); интенсивной капитализацией фондового рынка вплоть до финансового кризиса в августе-сентябре 2008 г.; повышением реальных доходов сектора домашних хозяйств в 2,5 раза к 2008 г. по сравнению с 2000 г., т. е.</w:t>
      </w:r>
      <w:r w:rsidR="00AC59F4">
        <w:rPr>
          <w:rFonts w:ascii="Times New Roman" w:hAnsi="Times New Roman"/>
          <w:sz w:val="28"/>
          <w:szCs w:val="28"/>
        </w:rPr>
        <w:t xml:space="preserve"> </w:t>
      </w:r>
      <w:r w:rsidRPr="00A35E94">
        <w:rPr>
          <w:rFonts w:ascii="Times New Roman" w:hAnsi="Times New Roman"/>
          <w:sz w:val="28"/>
          <w:szCs w:val="28"/>
        </w:rPr>
        <w:t>достижением уровня 1990 г.</w:t>
      </w:r>
      <w:r w:rsidR="003A44E5" w:rsidRPr="003A44E5">
        <w:rPr>
          <w:rFonts w:ascii="Times New Roman" w:hAnsi="Times New Roman"/>
          <w:sz w:val="28"/>
          <w:szCs w:val="28"/>
        </w:rPr>
        <w:t>[14]</w:t>
      </w:r>
    </w:p>
    <w:p w:rsidR="00AC59F4" w:rsidRPr="00AC59F4" w:rsidRDefault="00AC59F4" w:rsidP="00AC59F4">
      <w:pPr>
        <w:spacing w:line="360" w:lineRule="auto"/>
        <w:ind w:firstLine="708"/>
        <w:jc w:val="both"/>
        <w:rPr>
          <w:rFonts w:ascii="Times New Roman" w:hAnsi="Times New Roman"/>
          <w:sz w:val="28"/>
          <w:szCs w:val="28"/>
        </w:rPr>
      </w:pPr>
      <w:r w:rsidRPr="00AC59F4">
        <w:rPr>
          <w:rFonts w:ascii="Times New Roman" w:hAnsi="Times New Roman"/>
          <w:sz w:val="28"/>
          <w:szCs w:val="28"/>
        </w:rPr>
        <w:t>В реальном процессе эволюции российской экономике вновь необходимо решать проблемы стабилизационного характера, а именно проблемы: снижения инфляции до 7-8%, которая в 2008 г. составила на потребительском рынке более 14%; восстановления инвестиционного процесса, существенно нарушенного падением фондового рынка; возобновления устойчивых взаимосвязей между бюджетной системой, банковской системой, реальным сектором экономики, в том числе процессов долгосрочного и краткосрочного кредитования, активного размещения инструментов долговых обязательств на фондовом рынке, посредством которых до кризиса в августе-сентябре 2008 г. формировалось до 30% инвестиционных ресурсов предприятий и значительная часть заемных ресурсов субъектов Федерации для финансирования их бюджетных дефицитов, возникавших в связи с реализацией региональных инвестиционных программ.</w:t>
      </w:r>
    </w:p>
    <w:p w:rsidR="00A35E94" w:rsidRPr="00F30F6B" w:rsidRDefault="00AC59F4" w:rsidP="00A35E94">
      <w:pPr>
        <w:spacing w:line="360" w:lineRule="auto"/>
        <w:ind w:firstLine="708"/>
        <w:jc w:val="both"/>
        <w:rPr>
          <w:rFonts w:ascii="Times New Roman" w:hAnsi="Times New Roman"/>
          <w:sz w:val="28"/>
          <w:szCs w:val="28"/>
        </w:rPr>
      </w:pPr>
      <w:r w:rsidRPr="00AC59F4">
        <w:rPr>
          <w:rFonts w:ascii="Times New Roman" w:hAnsi="Times New Roman"/>
          <w:sz w:val="28"/>
          <w:szCs w:val="28"/>
        </w:rPr>
        <w:t xml:space="preserve">Антикризисные меры, которые вводились правительством в августе-сентябре 2008 г., в основном были направлены на насыщение некоторых, преимущественно государственных и «полугосударственных», звеньев финансовой системы денежной ликвидностью в объеме до 2-3 трлн. руб. с расчетом превращения их в «операторов» распределения и перераспределения финансовых (бюджетных) вливаний по всей финансовой системе. В октябре 2008 г. антикризисные меры правительства были, наконец, оформлены законодательно. Уже само название федерального закона показывает ограниченность антикризисных мер, поскольку </w:t>
      </w:r>
      <w:r>
        <w:rPr>
          <w:rFonts w:ascii="Times New Roman" w:hAnsi="Times New Roman"/>
          <w:sz w:val="28"/>
          <w:szCs w:val="28"/>
        </w:rPr>
        <w:t>не затрагивает реальный сектор</w:t>
      </w:r>
      <w:r w:rsidRPr="00AC59F4">
        <w:rPr>
          <w:rFonts w:ascii="Times New Roman" w:hAnsi="Times New Roman"/>
          <w:sz w:val="28"/>
          <w:szCs w:val="28"/>
        </w:rPr>
        <w:t>. Ожидалось, что дополнительная ликвидность будет предоставлена прежде всего системе коммерческих банков. Однако три-четыре крупнейших банка РФ в это период не взяли на себя функцию институтов перераспределения бюджетной ликвидности, а заблокировали государственные вливания в своем капитале, страхуя за счет федерального бюджета реальные риски своей финансовой устойчивости, вплоть до неплатежеспособности (дефолта).</w:t>
      </w:r>
    </w:p>
    <w:p w:rsidR="00B411EB" w:rsidRDefault="00B411EB" w:rsidP="00B411EB">
      <w:pPr>
        <w:jc w:val="center"/>
        <w:rPr>
          <w:rFonts w:ascii="Times New Roman" w:hAnsi="Times New Roman"/>
          <w:b/>
          <w:sz w:val="32"/>
          <w:szCs w:val="32"/>
        </w:rPr>
      </w:pPr>
    </w:p>
    <w:p w:rsidR="00AC59F4" w:rsidRDefault="00AC59F4" w:rsidP="00AC59F4">
      <w:pPr>
        <w:spacing w:line="360" w:lineRule="auto"/>
        <w:jc w:val="both"/>
        <w:rPr>
          <w:rFonts w:ascii="Times New Roman" w:hAnsi="Times New Roman"/>
          <w:b/>
          <w:sz w:val="28"/>
          <w:szCs w:val="28"/>
        </w:rPr>
      </w:pPr>
      <w:r>
        <w:rPr>
          <w:rFonts w:ascii="Times New Roman" w:hAnsi="Times New Roman"/>
          <w:b/>
          <w:sz w:val="28"/>
          <w:szCs w:val="28"/>
        </w:rPr>
        <w:t xml:space="preserve">2.3. Мировой финансовый кризис как следствие неустойчивости современной денежной системы </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Распространение кредитных денег взамен металлических создало условия для односторонней эластичности денежного обращения: происходит его расширение как централизованным (эмиссия банкнот центральным банком), так и децентрализованным путем (чековая эмиссия коммерческих банков). Подобная эластичность, с одной стороны, увеличивает гибкость денежно-кредитного регулирования экономики, с другой — подрывает устойчивость денежной системы, поскольку является одним из факторов инфляции.</w:t>
      </w:r>
    </w:p>
    <w:p w:rsidR="00AC59F4"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Приспособление денежной системы к требованиям государственно-монополистического капитализма создает условия для кризисных потрясений.</w:t>
      </w:r>
      <w:r>
        <w:rPr>
          <w:rFonts w:ascii="Times New Roman" w:hAnsi="Times New Roman"/>
          <w:sz w:val="28"/>
          <w:szCs w:val="28"/>
        </w:rPr>
        <w:t xml:space="preserve"> Мировой финансовый кризис, проявившийся в 2008г. является ярким примером такого потрясения. </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Мировой финансовый кризис – кризис, который охватил страны всего мира. Возникновение экономического кризиса было обусловлено следующими факторами:</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перегрев сырьевых рынков (в том числе, рынка нефти и продовольствия);</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перегрев фондового рынка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перегрев кредитного рынка и явившийся их следствием ипотечный кризис</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Рассмотрим основные формы проявления мирового кризиса: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1.</w:t>
      </w:r>
      <w:r w:rsidRPr="002F5ADD">
        <w:rPr>
          <w:rFonts w:ascii="Times New Roman" w:hAnsi="Times New Roman"/>
          <w:sz w:val="28"/>
          <w:szCs w:val="28"/>
        </w:rPr>
        <w:tab/>
        <w:t>убытки и банкротство ипотечных компаний, банков и хедж фондов.</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2.</w:t>
      </w:r>
      <w:r w:rsidRPr="002F5ADD">
        <w:rPr>
          <w:rFonts w:ascii="Times New Roman" w:hAnsi="Times New Roman"/>
          <w:sz w:val="28"/>
          <w:szCs w:val="28"/>
        </w:rPr>
        <w:tab/>
        <w:t>снижение уровня жизни населения, в большей степени среднего класса и людей с низким уровнем доходов.</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3.</w:t>
      </w:r>
      <w:r w:rsidRPr="002F5ADD">
        <w:rPr>
          <w:rFonts w:ascii="Times New Roman" w:hAnsi="Times New Roman"/>
          <w:sz w:val="28"/>
          <w:szCs w:val="28"/>
        </w:rPr>
        <w:tab/>
        <w:t>Массовые сокращения работников.</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4.</w:t>
      </w:r>
      <w:r w:rsidRPr="002F5ADD">
        <w:rPr>
          <w:rFonts w:ascii="Times New Roman" w:hAnsi="Times New Roman"/>
          <w:sz w:val="28"/>
          <w:szCs w:val="28"/>
        </w:rPr>
        <w:tab/>
        <w:t>Повышение цен на товары потребления.</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Механизмы распространения кризиса: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серия банкротств банков, страховых компаний, ипотечных компаниях/колоссальные убытки банков</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невозвраты по кредитам</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кризис ликвидности, который связан с быстрым изъятием средств из рискованных активов и переводом их в менее рискованные сегменты рынка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рост процентных ставок на рынке межбанковских кредитов.</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Проблемы рефинансирования</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w:t>
      </w:r>
      <w:r w:rsidRPr="002F5ADD">
        <w:rPr>
          <w:rFonts w:ascii="Times New Roman" w:hAnsi="Times New Roman"/>
          <w:sz w:val="28"/>
          <w:szCs w:val="28"/>
        </w:rPr>
        <w:tab/>
        <w:t>замедление роста почти всех экономик мира.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Основные этапы развития кризиса:</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Первый этап кризиса - с июля 2007 до августа 2008 г. - характеризовался развитием американского ипотечного кризиса, списанием огромных средств по закладным банками и первыми банкротствами. Только за это время мировая финансовая система понесла потери в сумме примерно до 800 млрд долл.</w:t>
      </w:r>
    </w:p>
    <w:p w:rsidR="002F5ADD" w:rsidRP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Второй этап - кризис ликвидности - Ипотечный кризис в США (2007) спровоцировал в сентябре 2008 года кризис ликвидности мировых банков: банки прекратили выдачу кредитов, в частности кредитов на покупку автомобилей. Как следствие, объёмы продаж автогигантов начали сокращаться. Три автогиганта Opel, Daimler и Ford сообщили в октябре о сокращении объёмов производства в Германии. Из сферы недвижимости кризис перекинулся на реальную экономику, началась рецессия, спад производства. Спред LIBOR-OIS (показывающий разницу между ставкой LIBOR и фьючерсом на официальную ставку Центробанка — свидетельство доступности денег на межбанковском рынке) в конце сентября 2008 года превысил для долларовых кредитов 200 базисных пунктов, а в начале октября — 250. Клиенты в массовом порядке изымали сбережения со своих счетов. Банкротство Lehman Brothers привело к сомнениям в возможности выплат страховых компаний, страхующих от рисков банкротства кредитуемых (CDS), что привело к кризису самого инструмента CDS и резкому увеличению рисков страхования, вылившийся в кризис доверия между банками и резкий рост ставок кредитования, что особенно сильно сказалось на развивающихся кредитных рынках.</w:t>
      </w:r>
    </w:p>
    <w:p w:rsidR="002F5ADD" w:rsidRDefault="002F5ADD" w:rsidP="002F5ADD">
      <w:pPr>
        <w:spacing w:line="360" w:lineRule="auto"/>
        <w:ind w:firstLine="708"/>
        <w:jc w:val="both"/>
        <w:rPr>
          <w:rFonts w:ascii="Times New Roman" w:hAnsi="Times New Roman"/>
          <w:sz w:val="28"/>
          <w:szCs w:val="28"/>
        </w:rPr>
      </w:pPr>
      <w:r w:rsidRPr="002F5ADD">
        <w:rPr>
          <w:rFonts w:ascii="Times New Roman" w:hAnsi="Times New Roman"/>
          <w:sz w:val="28"/>
          <w:szCs w:val="28"/>
        </w:rPr>
        <w:t>Третий этап - паралич кредита, вытекающий из кризиса ликвидности и недоверия внутри банковской системы. Чем дольше он продолжается, тем больше вреда наносит текущей экономической деятельности, но особенно - будущим капиталовложениям.</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Существует много мнений по поводу причин мирового кризиса. Экономисты активно высказывают своё мнение по этому вопросу. По мнению директора Института новой экономики Государственного университета управления, академика РАН Сергея Глазьева основными причинами глобального кризиса являются:</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саморазрушение финансовой пирамиды долговых обязательств США;</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виртуализация финансовых операций (деривативы), повлекшая недооценку финансовых рисков и отрыв финансового рынка от реального сектора экономики;</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обесценение значительной части капитала в условиях исчерпания возможностей экономического роста на основе доминирующего технологического уклада и связанного с этим структурного кризиса экономики ведущих стран.</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Е. Гайдар считает, что экономика имеет цикличный характер, что "за тучными годами всегда следуют тощие", а благоприятная конъюнктура сменяется неблагоприятной. Кроме того, резкое ускорение роста ВВП на душу населения, начавшееся два века назад, повлекло за собой изменения жизни людей - сократилось число занятых в сельскохозяйственном секторе, выросли продолжительность жизни и уровень доходов. Сейчас мы наблюдаем замедление мирового экономического роста на фоне сильнейшего со времен Великой депрессии кризиса. Нынешняя ситуация, спровоцирована проблемами в секторе субстандартного ипотечного кредитования в США.</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По мнению экономиста Олега Григорьева основной и единственной причиной обвального кризиса мировой экономики является - перепроизводство основной мировой валюты – доллара США.</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У Игоря Юргенса своё мнение о причинах финансового кризиса:</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Спусковым крючком мирового кризиса стали суррогатные деньги, которые глубоко проникли во все поры финансовой системы.</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 xml:space="preserve">Речь идет об особом виде ценных бумаг - деривативах. Это так называемые производные финансовые инструменты. Они связаны с обычными ценными бумагами и, по сути, являются виртуальными деньгами. Сегодня их выпущено огромное количество. Приблизительно, эксперты оценивают мировой рынок деривативов в 600 триллионов долларов. Именно деривативы, связанные с американскими ипотечными облигациями, детонировали нынешний мировой финансовый кризис, причины которого, безусловно, более фундаментальные. Игорь Юргенс считает, что «банки США дали гражданам ипотечные кредиты, под них "выпустили" производные бумаги. И виртуальные деньги, которые продавали и перепродавали, стали оборачиваться во всём мире. Заемщики реальные деньги вовремя не вернули - началась цепная реакция». </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Экономист Степан Демура считает, что причинами кризиса являются:</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наращивания долговых обязательств последние 20 лет.</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«Весь мир доходы будущих периодов уже потратил вчера и сегодня. Технологических прорывов пока нет. Финансовые показатели стали ухудшаться».</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По мнению М.Г. Делягина причинами кризиса служат:</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неудачная политика сложившейся финансовой системы.</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низкое качество регулирования,</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дисбаланс между возросшим спросом на кредитные ресурсы и источниками их обеспечения,</w:t>
      </w:r>
    </w:p>
    <w:p w:rsidR="00D61178" w:rsidRPr="00D61178"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w:t>
      </w:r>
      <w:r w:rsidRPr="00D61178">
        <w:rPr>
          <w:rFonts w:ascii="Times New Roman" w:hAnsi="Times New Roman"/>
          <w:sz w:val="28"/>
          <w:szCs w:val="28"/>
        </w:rPr>
        <w:tab/>
        <w:t>благосостояние распределялось неравномерно, как внутри стран, так и между различными регионами мира.</w:t>
      </w:r>
    </w:p>
    <w:p w:rsidR="00D61178" w:rsidRPr="001341C2" w:rsidRDefault="00D61178" w:rsidP="00D61178">
      <w:pPr>
        <w:spacing w:line="360" w:lineRule="auto"/>
        <w:ind w:firstLine="708"/>
        <w:jc w:val="both"/>
        <w:rPr>
          <w:rFonts w:ascii="Times New Roman" w:hAnsi="Times New Roman"/>
          <w:sz w:val="28"/>
          <w:szCs w:val="28"/>
        </w:rPr>
      </w:pPr>
      <w:r w:rsidRPr="00D61178">
        <w:rPr>
          <w:rFonts w:ascii="Times New Roman" w:hAnsi="Times New Roman"/>
          <w:sz w:val="28"/>
          <w:szCs w:val="28"/>
        </w:rPr>
        <w:t>Многие экономисты единодушны во мнении, что современный финансовый кризис – это прямое следствие кризиса ипотечного кредитования в США (доля данного сектора в экономике страны составляет 1.4%). Частные американские банки выдавали ипотечные кредиты в больших количествах. В категорию собственников ипотечного жилья вошли и те американцы, которые были просто не в состоянии регулярно выплачивать проценты по кредитам. В итоге жилье чуть ли не в массовом порядке переходило в собственность банков, а достаточного количества людей, которые бы хотели покупать это жилье, не находилось. Исход подобного положения дел вполне предсказуем - банкротство банков. Данная ситуация возникла из-за того, что фондовый рынок оккупировали игроки-спекулянты, которые занимались куплей-продажей высокодоходных, но при этом высокорискованных инструментов, создавая финансовые пирамиды. В итоге финансовая система США дала сбой – миллиарды и триллионы долларов, которые были задействованы в финансовых операциях повышенного риска, оказались неликвидны. Инвестиционные компании и банки терпят убытки и банкротятся, ухудшая ситуацию и на мировом финансовом рынке. Ведь американская экономика имеет огромное влияние на экономику многих стран мира - филиалы американских корпораций открыты почти во всех странах, американский доллар, ценные бумаги США традиционно выступают в качестве финансового гаранта для других стран, которые с их помощью защищаются от различного рода рисков.</w:t>
      </w:r>
      <w:r w:rsidR="00DE2896" w:rsidRPr="00DE2896">
        <w:rPr>
          <w:rFonts w:ascii="Times New Roman" w:hAnsi="Times New Roman"/>
          <w:sz w:val="28"/>
          <w:szCs w:val="28"/>
        </w:rPr>
        <w:t>[</w:t>
      </w:r>
      <w:r w:rsidR="001341C2">
        <w:rPr>
          <w:rFonts w:ascii="Times New Roman" w:hAnsi="Times New Roman"/>
          <w:sz w:val="28"/>
          <w:szCs w:val="28"/>
        </w:rPr>
        <w:t>14</w:t>
      </w:r>
      <w:r w:rsidR="00DE2896" w:rsidRPr="001341C2">
        <w:rPr>
          <w:rFonts w:ascii="Times New Roman" w:hAnsi="Times New Roman"/>
          <w:sz w:val="28"/>
          <w:szCs w:val="28"/>
        </w:rPr>
        <w:t>]</w:t>
      </w:r>
    </w:p>
    <w:p w:rsidR="00D61178" w:rsidRDefault="00D61178" w:rsidP="00D61178">
      <w:pPr>
        <w:spacing w:line="360" w:lineRule="auto"/>
        <w:ind w:firstLine="708"/>
        <w:jc w:val="both"/>
        <w:rPr>
          <w:rFonts w:ascii="Times New Roman" w:hAnsi="Times New Roman"/>
          <w:sz w:val="28"/>
          <w:szCs w:val="28"/>
        </w:rPr>
      </w:pPr>
    </w:p>
    <w:p w:rsidR="00D61178" w:rsidRDefault="00D61178" w:rsidP="00D61178">
      <w:pPr>
        <w:spacing w:line="360" w:lineRule="auto"/>
        <w:ind w:firstLine="708"/>
        <w:jc w:val="both"/>
        <w:rPr>
          <w:rFonts w:ascii="Times New Roman" w:hAnsi="Times New Roman"/>
          <w:sz w:val="28"/>
          <w:szCs w:val="28"/>
        </w:rPr>
      </w:pPr>
    </w:p>
    <w:p w:rsidR="00D61178" w:rsidRDefault="00D61178" w:rsidP="00D61178">
      <w:pPr>
        <w:spacing w:line="360" w:lineRule="auto"/>
        <w:ind w:firstLine="708"/>
        <w:jc w:val="both"/>
        <w:rPr>
          <w:rFonts w:ascii="Times New Roman" w:hAnsi="Times New Roman"/>
          <w:sz w:val="28"/>
          <w:szCs w:val="28"/>
        </w:rPr>
      </w:pPr>
    </w:p>
    <w:p w:rsidR="00D61178" w:rsidRDefault="00D61178" w:rsidP="00D61178">
      <w:pPr>
        <w:spacing w:line="360" w:lineRule="auto"/>
        <w:ind w:firstLine="708"/>
        <w:jc w:val="both"/>
        <w:rPr>
          <w:rFonts w:ascii="Times New Roman" w:hAnsi="Times New Roman"/>
          <w:sz w:val="28"/>
          <w:szCs w:val="28"/>
        </w:rPr>
      </w:pPr>
    </w:p>
    <w:p w:rsidR="00D61178" w:rsidRDefault="00D61178" w:rsidP="00D61178">
      <w:pPr>
        <w:spacing w:line="360" w:lineRule="auto"/>
        <w:ind w:firstLine="708"/>
        <w:jc w:val="both"/>
        <w:rPr>
          <w:rFonts w:ascii="Times New Roman" w:hAnsi="Times New Roman"/>
          <w:b/>
          <w:sz w:val="32"/>
          <w:szCs w:val="32"/>
        </w:rPr>
      </w:pPr>
      <w:r w:rsidRPr="00D61178">
        <w:rPr>
          <w:rFonts w:ascii="Times New Roman" w:hAnsi="Times New Roman"/>
          <w:b/>
          <w:sz w:val="32"/>
          <w:szCs w:val="32"/>
        </w:rPr>
        <w:t>Заключение</w:t>
      </w:r>
    </w:p>
    <w:p w:rsid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 xml:space="preserve">Итак, деньги в условиях рыночной экономики осуществляют непрерывное движение в сфере обращения, и это движение связанное, прежде всего с исполнением функций средства и платежа, называется денежным обращением. А денежная система - это форма организации денежного обращения в стране, сложившаяся исторически и закрепленная национальным законодательством. В основе денежной системы находится денежное обращение, под которым понимается процесс непрерывного движения денег в наличной и безналичной формах, обслуживающий обращение товаров и услуг, движение капитала. Денежное обращение подразделяется на две сферы: наличную и безналичную. Наличное обращение является движением наличных денег, которые представлены банкнотами, или банковскими билетами, казначейскими билетами, металлическими разменными монетами. Безналичное обращение – это движение стоимости без участия наличных денег, посредством перечисления денежных средств на счета кредитных учреждений, а также в зачет взаимных требований. </w:t>
      </w:r>
    </w:p>
    <w:p w:rsidR="00165FD3" w:rsidRP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Известны различные типы денежных систем. В зависимости от вида денег они подразделяются на системы металлического обращения и системы бумажно-кредитного обращения. К системам металлического обращения относятся биметаллизм и монометаллизм.</w:t>
      </w:r>
    </w:p>
    <w:p w:rsidR="00165FD3" w:rsidRP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 xml:space="preserve">Биметаллизм - денежная система, при которой государство законодательно закрепляет роль всеобщего эквивалента за двумя металлами золотом и серебром, монеты из них функционируют на равных основаниях. </w:t>
      </w:r>
    </w:p>
    <w:p w:rsidR="00165FD3" w:rsidRP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Монометаллизм - денежная система, при которой один денежный металл является всеобщим эквивалентом, и одновременно в обращении присутствуют другие знаки стоимости (банкноты, казначейские билеты, разменная монета), разменные на золото. Существовало три разновидности золотого монометаллизма: золотомонетный стандарт, золотослитковый стандарт и золотодёвизный стандарт. И по каким же принципам строится современная денежная система рыночного типа? Перечислим их:</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централизованного управления денежной системой.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прогнозного планирования денежного оборота.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устойчивости и эластичности денежного оборота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кредитного характера денежной эмиссии.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обеспеченности выпускаемых в оборот денежных знаков.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неподчиненности центрального банка правительству и подотчетности его парламенту страны.</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предоставления правительству денежных средств только в порядке кредитования.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комплексного использования инструментов денежно-кредитного регулирования. </w:t>
      </w:r>
    </w:p>
    <w:p w:rsidR="00165FD3" w:rsidRP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надзора и контроля за денежным оборотом. </w:t>
      </w:r>
    </w:p>
    <w:p w:rsidR="00165FD3" w:rsidRDefault="00165FD3" w:rsidP="00165FD3">
      <w:pPr>
        <w:spacing w:line="360" w:lineRule="auto"/>
        <w:jc w:val="both"/>
        <w:rPr>
          <w:rFonts w:ascii="Times New Roman" w:hAnsi="Times New Roman"/>
          <w:sz w:val="28"/>
          <w:szCs w:val="28"/>
        </w:rPr>
      </w:pPr>
      <w:r w:rsidRPr="00165FD3">
        <w:rPr>
          <w:rFonts w:ascii="Times New Roman" w:hAnsi="Times New Roman"/>
          <w:sz w:val="28"/>
          <w:szCs w:val="28"/>
        </w:rPr>
        <w:t xml:space="preserve">   • Принцип функционирования исключительно национальной валюты на территории стра</w:t>
      </w:r>
      <w:r>
        <w:rPr>
          <w:rFonts w:ascii="Times New Roman" w:hAnsi="Times New Roman"/>
          <w:sz w:val="28"/>
          <w:szCs w:val="28"/>
        </w:rPr>
        <w:t xml:space="preserve">ны. </w:t>
      </w:r>
    </w:p>
    <w:p w:rsid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 xml:space="preserve"> В </w:t>
      </w:r>
      <w:r>
        <w:rPr>
          <w:rFonts w:ascii="Times New Roman" w:hAnsi="Times New Roman"/>
          <w:sz w:val="28"/>
          <w:szCs w:val="28"/>
        </w:rPr>
        <w:t>курсовой работе заострено</w:t>
      </w:r>
      <w:r w:rsidRPr="00165FD3">
        <w:rPr>
          <w:rFonts w:ascii="Times New Roman" w:hAnsi="Times New Roman"/>
          <w:sz w:val="28"/>
          <w:szCs w:val="28"/>
        </w:rPr>
        <w:t xml:space="preserve"> внимание на теоретической и исторический расшифровки этих вопросов нежели к практической и существующей системе в мире и в России в частности, потому что для правильного понимания существующей ситуации и прогнозирования будущего следует более объективно изучить теоретический и исторический потенциал современной экономики как науки. Изучив все в системе я пришла к следующим выводам, которые могут не совпадать с официально принятой.</w:t>
      </w:r>
    </w:p>
    <w:p w:rsidR="00165FD3" w:rsidRPr="00165FD3" w:rsidRDefault="00165FD3" w:rsidP="00165FD3">
      <w:pPr>
        <w:spacing w:line="360" w:lineRule="auto"/>
        <w:ind w:firstLine="708"/>
        <w:jc w:val="both"/>
        <w:rPr>
          <w:rFonts w:ascii="Times New Roman" w:hAnsi="Times New Roman"/>
          <w:sz w:val="28"/>
          <w:szCs w:val="28"/>
        </w:rPr>
      </w:pPr>
      <w:r>
        <w:rPr>
          <w:rFonts w:ascii="Times New Roman" w:hAnsi="Times New Roman"/>
          <w:sz w:val="28"/>
          <w:szCs w:val="28"/>
        </w:rPr>
        <w:t xml:space="preserve"> </w:t>
      </w:r>
    </w:p>
    <w:p w:rsidR="00165FD3" w:rsidRP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Способы «валютные управления», появившиеся чисто как прикладной инструмент преодоления гиперинфляции, неожиданным образом доказали справедливость австрийской теории чистого золотого стандарта. В России сильны традиции "запасливости", "жизни по средствам", зачем ломать стереотипы, когда все этапы лучше пройти в комфортных для нас, не исключая эволюцию сознания будущих поколений.</w:t>
      </w:r>
    </w:p>
    <w:p w:rsidR="00165FD3"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 xml:space="preserve">Как известно, чистый золотой стандарт в истории современного капитализма практически никогда не был по настоящему осуществлён. Когда рассуждают об отказе от золотого стандарта в 30-х гг., то забывают о том, что речь шла об отказе от частичного, искусственного, золотого стандарта, аналогией которого является нынешний общепринятый режим фиксированного валютного курса. В обоих случаях центральный банк поддерживает частичные резервы (золота или долларов, евро и т.д.). Гарантия обмена опирается не на полное соответствие резервов обязательствам, а на расчет, что одновременно к обмену будет предъявлена только не значительная часть выпущенных обязательств, после второй мировой войны стало принято отзываться о золотом стандарте как о чем-то безнадежно устаревшем и примитивном. На этом фоне </w:t>
      </w:r>
      <w:r>
        <w:rPr>
          <w:rFonts w:ascii="Times New Roman" w:hAnsi="Times New Roman"/>
          <w:sz w:val="28"/>
          <w:szCs w:val="28"/>
        </w:rPr>
        <w:t>до сих пор остаётся практические</w:t>
      </w:r>
      <w:r w:rsidRPr="00165FD3">
        <w:rPr>
          <w:rFonts w:ascii="Times New Roman" w:hAnsi="Times New Roman"/>
          <w:sz w:val="28"/>
          <w:szCs w:val="28"/>
        </w:rPr>
        <w:t xml:space="preserve"> незамеченным и неосознанным, что правила работы валютного управления гораздо больше соответствуют самым жестким принципам «чистого золотого стандарта», чем ранее, во времена реального чистого золотого стандарта. Тем самым повседневная практика, во многом незаметно для себя, воплотила в жизнь то, что ещё недавно считалось нереалистичной утопией. Во всяком случае, кризис денежной системы США, даже при огромной поддержке доллара, как валюте надгосударственного обращения, меня в этом убеждает (если бы не договор со странами ОПЕК о продаже нефти за доллары, кризис наступил бы намного раньше), а в процессе глобализации принципы валютной интервенции доллара уже не проходят.</w:t>
      </w:r>
      <w:r>
        <w:rPr>
          <w:rFonts w:ascii="Times New Roman" w:hAnsi="Times New Roman"/>
          <w:sz w:val="28"/>
          <w:szCs w:val="28"/>
        </w:rPr>
        <w:t xml:space="preserve"> </w:t>
      </w:r>
    </w:p>
    <w:p w:rsidR="00D61178" w:rsidRPr="00D61178" w:rsidRDefault="00165FD3" w:rsidP="00165FD3">
      <w:pPr>
        <w:spacing w:line="360" w:lineRule="auto"/>
        <w:ind w:firstLine="708"/>
        <w:jc w:val="both"/>
        <w:rPr>
          <w:rFonts w:ascii="Times New Roman" w:hAnsi="Times New Roman"/>
          <w:sz w:val="28"/>
          <w:szCs w:val="28"/>
        </w:rPr>
      </w:pPr>
      <w:r w:rsidRPr="00165FD3">
        <w:rPr>
          <w:rFonts w:ascii="Times New Roman" w:hAnsi="Times New Roman"/>
          <w:sz w:val="28"/>
          <w:szCs w:val="28"/>
        </w:rPr>
        <w:t xml:space="preserve"> Нужно отметить также как одно из перспективных в дальнейшем феномен частных денег, шагнувших через национальные границы одной страны и оторвавшихся от какой-либо национальной денежной единицы. Наиболее крупные частные системы эмиссии электронных денег имеют сотни тысяч (как российские системы Яндекс.Деньги и WebMoney Transfer и зарубежная система e-gold), а то и миллионы (как в американской системе Paypal) участников. Уже достаточно много публикаций можно найти по тематике частных денежных систем (ЧДС).</w:t>
      </w:r>
    </w:p>
    <w:p w:rsidR="00B411EB" w:rsidRDefault="00B411EB"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165FD3" w:rsidP="00AC59F4">
      <w:pPr>
        <w:spacing w:line="360" w:lineRule="auto"/>
        <w:jc w:val="center"/>
        <w:rPr>
          <w:rFonts w:ascii="Times New Roman" w:hAnsi="Times New Roman"/>
          <w:b/>
          <w:sz w:val="32"/>
          <w:szCs w:val="32"/>
        </w:rPr>
      </w:pPr>
    </w:p>
    <w:p w:rsidR="00165FD3" w:rsidRDefault="00DE2896" w:rsidP="00AC59F4">
      <w:pPr>
        <w:spacing w:line="360" w:lineRule="auto"/>
        <w:jc w:val="center"/>
        <w:rPr>
          <w:rFonts w:ascii="Times New Roman" w:hAnsi="Times New Roman"/>
          <w:b/>
          <w:sz w:val="32"/>
          <w:szCs w:val="32"/>
        </w:rPr>
      </w:pPr>
      <w:r>
        <w:rPr>
          <w:rFonts w:ascii="Times New Roman" w:hAnsi="Times New Roman"/>
          <w:b/>
          <w:sz w:val="32"/>
          <w:szCs w:val="32"/>
        </w:rPr>
        <w:t>Список использованной литературы</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1. Горина Т.И. Деньги, кредит, банки: Учебное пособ</w:t>
      </w:r>
      <w:r>
        <w:rPr>
          <w:rFonts w:ascii="Times New Roman" w:hAnsi="Times New Roman"/>
          <w:sz w:val="28"/>
          <w:szCs w:val="28"/>
        </w:rPr>
        <w:t>ие. – Хабаровск: РИЦ ХГАЭП, 2007</w:t>
      </w:r>
      <w:r w:rsidRPr="00DE2896">
        <w:rPr>
          <w:rFonts w:ascii="Times New Roman" w:hAnsi="Times New Roman"/>
          <w:sz w:val="28"/>
          <w:szCs w:val="28"/>
        </w:rPr>
        <w:t>. – 144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2. Генкин А.С. Планета Web-денег</w:t>
      </w:r>
      <w:r>
        <w:rPr>
          <w:rFonts w:ascii="Times New Roman" w:hAnsi="Times New Roman"/>
          <w:sz w:val="28"/>
          <w:szCs w:val="28"/>
        </w:rPr>
        <w:t>. - М.: «Альпина Паблишер», 2008</w:t>
      </w:r>
      <w:r w:rsidRPr="00DE2896">
        <w:rPr>
          <w:rFonts w:ascii="Times New Roman" w:hAnsi="Times New Roman"/>
          <w:sz w:val="28"/>
          <w:szCs w:val="28"/>
        </w:rPr>
        <w:t xml:space="preserve">. – 510 с. </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3. Введение в макроэкономику: Учеб. пособие для вузов/ Под ред. М.</w:t>
      </w:r>
      <w:r>
        <w:rPr>
          <w:rFonts w:ascii="Times New Roman" w:hAnsi="Times New Roman"/>
          <w:sz w:val="28"/>
          <w:szCs w:val="28"/>
        </w:rPr>
        <w:t>Е. Дорошенко. – ЮНИТИ-ДАНА, 2007</w:t>
      </w:r>
      <w:r w:rsidRPr="00DE2896">
        <w:rPr>
          <w:rFonts w:ascii="Times New Roman" w:hAnsi="Times New Roman"/>
          <w:sz w:val="28"/>
          <w:szCs w:val="28"/>
        </w:rPr>
        <w:t>. – 175с.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4. Государственное регулирование экономики: Учеб. пособие для вузов/ Т.Г. Морозова, Ю.М. Дурдыев, В.Ф. Тихонов и др. – М.: ЮНИТИ-ДАНА, 200</w:t>
      </w:r>
      <w:r>
        <w:rPr>
          <w:rFonts w:ascii="Times New Roman" w:hAnsi="Times New Roman"/>
          <w:sz w:val="28"/>
          <w:szCs w:val="28"/>
        </w:rPr>
        <w:t>5</w:t>
      </w:r>
      <w:r w:rsidRPr="00DE2896">
        <w:rPr>
          <w:rFonts w:ascii="Times New Roman" w:hAnsi="Times New Roman"/>
          <w:sz w:val="28"/>
          <w:szCs w:val="28"/>
        </w:rPr>
        <w:t>. – 255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 xml:space="preserve">5. Деньги, кредит, банки: Экспресс-курс. Учебное пособие для вузов/ Под ред. Лаврушина О.И.. – М.:КноРус, 2007. – 320 с. </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6. Долан Э.Дж., Кэмпбелл К.Д., Кэмпбелл Р.Дж. Деньги, банковское дело и денежно-кредитная политика./ Э.Дж.Долан, К.Д.Кэмпбелл, Р.Д</w:t>
      </w:r>
      <w:r>
        <w:rPr>
          <w:rFonts w:ascii="Times New Roman" w:hAnsi="Times New Roman"/>
          <w:sz w:val="28"/>
          <w:szCs w:val="28"/>
        </w:rPr>
        <w:t>ж.Кэмпбелл; Пер. с англ. – М., 2005</w:t>
      </w:r>
      <w:r w:rsidRPr="00DE2896">
        <w:rPr>
          <w:rFonts w:ascii="Times New Roman" w:hAnsi="Times New Roman"/>
          <w:sz w:val="28"/>
          <w:szCs w:val="28"/>
        </w:rPr>
        <w:t>. – 448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7. Миллер Р.Л., Ван-Хауз Д.Д. Современные деньги и банковское дело</w:t>
      </w:r>
      <w:r>
        <w:rPr>
          <w:rFonts w:ascii="Times New Roman" w:hAnsi="Times New Roman"/>
          <w:sz w:val="28"/>
          <w:szCs w:val="28"/>
        </w:rPr>
        <w:t>: Пер. с анг. – М.: ИНФРА-М, 2005</w:t>
      </w:r>
      <w:r w:rsidRPr="00DE2896">
        <w:rPr>
          <w:rFonts w:ascii="Times New Roman" w:hAnsi="Times New Roman"/>
          <w:sz w:val="28"/>
          <w:szCs w:val="28"/>
        </w:rPr>
        <w:t>. – 856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8. Седов В.В. Экономическая теория: В 3 ч. Ч. 3. Макроэкономика: Учеб. пособие. – Ч</w:t>
      </w:r>
      <w:r>
        <w:rPr>
          <w:rFonts w:ascii="Times New Roman" w:hAnsi="Times New Roman"/>
          <w:sz w:val="28"/>
          <w:szCs w:val="28"/>
        </w:rPr>
        <w:t>елябинск: Челяб. гос. ун-т, 2006</w:t>
      </w:r>
      <w:r w:rsidRPr="00DE2896">
        <w:rPr>
          <w:rFonts w:ascii="Times New Roman" w:hAnsi="Times New Roman"/>
          <w:sz w:val="28"/>
          <w:szCs w:val="28"/>
        </w:rPr>
        <w:t xml:space="preserve">. – 115 с. </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9. Финансы. Денежное обращение. Кредит./ Под р</w:t>
      </w:r>
      <w:r>
        <w:rPr>
          <w:rFonts w:ascii="Times New Roman" w:hAnsi="Times New Roman"/>
          <w:sz w:val="28"/>
          <w:szCs w:val="28"/>
        </w:rPr>
        <w:t>ед. Г.Б.Поляка. – М.:ЮНИТИ, 2008</w:t>
      </w:r>
      <w:r w:rsidRPr="00DE2896">
        <w:rPr>
          <w:rFonts w:ascii="Times New Roman" w:hAnsi="Times New Roman"/>
          <w:sz w:val="28"/>
          <w:szCs w:val="28"/>
        </w:rPr>
        <w:t>. – С. 512</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10. Финансы. Денежное обращение. Кредит: Учебник для вузов / Л.А. Дробозина, Л.П. Окунева, Л.Д. Андросова и др.; Под ред. проф. Л.А.Дробоз</w:t>
      </w:r>
      <w:r>
        <w:rPr>
          <w:rFonts w:ascii="Times New Roman" w:hAnsi="Times New Roman"/>
          <w:sz w:val="28"/>
          <w:szCs w:val="28"/>
        </w:rPr>
        <w:t>иной. – М.: Финансы, ЮНИТИ, 2007</w:t>
      </w:r>
      <w:r w:rsidRPr="00DE2896">
        <w:rPr>
          <w:rFonts w:ascii="Times New Roman" w:hAnsi="Times New Roman"/>
          <w:sz w:val="28"/>
          <w:szCs w:val="28"/>
        </w:rPr>
        <w:t>. – 479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11. Хайек Ф. Частные деньги: Пер. с англ. – М.: Институт нац</w:t>
      </w:r>
      <w:r>
        <w:rPr>
          <w:rFonts w:ascii="Times New Roman" w:hAnsi="Times New Roman"/>
          <w:sz w:val="28"/>
          <w:szCs w:val="28"/>
        </w:rPr>
        <w:t>иональной модели экономики, 2005</w:t>
      </w:r>
      <w:r w:rsidRPr="00DE2896">
        <w:rPr>
          <w:rFonts w:ascii="Times New Roman" w:hAnsi="Times New Roman"/>
          <w:sz w:val="28"/>
          <w:szCs w:val="28"/>
        </w:rPr>
        <w:t>.</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12. Экономическая теория: Учеб. для вузов/ Под ре</w:t>
      </w:r>
      <w:r>
        <w:rPr>
          <w:rFonts w:ascii="Times New Roman" w:hAnsi="Times New Roman"/>
          <w:sz w:val="28"/>
          <w:szCs w:val="28"/>
        </w:rPr>
        <w:t>д. В.Д.Камаева – М.:ВЛАДОС, 2008</w:t>
      </w:r>
      <w:r w:rsidRPr="00DE2896">
        <w:rPr>
          <w:rFonts w:ascii="Times New Roman" w:hAnsi="Times New Roman"/>
          <w:sz w:val="28"/>
          <w:szCs w:val="28"/>
        </w:rPr>
        <w:t>. – 640 с.</w:t>
      </w:r>
    </w:p>
    <w:p w:rsidR="00DE2896" w:rsidRPr="00DE2896" w:rsidRDefault="00DE2896" w:rsidP="00DE2896">
      <w:pPr>
        <w:spacing w:line="360" w:lineRule="auto"/>
        <w:jc w:val="both"/>
        <w:rPr>
          <w:rFonts w:ascii="Times New Roman" w:hAnsi="Times New Roman"/>
          <w:sz w:val="28"/>
          <w:szCs w:val="28"/>
        </w:rPr>
      </w:pPr>
      <w:r w:rsidRPr="00DE2896">
        <w:rPr>
          <w:rFonts w:ascii="Times New Roman" w:hAnsi="Times New Roman"/>
          <w:sz w:val="28"/>
          <w:szCs w:val="28"/>
        </w:rPr>
        <w:t>13. "Экономический словарь"/ Под ред. А.И.Архипова. – М.:ТК "Велби</w:t>
      </w:r>
      <w:r>
        <w:rPr>
          <w:rFonts w:ascii="Times New Roman" w:hAnsi="Times New Roman"/>
          <w:sz w:val="28"/>
          <w:szCs w:val="28"/>
        </w:rPr>
        <w:t>", издательство "Проспект", 2006</w:t>
      </w:r>
      <w:r w:rsidRPr="00DE2896">
        <w:rPr>
          <w:rFonts w:ascii="Times New Roman" w:hAnsi="Times New Roman"/>
          <w:sz w:val="28"/>
          <w:szCs w:val="28"/>
        </w:rPr>
        <w:t xml:space="preserve"> г. – 624 с.</w:t>
      </w:r>
    </w:p>
    <w:p w:rsidR="00DE2896" w:rsidRPr="00DE2896" w:rsidRDefault="00DE2896" w:rsidP="00DE2896">
      <w:pPr>
        <w:spacing w:line="360" w:lineRule="auto"/>
        <w:jc w:val="both"/>
        <w:rPr>
          <w:rFonts w:ascii="Times New Roman" w:hAnsi="Times New Roman"/>
          <w:sz w:val="28"/>
          <w:szCs w:val="28"/>
        </w:rPr>
      </w:pPr>
      <w:r>
        <w:rPr>
          <w:rFonts w:ascii="Times New Roman" w:hAnsi="Times New Roman"/>
          <w:sz w:val="28"/>
          <w:szCs w:val="28"/>
        </w:rPr>
        <w:t xml:space="preserve">14. </w:t>
      </w:r>
      <w:r w:rsidRPr="00DE2896">
        <w:rPr>
          <w:rFonts w:ascii="Times New Roman" w:hAnsi="Times New Roman"/>
          <w:sz w:val="28"/>
          <w:szCs w:val="28"/>
        </w:rPr>
        <w:t>Журнал «Эксперт», №1/2009г. «Как сохранить деньги во время кризиса».</w:t>
      </w:r>
    </w:p>
    <w:p w:rsidR="00DE2896" w:rsidRPr="00DE2896" w:rsidRDefault="00DE2896" w:rsidP="00DE2896">
      <w:pPr>
        <w:spacing w:line="360" w:lineRule="auto"/>
        <w:jc w:val="both"/>
        <w:rPr>
          <w:rFonts w:ascii="Times New Roman" w:hAnsi="Times New Roman"/>
          <w:sz w:val="28"/>
          <w:szCs w:val="28"/>
        </w:rPr>
      </w:pPr>
      <w:bookmarkStart w:id="0" w:name="_GoBack"/>
      <w:bookmarkEnd w:id="0"/>
    </w:p>
    <w:sectPr w:rsidR="00DE2896" w:rsidRPr="00DE2896" w:rsidSect="0045755F">
      <w:footerReference w:type="default" r:id="rId7"/>
      <w:pgSz w:w="11906" w:h="16838"/>
      <w:pgMar w:top="1134" w:right="850"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62" w:rsidRDefault="00365E62" w:rsidP="0045755F">
      <w:pPr>
        <w:spacing w:after="0" w:line="240" w:lineRule="auto"/>
      </w:pPr>
      <w:r>
        <w:separator/>
      </w:r>
    </w:p>
  </w:endnote>
  <w:endnote w:type="continuationSeparator" w:id="0">
    <w:p w:rsidR="00365E62" w:rsidRDefault="00365E62" w:rsidP="0045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5F" w:rsidRDefault="0045755F">
    <w:pPr>
      <w:pStyle w:val="a6"/>
      <w:jc w:val="center"/>
    </w:pPr>
    <w:r>
      <w:fldChar w:fldCharType="begin"/>
    </w:r>
    <w:r>
      <w:instrText>PAGE   \* MERGEFORMAT</w:instrText>
    </w:r>
    <w:r>
      <w:fldChar w:fldCharType="separate"/>
    </w:r>
    <w:r w:rsidR="00721A94">
      <w:rPr>
        <w:noProof/>
      </w:rPr>
      <w:t>2</w:t>
    </w:r>
    <w:r>
      <w:fldChar w:fldCharType="end"/>
    </w:r>
  </w:p>
  <w:p w:rsidR="0045755F" w:rsidRDefault="004575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62" w:rsidRDefault="00365E62" w:rsidP="0045755F">
      <w:pPr>
        <w:spacing w:after="0" w:line="240" w:lineRule="auto"/>
      </w:pPr>
      <w:r>
        <w:separator/>
      </w:r>
    </w:p>
  </w:footnote>
  <w:footnote w:type="continuationSeparator" w:id="0">
    <w:p w:rsidR="00365E62" w:rsidRDefault="00365E62" w:rsidP="00457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2BB8"/>
    <w:multiLevelType w:val="multilevel"/>
    <w:tmpl w:val="B25276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D849BB"/>
    <w:multiLevelType w:val="multilevel"/>
    <w:tmpl w:val="B25276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033228"/>
    <w:multiLevelType w:val="multilevel"/>
    <w:tmpl w:val="B25276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6F2FF4"/>
    <w:multiLevelType w:val="multilevel"/>
    <w:tmpl w:val="B25276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0F7452"/>
    <w:multiLevelType w:val="multilevel"/>
    <w:tmpl w:val="7430B5A2"/>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1EB"/>
    <w:rsid w:val="000A1CCE"/>
    <w:rsid w:val="00130721"/>
    <w:rsid w:val="001341C2"/>
    <w:rsid w:val="00165FD3"/>
    <w:rsid w:val="0019320D"/>
    <w:rsid w:val="0025735F"/>
    <w:rsid w:val="002F5ADD"/>
    <w:rsid w:val="003252BC"/>
    <w:rsid w:val="00365E62"/>
    <w:rsid w:val="003A44E5"/>
    <w:rsid w:val="00405456"/>
    <w:rsid w:val="0041226E"/>
    <w:rsid w:val="0045755F"/>
    <w:rsid w:val="004E7BED"/>
    <w:rsid w:val="004F60A0"/>
    <w:rsid w:val="005706A3"/>
    <w:rsid w:val="005F3D70"/>
    <w:rsid w:val="0063387E"/>
    <w:rsid w:val="006362CC"/>
    <w:rsid w:val="006B6F2F"/>
    <w:rsid w:val="00721A94"/>
    <w:rsid w:val="00910FC9"/>
    <w:rsid w:val="00921880"/>
    <w:rsid w:val="00A0071F"/>
    <w:rsid w:val="00A35E94"/>
    <w:rsid w:val="00A53A9A"/>
    <w:rsid w:val="00A940AA"/>
    <w:rsid w:val="00AC59F4"/>
    <w:rsid w:val="00B17DB1"/>
    <w:rsid w:val="00B411EB"/>
    <w:rsid w:val="00BB1D80"/>
    <w:rsid w:val="00BB3647"/>
    <w:rsid w:val="00D61178"/>
    <w:rsid w:val="00DE2896"/>
    <w:rsid w:val="00DE3188"/>
    <w:rsid w:val="00E05FB5"/>
    <w:rsid w:val="00E14867"/>
    <w:rsid w:val="00EA15FB"/>
    <w:rsid w:val="00F30F6B"/>
    <w:rsid w:val="00F8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BEAB4-DD68-4E36-96C6-60F35AF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B411EB"/>
    <w:pPr>
      <w:ind w:left="720"/>
      <w:contextualSpacing/>
    </w:pPr>
  </w:style>
  <w:style w:type="paragraph" w:styleId="a4">
    <w:name w:val="header"/>
    <w:basedOn w:val="a"/>
    <w:link w:val="a5"/>
    <w:uiPriority w:val="99"/>
    <w:unhideWhenUsed/>
    <w:rsid w:val="0045755F"/>
    <w:pPr>
      <w:tabs>
        <w:tab w:val="center" w:pos="4677"/>
        <w:tab w:val="right" w:pos="9355"/>
      </w:tabs>
    </w:pPr>
  </w:style>
  <w:style w:type="character" w:customStyle="1" w:styleId="a5">
    <w:name w:val="Верхній колонтитул Знак"/>
    <w:link w:val="a4"/>
    <w:uiPriority w:val="99"/>
    <w:rsid w:val="0045755F"/>
    <w:rPr>
      <w:sz w:val="22"/>
      <w:szCs w:val="22"/>
      <w:lang w:eastAsia="en-US"/>
    </w:rPr>
  </w:style>
  <w:style w:type="paragraph" w:styleId="a6">
    <w:name w:val="footer"/>
    <w:basedOn w:val="a"/>
    <w:link w:val="a7"/>
    <w:uiPriority w:val="99"/>
    <w:unhideWhenUsed/>
    <w:rsid w:val="0045755F"/>
    <w:pPr>
      <w:tabs>
        <w:tab w:val="center" w:pos="4677"/>
        <w:tab w:val="right" w:pos="9355"/>
      </w:tabs>
    </w:pPr>
  </w:style>
  <w:style w:type="character" w:customStyle="1" w:styleId="a7">
    <w:name w:val="Нижній колонтитул Знак"/>
    <w:link w:val="a6"/>
    <w:uiPriority w:val="99"/>
    <w:rsid w:val="0045755F"/>
    <w:rPr>
      <w:sz w:val="22"/>
      <w:szCs w:val="22"/>
      <w:lang w:eastAsia="en-US"/>
    </w:rPr>
  </w:style>
  <w:style w:type="paragraph" w:styleId="a8">
    <w:name w:val="Balloon Text"/>
    <w:basedOn w:val="a"/>
    <w:link w:val="a9"/>
    <w:uiPriority w:val="99"/>
    <w:semiHidden/>
    <w:unhideWhenUsed/>
    <w:rsid w:val="00BB1D80"/>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BB1D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8328</Words>
  <Characters>47470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cp:lastModifiedBy>Irina</cp:lastModifiedBy>
  <cp:revision>2</cp:revision>
  <cp:lastPrinted>2010-10-21T03:07:00Z</cp:lastPrinted>
  <dcterms:created xsi:type="dcterms:W3CDTF">2014-08-13T18:10:00Z</dcterms:created>
  <dcterms:modified xsi:type="dcterms:W3CDTF">2014-08-13T18:10:00Z</dcterms:modified>
</cp:coreProperties>
</file>