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FD2" w:rsidRPr="00B75584" w:rsidRDefault="009A4FD2" w:rsidP="00B75584">
      <w:pPr>
        <w:shd w:val="clear" w:color="000000" w:fill="auto"/>
        <w:tabs>
          <w:tab w:val="left" w:pos="1200"/>
        </w:tabs>
        <w:spacing w:line="360" w:lineRule="auto"/>
        <w:ind w:firstLine="709"/>
        <w:jc w:val="center"/>
        <w:rPr>
          <w:b/>
          <w:sz w:val="28"/>
          <w:szCs w:val="28"/>
        </w:rPr>
      </w:pPr>
      <w:r w:rsidRPr="00B75584">
        <w:rPr>
          <w:b/>
          <w:sz w:val="28"/>
          <w:szCs w:val="28"/>
        </w:rPr>
        <w:t>ФЕДЕРАЛЬНОЕ АГЕНТСТВО ПО ОБРАЗОВАНИЮ</w:t>
      </w:r>
    </w:p>
    <w:p w:rsidR="009A4FD2" w:rsidRPr="00B75584" w:rsidRDefault="009A4FD2" w:rsidP="00B75584">
      <w:pPr>
        <w:shd w:val="clear" w:color="000000" w:fill="auto"/>
        <w:tabs>
          <w:tab w:val="left" w:pos="1200"/>
        </w:tabs>
        <w:spacing w:line="360" w:lineRule="auto"/>
        <w:ind w:firstLine="709"/>
        <w:jc w:val="center"/>
        <w:rPr>
          <w:b/>
          <w:sz w:val="28"/>
          <w:szCs w:val="28"/>
        </w:rPr>
      </w:pPr>
      <w:r w:rsidRPr="00B75584">
        <w:rPr>
          <w:b/>
          <w:sz w:val="28"/>
          <w:szCs w:val="28"/>
        </w:rPr>
        <w:t>КРАСНОЯРСКИЙ ГОСУДАРСТВЕННЫЙ УНИВЕРСИТЕТ</w:t>
      </w:r>
    </w:p>
    <w:p w:rsidR="009A4FD2" w:rsidRPr="00B75584" w:rsidRDefault="009A4FD2" w:rsidP="00B75584">
      <w:pPr>
        <w:shd w:val="clear" w:color="000000" w:fill="auto"/>
        <w:tabs>
          <w:tab w:val="left" w:pos="1200"/>
        </w:tabs>
        <w:spacing w:line="360" w:lineRule="auto"/>
        <w:ind w:firstLine="709"/>
        <w:jc w:val="center"/>
        <w:rPr>
          <w:b/>
          <w:sz w:val="28"/>
          <w:szCs w:val="28"/>
        </w:rPr>
      </w:pPr>
      <w:r w:rsidRPr="00B75584">
        <w:rPr>
          <w:b/>
          <w:sz w:val="28"/>
          <w:szCs w:val="28"/>
        </w:rPr>
        <w:t>ФАКУЛЬТЕТ ФИЛОЛОГИИ И ЖУРНАЛИСТИКИ</w:t>
      </w:r>
    </w:p>
    <w:p w:rsidR="009A4FD2" w:rsidRPr="00B75584" w:rsidRDefault="009A4FD2" w:rsidP="00B75584">
      <w:pPr>
        <w:shd w:val="clear" w:color="000000" w:fill="auto"/>
        <w:tabs>
          <w:tab w:val="left" w:pos="1200"/>
        </w:tabs>
        <w:spacing w:line="360" w:lineRule="auto"/>
        <w:ind w:firstLine="709"/>
        <w:jc w:val="center"/>
        <w:rPr>
          <w:b/>
          <w:sz w:val="28"/>
          <w:szCs w:val="28"/>
        </w:rPr>
      </w:pPr>
      <w:r w:rsidRPr="00B75584">
        <w:rPr>
          <w:b/>
          <w:sz w:val="28"/>
          <w:szCs w:val="28"/>
        </w:rPr>
        <w:t>КАФЕДРА ОБЩЕГО ЯЗЫКОЗНАНИЯ И РИТОРИКИ</w:t>
      </w:r>
    </w:p>
    <w:p w:rsidR="009A4FD2" w:rsidRPr="00B75584" w:rsidRDefault="009A4FD2" w:rsidP="00B75584">
      <w:pPr>
        <w:shd w:val="clear" w:color="000000" w:fill="auto"/>
        <w:tabs>
          <w:tab w:val="left" w:pos="1200"/>
        </w:tabs>
        <w:spacing w:line="360" w:lineRule="auto"/>
        <w:ind w:firstLine="709"/>
        <w:jc w:val="center"/>
        <w:rPr>
          <w:b/>
          <w:sz w:val="28"/>
          <w:szCs w:val="28"/>
        </w:rPr>
      </w:pPr>
    </w:p>
    <w:p w:rsidR="009A4FD2" w:rsidRPr="00B75584" w:rsidRDefault="009A4FD2" w:rsidP="00B75584">
      <w:pPr>
        <w:shd w:val="clear" w:color="000000" w:fill="auto"/>
        <w:tabs>
          <w:tab w:val="left" w:pos="1200"/>
        </w:tabs>
        <w:spacing w:line="360" w:lineRule="auto"/>
        <w:ind w:firstLine="709"/>
        <w:jc w:val="center"/>
        <w:rPr>
          <w:sz w:val="28"/>
          <w:szCs w:val="28"/>
        </w:rPr>
      </w:pPr>
    </w:p>
    <w:p w:rsidR="009A4FD2" w:rsidRPr="00B75584" w:rsidRDefault="009A4FD2" w:rsidP="00B75584">
      <w:pPr>
        <w:shd w:val="clear" w:color="000000" w:fill="auto"/>
        <w:tabs>
          <w:tab w:val="left" w:pos="1200"/>
        </w:tabs>
        <w:spacing w:line="360" w:lineRule="auto"/>
        <w:ind w:firstLine="709"/>
        <w:jc w:val="center"/>
        <w:rPr>
          <w:sz w:val="28"/>
          <w:szCs w:val="28"/>
        </w:rPr>
      </w:pPr>
    </w:p>
    <w:p w:rsidR="00B75584" w:rsidRPr="00B75584" w:rsidRDefault="00B75584" w:rsidP="00B75584">
      <w:pPr>
        <w:shd w:val="clear" w:color="000000" w:fill="auto"/>
        <w:tabs>
          <w:tab w:val="left" w:pos="1200"/>
        </w:tabs>
        <w:spacing w:line="360" w:lineRule="auto"/>
        <w:ind w:firstLine="709"/>
        <w:jc w:val="center"/>
        <w:rPr>
          <w:sz w:val="28"/>
          <w:szCs w:val="28"/>
        </w:rPr>
      </w:pPr>
    </w:p>
    <w:p w:rsidR="00B75584" w:rsidRPr="00B75584" w:rsidRDefault="00B75584" w:rsidP="00B75584">
      <w:pPr>
        <w:shd w:val="clear" w:color="000000" w:fill="auto"/>
        <w:tabs>
          <w:tab w:val="left" w:pos="1200"/>
        </w:tabs>
        <w:spacing w:line="360" w:lineRule="auto"/>
        <w:ind w:firstLine="709"/>
        <w:jc w:val="center"/>
        <w:rPr>
          <w:sz w:val="28"/>
          <w:szCs w:val="28"/>
        </w:rPr>
      </w:pPr>
    </w:p>
    <w:p w:rsidR="00B75584" w:rsidRPr="00B75584" w:rsidRDefault="00B75584" w:rsidP="00B75584">
      <w:pPr>
        <w:shd w:val="clear" w:color="000000" w:fill="auto"/>
        <w:tabs>
          <w:tab w:val="left" w:pos="1200"/>
        </w:tabs>
        <w:spacing w:line="360" w:lineRule="auto"/>
        <w:ind w:firstLine="709"/>
        <w:jc w:val="center"/>
        <w:rPr>
          <w:sz w:val="28"/>
          <w:szCs w:val="28"/>
        </w:rPr>
      </w:pPr>
    </w:p>
    <w:p w:rsidR="00B75584" w:rsidRPr="00B75584" w:rsidRDefault="00B75584" w:rsidP="00B75584">
      <w:pPr>
        <w:shd w:val="clear" w:color="000000" w:fill="auto"/>
        <w:tabs>
          <w:tab w:val="left" w:pos="1200"/>
        </w:tabs>
        <w:spacing w:line="360" w:lineRule="auto"/>
        <w:ind w:firstLine="709"/>
        <w:jc w:val="center"/>
        <w:rPr>
          <w:sz w:val="28"/>
          <w:szCs w:val="28"/>
        </w:rPr>
      </w:pPr>
      <w:r w:rsidRPr="00B75584">
        <w:rPr>
          <w:sz w:val="28"/>
          <w:szCs w:val="28"/>
        </w:rPr>
        <w:t>РЕФЕРАТ</w:t>
      </w:r>
    </w:p>
    <w:p w:rsidR="009A4FD2" w:rsidRPr="00B75584" w:rsidRDefault="009A4FD2" w:rsidP="00B75584">
      <w:pPr>
        <w:shd w:val="clear" w:color="000000" w:fill="auto"/>
        <w:tabs>
          <w:tab w:val="left" w:pos="1200"/>
        </w:tabs>
        <w:spacing w:line="360" w:lineRule="auto"/>
        <w:ind w:firstLine="709"/>
        <w:jc w:val="center"/>
        <w:rPr>
          <w:b/>
          <w:sz w:val="28"/>
          <w:szCs w:val="28"/>
        </w:rPr>
      </w:pPr>
    </w:p>
    <w:p w:rsidR="009A4FD2" w:rsidRPr="00B75584" w:rsidRDefault="00B75584" w:rsidP="00B75584">
      <w:pPr>
        <w:shd w:val="clear" w:color="000000" w:fill="auto"/>
        <w:tabs>
          <w:tab w:val="left" w:pos="1200"/>
        </w:tabs>
        <w:spacing w:line="360" w:lineRule="auto"/>
        <w:ind w:firstLine="709"/>
        <w:jc w:val="center"/>
        <w:rPr>
          <w:b/>
          <w:sz w:val="28"/>
          <w:szCs w:val="28"/>
        </w:rPr>
      </w:pPr>
      <w:r w:rsidRPr="00B75584">
        <w:rPr>
          <w:b/>
          <w:sz w:val="28"/>
          <w:szCs w:val="28"/>
        </w:rPr>
        <w:t>Дескриптивная лингвистика</w:t>
      </w: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r w:rsidRPr="00B75584">
        <w:rPr>
          <w:sz w:val="28"/>
          <w:szCs w:val="28"/>
        </w:rPr>
        <w:t>Выполнила: студентка</w:t>
      </w:r>
      <w:r w:rsidR="00B75584">
        <w:rPr>
          <w:sz w:val="28"/>
          <w:szCs w:val="28"/>
        </w:rPr>
        <w:t xml:space="preserve"> </w:t>
      </w:r>
      <w:r w:rsidRPr="00B75584">
        <w:rPr>
          <w:sz w:val="28"/>
          <w:szCs w:val="28"/>
        </w:rPr>
        <w:t>4 курса</w:t>
      </w:r>
    </w:p>
    <w:p w:rsidR="009A4FD2" w:rsidRPr="00B75584" w:rsidRDefault="009A4FD2" w:rsidP="00B75584">
      <w:pPr>
        <w:shd w:val="clear" w:color="000000" w:fill="auto"/>
        <w:tabs>
          <w:tab w:val="left" w:pos="1200"/>
        </w:tabs>
        <w:spacing w:line="360" w:lineRule="auto"/>
        <w:ind w:firstLine="709"/>
        <w:jc w:val="both"/>
        <w:rPr>
          <w:sz w:val="28"/>
          <w:szCs w:val="28"/>
        </w:rPr>
      </w:pPr>
      <w:r w:rsidRPr="00B75584">
        <w:rPr>
          <w:sz w:val="28"/>
          <w:szCs w:val="28"/>
        </w:rPr>
        <w:t>заочного отделения</w:t>
      </w:r>
      <w:r w:rsidR="00B75584">
        <w:rPr>
          <w:sz w:val="28"/>
          <w:szCs w:val="28"/>
        </w:rPr>
        <w:t xml:space="preserve"> </w:t>
      </w:r>
      <w:r w:rsidRPr="00B75584">
        <w:rPr>
          <w:sz w:val="28"/>
          <w:szCs w:val="28"/>
        </w:rPr>
        <w:t xml:space="preserve">ФФиЖ </w:t>
      </w:r>
    </w:p>
    <w:p w:rsidR="009A4FD2" w:rsidRPr="00B75584" w:rsidRDefault="009A4FD2" w:rsidP="00B75584">
      <w:pPr>
        <w:shd w:val="clear" w:color="000000" w:fill="auto"/>
        <w:tabs>
          <w:tab w:val="left" w:pos="1200"/>
        </w:tabs>
        <w:spacing w:line="360" w:lineRule="auto"/>
        <w:ind w:firstLine="709"/>
        <w:jc w:val="both"/>
        <w:rPr>
          <w:sz w:val="28"/>
          <w:szCs w:val="28"/>
        </w:rPr>
      </w:pPr>
      <w:r w:rsidRPr="00B75584">
        <w:rPr>
          <w:sz w:val="28"/>
          <w:szCs w:val="28"/>
        </w:rPr>
        <w:t>Е.П. Головань</w:t>
      </w:r>
    </w:p>
    <w:p w:rsidR="009A4FD2" w:rsidRPr="00B75584" w:rsidRDefault="009A4FD2" w:rsidP="00B75584">
      <w:pPr>
        <w:shd w:val="clear" w:color="000000" w:fill="auto"/>
        <w:tabs>
          <w:tab w:val="left" w:pos="1200"/>
        </w:tabs>
        <w:spacing w:line="360" w:lineRule="auto"/>
        <w:ind w:firstLine="709"/>
        <w:jc w:val="both"/>
        <w:rPr>
          <w:sz w:val="28"/>
          <w:szCs w:val="28"/>
        </w:rPr>
      </w:pPr>
      <w:r w:rsidRPr="00B75584">
        <w:rPr>
          <w:sz w:val="28"/>
          <w:szCs w:val="28"/>
        </w:rPr>
        <w:t>Преподаватель: О.Н. Емельянова</w:t>
      </w: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Default="009A4FD2" w:rsidP="00B75584">
      <w:pPr>
        <w:shd w:val="clear" w:color="000000" w:fill="auto"/>
        <w:tabs>
          <w:tab w:val="left" w:pos="1200"/>
        </w:tabs>
        <w:spacing w:line="360" w:lineRule="auto"/>
        <w:ind w:firstLine="709"/>
        <w:jc w:val="both"/>
        <w:rPr>
          <w:sz w:val="28"/>
          <w:szCs w:val="28"/>
        </w:rPr>
      </w:pPr>
    </w:p>
    <w:p w:rsidR="00B75584" w:rsidRDefault="00B75584"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both"/>
        <w:rPr>
          <w:sz w:val="28"/>
          <w:szCs w:val="28"/>
        </w:rPr>
      </w:pPr>
    </w:p>
    <w:p w:rsidR="009A4FD2" w:rsidRPr="00B75584" w:rsidRDefault="009A4FD2" w:rsidP="00B75584">
      <w:pPr>
        <w:shd w:val="clear" w:color="000000" w:fill="auto"/>
        <w:tabs>
          <w:tab w:val="left" w:pos="1200"/>
        </w:tabs>
        <w:spacing w:line="360" w:lineRule="auto"/>
        <w:ind w:firstLine="709"/>
        <w:jc w:val="center"/>
        <w:rPr>
          <w:sz w:val="28"/>
          <w:szCs w:val="28"/>
        </w:rPr>
      </w:pPr>
      <w:r w:rsidRPr="00B75584">
        <w:rPr>
          <w:sz w:val="28"/>
          <w:szCs w:val="28"/>
        </w:rPr>
        <w:t>Красноярск 2007</w:t>
      </w:r>
    </w:p>
    <w:p w:rsidR="00BE6D0F" w:rsidRPr="00B75584" w:rsidRDefault="00B75584" w:rsidP="00B75584">
      <w:pPr>
        <w:shd w:val="clear" w:color="000000" w:fill="auto"/>
        <w:tabs>
          <w:tab w:val="left" w:pos="1200"/>
        </w:tabs>
        <w:spacing w:line="360" w:lineRule="auto"/>
        <w:ind w:firstLine="709"/>
        <w:jc w:val="both"/>
        <w:rPr>
          <w:b/>
          <w:sz w:val="28"/>
          <w:szCs w:val="28"/>
        </w:rPr>
      </w:pPr>
      <w:r w:rsidRPr="00B75584">
        <w:rPr>
          <w:b/>
          <w:sz w:val="28"/>
          <w:szCs w:val="28"/>
        </w:rPr>
        <w:br w:type="page"/>
        <w:t>Содержание</w:t>
      </w:r>
    </w:p>
    <w:p w:rsidR="00B75584" w:rsidRPr="00B75584" w:rsidRDefault="00B75584" w:rsidP="00B75584">
      <w:pPr>
        <w:shd w:val="clear" w:color="000000" w:fill="auto"/>
        <w:tabs>
          <w:tab w:val="left" w:pos="1200"/>
        </w:tabs>
        <w:spacing w:line="360" w:lineRule="auto"/>
        <w:ind w:firstLine="709"/>
        <w:jc w:val="both"/>
        <w:rPr>
          <w:sz w:val="28"/>
          <w:szCs w:val="28"/>
        </w:rPr>
      </w:pPr>
    </w:p>
    <w:p w:rsidR="00B75584" w:rsidRPr="00B75584" w:rsidRDefault="00B75584" w:rsidP="00B75584">
      <w:pPr>
        <w:shd w:val="clear" w:color="000000" w:fill="auto"/>
        <w:tabs>
          <w:tab w:val="left" w:pos="1200"/>
        </w:tabs>
        <w:spacing w:line="360" w:lineRule="auto"/>
        <w:jc w:val="both"/>
        <w:rPr>
          <w:sz w:val="28"/>
          <w:szCs w:val="28"/>
        </w:rPr>
      </w:pPr>
      <w:r w:rsidRPr="00B75584">
        <w:rPr>
          <w:sz w:val="28"/>
          <w:szCs w:val="28"/>
        </w:rPr>
        <w:t>1. Франц Боас и его работа в рамках направления</w:t>
      </w:r>
    </w:p>
    <w:p w:rsidR="00B75584" w:rsidRPr="00B75584" w:rsidRDefault="00B75584" w:rsidP="00B75584">
      <w:pPr>
        <w:shd w:val="clear" w:color="000000" w:fill="auto"/>
        <w:tabs>
          <w:tab w:val="left" w:pos="1200"/>
        </w:tabs>
        <w:spacing w:line="360" w:lineRule="auto"/>
        <w:jc w:val="both"/>
        <w:rPr>
          <w:sz w:val="28"/>
          <w:szCs w:val="28"/>
        </w:rPr>
      </w:pPr>
      <w:r w:rsidRPr="00B75584">
        <w:rPr>
          <w:sz w:val="28"/>
          <w:szCs w:val="28"/>
        </w:rPr>
        <w:t>2. Создатели американской лингвистической школы Эдуард Сепир</w:t>
      </w:r>
      <w:r>
        <w:rPr>
          <w:sz w:val="28"/>
          <w:szCs w:val="28"/>
        </w:rPr>
        <w:t xml:space="preserve"> </w:t>
      </w:r>
      <w:r w:rsidRPr="00B75584">
        <w:rPr>
          <w:sz w:val="28"/>
          <w:szCs w:val="28"/>
        </w:rPr>
        <w:t>и Леонард Блумфилд</w:t>
      </w:r>
    </w:p>
    <w:p w:rsidR="00B75584" w:rsidRPr="00B75584" w:rsidRDefault="00B75584" w:rsidP="00B75584">
      <w:pPr>
        <w:shd w:val="clear" w:color="000000" w:fill="auto"/>
        <w:tabs>
          <w:tab w:val="left" w:pos="1200"/>
        </w:tabs>
        <w:spacing w:line="360" w:lineRule="auto"/>
        <w:jc w:val="both"/>
        <w:rPr>
          <w:sz w:val="28"/>
          <w:szCs w:val="28"/>
        </w:rPr>
      </w:pPr>
      <w:r w:rsidRPr="00B75584">
        <w:rPr>
          <w:sz w:val="28"/>
          <w:szCs w:val="28"/>
        </w:rPr>
        <w:t>3.</w:t>
      </w:r>
      <w:r>
        <w:rPr>
          <w:sz w:val="28"/>
          <w:szCs w:val="28"/>
        </w:rPr>
        <w:t xml:space="preserve"> </w:t>
      </w:r>
      <w:r w:rsidRPr="00B75584">
        <w:rPr>
          <w:sz w:val="28"/>
          <w:szCs w:val="28"/>
        </w:rPr>
        <w:t>Основные положения дескриптивной лингвистики</w:t>
      </w:r>
    </w:p>
    <w:p w:rsidR="00B75584" w:rsidRPr="00B75584" w:rsidRDefault="00B75584" w:rsidP="00B75584">
      <w:pPr>
        <w:shd w:val="clear" w:color="000000" w:fill="auto"/>
        <w:tabs>
          <w:tab w:val="left" w:pos="1200"/>
        </w:tabs>
        <w:spacing w:line="360" w:lineRule="auto"/>
        <w:jc w:val="both"/>
        <w:rPr>
          <w:sz w:val="28"/>
          <w:szCs w:val="28"/>
        </w:rPr>
      </w:pPr>
      <w:r w:rsidRPr="00B75584">
        <w:rPr>
          <w:sz w:val="28"/>
          <w:szCs w:val="28"/>
        </w:rPr>
        <w:t>Заключение</w:t>
      </w:r>
    </w:p>
    <w:p w:rsidR="00BE6D0F" w:rsidRPr="00B75584" w:rsidRDefault="00B75584" w:rsidP="00B75584">
      <w:pPr>
        <w:shd w:val="clear" w:color="000000" w:fill="auto"/>
        <w:tabs>
          <w:tab w:val="left" w:pos="1200"/>
        </w:tabs>
        <w:spacing w:line="360" w:lineRule="auto"/>
        <w:jc w:val="both"/>
        <w:rPr>
          <w:sz w:val="28"/>
          <w:szCs w:val="28"/>
        </w:rPr>
      </w:pPr>
      <w:r w:rsidRPr="00B75584">
        <w:rPr>
          <w:sz w:val="28"/>
          <w:szCs w:val="28"/>
        </w:rPr>
        <w:t>Литература</w:t>
      </w:r>
    </w:p>
    <w:p w:rsidR="00BE6D0F" w:rsidRPr="00B75584" w:rsidRDefault="00BE6D0F" w:rsidP="00B75584">
      <w:pPr>
        <w:shd w:val="clear" w:color="000000" w:fill="auto"/>
        <w:tabs>
          <w:tab w:val="left" w:pos="1200"/>
        </w:tabs>
        <w:spacing w:line="360" w:lineRule="auto"/>
        <w:ind w:firstLine="709"/>
        <w:jc w:val="both"/>
        <w:rPr>
          <w:sz w:val="28"/>
          <w:szCs w:val="28"/>
        </w:rPr>
      </w:pPr>
    </w:p>
    <w:p w:rsidR="00B75584" w:rsidRPr="00B75584" w:rsidRDefault="00B75584" w:rsidP="00B75584">
      <w:pPr>
        <w:shd w:val="clear" w:color="000000" w:fill="auto"/>
        <w:tabs>
          <w:tab w:val="left" w:pos="1200"/>
        </w:tabs>
        <w:spacing w:line="360" w:lineRule="auto"/>
        <w:ind w:firstLine="709"/>
        <w:jc w:val="both"/>
        <w:rPr>
          <w:b/>
          <w:sz w:val="28"/>
          <w:szCs w:val="28"/>
        </w:rPr>
      </w:pPr>
      <w:r w:rsidRPr="00B75584">
        <w:rPr>
          <w:sz w:val="28"/>
          <w:szCs w:val="28"/>
        </w:rPr>
        <w:br w:type="page"/>
      </w:r>
      <w:r w:rsidRPr="00B75584">
        <w:rPr>
          <w:b/>
          <w:sz w:val="28"/>
          <w:szCs w:val="28"/>
        </w:rPr>
        <w:t>1. Франц Боас и его работа в рамках направления</w:t>
      </w:r>
    </w:p>
    <w:p w:rsidR="00B75584" w:rsidRPr="00B75584" w:rsidRDefault="00B75584" w:rsidP="00B75584">
      <w:pPr>
        <w:shd w:val="clear" w:color="000000" w:fill="auto"/>
        <w:tabs>
          <w:tab w:val="left" w:pos="1200"/>
        </w:tabs>
        <w:spacing w:line="360" w:lineRule="auto"/>
        <w:ind w:firstLine="709"/>
        <w:jc w:val="both"/>
        <w:rPr>
          <w:sz w:val="28"/>
          <w:szCs w:val="28"/>
        </w:rPr>
      </w:pPr>
    </w:p>
    <w:p w:rsidR="009C721B" w:rsidRPr="00B75584" w:rsidRDefault="00423B80" w:rsidP="00B75584">
      <w:pPr>
        <w:shd w:val="clear" w:color="000000" w:fill="auto"/>
        <w:tabs>
          <w:tab w:val="left" w:pos="1200"/>
        </w:tabs>
        <w:spacing w:line="360" w:lineRule="auto"/>
        <w:ind w:firstLine="709"/>
        <w:jc w:val="both"/>
        <w:rPr>
          <w:sz w:val="28"/>
          <w:szCs w:val="28"/>
        </w:rPr>
      </w:pPr>
      <w:r w:rsidRPr="00B75584">
        <w:rPr>
          <w:sz w:val="28"/>
          <w:szCs w:val="28"/>
        </w:rPr>
        <w:t>Дескриптивная (описательная) лингвистика возникла в США в 20-</w:t>
      </w:r>
      <w:r w:rsidR="00B75584">
        <w:rPr>
          <w:sz w:val="28"/>
          <w:szCs w:val="28"/>
        </w:rPr>
        <w:t xml:space="preserve"> </w:t>
      </w:r>
      <w:r w:rsidRPr="00B75584">
        <w:rPr>
          <w:sz w:val="28"/>
          <w:szCs w:val="28"/>
        </w:rPr>
        <w:t>30-х годах прошлого столетия. Поскольку она опирается в своих исследовательских приемах на структурные принципы, ее рассматривают как одно из направлений структурализма.</w:t>
      </w:r>
      <w:r w:rsidR="00B35CCE" w:rsidRPr="00B75584">
        <w:rPr>
          <w:sz w:val="28"/>
          <w:szCs w:val="28"/>
        </w:rPr>
        <w:t xml:space="preserve"> При зарождении направление основывалось на «поведенческой» психологии (бихевиоризм), большое внимание уделял разработке исследовательских приемов при анализе текста и в значительной степени опирался на материал</w:t>
      </w:r>
      <w:r w:rsidR="00E65B6D" w:rsidRPr="00B75584">
        <w:rPr>
          <w:sz w:val="28"/>
          <w:szCs w:val="28"/>
        </w:rPr>
        <w:t xml:space="preserve"> языков североамериканских индейцев. Дескриптивная лингвистика в последующем стремилась переносить выработанные ею принципы изучения языка на материал других языковых семей. </w:t>
      </w:r>
    </w:p>
    <w:p w:rsidR="00325E33" w:rsidRPr="00B75584" w:rsidRDefault="00C04081" w:rsidP="00B75584">
      <w:pPr>
        <w:shd w:val="clear" w:color="000000" w:fill="auto"/>
        <w:tabs>
          <w:tab w:val="left" w:pos="1200"/>
        </w:tabs>
        <w:spacing w:line="360" w:lineRule="auto"/>
        <w:ind w:firstLine="709"/>
        <w:jc w:val="both"/>
        <w:rPr>
          <w:sz w:val="28"/>
          <w:szCs w:val="28"/>
        </w:rPr>
      </w:pPr>
      <w:r w:rsidRPr="00B75584">
        <w:rPr>
          <w:sz w:val="28"/>
          <w:szCs w:val="28"/>
        </w:rPr>
        <w:t xml:space="preserve">У истоков дескриптивной лингвистики стоял американский лингвист и антрополог </w:t>
      </w:r>
      <w:r w:rsidRPr="00B75584">
        <w:rPr>
          <w:b/>
          <w:sz w:val="28"/>
          <w:szCs w:val="28"/>
        </w:rPr>
        <w:t>Франц Боас</w:t>
      </w:r>
      <w:r w:rsidRPr="00B75584">
        <w:rPr>
          <w:sz w:val="28"/>
          <w:szCs w:val="28"/>
        </w:rPr>
        <w:t xml:space="preserve"> (1858-1942). </w:t>
      </w:r>
      <w:r w:rsidR="00786741" w:rsidRPr="00B75584">
        <w:rPr>
          <w:sz w:val="28"/>
          <w:szCs w:val="28"/>
        </w:rPr>
        <w:t>Во введении к коллективному «Руководству по языкам американских индейцев» Боас показывает непригодность методов анализа, выработанных на материале индоевропейских язык</w:t>
      </w:r>
      <w:r w:rsidR="00DD34F7" w:rsidRPr="00B75584">
        <w:rPr>
          <w:sz w:val="28"/>
          <w:szCs w:val="28"/>
        </w:rPr>
        <w:t>ов, к изучению индейских языков, так как, по его мнению, «каждый язык с точки зрения другого языка весьма произволен в сво</w:t>
      </w:r>
      <w:r w:rsidR="00E404BF" w:rsidRPr="00B75584">
        <w:rPr>
          <w:sz w:val="28"/>
          <w:szCs w:val="28"/>
        </w:rPr>
        <w:t>их классификациях». Боас считал</w:t>
      </w:r>
      <w:r w:rsidR="00DD34F7" w:rsidRPr="00B75584">
        <w:rPr>
          <w:sz w:val="28"/>
          <w:szCs w:val="28"/>
        </w:rPr>
        <w:t>, что при объективном исследовании языка необходимо учитывать три момента:</w:t>
      </w:r>
    </w:p>
    <w:p w:rsidR="00DD34F7" w:rsidRPr="00B75584" w:rsidRDefault="00DD34F7" w:rsidP="00B75584">
      <w:pPr>
        <w:shd w:val="clear" w:color="000000" w:fill="auto"/>
        <w:tabs>
          <w:tab w:val="left" w:pos="1200"/>
        </w:tabs>
        <w:spacing w:line="360" w:lineRule="auto"/>
        <w:ind w:firstLine="709"/>
        <w:jc w:val="both"/>
        <w:rPr>
          <w:sz w:val="28"/>
          <w:szCs w:val="28"/>
        </w:rPr>
      </w:pPr>
      <w:r w:rsidRPr="00B75584">
        <w:rPr>
          <w:sz w:val="28"/>
          <w:szCs w:val="28"/>
        </w:rPr>
        <w:t>1. составляющие язык фонетические элементы;</w:t>
      </w:r>
    </w:p>
    <w:p w:rsidR="00DD34F7" w:rsidRPr="00B75584" w:rsidRDefault="00DD34F7" w:rsidP="00B75584">
      <w:pPr>
        <w:shd w:val="clear" w:color="000000" w:fill="auto"/>
        <w:tabs>
          <w:tab w:val="left" w:pos="1200"/>
        </w:tabs>
        <w:spacing w:line="360" w:lineRule="auto"/>
        <w:ind w:firstLine="709"/>
        <w:jc w:val="both"/>
        <w:rPr>
          <w:sz w:val="28"/>
          <w:szCs w:val="28"/>
        </w:rPr>
      </w:pPr>
      <w:r w:rsidRPr="00B75584">
        <w:rPr>
          <w:sz w:val="28"/>
          <w:szCs w:val="28"/>
        </w:rPr>
        <w:t>2. группы понятий, выражаемых фонетическими группами;</w:t>
      </w:r>
    </w:p>
    <w:p w:rsidR="00DD34F7" w:rsidRPr="00B75584" w:rsidRDefault="00DD34F7" w:rsidP="00B75584">
      <w:pPr>
        <w:shd w:val="clear" w:color="000000" w:fill="auto"/>
        <w:tabs>
          <w:tab w:val="left" w:pos="1200"/>
        </w:tabs>
        <w:spacing w:line="360" w:lineRule="auto"/>
        <w:ind w:firstLine="709"/>
        <w:jc w:val="both"/>
        <w:rPr>
          <w:sz w:val="28"/>
          <w:szCs w:val="28"/>
        </w:rPr>
      </w:pPr>
      <w:r w:rsidRPr="00B75584">
        <w:rPr>
          <w:sz w:val="28"/>
          <w:szCs w:val="28"/>
        </w:rPr>
        <w:t>3. способы образования и модификации фонетических групп.</w:t>
      </w:r>
    </w:p>
    <w:p w:rsidR="00B75584" w:rsidRPr="00B75584" w:rsidRDefault="00B75584" w:rsidP="00B75584">
      <w:pPr>
        <w:shd w:val="clear" w:color="000000" w:fill="auto"/>
        <w:tabs>
          <w:tab w:val="left" w:pos="1200"/>
        </w:tabs>
        <w:spacing w:line="360" w:lineRule="auto"/>
        <w:ind w:firstLine="709"/>
        <w:jc w:val="both"/>
        <w:rPr>
          <w:b/>
          <w:sz w:val="28"/>
          <w:szCs w:val="28"/>
        </w:rPr>
      </w:pPr>
    </w:p>
    <w:p w:rsidR="00B75584" w:rsidRPr="00B75584" w:rsidRDefault="00B75584" w:rsidP="00B75584">
      <w:pPr>
        <w:shd w:val="clear" w:color="000000" w:fill="auto"/>
        <w:tabs>
          <w:tab w:val="left" w:pos="1200"/>
        </w:tabs>
        <w:spacing w:line="360" w:lineRule="auto"/>
        <w:ind w:firstLine="709"/>
        <w:jc w:val="both"/>
        <w:rPr>
          <w:b/>
          <w:sz w:val="28"/>
          <w:szCs w:val="28"/>
        </w:rPr>
      </w:pPr>
      <w:r w:rsidRPr="00B75584">
        <w:rPr>
          <w:b/>
          <w:sz w:val="28"/>
          <w:szCs w:val="28"/>
        </w:rPr>
        <w:t>2. Создатели американской лингвистической школы Эдуард Сепир</w:t>
      </w:r>
      <w:r>
        <w:rPr>
          <w:b/>
          <w:sz w:val="28"/>
          <w:szCs w:val="28"/>
        </w:rPr>
        <w:t xml:space="preserve"> </w:t>
      </w:r>
      <w:r w:rsidRPr="00B75584">
        <w:rPr>
          <w:b/>
          <w:sz w:val="28"/>
          <w:szCs w:val="28"/>
        </w:rPr>
        <w:t>и Леонард Блумфилд</w:t>
      </w:r>
    </w:p>
    <w:p w:rsidR="009A06EC" w:rsidRPr="00B75584" w:rsidRDefault="009A06EC" w:rsidP="00B75584">
      <w:pPr>
        <w:shd w:val="clear" w:color="000000" w:fill="auto"/>
        <w:tabs>
          <w:tab w:val="left" w:pos="1200"/>
        </w:tabs>
        <w:spacing w:line="360" w:lineRule="auto"/>
        <w:ind w:firstLine="709"/>
        <w:jc w:val="both"/>
        <w:rPr>
          <w:sz w:val="28"/>
          <w:szCs w:val="28"/>
        </w:rPr>
      </w:pPr>
    </w:p>
    <w:p w:rsidR="00DD34F7" w:rsidRPr="00B75584" w:rsidRDefault="00E404BF" w:rsidP="00B75584">
      <w:pPr>
        <w:shd w:val="clear" w:color="000000" w:fill="auto"/>
        <w:tabs>
          <w:tab w:val="left" w:pos="1200"/>
        </w:tabs>
        <w:spacing w:line="360" w:lineRule="auto"/>
        <w:ind w:firstLine="709"/>
        <w:jc w:val="both"/>
        <w:rPr>
          <w:sz w:val="28"/>
          <w:szCs w:val="28"/>
        </w:rPr>
      </w:pPr>
      <w:r w:rsidRPr="00B75584">
        <w:rPr>
          <w:sz w:val="28"/>
          <w:szCs w:val="28"/>
        </w:rPr>
        <w:t xml:space="preserve">Работу Боаса продолжили создатели американской лингвистической школы </w:t>
      </w:r>
      <w:r w:rsidRPr="00B75584">
        <w:rPr>
          <w:b/>
          <w:sz w:val="28"/>
          <w:szCs w:val="28"/>
        </w:rPr>
        <w:t>Эдуард Сепир</w:t>
      </w:r>
      <w:r w:rsidRPr="00B75584">
        <w:rPr>
          <w:sz w:val="28"/>
          <w:szCs w:val="28"/>
        </w:rPr>
        <w:t xml:space="preserve"> (1884-1939) и </w:t>
      </w:r>
      <w:r w:rsidRPr="00B75584">
        <w:rPr>
          <w:b/>
          <w:sz w:val="28"/>
          <w:szCs w:val="28"/>
        </w:rPr>
        <w:t>Леонард Блумфилд</w:t>
      </w:r>
      <w:r w:rsidRPr="00B75584">
        <w:rPr>
          <w:sz w:val="28"/>
          <w:szCs w:val="28"/>
        </w:rPr>
        <w:t xml:space="preserve"> (1887-1949).</w:t>
      </w:r>
      <w:r w:rsidR="00DD34F7" w:rsidRPr="00B75584">
        <w:rPr>
          <w:sz w:val="28"/>
          <w:szCs w:val="28"/>
        </w:rPr>
        <w:t xml:space="preserve"> </w:t>
      </w:r>
      <w:r w:rsidRPr="00B75584">
        <w:rPr>
          <w:sz w:val="28"/>
          <w:szCs w:val="28"/>
        </w:rPr>
        <w:t>Сепир занимался вопросами общего языкознания, в особенностями связями языка и культуры, языка и мышления.</w:t>
      </w:r>
      <w:r w:rsidR="00D63C42" w:rsidRPr="00B75584">
        <w:rPr>
          <w:sz w:val="28"/>
          <w:szCs w:val="28"/>
        </w:rPr>
        <w:t xml:space="preserve"> Ученый различает в языке физическую и идеальную систему (модель), причем последняя, по его мнению, более важна.</w:t>
      </w:r>
      <w:r w:rsidR="007566F3" w:rsidRPr="00B75584">
        <w:rPr>
          <w:sz w:val="28"/>
          <w:szCs w:val="28"/>
        </w:rPr>
        <w:t xml:space="preserve"> Темпы изменения языковой модели гораздо медленнее, чем темпы изменения самих звуков. По мнению Сепира, каждый язык сделан по особой модели, поэтому каждый язык по-своему членит окружающую действительность и навязывает этот способ всем говорящим на этом языке людям. Таким образом, люди, говорящие на разных языках, видят мир по-разному. </w:t>
      </w:r>
      <w:r w:rsidR="003035C0" w:rsidRPr="00B75584">
        <w:rPr>
          <w:sz w:val="28"/>
          <w:szCs w:val="28"/>
        </w:rPr>
        <w:t>Эти идеи стали основой «гипотезы лингвистической относительности», развиваемой этнолингвистикой.</w:t>
      </w:r>
      <w:r w:rsidR="007C3380" w:rsidRPr="00B75584">
        <w:rPr>
          <w:sz w:val="28"/>
          <w:szCs w:val="28"/>
        </w:rPr>
        <w:t xml:space="preserve"> </w:t>
      </w:r>
    </w:p>
    <w:p w:rsidR="007C3380" w:rsidRPr="00B75584" w:rsidRDefault="007C3380" w:rsidP="00B75584">
      <w:pPr>
        <w:shd w:val="clear" w:color="000000" w:fill="auto"/>
        <w:tabs>
          <w:tab w:val="left" w:pos="1200"/>
        </w:tabs>
        <w:spacing w:line="360" w:lineRule="auto"/>
        <w:ind w:firstLine="709"/>
        <w:jc w:val="both"/>
        <w:rPr>
          <w:sz w:val="28"/>
          <w:szCs w:val="28"/>
        </w:rPr>
      </w:pPr>
      <w:r w:rsidRPr="00B75584">
        <w:rPr>
          <w:sz w:val="28"/>
          <w:szCs w:val="28"/>
        </w:rPr>
        <w:t xml:space="preserve">Сепир стремился обнаружить такие лингвистические понятия, которые имели бы более или менее универсальный для всех языков характер. </w:t>
      </w:r>
      <w:r w:rsidR="00033930" w:rsidRPr="00B75584">
        <w:rPr>
          <w:sz w:val="28"/>
          <w:szCs w:val="28"/>
        </w:rPr>
        <w:t>Подобные понятия он делит на четыре типа:</w:t>
      </w:r>
    </w:p>
    <w:p w:rsidR="00033930" w:rsidRPr="00B75584" w:rsidRDefault="00033930" w:rsidP="00B75584">
      <w:pPr>
        <w:numPr>
          <w:ilvl w:val="0"/>
          <w:numId w:val="1"/>
        </w:numPr>
        <w:shd w:val="clear" w:color="000000" w:fill="auto"/>
        <w:tabs>
          <w:tab w:val="left" w:pos="1200"/>
        </w:tabs>
        <w:spacing w:line="360" w:lineRule="auto"/>
        <w:ind w:left="0" w:firstLine="709"/>
        <w:jc w:val="both"/>
        <w:rPr>
          <w:sz w:val="28"/>
          <w:szCs w:val="28"/>
        </w:rPr>
      </w:pPr>
      <w:r w:rsidRPr="00B75584">
        <w:rPr>
          <w:sz w:val="28"/>
          <w:szCs w:val="28"/>
        </w:rPr>
        <w:t>основные (конкретные) понятия, выражающиеся самостоятельными словами, не заключающими в</w:t>
      </w:r>
      <w:r w:rsidR="00B75584">
        <w:rPr>
          <w:sz w:val="28"/>
          <w:szCs w:val="28"/>
        </w:rPr>
        <w:t xml:space="preserve"> </w:t>
      </w:r>
      <w:r w:rsidRPr="00B75584">
        <w:rPr>
          <w:sz w:val="28"/>
          <w:szCs w:val="28"/>
        </w:rPr>
        <w:t>себе никаких отношений (стол-, мал-, ход-);</w:t>
      </w:r>
    </w:p>
    <w:p w:rsidR="00033930" w:rsidRPr="00B75584" w:rsidRDefault="00033930" w:rsidP="00B75584">
      <w:pPr>
        <w:numPr>
          <w:ilvl w:val="0"/>
          <w:numId w:val="1"/>
        </w:numPr>
        <w:shd w:val="clear" w:color="000000" w:fill="auto"/>
        <w:tabs>
          <w:tab w:val="left" w:pos="1200"/>
        </w:tabs>
        <w:spacing w:line="360" w:lineRule="auto"/>
        <w:ind w:left="0" w:firstLine="709"/>
        <w:jc w:val="both"/>
        <w:rPr>
          <w:sz w:val="28"/>
          <w:szCs w:val="28"/>
        </w:rPr>
      </w:pPr>
      <w:r w:rsidRPr="00B75584">
        <w:rPr>
          <w:sz w:val="28"/>
          <w:szCs w:val="28"/>
        </w:rPr>
        <w:t>деривационные понятия: суффиксы и флексии (писа-тел-и)</w:t>
      </w:r>
      <w:r w:rsidR="00FD7F29" w:rsidRPr="00B75584">
        <w:rPr>
          <w:sz w:val="28"/>
          <w:szCs w:val="28"/>
        </w:rPr>
        <w:t>;</w:t>
      </w:r>
    </w:p>
    <w:p w:rsidR="00FD7F29" w:rsidRPr="00B75584" w:rsidRDefault="00FD7F29" w:rsidP="00B75584">
      <w:pPr>
        <w:numPr>
          <w:ilvl w:val="0"/>
          <w:numId w:val="1"/>
        </w:numPr>
        <w:shd w:val="clear" w:color="000000" w:fill="auto"/>
        <w:tabs>
          <w:tab w:val="left" w:pos="1200"/>
        </w:tabs>
        <w:spacing w:line="360" w:lineRule="auto"/>
        <w:ind w:left="0" w:firstLine="709"/>
        <w:jc w:val="both"/>
        <w:rPr>
          <w:sz w:val="28"/>
          <w:szCs w:val="28"/>
        </w:rPr>
      </w:pPr>
      <w:r w:rsidRPr="00B75584">
        <w:rPr>
          <w:sz w:val="28"/>
          <w:szCs w:val="28"/>
        </w:rPr>
        <w:t>конкретно-реляционные понятия – указывают на идеи, выходящие за пределы отдельного слова (род и число прилагательных и глаголов);</w:t>
      </w:r>
    </w:p>
    <w:p w:rsidR="00FD7F29" w:rsidRPr="00B75584" w:rsidRDefault="00FD7F29" w:rsidP="00B75584">
      <w:pPr>
        <w:numPr>
          <w:ilvl w:val="0"/>
          <w:numId w:val="1"/>
        </w:numPr>
        <w:shd w:val="clear" w:color="000000" w:fill="auto"/>
        <w:tabs>
          <w:tab w:val="left" w:pos="1200"/>
        </w:tabs>
        <w:spacing w:line="360" w:lineRule="auto"/>
        <w:ind w:left="0" w:firstLine="709"/>
        <w:jc w:val="both"/>
        <w:rPr>
          <w:sz w:val="28"/>
          <w:szCs w:val="28"/>
        </w:rPr>
      </w:pPr>
      <w:r w:rsidRPr="00B75584">
        <w:rPr>
          <w:sz w:val="28"/>
          <w:szCs w:val="28"/>
        </w:rPr>
        <w:t>чисто реляционное понятия – служат для синтаксической связи (падеж имен существительных).</w:t>
      </w:r>
    </w:p>
    <w:p w:rsidR="00D83AF6" w:rsidRPr="00B75584" w:rsidRDefault="00ED67BB" w:rsidP="00B75584">
      <w:pPr>
        <w:shd w:val="clear" w:color="000000" w:fill="auto"/>
        <w:tabs>
          <w:tab w:val="left" w:pos="1200"/>
        </w:tabs>
        <w:spacing w:line="360" w:lineRule="auto"/>
        <w:ind w:firstLine="709"/>
        <w:jc w:val="both"/>
        <w:rPr>
          <w:sz w:val="28"/>
          <w:szCs w:val="28"/>
        </w:rPr>
      </w:pPr>
      <w:r w:rsidRPr="00B75584">
        <w:rPr>
          <w:sz w:val="28"/>
          <w:szCs w:val="28"/>
        </w:rPr>
        <w:t>Первые и последние понятия имеются во всех языках, так как невозможен язык без лексики и синтаксиса, хотя существуют языки без морфологии (без второго и третьего типов понятий).</w:t>
      </w:r>
      <w:r w:rsidR="00D83AF6" w:rsidRPr="00B75584">
        <w:rPr>
          <w:sz w:val="28"/>
          <w:szCs w:val="28"/>
        </w:rPr>
        <w:t xml:space="preserve"> </w:t>
      </w:r>
    </w:p>
    <w:p w:rsidR="00FD7F29" w:rsidRPr="00B75584" w:rsidRDefault="00D83AF6" w:rsidP="00B75584">
      <w:pPr>
        <w:shd w:val="clear" w:color="000000" w:fill="auto"/>
        <w:tabs>
          <w:tab w:val="left" w:pos="1200"/>
        </w:tabs>
        <w:spacing w:line="360" w:lineRule="auto"/>
        <w:ind w:firstLine="709"/>
        <w:jc w:val="both"/>
        <w:rPr>
          <w:sz w:val="28"/>
          <w:szCs w:val="28"/>
        </w:rPr>
      </w:pPr>
      <w:r w:rsidRPr="00B75584">
        <w:rPr>
          <w:sz w:val="28"/>
          <w:szCs w:val="28"/>
        </w:rPr>
        <w:t>Л. Блумфилд явился непосредственным создателем системы дескриптивной лингвистики. Он избирает для своих работ философские принципы бихевиоризма и свою новую систему называет механицизмом или физикализмом.</w:t>
      </w:r>
      <w:r w:rsidR="00B75584">
        <w:rPr>
          <w:sz w:val="28"/>
          <w:szCs w:val="28"/>
        </w:rPr>
        <w:t xml:space="preserve"> </w:t>
      </w:r>
      <w:r w:rsidRPr="00B75584">
        <w:rPr>
          <w:sz w:val="28"/>
          <w:szCs w:val="28"/>
        </w:rPr>
        <w:t xml:space="preserve">Блумфилд определяет язык как систему сигналов, координирующих поведение человека и определяемых ситуацией. Процесс речевого общения исчерпывается, по его мнению, понятиями «стимул» (воздействие) и «реакция» (ответное действие). То есть язык является мостом между нервными системами собеседников. </w:t>
      </w:r>
    </w:p>
    <w:p w:rsidR="000E5BBD" w:rsidRPr="00B75584" w:rsidRDefault="000E5BBD" w:rsidP="00B75584">
      <w:pPr>
        <w:shd w:val="clear" w:color="000000" w:fill="auto"/>
        <w:tabs>
          <w:tab w:val="left" w:pos="1200"/>
        </w:tabs>
        <w:spacing w:line="360" w:lineRule="auto"/>
        <w:ind w:firstLine="709"/>
        <w:jc w:val="both"/>
        <w:rPr>
          <w:sz w:val="28"/>
          <w:szCs w:val="28"/>
        </w:rPr>
      </w:pPr>
      <w:r w:rsidRPr="00B75584">
        <w:rPr>
          <w:sz w:val="28"/>
          <w:szCs w:val="28"/>
        </w:rPr>
        <w:t xml:space="preserve">Каждый язык состоит из ряда сигналов – языковых форм, в которых определенные звуки сочетаются с определенным значением. Формы подразделяются на связанные, свободные, простые и сложные. </w:t>
      </w:r>
    </w:p>
    <w:p w:rsidR="008F395E" w:rsidRPr="00B75584" w:rsidRDefault="00577A22" w:rsidP="00B75584">
      <w:pPr>
        <w:shd w:val="clear" w:color="000000" w:fill="auto"/>
        <w:tabs>
          <w:tab w:val="left" w:pos="1200"/>
        </w:tabs>
        <w:spacing w:line="360" w:lineRule="auto"/>
        <w:ind w:firstLine="709"/>
        <w:jc w:val="both"/>
        <w:rPr>
          <w:sz w:val="28"/>
          <w:szCs w:val="28"/>
        </w:rPr>
      </w:pPr>
      <w:r w:rsidRPr="00B75584">
        <w:rPr>
          <w:sz w:val="28"/>
          <w:szCs w:val="28"/>
        </w:rPr>
        <w:t xml:space="preserve">Последующий анализ лингвистических понятий ведет к выделению составляющих, класса форм и конструкций. Компоненты делятся на непосредственно составляющие и конечные составляющие, которыми являются морфемы. </w:t>
      </w:r>
      <w:r w:rsidR="008F395E" w:rsidRPr="00B75584">
        <w:rPr>
          <w:sz w:val="28"/>
          <w:szCs w:val="28"/>
        </w:rPr>
        <w:t>Например, в предложении</w:t>
      </w:r>
      <w:r w:rsidR="00B75584">
        <w:rPr>
          <w:sz w:val="28"/>
          <w:szCs w:val="28"/>
        </w:rPr>
        <w:t xml:space="preserve"> </w:t>
      </w:r>
      <w:r w:rsidR="008F395E" w:rsidRPr="00B75584">
        <w:rPr>
          <w:i/>
          <w:sz w:val="28"/>
          <w:szCs w:val="28"/>
        </w:rPr>
        <w:t>Наш костер разгорелся очень быстро</w:t>
      </w:r>
      <w:r w:rsidR="008F395E" w:rsidRPr="00B75584">
        <w:rPr>
          <w:sz w:val="28"/>
          <w:szCs w:val="28"/>
        </w:rPr>
        <w:t xml:space="preserve"> слово</w:t>
      </w:r>
      <w:r w:rsidR="00B75584">
        <w:rPr>
          <w:sz w:val="28"/>
          <w:szCs w:val="28"/>
        </w:rPr>
        <w:t xml:space="preserve"> </w:t>
      </w:r>
      <w:r w:rsidR="008F395E" w:rsidRPr="00B75584">
        <w:rPr>
          <w:i/>
          <w:sz w:val="28"/>
          <w:szCs w:val="28"/>
        </w:rPr>
        <w:t>костер</w:t>
      </w:r>
      <w:r w:rsidR="008F395E" w:rsidRPr="00B75584">
        <w:rPr>
          <w:sz w:val="28"/>
          <w:szCs w:val="28"/>
        </w:rPr>
        <w:t xml:space="preserve"> связано непосредственно со словами </w:t>
      </w:r>
      <w:r w:rsidR="008F395E" w:rsidRPr="00B75584">
        <w:rPr>
          <w:i/>
          <w:sz w:val="28"/>
          <w:szCs w:val="28"/>
        </w:rPr>
        <w:t xml:space="preserve">наш </w:t>
      </w:r>
      <w:r w:rsidR="008F395E" w:rsidRPr="00B75584">
        <w:rPr>
          <w:sz w:val="28"/>
          <w:szCs w:val="28"/>
        </w:rPr>
        <w:t xml:space="preserve">и </w:t>
      </w:r>
      <w:r w:rsidR="008F395E" w:rsidRPr="00B75584">
        <w:rPr>
          <w:i/>
          <w:sz w:val="28"/>
          <w:szCs w:val="28"/>
        </w:rPr>
        <w:t>разгорелся</w:t>
      </w:r>
      <w:r w:rsidR="008F395E" w:rsidRPr="00B75584">
        <w:rPr>
          <w:sz w:val="28"/>
          <w:szCs w:val="28"/>
        </w:rPr>
        <w:t xml:space="preserve">, связь этого слова со словами </w:t>
      </w:r>
      <w:r w:rsidR="008F395E" w:rsidRPr="00B75584">
        <w:rPr>
          <w:i/>
          <w:sz w:val="28"/>
          <w:szCs w:val="28"/>
        </w:rPr>
        <w:t>очень</w:t>
      </w:r>
      <w:r w:rsidR="008F395E" w:rsidRPr="00B75584">
        <w:rPr>
          <w:sz w:val="28"/>
          <w:szCs w:val="28"/>
        </w:rPr>
        <w:t xml:space="preserve"> и</w:t>
      </w:r>
      <w:r w:rsidR="008F395E" w:rsidRPr="00B75584">
        <w:rPr>
          <w:i/>
          <w:sz w:val="28"/>
          <w:szCs w:val="28"/>
        </w:rPr>
        <w:t xml:space="preserve"> быстро</w:t>
      </w:r>
      <w:r w:rsidR="008F395E" w:rsidRPr="00B75584">
        <w:rPr>
          <w:sz w:val="28"/>
          <w:szCs w:val="28"/>
        </w:rPr>
        <w:t xml:space="preserve"> не является непосредственной. Изучаться должны лишь те отношения между составляющими, которые являются наиболее очевидными для говорящих и наиболее близкими, непосредственными.</w:t>
      </w:r>
    </w:p>
    <w:p w:rsidR="00577A22" w:rsidRPr="00B75584" w:rsidRDefault="00577A22" w:rsidP="00B75584">
      <w:pPr>
        <w:shd w:val="clear" w:color="000000" w:fill="auto"/>
        <w:tabs>
          <w:tab w:val="left" w:pos="1200"/>
        </w:tabs>
        <w:spacing w:line="360" w:lineRule="auto"/>
        <w:ind w:firstLine="709"/>
        <w:jc w:val="both"/>
        <w:rPr>
          <w:sz w:val="28"/>
          <w:szCs w:val="28"/>
        </w:rPr>
      </w:pPr>
      <w:r w:rsidRPr="00B75584">
        <w:rPr>
          <w:sz w:val="28"/>
          <w:szCs w:val="28"/>
        </w:rPr>
        <w:t>Подобный анализ является важным методом синтаксического анализа у американских дескриптивистов.</w:t>
      </w:r>
      <w:r w:rsidR="001A62FB" w:rsidRPr="00B75584">
        <w:rPr>
          <w:sz w:val="28"/>
          <w:szCs w:val="28"/>
        </w:rPr>
        <w:t xml:space="preserve"> Они используют следующие понятия</w:t>
      </w:r>
      <w:r w:rsidR="00D85804" w:rsidRPr="00B75584">
        <w:rPr>
          <w:sz w:val="28"/>
          <w:szCs w:val="28"/>
        </w:rPr>
        <w:t xml:space="preserve">: </w:t>
      </w:r>
    </w:p>
    <w:p w:rsidR="00A31035" w:rsidRPr="00B75584" w:rsidRDefault="00A31035" w:rsidP="00B75584">
      <w:pPr>
        <w:shd w:val="clear" w:color="000000" w:fill="auto"/>
        <w:tabs>
          <w:tab w:val="left" w:pos="1200"/>
        </w:tabs>
        <w:spacing w:line="360" w:lineRule="auto"/>
        <w:ind w:firstLine="709"/>
        <w:jc w:val="both"/>
        <w:rPr>
          <w:sz w:val="28"/>
          <w:szCs w:val="28"/>
        </w:rPr>
      </w:pPr>
      <w:r w:rsidRPr="00B75584">
        <w:rPr>
          <w:sz w:val="28"/>
          <w:szCs w:val="28"/>
        </w:rPr>
        <w:t xml:space="preserve"> - субститут – языковая форма, которая заменяет любую форму из некоторого множества форм;</w:t>
      </w:r>
    </w:p>
    <w:p w:rsidR="003F26F6" w:rsidRPr="00B75584" w:rsidRDefault="003F26F6" w:rsidP="00B75584">
      <w:pPr>
        <w:shd w:val="clear" w:color="000000" w:fill="auto"/>
        <w:tabs>
          <w:tab w:val="left" w:pos="1200"/>
        </w:tabs>
        <w:spacing w:line="360" w:lineRule="auto"/>
        <w:ind w:firstLine="709"/>
        <w:jc w:val="both"/>
        <w:rPr>
          <w:sz w:val="28"/>
          <w:szCs w:val="28"/>
        </w:rPr>
      </w:pPr>
      <w:r w:rsidRPr="00B75584">
        <w:rPr>
          <w:sz w:val="28"/>
          <w:szCs w:val="28"/>
        </w:rPr>
        <w:t xml:space="preserve"> - класс форм;</w:t>
      </w:r>
    </w:p>
    <w:p w:rsidR="00A31035" w:rsidRPr="00B75584" w:rsidRDefault="00A31035" w:rsidP="00B75584">
      <w:pPr>
        <w:shd w:val="clear" w:color="000000" w:fill="auto"/>
        <w:tabs>
          <w:tab w:val="left" w:pos="1200"/>
        </w:tabs>
        <w:spacing w:line="360" w:lineRule="auto"/>
        <w:ind w:firstLine="709"/>
        <w:jc w:val="both"/>
        <w:rPr>
          <w:sz w:val="28"/>
          <w:szCs w:val="28"/>
        </w:rPr>
      </w:pPr>
      <w:r w:rsidRPr="00B75584">
        <w:rPr>
          <w:sz w:val="28"/>
          <w:szCs w:val="28"/>
        </w:rPr>
        <w:t xml:space="preserve"> - </w:t>
      </w:r>
      <w:r w:rsidR="003F26F6" w:rsidRPr="00B75584">
        <w:rPr>
          <w:sz w:val="28"/>
          <w:szCs w:val="28"/>
        </w:rPr>
        <w:t>синтаксическая конструкция – языковая форма, в которой ни одна из непосредственно составляющих не является связанной формой;</w:t>
      </w:r>
    </w:p>
    <w:p w:rsidR="003F26F6" w:rsidRPr="00B75584" w:rsidRDefault="003F26F6" w:rsidP="00B75584">
      <w:pPr>
        <w:shd w:val="clear" w:color="000000" w:fill="auto"/>
        <w:tabs>
          <w:tab w:val="left" w:pos="1200"/>
        </w:tabs>
        <w:spacing w:line="360" w:lineRule="auto"/>
        <w:ind w:firstLine="709"/>
        <w:jc w:val="both"/>
        <w:rPr>
          <w:sz w:val="28"/>
          <w:szCs w:val="28"/>
        </w:rPr>
      </w:pPr>
      <w:r w:rsidRPr="00B75584">
        <w:rPr>
          <w:sz w:val="28"/>
          <w:szCs w:val="28"/>
        </w:rPr>
        <w:t xml:space="preserve"> - экзоцентрические конструкции – синтаксические конструкции, в которых фразы не принадлежат к тому же классу форм, что и какая-либо из их составляющих;</w:t>
      </w:r>
    </w:p>
    <w:p w:rsidR="003F26F6" w:rsidRPr="00B75584" w:rsidRDefault="003F26F6" w:rsidP="00B75584">
      <w:pPr>
        <w:shd w:val="clear" w:color="000000" w:fill="auto"/>
        <w:tabs>
          <w:tab w:val="left" w:pos="1200"/>
        </w:tabs>
        <w:spacing w:line="360" w:lineRule="auto"/>
        <w:ind w:firstLine="709"/>
        <w:jc w:val="both"/>
        <w:rPr>
          <w:sz w:val="28"/>
          <w:szCs w:val="28"/>
        </w:rPr>
      </w:pPr>
      <w:r w:rsidRPr="00B75584">
        <w:rPr>
          <w:sz w:val="28"/>
          <w:szCs w:val="28"/>
        </w:rPr>
        <w:t xml:space="preserve"> - эндоцентрические конструкции – синтаксические конструкции, в которых фразы принадлежат к тому же классу форм, что и какая-либо из их составляющих.</w:t>
      </w:r>
    </w:p>
    <w:p w:rsidR="00A60B1D" w:rsidRPr="00B75584" w:rsidRDefault="00A60B1D" w:rsidP="00B75584">
      <w:pPr>
        <w:shd w:val="clear" w:color="000000" w:fill="auto"/>
        <w:tabs>
          <w:tab w:val="left" w:pos="1200"/>
        </w:tabs>
        <w:spacing w:line="360" w:lineRule="auto"/>
        <w:ind w:firstLine="709"/>
        <w:jc w:val="both"/>
        <w:rPr>
          <w:sz w:val="28"/>
          <w:szCs w:val="28"/>
        </w:rPr>
      </w:pPr>
    </w:p>
    <w:p w:rsidR="00B75584" w:rsidRPr="00B75584" w:rsidRDefault="00B75584" w:rsidP="00B75584">
      <w:pPr>
        <w:shd w:val="clear" w:color="000000" w:fill="auto"/>
        <w:tabs>
          <w:tab w:val="left" w:pos="1200"/>
        </w:tabs>
        <w:spacing w:line="360" w:lineRule="auto"/>
        <w:ind w:firstLine="709"/>
        <w:jc w:val="both"/>
        <w:rPr>
          <w:b/>
          <w:sz w:val="28"/>
          <w:szCs w:val="28"/>
        </w:rPr>
      </w:pPr>
      <w:r>
        <w:rPr>
          <w:b/>
          <w:sz w:val="28"/>
          <w:szCs w:val="28"/>
        </w:rPr>
        <w:br w:type="page"/>
      </w:r>
      <w:r w:rsidRPr="00B75584">
        <w:rPr>
          <w:b/>
          <w:sz w:val="28"/>
          <w:szCs w:val="28"/>
        </w:rPr>
        <w:t>3.</w:t>
      </w:r>
      <w:r>
        <w:rPr>
          <w:b/>
          <w:sz w:val="28"/>
          <w:szCs w:val="28"/>
        </w:rPr>
        <w:t xml:space="preserve"> </w:t>
      </w:r>
      <w:r w:rsidRPr="00B75584">
        <w:rPr>
          <w:b/>
          <w:sz w:val="28"/>
          <w:szCs w:val="28"/>
        </w:rPr>
        <w:t>Основные положения дескриптивной лингвистики</w:t>
      </w:r>
    </w:p>
    <w:p w:rsidR="00A60B1D" w:rsidRPr="00B75584" w:rsidRDefault="00A60B1D" w:rsidP="00B75584">
      <w:pPr>
        <w:shd w:val="clear" w:color="000000" w:fill="auto"/>
        <w:tabs>
          <w:tab w:val="left" w:pos="1200"/>
        </w:tabs>
        <w:spacing w:line="360" w:lineRule="auto"/>
        <w:ind w:firstLine="709"/>
        <w:jc w:val="both"/>
        <w:rPr>
          <w:sz w:val="28"/>
          <w:szCs w:val="28"/>
        </w:rPr>
      </w:pPr>
    </w:p>
    <w:p w:rsidR="001A62FB" w:rsidRPr="00B75584" w:rsidRDefault="000B4A7C" w:rsidP="00B75584">
      <w:pPr>
        <w:shd w:val="clear" w:color="000000" w:fill="auto"/>
        <w:tabs>
          <w:tab w:val="left" w:pos="1200"/>
        </w:tabs>
        <w:spacing w:line="360" w:lineRule="auto"/>
        <w:ind w:firstLine="709"/>
        <w:jc w:val="both"/>
        <w:rPr>
          <w:sz w:val="28"/>
          <w:szCs w:val="28"/>
        </w:rPr>
      </w:pPr>
      <w:r w:rsidRPr="00B75584">
        <w:rPr>
          <w:sz w:val="28"/>
          <w:szCs w:val="28"/>
        </w:rPr>
        <w:t>На основе этих положений Блумфилда возникла дистрибутивная лингвистика, которая успешно развивала свои взгляды в 30-50-х годах прошлого столетия.</w:t>
      </w:r>
      <w:r w:rsidR="00A60B1D" w:rsidRPr="00B75584">
        <w:rPr>
          <w:sz w:val="28"/>
          <w:szCs w:val="28"/>
        </w:rPr>
        <w:t xml:space="preserve"> К этому направлению принадлежат такие американские лингвисты, как </w:t>
      </w:r>
      <w:r w:rsidR="00A60B1D" w:rsidRPr="00B75584">
        <w:rPr>
          <w:b/>
          <w:sz w:val="28"/>
          <w:szCs w:val="28"/>
        </w:rPr>
        <w:t xml:space="preserve">Б. Блок, Е. Найда, Дж. Трейджер, З. Харрис, Ч. Хоккет. </w:t>
      </w:r>
      <w:r w:rsidR="00595D82" w:rsidRPr="00B75584">
        <w:rPr>
          <w:sz w:val="28"/>
          <w:szCs w:val="28"/>
        </w:rPr>
        <w:t>По их мнению, единственным исходным моментом для лингвиста является текст на каком-либо языке. Этот текст подлежит дешифровке, в результате которой устанавливается язык (код), использованный данным текстом.</w:t>
      </w:r>
      <w:r w:rsidR="00296CBA" w:rsidRPr="00B75584">
        <w:rPr>
          <w:sz w:val="28"/>
          <w:szCs w:val="28"/>
        </w:rPr>
        <w:t xml:space="preserve"> «Идея о том, что единицы языка, классы единиц и связи между единицами могут быть определены исключительно через их окружение, т.е., говоря словами Ф. де Соссюра, через их отношения к другим единицам того же порядка, и составляет существо дистрибутивного подхода к языку».</w:t>
      </w:r>
      <w:r w:rsidR="00296CBA" w:rsidRPr="00B75584">
        <w:rPr>
          <w:rStyle w:val="a9"/>
          <w:sz w:val="28"/>
          <w:szCs w:val="28"/>
        </w:rPr>
        <w:footnoteReference w:id="1"/>
      </w:r>
      <w:r w:rsidR="00FA5207" w:rsidRPr="00B75584">
        <w:rPr>
          <w:sz w:val="28"/>
          <w:szCs w:val="28"/>
        </w:rPr>
        <w:t xml:space="preserve"> </w:t>
      </w:r>
      <w:r w:rsidR="00AB7374" w:rsidRPr="00B75584">
        <w:rPr>
          <w:sz w:val="28"/>
          <w:szCs w:val="28"/>
        </w:rPr>
        <w:t>Успешность применения дескриптивных методов к анализу фонетической системы языка объясняется тем, что элементы системы – фонемы – лишены непосредственной связи со значением, с понятиями.</w:t>
      </w:r>
    </w:p>
    <w:p w:rsidR="00FA5207" w:rsidRPr="00B75584" w:rsidRDefault="00FA5207" w:rsidP="00B75584">
      <w:pPr>
        <w:shd w:val="clear" w:color="000000" w:fill="auto"/>
        <w:tabs>
          <w:tab w:val="left" w:pos="1200"/>
        </w:tabs>
        <w:spacing w:line="360" w:lineRule="auto"/>
        <w:ind w:firstLine="709"/>
        <w:jc w:val="both"/>
        <w:rPr>
          <w:sz w:val="28"/>
          <w:szCs w:val="28"/>
        </w:rPr>
      </w:pPr>
      <w:r w:rsidRPr="00B75584">
        <w:rPr>
          <w:sz w:val="28"/>
          <w:szCs w:val="28"/>
        </w:rPr>
        <w:t xml:space="preserve">Стремление сохранить объективный и непредвзятый подход к анализу текста привело некоторых сторонников дистрибутивного метода к отказу от обращения к значению языковых форм, подвергающихся анализу. </w:t>
      </w:r>
      <w:r w:rsidR="00535906" w:rsidRPr="00B75584">
        <w:rPr>
          <w:sz w:val="28"/>
          <w:szCs w:val="28"/>
        </w:rPr>
        <w:t>По своему отношению к роли значения ученики Блумфилда распались на менталистов и механицистов. Первые (сам Блумфилд, К. Пайк, Ч. Фриз) считают, что нельзя игнорировать значение языковых форм. Вторые (З. Харрис, Б. Блок, Дж. Трейджер) полагают, что можно дать исчерпывающее описание языка без обращения к значению.</w:t>
      </w:r>
      <w:r w:rsidR="00D5093A" w:rsidRPr="00B75584">
        <w:rPr>
          <w:sz w:val="28"/>
          <w:szCs w:val="28"/>
        </w:rPr>
        <w:t xml:space="preserve"> </w:t>
      </w:r>
    </w:p>
    <w:p w:rsidR="00D5093A" w:rsidRPr="00B75584" w:rsidRDefault="00D5093A" w:rsidP="00B75584">
      <w:pPr>
        <w:shd w:val="clear" w:color="000000" w:fill="auto"/>
        <w:tabs>
          <w:tab w:val="left" w:pos="1200"/>
        </w:tabs>
        <w:spacing w:line="360" w:lineRule="auto"/>
        <w:ind w:firstLine="709"/>
        <w:jc w:val="both"/>
        <w:rPr>
          <w:sz w:val="28"/>
          <w:szCs w:val="28"/>
        </w:rPr>
      </w:pPr>
      <w:r w:rsidRPr="00B75584">
        <w:rPr>
          <w:sz w:val="28"/>
          <w:szCs w:val="28"/>
        </w:rPr>
        <w:t>У дескриптивистов центральной единицей грамматического анализа стала морфема. Через морфему определяются все более крупные языковые единицы или конструкции (слова, предложения). Стремление отказаться от вмешательства времени, диахронии придало грамматической теории дескриптивистов строго синхронный характер. При анализе высказывания они пользуются только двумя понятиями – понятиями морфем как единиц и понятием их порядка расположения (аранжировка).</w:t>
      </w:r>
      <w:r w:rsidR="00626138" w:rsidRPr="00B75584">
        <w:rPr>
          <w:sz w:val="28"/>
          <w:szCs w:val="28"/>
        </w:rPr>
        <w:t xml:space="preserve"> Явления флексии (фузии) должны были получить морфемное объяснение.</w:t>
      </w:r>
      <w:r w:rsidR="000333FD" w:rsidRPr="00B75584">
        <w:rPr>
          <w:sz w:val="28"/>
          <w:szCs w:val="28"/>
        </w:rPr>
        <w:t xml:space="preserve"> Последователи Блумфилда, видя в морфеме основную единицу грамматического строя языка, должны были свести к ней все различия в форме слов, различающихся по значению.</w:t>
      </w:r>
      <w:r w:rsidR="00910905" w:rsidRPr="00B75584">
        <w:rPr>
          <w:sz w:val="28"/>
          <w:szCs w:val="28"/>
        </w:rPr>
        <w:t xml:space="preserve"> Дескриптивисты были убеждены, что все элементы звукового состава высказывания принадлежит той или другой морфеме, это и тало причиной расширения понятия морфемы.</w:t>
      </w:r>
      <w:r w:rsidR="000A6A7A" w:rsidRPr="00B75584">
        <w:rPr>
          <w:sz w:val="28"/>
          <w:szCs w:val="28"/>
        </w:rPr>
        <w:t xml:space="preserve"> Вместе с тем</w:t>
      </w:r>
      <w:r w:rsidR="00910905" w:rsidRPr="00B75584">
        <w:rPr>
          <w:sz w:val="28"/>
          <w:szCs w:val="28"/>
        </w:rPr>
        <w:t xml:space="preserve"> </w:t>
      </w:r>
      <w:r w:rsidR="000A6A7A" w:rsidRPr="00B75584">
        <w:rPr>
          <w:sz w:val="28"/>
          <w:szCs w:val="28"/>
        </w:rPr>
        <w:t xml:space="preserve">Дескриптивисты сняли </w:t>
      </w:r>
      <w:r w:rsidR="00AC7F4C" w:rsidRPr="00B75584">
        <w:rPr>
          <w:sz w:val="28"/>
          <w:szCs w:val="28"/>
        </w:rPr>
        <w:t>все</w:t>
      </w:r>
      <w:r w:rsidR="000A6A7A" w:rsidRPr="00B75584">
        <w:rPr>
          <w:sz w:val="28"/>
          <w:szCs w:val="28"/>
        </w:rPr>
        <w:t xml:space="preserve"> ограничения, касающиеся означающего морфемы</w:t>
      </w:r>
      <w:r w:rsidR="00AC7F4C" w:rsidRPr="00B75584">
        <w:rPr>
          <w:sz w:val="28"/>
          <w:szCs w:val="28"/>
        </w:rPr>
        <w:t>, т.е. в одну морфему сводились функционально тождественные, но формально различающиеся единицы.</w:t>
      </w:r>
      <w:r w:rsidR="00D30974" w:rsidRPr="00B75584">
        <w:rPr>
          <w:sz w:val="28"/>
          <w:szCs w:val="28"/>
        </w:rPr>
        <w:t xml:space="preserve"> Разорвав понятие лингвистической единицы и видоизменив содержание морфемы, формальную единицу назвали морфой (ее варианты – алломорфы).</w:t>
      </w:r>
    </w:p>
    <w:p w:rsidR="001C75E4" w:rsidRPr="00B75584" w:rsidRDefault="001C75E4" w:rsidP="00B75584">
      <w:pPr>
        <w:shd w:val="clear" w:color="000000" w:fill="auto"/>
        <w:tabs>
          <w:tab w:val="left" w:pos="1200"/>
        </w:tabs>
        <w:spacing w:line="360" w:lineRule="auto"/>
        <w:ind w:firstLine="709"/>
        <w:jc w:val="both"/>
        <w:rPr>
          <w:sz w:val="28"/>
          <w:szCs w:val="28"/>
        </w:rPr>
      </w:pPr>
      <w:r w:rsidRPr="00B75584">
        <w:rPr>
          <w:sz w:val="28"/>
          <w:szCs w:val="28"/>
        </w:rPr>
        <w:t>В начале 60-х годов на смену и в качестве дополнения анализа по НС приходит трансформационный метод, зачатки которого имелись у З. Харриса, но в цельную систему трансформационный метод и, шире, порождающую грамматику привел его ученик Наум Хомский.</w:t>
      </w:r>
      <w:r w:rsidR="00E46EF1" w:rsidRPr="00B75584">
        <w:rPr>
          <w:sz w:val="28"/>
          <w:szCs w:val="28"/>
        </w:rPr>
        <w:t xml:space="preserve"> </w:t>
      </w:r>
    </w:p>
    <w:p w:rsidR="00E46EF1" w:rsidRPr="00B75584" w:rsidRDefault="00E46EF1" w:rsidP="00B75584">
      <w:pPr>
        <w:shd w:val="clear" w:color="000000" w:fill="auto"/>
        <w:tabs>
          <w:tab w:val="left" w:pos="1200"/>
        </w:tabs>
        <w:spacing w:line="360" w:lineRule="auto"/>
        <w:ind w:firstLine="709"/>
        <w:jc w:val="both"/>
        <w:rPr>
          <w:sz w:val="28"/>
          <w:szCs w:val="28"/>
        </w:rPr>
      </w:pPr>
      <w:r w:rsidRPr="00B75584">
        <w:rPr>
          <w:sz w:val="28"/>
          <w:szCs w:val="28"/>
        </w:rPr>
        <w:t>Этот метод исходит из убеждения, что «синтаксическая система языка может быть разбита на ряд подсистем, из которых одна является ядерной, исходной, а все другие – ее производными. Ядерная подсистема – это набор элементарных типов предложений; любой сколько-нибудь сложный синтаксический тип представляет собой трансформ одного или нескольких ядерных типов, т.е. известную комбинацию ядерных типов, подвергнутую ряду преобразований (трансформаций)».</w:t>
      </w:r>
      <w:r w:rsidRPr="00B75584">
        <w:rPr>
          <w:rStyle w:val="a9"/>
          <w:sz w:val="28"/>
          <w:szCs w:val="28"/>
        </w:rPr>
        <w:footnoteReference w:id="2"/>
      </w:r>
      <w:r w:rsidR="00833B63" w:rsidRPr="00B75584">
        <w:rPr>
          <w:sz w:val="28"/>
          <w:szCs w:val="28"/>
        </w:rPr>
        <w:t xml:space="preserve"> Т.е., стержнем трансформационной грамматики является идея о ядре языка, состоящем из простейших лингвистических структур, из которого могут быть выведены все остальные лингвистические структуры большей или меньшей сложности.</w:t>
      </w:r>
      <w:r w:rsidR="006A2724" w:rsidRPr="00B75584">
        <w:rPr>
          <w:sz w:val="28"/>
          <w:szCs w:val="28"/>
        </w:rPr>
        <w:t xml:space="preserve"> </w:t>
      </w:r>
    </w:p>
    <w:p w:rsidR="006A2724" w:rsidRPr="00B75584" w:rsidRDefault="006A2724" w:rsidP="00B75584">
      <w:pPr>
        <w:shd w:val="clear" w:color="000000" w:fill="auto"/>
        <w:tabs>
          <w:tab w:val="left" w:pos="1200"/>
        </w:tabs>
        <w:spacing w:line="360" w:lineRule="auto"/>
        <w:ind w:firstLine="709"/>
        <w:jc w:val="both"/>
        <w:rPr>
          <w:sz w:val="28"/>
          <w:szCs w:val="28"/>
        </w:rPr>
      </w:pPr>
    </w:p>
    <w:p w:rsidR="00B75584" w:rsidRPr="00B75584" w:rsidRDefault="00B75584" w:rsidP="00B75584">
      <w:pPr>
        <w:shd w:val="clear" w:color="000000" w:fill="auto"/>
        <w:tabs>
          <w:tab w:val="left" w:pos="1200"/>
        </w:tabs>
        <w:spacing w:line="360" w:lineRule="auto"/>
        <w:ind w:firstLine="709"/>
        <w:jc w:val="both"/>
        <w:rPr>
          <w:b/>
          <w:sz w:val="28"/>
          <w:szCs w:val="28"/>
        </w:rPr>
      </w:pPr>
      <w:r w:rsidRPr="00B75584">
        <w:rPr>
          <w:b/>
          <w:sz w:val="28"/>
          <w:szCs w:val="28"/>
        </w:rPr>
        <w:br w:type="page"/>
        <w:t>Заключение</w:t>
      </w:r>
    </w:p>
    <w:p w:rsidR="006A2724" w:rsidRPr="00B75584" w:rsidRDefault="006A2724" w:rsidP="00B75584">
      <w:pPr>
        <w:shd w:val="clear" w:color="000000" w:fill="auto"/>
        <w:tabs>
          <w:tab w:val="left" w:pos="1200"/>
        </w:tabs>
        <w:spacing w:line="360" w:lineRule="auto"/>
        <w:ind w:firstLine="709"/>
        <w:jc w:val="both"/>
        <w:rPr>
          <w:sz w:val="28"/>
          <w:szCs w:val="28"/>
        </w:rPr>
      </w:pPr>
    </w:p>
    <w:p w:rsidR="006A2724" w:rsidRPr="00B75584" w:rsidRDefault="006A2724" w:rsidP="00B75584">
      <w:pPr>
        <w:shd w:val="clear" w:color="000000" w:fill="auto"/>
        <w:tabs>
          <w:tab w:val="left" w:pos="1200"/>
        </w:tabs>
        <w:spacing w:line="360" w:lineRule="auto"/>
        <w:ind w:firstLine="709"/>
        <w:jc w:val="both"/>
        <w:rPr>
          <w:sz w:val="28"/>
          <w:szCs w:val="28"/>
        </w:rPr>
      </w:pPr>
      <w:r w:rsidRPr="00B75584">
        <w:rPr>
          <w:sz w:val="28"/>
          <w:szCs w:val="28"/>
        </w:rPr>
        <w:t xml:space="preserve">Американские дескриптивисты внесли много нового в методику лингвистического анализа, которая получила признание и за пределами этого направления. В частности, нужно отметить разработку дескрипитвистами учения о различных типах морфем, указание на роль суперсегментных, или просодических, элементов (ударение, интонация, тон, пауза, стык), более тщательную разработку принципов фонологического и морфологического анализа, в процессе которого проводится тщательное и исчерпывающее изучение всех форм членения и видов сочетания и грамматической зависимости компонентов языка. Большое значение приобрел предложенный американскими дескриптивистами анализ по непосредственно составляющим (НС). </w:t>
      </w:r>
    </w:p>
    <w:p w:rsidR="006A2724" w:rsidRPr="00B75584" w:rsidRDefault="006A2724" w:rsidP="00B75584">
      <w:pPr>
        <w:shd w:val="clear" w:color="000000" w:fill="auto"/>
        <w:tabs>
          <w:tab w:val="left" w:pos="1200"/>
        </w:tabs>
        <w:spacing w:line="360" w:lineRule="auto"/>
        <w:ind w:firstLine="709"/>
        <w:jc w:val="both"/>
        <w:rPr>
          <w:sz w:val="28"/>
          <w:szCs w:val="28"/>
        </w:rPr>
      </w:pPr>
    </w:p>
    <w:p w:rsidR="006A2724" w:rsidRPr="00B75584" w:rsidRDefault="00B75584" w:rsidP="00B75584">
      <w:pPr>
        <w:shd w:val="clear" w:color="000000" w:fill="auto"/>
        <w:tabs>
          <w:tab w:val="left" w:pos="1200"/>
        </w:tabs>
        <w:spacing w:line="360" w:lineRule="auto"/>
        <w:ind w:firstLine="709"/>
        <w:jc w:val="both"/>
        <w:rPr>
          <w:sz w:val="28"/>
          <w:szCs w:val="28"/>
        </w:rPr>
      </w:pPr>
      <w:r w:rsidRPr="00B75584">
        <w:rPr>
          <w:b/>
          <w:sz w:val="28"/>
          <w:szCs w:val="28"/>
        </w:rPr>
        <w:br w:type="page"/>
        <w:t>Литература</w:t>
      </w:r>
    </w:p>
    <w:p w:rsidR="006A2724" w:rsidRPr="00B75584" w:rsidRDefault="006A2724" w:rsidP="00B75584">
      <w:pPr>
        <w:shd w:val="clear" w:color="000000" w:fill="auto"/>
        <w:tabs>
          <w:tab w:val="left" w:pos="1200"/>
        </w:tabs>
        <w:spacing w:line="360" w:lineRule="auto"/>
        <w:ind w:firstLine="709"/>
        <w:jc w:val="both"/>
        <w:rPr>
          <w:sz w:val="28"/>
          <w:szCs w:val="28"/>
        </w:rPr>
      </w:pPr>
    </w:p>
    <w:p w:rsidR="006A2724" w:rsidRPr="00B75584" w:rsidRDefault="006A2724" w:rsidP="00B75584">
      <w:pPr>
        <w:shd w:val="clear" w:color="000000" w:fill="auto"/>
        <w:tabs>
          <w:tab w:val="left" w:pos="1200"/>
        </w:tabs>
        <w:spacing w:line="360" w:lineRule="auto"/>
        <w:ind w:firstLine="709"/>
        <w:jc w:val="both"/>
        <w:rPr>
          <w:sz w:val="28"/>
          <w:szCs w:val="28"/>
        </w:rPr>
      </w:pPr>
      <w:r w:rsidRPr="00B75584">
        <w:rPr>
          <w:sz w:val="28"/>
          <w:szCs w:val="28"/>
        </w:rPr>
        <w:t>Кондрашов Н.А. История лингвистических учений: Учеб. пособие для студентов пед. ин-тов по спец. № 2101 «Рус. яз. и</w:t>
      </w:r>
      <w:r w:rsidR="00B75584">
        <w:rPr>
          <w:sz w:val="28"/>
          <w:szCs w:val="28"/>
        </w:rPr>
        <w:t xml:space="preserve"> </w:t>
      </w:r>
      <w:r w:rsidRPr="00B75584">
        <w:rPr>
          <w:sz w:val="28"/>
          <w:szCs w:val="28"/>
        </w:rPr>
        <w:t>лит.». – М., Просвещение, 1979. – 224 с., ил.</w:t>
      </w:r>
    </w:p>
    <w:p w:rsidR="006A2724" w:rsidRPr="00B75584" w:rsidRDefault="006A2724" w:rsidP="00B75584">
      <w:pPr>
        <w:shd w:val="clear" w:color="000000" w:fill="auto"/>
        <w:tabs>
          <w:tab w:val="left" w:pos="1200"/>
        </w:tabs>
        <w:spacing w:line="360" w:lineRule="auto"/>
        <w:ind w:firstLine="709"/>
        <w:jc w:val="both"/>
        <w:rPr>
          <w:sz w:val="28"/>
          <w:szCs w:val="28"/>
        </w:rPr>
      </w:pPr>
      <w:bookmarkStart w:id="0" w:name="_GoBack"/>
      <w:bookmarkEnd w:id="0"/>
    </w:p>
    <w:sectPr w:rsidR="006A2724" w:rsidRPr="00B75584" w:rsidSect="00B75584">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B3" w:rsidRDefault="00D03BB3">
      <w:r>
        <w:separator/>
      </w:r>
    </w:p>
  </w:endnote>
  <w:endnote w:type="continuationSeparator" w:id="0">
    <w:p w:rsidR="00D03BB3" w:rsidRDefault="00D0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24" w:rsidRDefault="006A2724" w:rsidP="00396F64">
    <w:pPr>
      <w:pStyle w:val="a4"/>
      <w:framePr w:wrap="around" w:vAnchor="text" w:hAnchor="margin" w:xAlign="right" w:y="1"/>
      <w:rPr>
        <w:rStyle w:val="a6"/>
      </w:rPr>
    </w:pPr>
  </w:p>
  <w:p w:rsidR="006A2724" w:rsidRDefault="006A2724" w:rsidP="00316D8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24" w:rsidRDefault="006C5776" w:rsidP="00396F64">
    <w:pPr>
      <w:pStyle w:val="a4"/>
      <w:framePr w:wrap="around" w:vAnchor="text" w:hAnchor="margin" w:xAlign="right" w:y="1"/>
      <w:rPr>
        <w:rStyle w:val="a6"/>
      </w:rPr>
    </w:pPr>
    <w:r>
      <w:rPr>
        <w:rStyle w:val="a6"/>
        <w:noProof/>
      </w:rPr>
      <w:t>2</w:t>
    </w:r>
  </w:p>
  <w:p w:rsidR="006A2724" w:rsidRDefault="006A2724" w:rsidP="00316D8E">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84" w:rsidRDefault="00B7558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B3" w:rsidRDefault="00D03BB3">
      <w:r>
        <w:separator/>
      </w:r>
    </w:p>
  </w:footnote>
  <w:footnote w:type="continuationSeparator" w:id="0">
    <w:p w:rsidR="00D03BB3" w:rsidRDefault="00D03BB3">
      <w:r>
        <w:continuationSeparator/>
      </w:r>
    </w:p>
  </w:footnote>
  <w:footnote w:id="1">
    <w:p w:rsidR="00D03BB3" w:rsidRDefault="006A2724">
      <w:pPr>
        <w:pStyle w:val="a7"/>
      </w:pPr>
      <w:r>
        <w:rPr>
          <w:rStyle w:val="a9"/>
        </w:rPr>
        <w:footnoteRef/>
      </w:r>
      <w:r>
        <w:t xml:space="preserve"> Апресян Ю.Д. Идеи и методы современной структурной лингвистики. М., 1966. – С. 47.</w:t>
      </w:r>
    </w:p>
  </w:footnote>
  <w:footnote w:id="2">
    <w:p w:rsidR="00D03BB3" w:rsidRDefault="006A2724">
      <w:pPr>
        <w:pStyle w:val="a7"/>
      </w:pPr>
      <w:r>
        <w:rPr>
          <w:rStyle w:val="a9"/>
        </w:rPr>
        <w:footnoteRef/>
      </w:r>
      <w:r>
        <w:t xml:space="preserve"> Апресян Ю.Д. Идеи и методы современной структурной лингвистики. М., 1966. – С. 181.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84" w:rsidRDefault="00B7558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84" w:rsidRDefault="00B75584">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84" w:rsidRDefault="00B7558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853DCC"/>
    <w:multiLevelType w:val="hybridMultilevel"/>
    <w:tmpl w:val="D84A077A"/>
    <w:lvl w:ilvl="0" w:tplc="E57AFCDA">
      <w:start w:val="1"/>
      <w:numFmt w:val="decimal"/>
      <w:lvlText w:val="%1."/>
      <w:lvlJc w:val="left"/>
      <w:pPr>
        <w:tabs>
          <w:tab w:val="num" w:pos="2655"/>
        </w:tabs>
        <w:ind w:left="2655" w:hanging="175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FD2"/>
    <w:rsid w:val="000333FD"/>
    <w:rsid w:val="00033930"/>
    <w:rsid w:val="00067FA8"/>
    <w:rsid w:val="000A2B71"/>
    <w:rsid w:val="000A6A7A"/>
    <w:rsid w:val="000B4A7C"/>
    <w:rsid w:val="000E5BBD"/>
    <w:rsid w:val="00184258"/>
    <w:rsid w:val="001A62FB"/>
    <w:rsid w:val="001C75E4"/>
    <w:rsid w:val="0020697E"/>
    <w:rsid w:val="00254E9A"/>
    <w:rsid w:val="00296CBA"/>
    <w:rsid w:val="002D4173"/>
    <w:rsid w:val="003035C0"/>
    <w:rsid w:val="00316D8E"/>
    <w:rsid w:val="00325E33"/>
    <w:rsid w:val="0037444A"/>
    <w:rsid w:val="00396F64"/>
    <w:rsid w:val="003F26F6"/>
    <w:rsid w:val="00423B80"/>
    <w:rsid w:val="00535906"/>
    <w:rsid w:val="00577A22"/>
    <w:rsid w:val="00595D82"/>
    <w:rsid w:val="00626138"/>
    <w:rsid w:val="00626E34"/>
    <w:rsid w:val="00653B18"/>
    <w:rsid w:val="0066025A"/>
    <w:rsid w:val="0066587E"/>
    <w:rsid w:val="006A2724"/>
    <w:rsid w:val="006C5776"/>
    <w:rsid w:val="007041DC"/>
    <w:rsid w:val="007566F3"/>
    <w:rsid w:val="00786741"/>
    <w:rsid w:val="007C3380"/>
    <w:rsid w:val="00814AD5"/>
    <w:rsid w:val="00833B63"/>
    <w:rsid w:val="008F395E"/>
    <w:rsid w:val="00910905"/>
    <w:rsid w:val="009A06EC"/>
    <w:rsid w:val="009A4FD2"/>
    <w:rsid w:val="009C721B"/>
    <w:rsid w:val="009F2DC8"/>
    <w:rsid w:val="00A31035"/>
    <w:rsid w:val="00A60B1D"/>
    <w:rsid w:val="00A80EE9"/>
    <w:rsid w:val="00AB7374"/>
    <w:rsid w:val="00AC7F4C"/>
    <w:rsid w:val="00B35CCE"/>
    <w:rsid w:val="00B75584"/>
    <w:rsid w:val="00BE6D0F"/>
    <w:rsid w:val="00C04081"/>
    <w:rsid w:val="00C65DD7"/>
    <w:rsid w:val="00D03BB3"/>
    <w:rsid w:val="00D30974"/>
    <w:rsid w:val="00D5093A"/>
    <w:rsid w:val="00D63C42"/>
    <w:rsid w:val="00D83AF6"/>
    <w:rsid w:val="00D85804"/>
    <w:rsid w:val="00DD34F7"/>
    <w:rsid w:val="00E404BF"/>
    <w:rsid w:val="00E46EF1"/>
    <w:rsid w:val="00E65B6D"/>
    <w:rsid w:val="00E66B76"/>
    <w:rsid w:val="00ED1E7E"/>
    <w:rsid w:val="00ED5A09"/>
    <w:rsid w:val="00ED67BB"/>
    <w:rsid w:val="00F70B42"/>
    <w:rsid w:val="00FA5207"/>
    <w:rsid w:val="00FD7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A53BEDF-460F-42EA-BAD3-20554D21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FD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E6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316D8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316D8E"/>
    <w:rPr>
      <w:rFonts w:cs="Times New Roman"/>
    </w:rPr>
  </w:style>
  <w:style w:type="paragraph" w:styleId="a7">
    <w:name w:val="footnote text"/>
    <w:basedOn w:val="a"/>
    <w:link w:val="a8"/>
    <w:uiPriority w:val="99"/>
    <w:semiHidden/>
    <w:rsid w:val="00296CBA"/>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sid w:val="00296CBA"/>
    <w:rPr>
      <w:rFonts w:cs="Times New Roman"/>
      <w:vertAlign w:val="superscript"/>
    </w:rPr>
  </w:style>
  <w:style w:type="paragraph" w:styleId="aa">
    <w:name w:val="header"/>
    <w:basedOn w:val="a"/>
    <w:link w:val="ab"/>
    <w:uiPriority w:val="99"/>
    <w:rsid w:val="00B75584"/>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1468</Words>
  <Characters>8371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vt:lpstr>
    </vt:vector>
  </TitlesOfParts>
  <Company>Педколледж</Company>
  <LinksUpToDate>false</LinksUpToDate>
  <CharactersWithSpaces>9820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dc:title>
  <dc:subject/>
  <dc:creator>User</dc:creator>
  <cp:keywords/>
  <dc:description/>
  <cp:lastModifiedBy>admin</cp:lastModifiedBy>
  <cp:revision>2</cp:revision>
  <dcterms:created xsi:type="dcterms:W3CDTF">2014-03-08T11:23:00Z</dcterms:created>
  <dcterms:modified xsi:type="dcterms:W3CDTF">2014-03-08T11:23:00Z</dcterms:modified>
</cp:coreProperties>
</file>