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B3" w:rsidRPr="0082084E" w:rsidRDefault="00CA1EB3" w:rsidP="00CA1EB3">
      <w:pPr>
        <w:spacing w:before="120"/>
        <w:jc w:val="center"/>
        <w:rPr>
          <w:b/>
          <w:sz w:val="32"/>
        </w:rPr>
      </w:pPr>
      <w:r w:rsidRPr="0082084E">
        <w:rPr>
          <w:b/>
          <w:sz w:val="32"/>
        </w:rPr>
        <w:t>Детский алкоголизм как форма проявления девиантного поведения у детей</w:t>
      </w:r>
    </w:p>
    <w:p w:rsidR="00CA1EB3" w:rsidRPr="0082084E" w:rsidRDefault="00CA1EB3" w:rsidP="00CA1EB3">
      <w:pPr>
        <w:spacing w:before="120"/>
        <w:jc w:val="center"/>
        <w:rPr>
          <w:sz w:val="28"/>
        </w:rPr>
      </w:pPr>
      <w:r w:rsidRPr="0082084E">
        <w:rPr>
          <w:sz w:val="28"/>
        </w:rPr>
        <w:t>Реферат</w:t>
      </w:r>
    </w:p>
    <w:p w:rsidR="00CA1EB3" w:rsidRPr="0082084E" w:rsidRDefault="00CA1EB3" w:rsidP="00CA1EB3">
      <w:pPr>
        <w:spacing w:before="120"/>
        <w:jc w:val="center"/>
        <w:rPr>
          <w:sz w:val="28"/>
        </w:rPr>
      </w:pPr>
      <w:r w:rsidRPr="0082084E">
        <w:rPr>
          <w:sz w:val="28"/>
        </w:rPr>
        <w:t>Написала студентка 4-го курса очно/заочного отделения факультета иностранных языков Чернова А.П.</w:t>
      </w:r>
    </w:p>
    <w:p w:rsidR="00CA1EB3" w:rsidRPr="0082084E" w:rsidRDefault="00CA1EB3" w:rsidP="00CA1EB3">
      <w:pPr>
        <w:spacing w:before="120"/>
        <w:jc w:val="center"/>
        <w:rPr>
          <w:sz w:val="28"/>
        </w:rPr>
      </w:pPr>
      <w:r w:rsidRPr="0082084E">
        <w:rPr>
          <w:sz w:val="28"/>
        </w:rPr>
        <w:t>Московский государственный открытый педагогический университет им. М.А. Шолохова</w:t>
      </w:r>
    </w:p>
    <w:p w:rsidR="00CA1EB3" w:rsidRPr="0082084E" w:rsidRDefault="00CA1EB3" w:rsidP="00CA1EB3">
      <w:pPr>
        <w:spacing w:before="120"/>
        <w:jc w:val="center"/>
        <w:rPr>
          <w:sz w:val="28"/>
        </w:rPr>
      </w:pPr>
      <w:r w:rsidRPr="0082084E">
        <w:rPr>
          <w:sz w:val="28"/>
        </w:rPr>
        <w:t xml:space="preserve">Москва </w:t>
      </w:r>
      <w:smartTag w:uri="urn:schemas-microsoft-com:office:smarttags" w:element="metricconverter">
        <w:smartTagPr>
          <w:attr w:name="ProductID" w:val="2006 г"/>
        </w:smartTagPr>
        <w:r w:rsidRPr="0082084E">
          <w:rPr>
            <w:sz w:val="28"/>
          </w:rPr>
          <w:t>2006 г</w:t>
        </w:r>
      </w:smartTag>
      <w:r w:rsidRPr="0082084E">
        <w:rPr>
          <w:sz w:val="28"/>
        </w:rPr>
        <w:t>.</w:t>
      </w:r>
    </w:p>
    <w:p w:rsidR="00CA1EB3" w:rsidRPr="0082084E" w:rsidRDefault="00CA1EB3" w:rsidP="00CA1EB3">
      <w:pPr>
        <w:spacing w:before="120"/>
        <w:jc w:val="center"/>
        <w:rPr>
          <w:b/>
          <w:sz w:val="28"/>
        </w:rPr>
      </w:pPr>
      <w:r w:rsidRPr="0082084E">
        <w:rPr>
          <w:b/>
          <w:sz w:val="28"/>
        </w:rPr>
        <w:t>Введение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Изменения</w:t>
      </w:r>
      <w:r>
        <w:t xml:space="preserve">, </w:t>
      </w:r>
      <w:r w:rsidRPr="008B6D6D">
        <w:t>происходящие сегодня в нашем обществе</w:t>
      </w:r>
      <w:r>
        <w:t xml:space="preserve">, </w:t>
      </w:r>
      <w:r w:rsidRPr="008B6D6D">
        <w:t>выдвинули целый ряд проблем</w:t>
      </w:r>
      <w:r>
        <w:t xml:space="preserve">, </w:t>
      </w:r>
      <w:r w:rsidRPr="008B6D6D">
        <w:t>одной из которых является проблема воспитания трудного ребенка. Актуальность ее заключается в том</w:t>
      </w:r>
      <w:r>
        <w:t xml:space="preserve">, </w:t>
      </w:r>
      <w:r w:rsidRPr="008B6D6D">
        <w:t>что с каждым годом отмечается рост детской преступности</w:t>
      </w:r>
      <w:r>
        <w:t xml:space="preserve">, </w:t>
      </w:r>
      <w:r w:rsidRPr="008B6D6D">
        <w:t>наркомании</w:t>
      </w:r>
      <w:r>
        <w:t xml:space="preserve">, </w:t>
      </w:r>
      <w:r w:rsidRPr="008B6D6D">
        <w:t>алкоголизма</w:t>
      </w:r>
      <w:r>
        <w:t xml:space="preserve">, </w:t>
      </w:r>
      <w:r w:rsidRPr="008B6D6D">
        <w:t>прослеживается тенденция к увеличению числа детей с девиантным поведением. Причины отклонений в поведении ребенка возникают как результат политической</w:t>
      </w:r>
      <w:r>
        <w:t xml:space="preserve">, </w:t>
      </w:r>
      <w:r w:rsidRPr="008B6D6D">
        <w:t>социально-экономической</w:t>
      </w:r>
      <w:r>
        <w:t xml:space="preserve">, </w:t>
      </w:r>
      <w:r w:rsidRPr="008B6D6D">
        <w:t>экологической нестабильности общества и неблагоприятных семейно-бытовых отношений</w:t>
      </w:r>
      <w:r>
        <w:t xml:space="preserve">, </w:t>
      </w:r>
      <w:r w:rsidRPr="008B6D6D">
        <w:t>отсутствия контроля за поведением</w:t>
      </w:r>
      <w:r>
        <w:t xml:space="preserve">, </w:t>
      </w:r>
      <w:r w:rsidRPr="008B6D6D">
        <w:t>чрезмерной занятости родителей</w:t>
      </w:r>
      <w:r>
        <w:t xml:space="preserve">, </w:t>
      </w:r>
      <w:r w:rsidRPr="008B6D6D">
        <w:t>эпидемий разводов.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На фоне быстрого распространения наркомании в России ослабло внимание к проблеме массовой алкоголизации населения. Между тем</w:t>
      </w:r>
      <w:r>
        <w:t xml:space="preserve">, </w:t>
      </w:r>
      <w:r w:rsidRPr="008B6D6D">
        <w:t>практически по всем параметрам – уровню потребления алкоголя</w:t>
      </w:r>
      <w:r>
        <w:t xml:space="preserve">, </w:t>
      </w:r>
      <w:r w:rsidRPr="008B6D6D">
        <w:t>заболеваемости</w:t>
      </w:r>
      <w:r>
        <w:t xml:space="preserve">, </w:t>
      </w:r>
      <w:r w:rsidRPr="008B6D6D">
        <w:t>смертности</w:t>
      </w:r>
      <w:r>
        <w:t xml:space="preserve">, </w:t>
      </w:r>
      <w:r w:rsidRPr="008B6D6D">
        <w:t>преступности на почве алкогольного опьянения</w:t>
      </w:r>
      <w:r>
        <w:t xml:space="preserve">, </w:t>
      </w:r>
      <w:r w:rsidRPr="008B6D6D">
        <w:t>степени подверженности алкоголизации подростковой и женской части населения</w:t>
      </w:r>
      <w:r>
        <w:t xml:space="preserve">, </w:t>
      </w:r>
      <w:r w:rsidRPr="008B6D6D">
        <w:t>оно достигло уровня</w:t>
      </w:r>
      <w:r>
        <w:t xml:space="preserve">, </w:t>
      </w:r>
      <w:r w:rsidRPr="008B6D6D">
        <w:t>серьёзно подрывающего духовно-нравственные основы жизнедеятельности общества.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Исследования</w:t>
      </w:r>
      <w:r>
        <w:t xml:space="preserve">, </w:t>
      </w:r>
      <w:r w:rsidRPr="008B6D6D">
        <w:t>проведённые среди подростков-школьников</w:t>
      </w:r>
      <w:r>
        <w:t xml:space="preserve">, </w:t>
      </w:r>
      <w:r w:rsidRPr="008B6D6D">
        <w:t>выявили</w:t>
      </w:r>
      <w:r>
        <w:t xml:space="preserve">, </w:t>
      </w:r>
      <w:r w:rsidRPr="008B6D6D">
        <w:t>что основную роль в приобщении к алкоголю сыграли существующие традиции и обычаи. 57</w:t>
      </w:r>
      <w:r>
        <w:t xml:space="preserve">, </w:t>
      </w:r>
      <w:r w:rsidRPr="008B6D6D">
        <w:t>7 % мальчиков и 73</w:t>
      </w:r>
      <w:r>
        <w:t xml:space="preserve">, </w:t>
      </w:r>
      <w:r w:rsidRPr="008B6D6D">
        <w:t>4 % девочек впервые познакомились со спиртными напитками дома в дни праздников и семейных торжеств. На развитие склонности к алкоголизму у детей младшего подросткового возраста выявлено также влияние сверстников. Среди мотивов употребления алкоголя подростки 12–16 лет называют: самоутверждение – 56</w:t>
      </w:r>
      <w:r>
        <w:t xml:space="preserve">, </w:t>
      </w:r>
      <w:r w:rsidRPr="008B6D6D">
        <w:t>9 %</w:t>
      </w:r>
      <w:r>
        <w:t xml:space="preserve">, </w:t>
      </w:r>
      <w:r w:rsidRPr="008B6D6D">
        <w:t>символическое участие (давление со стороны подростков того же возраста) – 31</w:t>
      </w:r>
      <w:r>
        <w:t xml:space="preserve">, </w:t>
      </w:r>
      <w:r w:rsidRPr="008B6D6D">
        <w:t>1 %</w:t>
      </w:r>
      <w:r>
        <w:t xml:space="preserve">, </w:t>
      </w:r>
      <w:r w:rsidRPr="008B6D6D">
        <w:t>снятие психического напряжения – 12 %. Причём</w:t>
      </w:r>
      <w:r>
        <w:t xml:space="preserve">, </w:t>
      </w:r>
      <w:r w:rsidRPr="008B6D6D">
        <w:t>если у взрослого человека переход от пьянства к алкоголизму занимает 5–10 лет</w:t>
      </w:r>
      <w:r>
        <w:t xml:space="preserve">, </w:t>
      </w:r>
      <w:r w:rsidRPr="008B6D6D">
        <w:t>то у ребёнка формирование хронического алкоголизма происходит в 3–4 раза быстрее.</w:t>
      </w:r>
    </w:p>
    <w:p w:rsidR="00CA1EB3" w:rsidRPr="0082084E" w:rsidRDefault="00CA1EB3" w:rsidP="00CA1EB3">
      <w:pPr>
        <w:spacing w:before="120"/>
        <w:jc w:val="center"/>
        <w:rPr>
          <w:b/>
          <w:sz w:val="28"/>
        </w:rPr>
      </w:pPr>
      <w:r w:rsidRPr="0082084E">
        <w:rPr>
          <w:b/>
          <w:sz w:val="28"/>
        </w:rPr>
        <w:t>Девиантное поведение у детей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Отклоняющимся (девиантным) поведением принято называть социальное поведение</w:t>
      </w:r>
      <w:r>
        <w:t xml:space="preserve">, </w:t>
      </w:r>
      <w:r w:rsidRPr="008B6D6D">
        <w:t>не соответствующее установившимся в данном обществе нормам (Невский И.А.). Известный социолог И.С. Кон уточняет определение девиантного поведения</w:t>
      </w:r>
      <w:r>
        <w:t xml:space="preserve">, </w:t>
      </w:r>
      <w:r w:rsidRPr="008B6D6D">
        <w:t>рассматривая его как систему поступков</w:t>
      </w:r>
      <w:r>
        <w:t xml:space="preserve">, </w:t>
      </w:r>
      <w:r w:rsidRPr="008B6D6D">
        <w:t>отклоняющихся от общепринятой или подразумеваемой нормы</w:t>
      </w:r>
      <w:r>
        <w:t xml:space="preserve">, </w:t>
      </w:r>
      <w:r w:rsidRPr="008B6D6D">
        <w:t>будь то нормы психического здоровья</w:t>
      </w:r>
      <w:r>
        <w:t xml:space="preserve">, </w:t>
      </w:r>
      <w:r w:rsidRPr="008B6D6D">
        <w:t>права</w:t>
      </w:r>
      <w:r>
        <w:t xml:space="preserve">, </w:t>
      </w:r>
      <w:r w:rsidRPr="008B6D6D">
        <w:t>культуры и морали. В соответствии с концепцией адаптивного поведения любая девиация приводит к нарушениям адаптации (психической</w:t>
      </w:r>
      <w:r>
        <w:t xml:space="preserve">, </w:t>
      </w:r>
      <w:r w:rsidRPr="008B6D6D">
        <w:t>социально-психологической</w:t>
      </w:r>
      <w:r>
        <w:t xml:space="preserve">, </w:t>
      </w:r>
      <w:r w:rsidRPr="008B6D6D">
        <w:t>средовой).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Под отклонениями в поведении детей и подростков понимаются такие его особенности и их проявления</w:t>
      </w:r>
      <w:r>
        <w:t xml:space="preserve">, </w:t>
      </w:r>
      <w:r w:rsidRPr="008B6D6D">
        <w:t>которые не только обращают на себя внимание</w:t>
      </w:r>
      <w:r>
        <w:t xml:space="preserve">, </w:t>
      </w:r>
      <w:r w:rsidRPr="008B6D6D">
        <w:t>но и настораживают воспитателей (родителей</w:t>
      </w:r>
      <w:r>
        <w:t xml:space="preserve">, </w:t>
      </w:r>
      <w:r w:rsidRPr="008B6D6D">
        <w:t>учителей</w:t>
      </w:r>
      <w:r>
        <w:t xml:space="preserve">, </w:t>
      </w:r>
      <w:r w:rsidRPr="008B6D6D">
        <w:t>общественность). Эти особенности поведения не только свидетельствуют об отклонениях от общепринятых норм</w:t>
      </w:r>
      <w:r>
        <w:t xml:space="preserve">, </w:t>
      </w:r>
      <w:r w:rsidRPr="008B6D6D">
        <w:t>требований</w:t>
      </w:r>
      <w:r>
        <w:t xml:space="preserve">, </w:t>
      </w:r>
      <w:r w:rsidRPr="008B6D6D">
        <w:t>но и несут в себе зачатки</w:t>
      </w:r>
      <w:r>
        <w:t xml:space="preserve">, </w:t>
      </w:r>
      <w:r w:rsidRPr="008B6D6D">
        <w:t>истоки будущих проступков</w:t>
      </w:r>
      <w:r>
        <w:t xml:space="preserve">, </w:t>
      </w:r>
      <w:r w:rsidRPr="008B6D6D">
        <w:t>нарушений нравственных</w:t>
      </w:r>
      <w:r>
        <w:t xml:space="preserve">, </w:t>
      </w:r>
      <w:r w:rsidRPr="008B6D6D">
        <w:t>социальных</w:t>
      </w:r>
      <w:r>
        <w:t xml:space="preserve">, </w:t>
      </w:r>
      <w:r w:rsidRPr="008B6D6D">
        <w:t>правовых норм</w:t>
      </w:r>
      <w:r>
        <w:t xml:space="preserve">, </w:t>
      </w:r>
      <w:r w:rsidRPr="008B6D6D">
        <w:t>требований закона</w:t>
      </w:r>
      <w:r>
        <w:t xml:space="preserve">, </w:t>
      </w:r>
      <w:r w:rsidRPr="008B6D6D">
        <w:t>представляют собой потенциальную угрозу субъекту поведения</w:t>
      </w:r>
      <w:r>
        <w:t xml:space="preserve">, </w:t>
      </w:r>
      <w:r w:rsidRPr="008B6D6D">
        <w:t>развитию его личности</w:t>
      </w:r>
      <w:r>
        <w:t xml:space="preserve">, </w:t>
      </w:r>
      <w:r w:rsidRPr="008B6D6D">
        <w:t>окружающим его людям</w:t>
      </w:r>
      <w:r>
        <w:t xml:space="preserve">, </w:t>
      </w:r>
      <w:r w:rsidRPr="008B6D6D">
        <w:t>обществу в целом.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 xml:space="preserve">Отклонения в поведении детей и подростков могут быть обусловлены следующими группами причин: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а) социально-педагогической запущенностью</w:t>
      </w:r>
      <w:r>
        <w:t xml:space="preserve">, </w:t>
      </w:r>
      <w:r w:rsidRPr="008B6D6D">
        <w:t>когда ребенок</w:t>
      </w:r>
      <w:r>
        <w:t xml:space="preserve">, </w:t>
      </w:r>
      <w:r w:rsidRPr="008B6D6D">
        <w:t>подросток ведет себя неправильно в силу своей невоспитанности</w:t>
      </w:r>
      <w:r>
        <w:t xml:space="preserve">, </w:t>
      </w:r>
      <w:r w:rsidRPr="008B6D6D">
        <w:t>отсутствия у него необходимых позитивных знаний</w:t>
      </w:r>
      <w:r>
        <w:t xml:space="preserve">, </w:t>
      </w:r>
      <w:r w:rsidRPr="008B6D6D">
        <w:t>умений</w:t>
      </w:r>
      <w:r>
        <w:t xml:space="preserve">, </w:t>
      </w:r>
      <w:r w:rsidRPr="008B6D6D">
        <w:t>навыков или в силу испорченности неправильным воспитанием</w:t>
      </w:r>
      <w:r>
        <w:t xml:space="preserve">, </w:t>
      </w:r>
      <w:r w:rsidRPr="008B6D6D">
        <w:t xml:space="preserve">сформированностью у него негативных стереотипов поведения;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б) глубоким психическим дискомфортом</w:t>
      </w:r>
      <w:r>
        <w:t xml:space="preserve">, </w:t>
      </w:r>
      <w:r w:rsidRPr="008B6D6D">
        <w:t>вызванным неблагополучием семейных взаимоотношений</w:t>
      </w:r>
      <w:r>
        <w:t xml:space="preserve">, </w:t>
      </w:r>
      <w:r w:rsidRPr="008B6D6D">
        <w:t>отрицательным психологическим микроклиматом в семье</w:t>
      </w:r>
      <w:r>
        <w:t xml:space="preserve">, </w:t>
      </w:r>
      <w:r w:rsidRPr="008B6D6D">
        <w:t>систематическими учебными неуспехами</w:t>
      </w:r>
      <w:r>
        <w:t xml:space="preserve">, </w:t>
      </w:r>
      <w:r w:rsidRPr="008B6D6D">
        <w:t>несложившимися взаимоотношениями со сверстниками в коллективе класса</w:t>
      </w:r>
      <w:r>
        <w:t xml:space="preserve">, </w:t>
      </w:r>
      <w:r w:rsidRPr="008B6D6D">
        <w:t>неправильным (несправедливым</w:t>
      </w:r>
      <w:r>
        <w:t xml:space="preserve">, </w:t>
      </w:r>
      <w:r w:rsidRPr="008B6D6D">
        <w:t>грубым</w:t>
      </w:r>
      <w:r>
        <w:t xml:space="preserve">, </w:t>
      </w:r>
      <w:r w:rsidRPr="008B6D6D">
        <w:t>жестоким) отношением к нему со стороны родителей</w:t>
      </w:r>
      <w:r>
        <w:t xml:space="preserve">, </w:t>
      </w:r>
      <w:r w:rsidRPr="008B6D6D">
        <w:t>учителей</w:t>
      </w:r>
      <w:r>
        <w:t xml:space="preserve">, </w:t>
      </w:r>
      <w:r w:rsidRPr="008B6D6D">
        <w:t>товарищей по классу и т.д.;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в) отклонениями в состоянии психического и физического здоровья и развития</w:t>
      </w:r>
      <w:r>
        <w:t xml:space="preserve">, </w:t>
      </w:r>
      <w:r w:rsidRPr="008B6D6D">
        <w:t>возрастными кризами</w:t>
      </w:r>
      <w:r>
        <w:t xml:space="preserve">, </w:t>
      </w:r>
      <w:r w:rsidRPr="008B6D6D">
        <w:t xml:space="preserve">акцентуациями характера и другими причинами физиологического и психоневрологического свойства;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г) отсутствием условий для самовыражения</w:t>
      </w:r>
      <w:r>
        <w:t xml:space="preserve">, </w:t>
      </w:r>
      <w:r w:rsidRPr="008B6D6D">
        <w:t>разумного проявления внешней и внутренней активности; незанятостью полезными видами деятельности</w:t>
      </w:r>
      <w:r>
        <w:t xml:space="preserve">, </w:t>
      </w:r>
      <w:r w:rsidRPr="008B6D6D">
        <w:t>отсутствием позитивных и значимых социальных и личных</w:t>
      </w:r>
      <w:r>
        <w:t xml:space="preserve">, </w:t>
      </w:r>
      <w:r w:rsidRPr="008B6D6D">
        <w:t xml:space="preserve">жизненных целей и планов;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д) безнадзорностью</w:t>
      </w:r>
      <w:r>
        <w:t xml:space="preserve">, </w:t>
      </w:r>
      <w:r w:rsidRPr="008B6D6D">
        <w:t>отрицательным влиянием окружающей среды и развивающейся на этой основе социально-психологической дезадаптацией</w:t>
      </w:r>
      <w:r>
        <w:t xml:space="preserve">, </w:t>
      </w:r>
      <w:r w:rsidRPr="008B6D6D">
        <w:t>смещением социальных и личных ценностей с позитивных на негативные.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Особую роль и значение в этой цепи причин играет социально-педагогическая безнадзорность детей и подростков</w:t>
      </w:r>
      <w:r>
        <w:t xml:space="preserve">, </w:t>
      </w:r>
      <w:r w:rsidRPr="008B6D6D">
        <w:t>развивающаяся на фоне равнодушного</w:t>
      </w:r>
      <w:r>
        <w:t xml:space="preserve">, </w:t>
      </w:r>
      <w:r w:rsidRPr="008B6D6D">
        <w:t>невнимательного отношения к ним окружающих. В итоге зарождаются чувства одиночества</w:t>
      </w:r>
      <w:r>
        <w:t xml:space="preserve">, </w:t>
      </w:r>
      <w:r w:rsidRPr="008B6D6D">
        <w:t>заброшенности</w:t>
      </w:r>
      <w:r>
        <w:t xml:space="preserve">, </w:t>
      </w:r>
      <w:r w:rsidRPr="008B6D6D">
        <w:t>своей ненужности</w:t>
      </w:r>
      <w:r>
        <w:t xml:space="preserve">, </w:t>
      </w:r>
      <w:r w:rsidRPr="008B6D6D">
        <w:t>незащищенности. Возникают чувства протеста</w:t>
      </w:r>
      <w:r>
        <w:t xml:space="preserve">, </w:t>
      </w:r>
      <w:r w:rsidRPr="008B6D6D">
        <w:t>отчуждения</w:t>
      </w:r>
      <w:r>
        <w:t xml:space="preserve">, </w:t>
      </w:r>
      <w:r w:rsidRPr="008B6D6D">
        <w:t>неприязни по отношению к взрослым</w:t>
      </w:r>
      <w:r>
        <w:t xml:space="preserve">, </w:t>
      </w:r>
      <w:r w:rsidRPr="008B6D6D">
        <w:t>стремление к объединению</w:t>
      </w:r>
      <w:r>
        <w:t xml:space="preserve">, </w:t>
      </w:r>
      <w:r w:rsidRPr="008B6D6D">
        <w:t>кооперации</w:t>
      </w:r>
      <w:r>
        <w:t xml:space="preserve">, </w:t>
      </w:r>
      <w:r w:rsidRPr="008B6D6D">
        <w:t>самоорганизации на основе единомыслия</w:t>
      </w:r>
      <w:r>
        <w:t xml:space="preserve">, </w:t>
      </w:r>
      <w:r w:rsidRPr="008B6D6D">
        <w:t>общности судьбы</w:t>
      </w:r>
      <w:r>
        <w:t xml:space="preserve">, </w:t>
      </w:r>
      <w:r w:rsidRPr="008B6D6D">
        <w:t>интересов и склонностей.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Недостаток позитивного социального опыта</w:t>
      </w:r>
      <w:r>
        <w:t xml:space="preserve">, </w:t>
      </w:r>
      <w:r w:rsidRPr="008B6D6D">
        <w:t>неразвитость и несформированность мировоззрения</w:t>
      </w:r>
      <w:r>
        <w:t xml:space="preserve">, </w:t>
      </w:r>
      <w:r w:rsidRPr="008B6D6D">
        <w:t>системы ценностных ориентации</w:t>
      </w:r>
      <w:r>
        <w:t xml:space="preserve">, </w:t>
      </w:r>
      <w:r w:rsidRPr="008B6D6D">
        <w:t>этических норм и эстетических вкусов способствуют выбору подростками негативных</w:t>
      </w:r>
      <w:r>
        <w:t xml:space="preserve">, </w:t>
      </w:r>
      <w:r w:rsidRPr="008B6D6D">
        <w:t>противоправных сфер приложения своей активности</w:t>
      </w:r>
      <w:r>
        <w:t xml:space="preserve">, </w:t>
      </w:r>
      <w:r w:rsidRPr="008B6D6D">
        <w:t>что неизбежно отражается на их поведении</w:t>
      </w:r>
      <w:r>
        <w:t xml:space="preserve">, </w:t>
      </w:r>
      <w:r w:rsidRPr="008B6D6D">
        <w:t>на формировании личности</w:t>
      </w:r>
      <w:r>
        <w:t xml:space="preserve">, </w:t>
      </w:r>
      <w:r w:rsidRPr="008B6D6D">
        <w:t>социального облика. Значительную роль в этом процессе играет отсутствие своевременной</w:t>
      </w:r>
      <w:r>
        <w:t xml:space="preserve">, </w:t>
      </w:r>
      <w:r w:rsidRPr="008B6D6D">
        <w:t>необходимой педагогической</w:t>
      </w:r>
      <w:r>
        <w:t xml:space="preserve">, </w:t>
      </w:r>
      <w:r w:rsidRPr="008B6D6D">
        <w:t>психологической</w:t>
      </w:r>
      <w:r>
        <w:t xml:space="preserve">, </w:t>
      </w:r>
      <w:r w:rsidRPr="008B6D6D">
        <w:t>социальной и медицинской помощи детям и подросткам.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Микросреда</w:t>
      </w:r>
      <w:r>
        <w:t xml:space="preserve">, </w:t>
      </w:r>
      <w:r w:rsidRPr="008B6D6D">
        <w:t>в которой вращается современный подросток</w:t>
      </w:r>
      <w:r>
        <w:t xml:space="preserve">, </w:t>
      </w:r>
      <w:r w:rsidRPr="008B6D6D">
        <w:t>весьма неблагоприятна. Он сталкивается в той или иной мере с различными формами отклоняющегося поведения и по дороге в школу</w:t>
      </w:r>
      <w:r>
        <w:t xml:space="preserve">, </w:t>
      </w:r>
      <w:r w:rsidRPr="008B6D6D">
        <w:t>и во дворе</w:t>
      </w:r>
      <w:r>
        <w:t xml:space="preserve">, </w:t>
      </w:r>
      <w:r w:rsidRPr="008B6D6D">
        <w:t>и в общественных местах</w:t>
      </w:r>
      <w:r>
        <w:t xml:space="preserve">, </w:t>
      </w:r>
      <w:r w:rsidRPr="008B6D6D">
        <w:t>и даже дома (в семье) и в школе. Особенно благоприятную обстановку для появления отклонений в сфере морали и поведения создает городская среда</w:t>
      </w:r>
      <w:r>
        <w:t xml:space="preserve">, </w:t>
      </w:r>
      <w:r w:rsidRPr="008B6D6D">
        <w:t>с ее анонимностью</w:t>
      </w:r>
      <w:r>
        <w:t xml:space="preserve">, </w:t>
      </w:r>
      <w:r w:rsidRPr="008B6D6D">
        <w:t>безличным характером взаимоотношений между людьми</w:t>
      </w:r>
      <w:r>
        <w:t xml:space="preserve">, </w:t>
      </w:r>
      <w:r w:rsidRPr="008B6D6D">
        <w:t>с большей степенью свободы</w:t>
      </w:r>
      <w:r>
        <w:t xml:space="preserve">, </w:t>
      </w:r>
      <w:r w:rsidRPr="008B6D6D">
        <w:t>с обширным ассортиментом отрицательно влияющих экономических</w:t>
      </w:r>
      <w:r>
        <w:t xml:space="preserve">, </w:t>
      </w:r>
      <w:r w:rsidRPr="008B6D6D">
        <w:t>социальных и культурных факторов. Освобождение от традиционных норм</w:t>
      </w:r>
      <w:r>
        <w:t xml:space="preserve">, </w:t>
      </w:r>
      <w:r w:rsidRPr="008B6D6D">
        <w:t>ценностей</w:t>
      </w:r>
      <w:r>
        <w:t xml:space="preserve">, </w:t>
      </w:r>
      <w:r w:rsidRPr="008B6D6D">
        <w:t>отсутствие твердых образцов поведения и моральных границ</w:t>
      </w:r>
      <w:r>
        <w:t xml:space="preserve">, </w:t>
      </w:r>
      <w:r w:rsidRPr="008B6D6D">
        <w:t>ослабление социального контроля способствуют росту отклоняющегося и саморазрушающего поведения в подростковой среде.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Наблюдающийся кризис системы ценностей</w:t>
      </w:r>
      <w:r>
        <w:t xml:space="preserve">, </w:t>
      </w:r>
      <w:r w:rsidRPr="008B6D6D">
        <w:t>вымывание общепринятых норм и правил поведения привели к тому</w:t>
      </w:r>
      <w:r>
        <w:t xml:space="preserve">, </w:t>
      </w:r>
      <w:r w:rsidRPr="008B6D6D">
        <w:t>что в обществе чрезвычайно большое значение стало придаваться накоплению богатства как символу успеха. Именно в этом направлении ведется формирование</w:t>
      </w:r>
      <w:r>
        <w:t xml:space="preserve">, </w:t>
      </w:r>
      <w:r w:rsidRPr="008B6D6D">
        <w:t>развитие соответствующих потребностей</w:t>
      </w:r>
      <w:r>
        <w:t xml:space="preserve">, </w:t>
      </w:r>
      <w:r w:rsidRPr="008B6D6D">
        <w:t>ценностных ориентации у подрастающего поколения (особенно интенсивно через средства массовой информации).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Потребительская идеология стала основополагающей в процессе либерализации общества. Престиж в нем зависит уже не столько от личных качеств</w:t>
      </w:r>
      <w:r>
        <w:t xml:space="preserve">, </w:t>
      </w:r>
      <w:r w:rsidRPr="008B6D6D">
        <w:t>сколько от обладания теми или иными предметами и ценностями. При этом средствам и способам достижения такого благополучия не придается значения. Таким образом</w:t>
      </w:r>
      <w:r>
        <w:t xml:space="preserve">, </w:t>
      </w:r>
      <w:r w:rsidRPr="008B6D6D">
        <w:t>подросток часто может видеть или слышать</w:t>
      </w:r>
      <w:r>
        <w:t xml:space="preserve">, </w:t>
      </w:r>
      <w:r w:rsidRPr="008B6D6D">
        <w:t>как происходит незаконное и безнаказанное обогащение определенной группы населения за счет другой</w:t>
      </w:r>
      <w:r>
        <w:t xml:space="preserve">, </w:t>
      </w:r>
      <w:r w:rsidRPr="008B6D6D">
        <w:t>некоторые же из них достигают не только материального успеха</w:t>
      </w:r>
      <w:r>
        <w:t xml:space="preserve">, </w:t>
      </w:r>
      <w:r w:rsidRPr="008B6D6D">
        <w:t>но и получают признание окружающих и даже проникают во властные структуры общества</w:t>
      </w:r>
      <w:r>
        <w:t xml:space="preserve">, </w:t>
      </w:r>
      <w:r w:rsidRPr="008B6D6D">
        <w:t xml:space="preserve">не встречая соответствующего сопротивления. Все это оказывает влияние на формирование жизненных и социальных ориентиров и идеалов подростков.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Вот почему так важно сегодня в школе создавать среду</w:t>
      </w:r>
      <w:r>
        <w:t xml:space="preserve">, </w:t>
      </w:r>
      <w:r w:rsidRPr="008B6D6D">
        <w:t>свободную от условий</w:t>
      </w:r>
      <w:r>
        <w:t xml:space="preserve">, </w:t>
      </w:r>
      <w:r w:rsidRPr="008B6D6D">
        <w:t>деформирующих сознание подростка</w:t>
      </w:r>
      <w:r>
        <w:t xml:space="preserve">, </w:t>
      </w:r>
      <w:r w:rsidRPr="008B6D6D">
        <w:t>порождающих отклоняющееся поведение. Для развития личности подростка школа может предоставить ему возможность общаться с такими взрослыми</w:t>
      </w:r>
      <w:r>
        <w:t xml:space="preserve">, </w:t>
      </w:r>
      <w:r w:rsidRPr="008B6D6D">
        <w:t>с которыми он мог бы идентифицироваться</w:t>
      </w:r>
      <w:r>
        <w:t xml:space="preserve">, </w:t>
      </w:r>
      <w:r w:rsidRPr="008B6D6D">
        <w:t>перенося на себя их положительные качества</w:t>
      </w:r>
      <w:r>
        <w:t xml:space="preserve">, </w:t>
      </w:r>
      <w:r w:rsidRPr="008B6D6D">
        <w:t>их позитивный социальный опыт. Включая в свой внутренний мир нормы</w:t>
      </w:r>
      <w:r>
        <w:t xml:space="preserve">, </w:t>
      </w:r>
      <w:r w:rsidRPr="008B6D6D">
        <w:t>ценности и установки любимых и уважаемых людей как свои собственные</w:t>
      </w:r>
      <w:r>
        <w:t xml:space="preserve">, </w:t>
      </w:r>
      <w:r w:rsidRPr="008B6D6D">
        <w:t>подросток из этих элементов подражания формирует свой идеал — внутреннее представление о том</w:t>
      </w:r>
      <w:r>
        <w:t xml:space="preserve">, </w:t>
      </w:r>
      <w:r w:rsidRPr="008B6D6D">
        <w:t>каким он хотел бы стать. Общение с людьми</w:t>
      </w:r>
      <w:r>
        <w:t xml:space="preserve">, </w:t>
      </w:r>
      <w:r w:rsidRPr="008B6D6D">
        <w:t>обладающими высокими нравственными принципами</w:t>
      </w:r>
      <w:r>
        <w:t xml:space="preserve">, </w:t>
      </w:r>
      <w:r w:rsidRPr="008B6D6D">
        <w:t>разделяющими гуманистические ценности и идеалы</w:t>
      </w:r>
      <w:r>
        <w:t xml:space="preserve">, </w:t>
      </w:r>
      <w:r w:rsidRPr="008B6D6D">
        <w:t>поможет изменить отношение подростков к своему поведению.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По мнению опрошенных педагогов</w:t>
      </w:r>
      <w:r>
        <w:t xml:space="preserve">, </w:t>
      </w:r>
      <w:r w:rsidRPr="008B6D6D">
        <w:t>внешними факторами</w:t>
      </w:r>
      <w:r>
        <w:t xml:space="preserve">, </w:t>
      </w:r>
      <w:r w:rsidRPr="008B6D6D">
        <w:t>негативно влияющими на развитие и поведение детей и подростков</w:t>
      </w:r>
      <w:r>
        <w:t xml:space="preserve">, </w:t>
      </w:r>
      <w:r w:rsidRPr="008B6D6D">
        <w:t>которые школа по мере возможности должна корректировать</w:t>
      </w:r>
      <w:r>
        <w:t xml:space="preserve">, </w:t>
      </w:r>
      <w:r w:rsidRPr="008B6D6D">
        <w:t>являются: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I. Процессы</w:t>
      </w:r>
      <w:r>
        <w:t xml:space="preserve">, </w:t>
      </w:r>
      <w:r w:rsidRPr="008B6D6D">
        <w:t>происходящие в обществе: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отсутствие ясной позитивной государственной идеологии</w:t>
      </w:r>
      <w:r>
        <w:t xml:space="preserve">, </w:t>
      </w:r>
      <w:r w:rsidRPr="008B6D6D">
        <w:t>направленной на изменение иерархии общественных ценностей;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несовершенство законов и работы правоохранительных органов</w:t>
      </w:r>
      <w:r>
        <w:t xml:space="preserve">, </w:t>
      </w:r>
      <w:r w:rsidRPr="008B6D6D">
        <w:t>безнаказанность преступлений;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безработица (явная и скрытая);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отсутствие социальных гарантий и государственной поддержки экономически несостоятельных семей с детьми;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разрушение и кризис традиционных институтов социализации подрастающего поколения (детских и юношеских организаций</w:t>
      </w:r>
      <w:r>
        <w:t xml:space="preserve">, </w:t>
      </w:r>
      <w:r w:rsidRPr="008B6D6D">
        <w:t>семьи</w:t>
      </w:r>
      <w:r>
        <w:t xml:space="preserve">, </w:t>
      </w:r>
      <w:r w:rsidRPr="008B6D6D">
        <w:t>школы);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пропаганда насилия и жестокости через средства массовой информации;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отсутствие своевременной и квалифицированной диспансеризации детей</w:t>
      </w:r>
      <w:r>
        <w:t xml:space="preserve">, </w:t>
      </w:r>
      <w:r w:rsidRPr="008B6D6D">
        <w:t>позволяющей выявлять физические и психические нарушения здоровья детей и подростков</w:t>
      </w:r>
      <w:r>
        <w:t xml:space="preserve">, </w:t>
      </w:r>
      <w:r w:rsidRPr="008B6D6D">
        <w:t>оказывать им помощь по итогам диспансеризации;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недоступность для детей бесплатного качественного дополнительного образования (кружков</w:t>
      </w:r>
      <w:r>
        <w:t xml:space="preserve">, </w:t>
      </w:r>
      <w:r w:rsidRPr="008B6D6D">
        <w:t>секций и др.);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доступность табака</w:t>
      </w:r>
      <w:r>
        <w:t xml:space="preserve">, </w:t>
      </w:r>
      <w:r w:rsidRPr="008B6D6D">
        <w:t>алкоголя</w:t>
      </w:r>
      <w:r>
        <w:t xml:space="preserve">, </w:t>
      </w:r>
      <w:r w:rsidRPr="008B6D6D">
        <w:t>наркотиков.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П. Состояние семьи</w:t>
      </w:r>
      <w:r>
        <w:t xml:space="preserve">, </w:t>
      </w:r>
      <w:r w:rsidRPr="008B6D6D">
        <w:t>ее атмосфера: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неполная семья;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материальное положение семьи (как бедность</w:t>
      </w:r>
      <w:r>
        <w:t xml:space="preserve">, </w:t>
      </w:r>
      <w:r w:rsidRPr="008B6D6D">
        <w:t>так и богатство);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низкий социально-культурный уровень родителей;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отсутствие семейных традиций;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стиль воспитания в семье (отсутствие единых требований к ребенку</w:t>
      </w:r>
      <w:r>
        <w:t xml:space="preserve">, </w:t>
      </w:r>
      <w:r w:rsidRPr="008B6D6D">
        <w:t>жестокость родителей</w:t>
      </w:r>
      <w:r>
        <w:t xml:space="preserve">, </w:t>
      </w:r>
      <w:r w:rsidRPr="008B6D6D">
        <w:t>их безнаказанность и бесправие ребенка);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отрицание самоценности ребенка;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удовлетворение потребностей детей (их недостаток и избыток);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злоупотребление родителями алкоголя</w:t>
      </w:r>
      <w:r>
        <w:t xml:space="preserve">, </w:t>
      </w:r>
      <w:r w:rsidRPr="008B6D6D">
        <w:t>наркотиков и др.;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— попустительское отношение родителей к употреблению детьми психоактивных веществ.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III. Выявление факторов риска</w:t>
      </w:r>
      <w:r>
        <w:t xml:space="preserve">, </w:t>
      </w:r>
      <w:r w:rsidRPr="008B6D6D">
        <w:t>идущих от организации внутришкольной жизни.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Анализ мнений учителей показывает</w:t>
      </w:r>
      <w:r>
        <w:t xml:space="preserve">, </w:t>
      </w:r>
      <w:r w:rsidRPr="008B6D6D">
        <w:t>что таковыми чаще всего являются: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1. Несовершенство организации управления процессами обучения и воспитания: плохая материальная обеспеченность школы; отсутствие налаженной</w:t>
      </w:r>
      <w:r>
        <w:t xml:space="preserve">, </w:t>
      </w:r>
      <w:r w:rsidRPr="008B6D6D">
        <w:t>систематической связи школы с семьей учеников и рычагов воздействия на родителей</w:t>
      </w:r>
      <w:r>
        <w:t xml:space="preserve">, </w:t>
      </w:r>
      <w:r w:rsidRPr="008B6D6D">
        <w:t>не занимающихся воспитанием ребенка</w:t>
      </w:r>
      <w:r>
        <w:t xml:space="preserve">, </w:t>
      </w:r>
      <w:r w:rsidRPr="008B6D6D">
        <w:t>через общественность; нехватка учителей-предметников; частая отмена уроков; неудовлетворительная организация внеклассной работы; отсутствие детских организаций в школе.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2. Профессиональная несостоятельность части учителей</w:t>
      </w:r>
      <w:r>
        <w:t xml:space="preserve">, </w:t>
      </w:r>
      <w:r w:rsidRPr="008B6D6D">
        <w:t>выражающаяся в незнании детской</w:t>
      </w:r>
      <w:r>
        <w:t xml:space="preserve">, </w:t>
      </w:r>
      <w:r w:rsidRPr="008B6D6D">
        <w:t>возрастной психологии; авторитарный или попустительский стиль взаимоотношений в системе «ученик — учитель»; необъективный подход к оценке знаний учащихся</w:t>
      </w:r>
      <w:r>
        <w:t xml:space="preserve">, </w:t>
      </w:r>
      <w:r w:rsidRPr="008B6D6D">
        <w:t>навешивание ярлыков; подавление учителями личности ученика (угрозы</w:t>
      </w:r>
      <w:r>
        <w:t xml:space="preserve">, </w:t>
      </w:r>
      <w:r w:rsidRPr="008B6D6D">
        <w:t>оскорбления и др.).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3. Внедрение новых учебных программ</w:t>
      </w:r>
      <w:r>
        <w:t xml:space="preserve">, </w:t>
      </w:r>
      <w:r w:rsidRPr="008B6D6D">
        <w:t>переоценка ценностных ориентиров и</w:t>
      </w:r>
      <w:r>
        <w:t xml:space="preserve">, </w:t>
      </w:r>
      <w:r w:rsidRPr="008B6D6D">
        <w:t>как следствие</w:t>
      </w:r>
      <w:r>
        <w:t xml:space="preserve">, </w:t>
      </w:r>
      <w:r w:rsidRPr="008B6D6D">
        <w:t>непонимание «чему и как учить?».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4. Низкий уровень развития и учебной мотивации детей</w:t>
      </w:r>
      <w:r>
        <w:t xml:space="preserve">, </w:t>
      </w:r>
      <w:r w:rsidRPr="008B6D6D">
        <w:t>поступающих в школу.</w:t>
      </w:r>
    </w:p>
    <w:p w:rsidR="00CA1EB3" w:rsidRDefault="00CA1EB3" w:rsidP="00CA1EB3">
      <w:pPr>
        <w:spacing w:before="120"/>
        <w:ind w:firstLine="567"/>
        <w:jc w:val="both"/>
      </w:pPr>
      <w:r w:rsidRPr="008B6D6D">
        <w:t>Предупреждение отклонений в развитии личности и поведении детей и подростков требует их психологической иммунизации</w:t>
      </w:r>
      <w:r>
        <w:t xml:space="preserve">, </w:t>
      </w:r>
      <w:r w:rsidRPr="008B6D6D">
        <w:t>т.е. обучения психогигиеническим навыкам поведения</w:t>
      </w:r>
      <w:r>
        <w:t xml:space="preserve">, </w:t>
      </w:r>
      <w:r w:rsidRPr="008B6D6D">
        <w:t>умению делать здоровый выбор</w:t>
      </w:r>
      <w:r>
        <w:t xml:space="preserve">, </w:t>
      </w:r>
      <w:r w:rsidRPr="008B6D6D">
        <w:t>чтобы стать социально-компетентными людьми. Для решения этих задач необходима выработка школьной политики</w:t>
      </w:r>
      <w:r>
        <w:t xml:space="preserve">, </w:t>
      </w:r>
      <w:r w:rsidRPr="008B6D6D">
        <w:t>направленной на создание социально-педагогических условий</w:t>
      </w:r>
      <w:r>
        <w:t xml:space="preserve">, </w:t>
      </w:r>
      <w:r w:rsidRPr="008B6D6D">
        <w:t>нейтрализующих и корректирующих негативные воздействия общественного кризиса.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Детский алкоголизм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 половине случаев алкоголизация и наркотизация начинаются в подростковом возрасте. Среди делинквентных подростков более трети злоупотребляют алкоголем и знакомы с наркотиками. Мотивы употребления</w:t>
      </w:r>
      <w:r>
        <w:t xml:space="preserve"> - </w:t>
      </w:r>
      <w:r w:rsidRPr="008B6D6D">
        <w:t>быть своим в компании</w:t>
      </w:r>
      <w:r>
        <w:t xml:space="preserve">, </w:t>
      </w:r>
      <w:r w:rsidRPr="008B6D6D">
        <w:t>любопытство</w:t>
      </w:r>
      <w:r>
        <w:t xml:space="preserve">, </w:t>
      </w:r>
      <w:r w:rsidRPr="008B6D6D">
        <w:t>желание стать взрослым или изменить свое психическое состояние. В дальнейшем выпивают</w:t>
      </w:r>
      <w:r>
        <w:t xml:space="preserve">, </w:t>
      </w:r>
      <w:r w:rsidRPr="008B6D6D">
        <w:t>принимают наркотики для веселого настроения</w:t>
      </w:r>
      <w:r>
        <w:t xml:space="preserve">, </w:t>
      </w:r>
      <w:r w:rsidRPr="008B6D6D">
        <w:t>для большей раскованности</w:t>
      </w:r>
      <w:r>
        <w:t xml:space="preserve">, </w:t>
      </w:r>
      <w:r w:rsidRPr="008B6D6D">
        <w:t>самоуверенности и т.п. Об аддиктивном поведении можно судить сначала по появлению психической (желанию пережить подъем</w:t>
      </w:r>
      <w:r>
        <w:t xml:space="preserve">, </w:t>
      </w:r>
      <w:r w:rsidRPr="008B6D6D">
        <w:t>забвение) зависимости</w:t>
      </w:r>
      <w:r>
        <w:t xml:space="preserve">, </w:t>
      </w:r>
      <w:r w:rsidRPr="008B6D6D">
        <w:t>а потом и физической зависимости (когда организм не может функционировать без алкоголя или наркотика). Появление групповой психической зависимости (стремления напиваться при каждой встрече)</w:t>
      </w:r>
      <w:r>
        <w:t xml:space="preserve"> - </w:t>
      </w:r>
      <w:r w:rsidRPr="008B6D6D">
        <w:t>угрожающий предшественник алкоголизма. Стремление подростка найти повод для выпивки или наркотизации</w:t>
      </w:r>
      <w:r>
        <w:t xml:space="preserve">, </w:t>
      </w:r>
      <w:r w:rsidRPr="008B6D6D">
        <w:t>постоянный поиск спиртсодержащих напитков или наркотиков</w:t>
      </w:r>
      <w:r>
        <w:t xml:space="preserve">, </w:t>
      </w:r>
      <w:r w:rsidRPr="008B6D6D">
        <w:t>уже</w:t>
      </w:r>
      <w:r>
        <w:t xml:space="preserve"> - </w:t>
      </w:r>
      <w:r w:rsidRPr="008B6D6D">
        <w:t>ранний признак алкоголизма</w:t>
      </w:r>
      <w:r>
        <w:t xml:space="preserve">, </w:t>
      </w:r>
      <w:r w:rsidRPr="008B6D6D">
        <w:t>а в других случаях зависимости от наркотика.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Существует несколько теорий развития алкоголизма: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моральная модель рассматривает его как контролируемую человеческую слабость: пьющий не бросает пить из-за своей моральной слабости;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медицинская модель считает алкоголизм болезнью;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психологическая модель рассматривает алкоголизм как неудачное средство снятия стрессов и тревожности</w:t>
      </w:r>
      <w:r>
        <w:t xml:space="preserve">, </w:t>
      </w:r>
      <w:r w:rsidRPr="008B6D6D">
        <w:t>сводя его в большей степени к виду отклоняющегося поведения</w:t>
      </w:r>
      <w:r>
        <w:t xml:space="preserve">, </w:t>
      </w:r>
      <w:r w:rsidRPr="008B6D6D">
        <w:t>а не к болезненному физическому состоянию;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генетическая модель сводит алкоголизм к передаваемой по наследству склонностию.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 возникновении ранней алкоголизации первостепенную роль играют патологические установки взрослых</w:t>
      </w:r>
      <w:r>
        <w:t xml:space="preserve">, </w:t>
      </w:r>
      <w:r w:rsidRPr="008B6D6D">
        <w:t>в первую очередь родителей и педагогов. Образ жизни значимых для ребёнка людей формирует в подсознании детей первичную психологическую программу</w:t>
      </w:r>
      <w:r>
        <w:t xml:space="preserve">, </w:t>
      </w:r>
      <w:r w:rsidRPr="008B6D6D">
        <w:t>которая является основой формирования характера и привычек.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Среди факторов риска раннего злоупотребления алкоголем наиболее существенными называются такие</w:t>
      </w:r>
      <w:r>
        <w:t xml:space="preserve">, </w:t>
      </w:r>
      <w:r w:rsidRPr="008B6D6D">
        <w:t>как "конфликтные отношения в семье</w:t>
      </w:r>
      <w:r>
        <w:t xml:space="preserve">, </w:t>
      </w:r>
      <w:r w:rsidRPr="008B6D6D">
        <w:t>аномалии характера</w:t>
      </w:r>
      <w:r>
        <w:t xml:space="preserve">, </w:t>
      </w:r>
      <w:r w:rsidRPr="008B6D6D">
        <w:t>раннее начало девиантного поведения</w:t>
      </w:r>
      <w:r>
        <w:t xml:space="preserve">, </w:t>
      </w:r>
      <w:r w:rsidRPr="008B6D6D">
        <w:t>инфантилизм</w:t>
      </w:r>
      <w:r>
        <w:t xml:space="preserve">, </w:t>
      </w:r>
      <w:r w:rsidRPr="008B6D6D">
        <w:t>невысокий интеллектуальный уровень</w:t>
      </w:r>
      <w:r>
        <w:t xml:space="preserve">, </w:t>
      </w:r>
      <w:r w:rsidRPr="008B6D6D">
        <w:t>плохая успеваемость</w:t>
      </w:r>
      <w:r>
        <w:t xml:space="preserve">, </w:t>
      </w:r>
      <w:r w:rsidRPr="008B6D6D">
        <w:t>отсутствие планов на продолжение образования".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Основные причины</w:t>
      </w:r>
      <w:r>
        <w:t xml:space="preserve">, </w:t>
      </w:r>
      <w:r w:rsidRPr="008B6D6D">
        <w:t>являющиеся стимуляторами употребления алкоголя: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"Двойная мораль"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невозможность удовлетворения потребности в персонализации;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снижение ценности семьи</w:t>
      </w:r>
      <w:r>
        <w:t xml:space="preserve">, </w:t>
      </w:r>
      <w:r w:rsidRPr="008B6D6D">
        <w:t>девальвация значимости родственных отношений.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Социальные условия жизни в современном обществе весьма сложны и противоречивы. Приведённые выше факторы</w:t>
      </w:r>
      <w:r>
        <w:t xml:space="preserve">, </w:t>
      </w:r>
      <w:r w:rsidRPr="008B6D6D">
        <w:t>влияющие на потребление алкоголя</w:t>
      </w:r>
      <w:r>
        <w:t xml:space="preserve">, </w:t>
      </w:r>
      <w:r w:rsidRPr="008B6D6D">
        <w:t>действуют не прямо</w:t>
      </w:r>
      <w:r>
        <w:t xml:space="preserve">, </w:t>
      </w:r>
      <w:r w:rsidRPr="008B6D6D">
        <w:t>а по-разному</w:t>
      </w:r>
      <w:r>
        <w:t xml:space="preserve">, </w:t>
      </w:r>
      <w:r w:rsidRPr="008B6D6D">
        <w:t>преломляясь через психику человека. Объединяет их в единое целое создаваемая ими атмосфера напряжённости</w:t>
      </w:r>
      <w:r>
        <w:t xml:space="preserve">, </w:t>
      </w:r>
      <w:r w:rsidRPr="008B6D6D">
        <w:t>которая влияет на интенсивность и размеры пьянства.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Алкоголизм – индикатор социального благополучия. Исследования</w:t>
      </w:r>
      <w:r>
        <w:t xml:space="preserve">, </w:t>
      </w:r>
      <w:r w:rsidRPr="008B6D6D">
        <w:t>проведённые среди подростков</w:t>
      </w:r>
      <w:r>
        <w:t xml:space="preserve"> - </w:t>
      </w:r>
      <w:r w:rsidRPr="008B6D6D">
        <w:t>школьников</w:t>
      </w:r>
      <w:r>
        <w:t xml:space="preserve">, </w:t>
      </w:r>
      <w:r w:rsidRPr="008B6D6D">
        <w:t>выявили</w:t>
      </w:r>
      <w:r>
        <w:t xml:space="preserve">, </w:t>
      </w:r>
      <w:r w:rsidRPr="008B6D6D">
        <w:t>что основную роль в приобщении к алкоголю сыграли существующие традиции и обычаи. 57</w:t>
      </w:r>
      <w:r>
        <w:t xml:space="preserve">, </w:t>
      </w:r>
      <w:r w:rsidRPr="008B6D6D">
        <w:t>7 % мальчиков и 73</w:t>
      </w:r>
      <w:r>
        <w:t xml:space="preserve">, </w:t>
      </w:r>
      <w:r w:rsidRPr="008B6D6D">
        <w:t>4 % девочек впервые познакомились со спиртными напитками дома в дни праздников и семейных торжеств.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Ф. Углов пишет о работах известного учёного Б. И. Исакова</w:t>
      </w:r>
      <w:r>
        <w:t xml:space="preserve">, </w:t>
      </w:r>
      <w:r w:rsidRPr="008B6D6D">
        <w:t>которые показывают</w:t>
      </w:r>
      <w:r>
        <w:t xml:space="preserve">, </w:t>
      </w:r>
      <w:r w:rsidRPr="008B6D6D">
        <w:t>что повреждающее действие алкоголя на генетический аппарат женщин наиболее сильный. Отказ от спиртных напитков в течение 4 лет приводит к восстановлению репродуктивной функции мужчины</w:t>
      </w:r>
      <w:r>
        <w:t xml:space="preserve">, </w:t>
      </w:r>
      <w:r w:rsidRPr="008B6D6D">
        <w:t>восстановления детородных органов женщины не происходит. Повреждение генетического кода (при алкоголизме в нескольких поколениях) приводит к рождению детей с нарушением сознания</w:t>
      </w:r>
      <w:r>
        <w:t xml:space="preserve">, </w:t>
      </w:r>
      <w:r w:rsidRPr="008B6D6D">
        <w:t>которое проявляется в агрессивности</w:t>
      </w:r>
      <w:r>
        <w:t xml:space="preserve">, </w:t>
      </w:r>
      <w:r w:rsidRPr="008B6D6D">
        <w:t>интеллектуальной ослабленности</w:t>
      </w:r>
      <w:r>
        <w:t xml:space="preserve">, </w:t>
      </w:r>
      <w:r w:rsidRPr="008B6D6D">
        <w:t>физических нарушениях</w:t>
      </w:r>
      <w:r>
        <w:t xml:space="preserve">, </w:t>
      </w:r>
      <w:r w:rsidRPr="008B6D6D">
        <w:t>нарушениях поведения. Причём семьи даже "умеренно употребляющие" алкоголь расплачиваются ограниченностью своих детей и внуков.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 проблеме семейного алкоголизма выделяют два направления: первое – более частая приверженность к алкоголю детей хронических алкоголиков; второе – появление детей с умственными и телесными дефектами вследствие алкоголизма родителей.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К основным проблемам</w:t>
      </w:r>
      <w:r>
        <w:t xml:space="preserve">, </w:t>
      </w:r>
      <w:r w:rsidRPr="008B6D6D">
        <w:t>оказывающим негативное влияние на воспитании</w:t>
      </w:r>
      <w:r>
        <w:t xml:space="preserve">, </w:t>
      </w:r>
      <w:r w:rsidRPr="008B6D6D">
        <w:t>относятся конфликты между супругами и ближайшими родственниками; противоречивость педагогических позиций; чрезмерная занятость родителей</w:t>
      </w:r>
      <w:r>
        <w:t xml:space="preserve">, </w:t>
      </w:r>
      <w:r w:rsidRPr="008B6D6D">
        <w:t>влекущая за собой замену неспешного доброжелательного общения с детьми на контролирующую функцию</w:t>
      </w:r>
      <w:r>
        <w:t xml:space="preserve">, </w:t>
      </w:r>
      <w:r w:rsidRPr="008B6D6D">
        <w:t>подавляющую личность и эксплуатирующую её как предмет реализации родительских амбиций; чрезмерная опека</w:t>
      </w:r>
      <w:r>
        <w:t xml:space="preserve">, </w:t>
      </w:r>
      <w:r w:rsidRPr="008B6D6D">
        <w:t>тревожность</w:t>
      </w:r>
      <w:r>
        <w:t xml:space="preserve">, </w:t>
      </w:r>
      <w:r w:rsidRPr="008B6D6D">
        <w:t>недоверие к возможностям и силам ребёнка</w:t>
      </w:r>
      <w:r>
        <w:t xml:space="preserve">, </w:t>
      </w:r>
      <w:r w:rsidRPr="008B6D6D">
        <w:t>которые провоцируют формирование аналогичных параметров в его личности; феномен единственного ребёнка</w:t>
      </w:r>
      <w:r>
        <w:t xml:space="preserve">, </w:t>
      </w:r>
      <w:r w:rsidRPr="008B6D6D">
        <w:t>лишённого возможности переживать свои детские эмоции среди детей; смена жизненных стереотипов</w:t>
      </w:r>
      <w:r>
        <w:t xml:space="preserve">, </w:t>
      </w:r>
      <w:r w:rsidRPr="008B6D6D">
        <w:t>переезд</w:t>
      </w:r>
      <w:r>
        <w:t xml:space="preserve">, </w:t>
      </w:r>
      <w:r w:rsidRPr="008B6D6D">
        <w:t>длительный отрыв от значимых взрослых</w:t>
      </w:r>
      <w:r>
        <w:t xml:space="preserve">, </w:t>
      </w:r>
      <w:r w:rsidRPr="008B6D6D">
        <w:t>круглосуточное пребывание в детских учреждениях; заброшенность детей в силу асоциального образа жизни родителей</w:t>
      </w:r>
      <w:r>
        <w:t xml:space="preserve">, </w:t>
      </w:r>
      <w:r w:rsidRPr="008B6D6D">
        <w:t>либо в силу предпочтения ими собственных проблем</w:t>
      </w:r>
      <w:r>
        <w:t xml:space="preserve">, </w:t>
      </w:r>
      <w:r w:rsidRPr="008B6D6D">
        <w:t>связанных с карьерой</w:t>
      </w:r>
      <w:r>
        <w:t xml:space="preserve">, </w:t>
      </w:r>
      <w:r w:rsidRPr="008B6D6D">
        <w:t>конфликтами</w:t>
      </w:r>
      <w:r>
        <w:t xml:space="preserve">, </w:t>
      </w:r>
      <w:r w:rsidRPr="008B6D6D">
        <w:t>здоровьем</w:t>
      </w:r>
      <w:r>
        <w:t xml:space="preserve">, </w:t>
      </w:r>
      <w:r w:rsidRPr="008B6D6D">
        <w:t>выживанием.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Выявлено влияние сверстников на развитие склонности к алкоголизму у детей младшего подросткового возраста. Среди мотивов употребления алкоголя подростки 12-16 лет называют: самоутверждение – 56</w:t>
      </w:r>
      <w:r>
        <w:t xml:space="preserve">, </w:t>
      </w:r>
      <w:r w:rsidRPr="008B6D6D">
        <w:t>9 %</w:t>
      </w:r>
      <w:r>
        <w:t xml:space="preserve">, </w:t>
      </w:r>
      <w:r w:rsidRPr="008B6D6D">
        <w:t>символическое участие (давление со стороны подростков того же возраста) – 31</w:t>
      </w:r>
      <w:r>
        <w:t xml:space="preserve">, </w:t>
      </w:r>
      <w:r w:rsidRPr="008B6D6D">
        <w:t>1 %</w:t>
      </w:r>
      <w:r>
        <w:t xml:space="preserve">, </w:t>
      </w:r>
      <w:r w:rsidRPr="008B6D6D">
        <w:t>снятие психического напряжения – 12 %.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Существует проблема влияния типа акцентуации характера подростка на бытовое пьянство и алкоголизм. Об этой зависимости пишут В. Д. Завьялов</w:t>
      </w:r>
      <w:r>
        <w:t xml:space="preserve">, </w:t>
      </w:r>
      <w:r w:rsidRPr="008B6D6D">
        <w:t>А. Е. Личко и др. В частности</w:t>
      </w:r>
      <w:r>
        <w:t xml:space="preserve">, </w:t>
      </w:r>
      <w:r w:rsidRPr="008B6D6D">
        <w:t>А. Е. Личко отмечает</w:t>
      </w:r>
      <w:r>
        <w:t xml:space="preserve">, </w:t>
      </w:r>
      <w:r w:rsidRPr="008B6D6D">
        <w:t>что злоупотребление спиртным имеет место у 45 % обследованных представителей неустойчивого типа</w:t>
      </w:r>
      <w:r>
        <w:t xml:space="preserve">, </w:t>
      </w:r>
      <w:r w:rsidRPr="008B6D6D">
        <w:t>у 35 %</w:t>
      </w:r>
      <w:r>
        <w:t xml:space="preserve"> - </w:t>
      </w:r>
      <w:r w:rsidRPr="008B6D6D">
        <w:t>эпилептоидного</w:t>
      </w:r>
      <w:r>
        <w:t xml:space="preserve">, </w:t>
      </w:r>
      <w:r w:rsidRPr="008B6D6D">
        <w:t>у 28 %</w:t>
      </w:r>
      <w:r>
        <w:t xml:space="preserve"> - </w:t>
      </w:r>
      <w:r w:rsidRPr="008B6D6D">
        <w:t>истероидных</w:t>
      </w:r>
      <w:r>
        <w:t xml:space="preserve">, </w:t>
      </w:r>
      <w:r w:rsidRPr="008B6D6D">
        <w:t>у 25 %</w:t>
      </w:r>
      <w:r>
        <w:t xml:space="preserve"> - </w:t>
      </w:r>
      <w:r w:rsidRPr="008B6D6D">
        <w:t>гипертимного и гипертимно</w:t>
      </w:r>
      <w:r>
        <w:t xml:space="preserve"> - </w:t>
      </w:r>
      <w:r w:rsidRPr="008B6D6D">
        <w:t>неустойчивого типов. Лишь единицы шизоидов предпочитают лёгкое опьянение. А.Е. Личко даёт достаточно подробную характеристику своеобразия способов и форм вхождения подростков с конкретными акцентуациями характера в бытовое пьянство и алкоголизм. Из сказанного следует</w:t>
      </w:r>
      <w:r>
        <w:t xml:space="preserve">, </w:t>
      </w:r>
      <w:r w:rsidRPr="008B6D6D">
        <w:t>что подростков с акцентуациями надо считать группой риска по отношению к пьянству и алкоголизму. За ними необходимо постоянно наблюдать</w:t>
      </w:r>
      <w:r>
        <w:t xml:space="preserve">, </w:t>
      </w:r>
      <w:r w:rsidRPr="008B6D6D">
        <w:t>чтобы быстро выявить начало девиантного поведения.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Профилактическая работа должна содержать три направления: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санологическое (лечение</w:t>
      </w:r>
      <w:r>
        <w:t xml:space="preserve">, </w:t>
      </w:r>
      <w:r w:rsidRPr="008B6D6D">
        <w:t>профилактика</w:t>
      </w:r>
      <w:r>
        <w:t xml:space="preserve">, </w:t>
      </w:r>
      <w:r w:rsidRPr="008B6D6D">
        <w:t>коррекция хронических и острых заболеваний</w:t>
      </w:r>
      <w:r>
        <w:t xml:space="preserve">, </w:t>
      </w:r>
      <w:r w:rsidRPr="008B6D6D">
        <w:t>поддержание здоровых условий жизнедеятельности;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психовалеологическое (формирование здорового образа жизни</w:t>
      </w:r>
      <w:r>
        <w:t xml:space="preserve">, </w:t>
      </w:r>
      <w:r w:rsidRPr="008B6D6D">
        <w:t>активная мотивация на здоровье</w:t>
      </w:r>
      <w:r>
        <w:t xml:space="preserve">, </w:t>
      </w:r>
      <w:r w:rsidRPr="008B6D6D">
        <w:t>диагностика показателей психического и физического здоровья</w:t>
      </w:r>
      <w:r>
        <w:t xml:space="preserve">, </w:t>
      </w:r>
      <w:r w:rsidRPr="008B6D6D">
        <w:t>выявление и устранение "факторов риска"</w:t>
      </w:r>
      <w:r>
        <w:t xml:space="preserve">, </w:t>
      </w:r>
      <w:r w:rsidRPr="008B6D6D">
        <w:t>сохранение и увеличение резервов здоровья в связи с различными режимами обучения);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психолого-педагогическое – решающее с использованием санологического и валеологического подходов проблему социальной адаптации подростков</w:t>
      </w:r>
      <w:r>
        <w:t xml:space="preserve">, </w:t>
      </w:r>
      <w:r w:rsidRPr="008B6D6D">
        <w:t>включая показатели успешности обучения</w:t>
      </w:r>
      <w:r>
        <w:t xml:space="preserve">, </w:t>
      </w:r>
      <w:r w:rsidRPr="008B6D6D">
        <w:t>профилактику и коррекцию девиантного.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К основным способам профилактики алкоголизма среди детей младшего подросткового возраста относятся: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превентивное образование родителей в форме лекций</w:t>
      </w:r>
      <w:r>
        <w:t xml:space="preserve">, </w:t>
      </w:r>
      <w:r w:rsidRPr="008B6D6D">
        <w:t>бесед;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формирование нравственной личности учащихся и осознания подростком ценности своего здоровья;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определение феномена психологической готовности к употреблению алкоголя у подростков;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издание специальной литературы для подростков о вреде алкоголя.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При организации профилактической работы необходимо учитывать: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характерные особенности социализации детей и молодёжи в современных условиях;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наличие и функциональную состоятельность институтов социализации</w:t>
      </w:r>
      <w:r>
        <w:t xml:space="preserve">, </w:t>
      </w:r>
      <w:r w:rsidRPr="008B6D6D">
        <w:t>содержание их деятельности;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специфику социума</w:t>
      </w:r>
      <w:r>
        <w:t xml:space="preserve">, </w:t>
      </w:r>
      <w:r w:rsidRPr="008B6D6D">
        <w:t>в котором будет проводиться такая работа.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Социально</w:t>
      </w:r>
      <w:r>
        <w:t xml:space="preserve"> - </w:t>
      </w:r>
      <w:r w:rsidRPr="008B6D6D">
        <w:t>педагогическая профилактика в семье включает: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создание благоприятных условий для развития ребёнка и</w:t>
      </w:r>
      <w:r>
        <w:t xml:space="preserve">, </w:t>
      </w:r>
      <w:r w:rsidRPr="008B6D6D">
        <w:t>следовательно</w:t>
      </w:r>
      <w:r>
        <w:t xml:space="preserve">, </w:t>
      </w:r>
      <w:r w:rsidRPr="008B6D6D">
        <w:sym w:font="Symbol" w:char="F02D"/>
      </w:r>
      <w:r w:rsidRPr="008B6D6D">
        <w:t xml:space="preserve"> исключение неблагоприятных (попустительства</w:t>
      </w:r>
      <w:r>
        <w:t xml:space="preserve">, </w:t>
      </w:r>
      <w:r w:rsidRPr="008B6D6D">
        <w:t>гиперопеки</w:t>
      </w:r>
      <w:r>
        <w:t xml:space="preserve">, </w:t>
      </w:r>
      <w:r w:rsidRPr="008B6D6D">
        <w:t>подавления и дискриминации и т. д.);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укрепление самооценки ребёнка и формирование у него осознанного отношения к здоровью;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укрепление его личной способности к преодолению кризисных ситуаций</w:t>
      </w:r>
      <w:r>
        <w:t xml:space="preserve">, </w:t>
      </w:r>
      <w:r w:rsidRPr="008B6D6D">
        <w:t>конфликтов</w:t>
      </w:r>
      <w:r>
        <w:t xml:space="preserve">, </w:t>
      </w:r>
      <w:r w:rsidRPr="008B6D6D">
        <w:t>трудностей;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помощь в организации деятельности и отдыха;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укрепление функций поддержки ребёнка в семье</w:t>
      </w:r>
      <w:r>
        <w:t xml:space="preserve">, </w:t>
      </w:r>
      <w:r w:rsidRPr="008B6D6D">
        <w:t>его защищённости.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Наиболее эффективными формами профилактики алкоголизма представляются следующие: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санитарное просвещение родителей (с приглашением врачей</w:t>
      </w:r>
      <w:r>
        <w:t xml:space="preserve"> - </w:t>
      </w:r>
      <w:r w:rsidRPr="008B6D6D">
        <w:t>наркологов или школьного врача);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пропаганда на родительских собраниях здорового образа жизни;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оценка социальной сущности и природы употребления алкоголя в общении с детьми на уроках и классных часах;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ориентация учащихся на трезвый образ жизни как идеал;</w:t>
      </w:r>
      <w:r w:rsidRPr="008B6D6D">
        <w:sym w:font="Symbol" w:char="F02D"/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 xml:space="preserve">борьба с любым потреблением спиртного.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Дети младшего подросткового возраста испытывают затруднения в общении со сверстниками. Они отмечают</w:t>
      </w:r>
      <w:r>
        <w:t xml:space="preserve">, </w:t>
      </w:r>
      <w:r w:rsidRPr="008B6D6D">
        <w:t>что друзья не понимают их внутреннего мира</w:t>
      </w:r>
      <w:r>
        <w:t xml:space="preserve">, </w:t>
      </w:r>
      <w:r w:rsidRPr="008B6D6D">
        <w:t>у них нет общих интересов. Иногда дети ни к кому не могут обратиться за помощью в трудную минуту. Некоторые считают</w:t>
      </w:r>
      <w:r>
        <w:t xml:space="preserve">, </w:t>
      </w:r>
      <w:r w:rsidRPr="008B6D6D">
        <w:t>что учителя несправедливо ставят им оценки</w:t>
      </w:r>
      <w:r>
        <w:t xml:space="preserve">, </w:t>
      </w:r>
      <w:r w:rsidRPr="008B6D6D">
        <w:t>ругают за плохое поведение. Таким образом</w:t>
      </w:r>
      <w:r>
        <w:t xml:space="preserve">, </w:t>
      </w:r>
      <w:r w:rsidRPr="008B6D6D">
        <w:t>дети нуждаются в доверительных беседах с родителями</w:t>
      </w:r>
      <w:r>
        <w:t xml:space="preserve">, </w:t>
      </w:r>
      <w:r w:rsidRPr="008B6D6D">
        <w:t>товарищами</w:t>
      </w:r>
      <w:r>
        <w:t xml:space="preserve">, </w:t>
      </w:r>
      <w:r w:rsidRPr="008B6D6D">
        <w:t>учителями.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Одним из ярко выраженных факторов риска в возникновении алкогольной зависимости является неадекватная самооценка детей младшего подросткового возраста</w:t>
      </w:r>
      <w:r>
        <w:t xml:space="preserve">, </w:t>
      </w:r>
      <w:r w:rsidRPr="008B6D6D">
        <w:t>обычно она занижена: 29</w:t>
      </w:r>
      <w:r>
        <w:t xml:space="preserve">, </w:t>
      </w:r>
      <w:r w:rsidRPr="008B6D6D">
        <w:t>63 % учащихся имеют заниженную самооценку</w:t>
      </w:r>
      <w:r>
        <w:t xml:space="preserve">, </w:t>
      </w:r>
      <w:r w:rsidRPr="008B6D6D">
        <w:t>55</w:t>
      </w:r>
      <w:r>
        <w:t xml:space="preserve">, </w:t>
      </w:r>
      <w:r w:rsidRPr="008B6D6D">
        <w:t>56 %</w:t>
      </w:r>
      <w:r>
        <w:t xml:space="preserve"> - </w:t>
      </w:r>
      <w:r w:rsidRPr="008B6D6D">
        <w:t>адекватную</w:t>
      </w:r>
      <w:r>
        <w:t xml:space="preserve">, </w:t>
      </w:r>
      <w:r w:rsidRPr="008B6D6D">
        <w:t>14</w:t>
      </w:r>
      <w:r>
        <w:t xml:space="preserve">, </w:t>
      </w:r>
      <w:r w:rsidRPr="008B6D6D">
        <w:t>81 %</w:t>
      </w:r>
      <w:r>
        <w:t xml:space="preserve"> - </w:t>
      </w:r>
      <w:r w:rsidRPr="008B6D6D">
        <w:t>завышенную.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Вывод: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родители недооценивают опасность развития алкоголизма</w:t>
      </w:r>
      <w:r>
        <w:t xml:space="preserve">, </w:t>
      </w:r>
      <w:r w:rsidRPr="008B6D6D">
        <w:t>в качестве самой распространённой причины отмечают социально-бытовые условия и считают</w:t>
      </w:r>
      <w:r>
        <w:t xml:space="preserve">, </w:t>
      </w:r>
      <w:r w:rsidRPr="008B6D6D">
        <w:t>что его можно эффективно профилактировать с помощью СМИ;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дети младшего школьного возраста нуждаются в формировании адекватной самооценки.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Разработаны рекомендации: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Необходимо проводить профилактическую работу среди детей младшего подросткового возраста в школе.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После выявления детей</w:t>
      </w:r>
      <w:r>
        <w:t xml:space="preserve">, </w:t>
      </w:r>
      <w:r w:rsidRPr="008B6D6D">
        <w:t>относящихся к "группе риска" (развития алкоголизма)</w:t>
      </w:r>
      <w:r>
        <w:t xml:space="preserve">, </w:t>
      </w:r>
      <w:r w:rsidRPr="008B6D6D">
        <w:t>проводить индивидуальную профилактическую работу.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Необходимо разработать комплексную программу</w:t>
      </w:r>
      <w:r>
        <w:t xml:space="preserve">, </w:t>
      </w:r>
      <w:r w:rsidRPr="008B6D6D">
        <w:t>целью которой будет оздоровление населения города</w:t>
      </w:r>
      <w:r>
        <w:t xml:space="preserve">, </w:t>
      </w:r>
      <w:r w:rsidRPr="008B6D6D">
        <w:t>в рамках общероссийской программы "Здоровье города</w:t>
      </w:r>
      <w:r>
        <w:t xml:space="preserve">, </w:t>
      </w:r>
      <w:r w:rsidRPr="008B6D6D">
        <w:t>здоровье сообщества".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При выборе конкретной антиалкогольной программы необходимо учитывать возраст</w:t>
      </w:r>
      <w:r>
        <w:t xml:space="preserve">, </w:t>
      </w:r>
      <w:r w:rsidRPr="008B6D6D">
        <w:t>пол</w:t>
      </w:r>
      <w:r>
        <w:t xml:space="preserve">, </w:t>
      </w:r>
      <w:r w:rsidRPr="008B6D6D">
        <w:t>культурное развитие и социально-экономический статус подростка.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Использовать технологии</w:t>
      </w:r>
      <w:r>
        <w:t xml:space="preserve">, </w:t>
      </w:r>
      <w:r w:rsidRPr="008B6D6D">
        <w:t>обращённые к личности подростка</w:t>
      </w:r>
      <w:r>
        <w:t xml:space="preserve">, </w:t>
      </w:r>
      <w:r w:rsidRPr="008B6D6D">
        <w:t>группам сверстников.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Социальным педагогам обучать учителей ведению профилактической работы.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Проводить воспитательную работу среди населения</w:t>
      </w:r>
      <w:r>
        <w:t xml:space="preserve">, </w:t>
      </w:r>
      <w:r w:rsidRPr="008B6D6D">
        <w:t>направленную на повышение его культурного уровня</w:t>
      </w:r>
      <w:r>
        <w:t xml:space="preserve">, </w:t>
      </w:r>
      <w:r w:rsidRPr="008B6D6D">
        <w:t>нравственного сознания и формирование антиалкогольного мнения.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Формировать установку на трезвость у подрастающего поколения.</w:t>
      </w:r>
    </w:p>
    <w:p w:rsidR="00CA1EB3" w:rsidRDefault="00CA1EB3" w:rsidP="00CA1EB3">
      <w:pPr>
        <w:spacing w:before="120"/>
        <w:ind w:firstLine="567"/>
        <w:jc w:val="both"/>
      </w:pPr>
      <w:r w:rsidRPr="008B6D6D">
        <w:t>Противоалкогольное обучение в школе необходимо начинать с первого класса</w:t>
      </w:r>
      <w:r>
        <w:t xml:space="preserve">, </w:t>
      </w:r>
      <w:r w:rsidRPr="008B6D6D">
        <w:t>так как именно в этом возрасте целесообразно вырабатывать установки в отношении алкоголя.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Заключение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Самое важное в воспитании – это духовно пробудить ребёнка</w:t>
      </w:r>
      <w:r>
        <w:t xml:space="preserve">, </w:t>
      </w:r>
      <w:r w:rsidRPr="008B6D6D">
        <w:t>воспитать личность</w:t>
      </w:r>
      <w:r>
        <w:t xml:space="preserve">, </w:t>
      </w:r>
      <w:r w:rsidRPr="008B6D6D">
        <w:t>перед которой были бы бессильны все соблазны и искушения современного сатанизма. Библиотекам желательно целенаправленно проводить мероприятия</w:t>
      </w:r>
      <w:r>
        <w:t xml:space="preserve">, </w:t>
      </w:r>
      <w:r w:rsidRPr="008B6D6D">
        <w:t>посвященные проблемам борьбы с пороками</w:t>
      </w:r>
      <w:r>
        <w:t xml:space="preserve">, </w:t>
      </w:r>
      <w:r w:rsidRPr="008B6D6D">
        <w:t>распространёнными в молодёжной среде. Определяя практические задачи духовно-нравственного воспитания</w:t>
      </w:r>
      <w:r>
        <w:t xml:space="preserve">, </w:t>
      </w:r>
      <w:r w:rsidRPr="008B6D6D">
        <w:t>следует ориентироваться на те аспекты этой сферы</w:t>
      </w:r>
      <w:r>
        <w:t xml:space="preserve">, </w:t>
      </w:r>
      <w:r w:rsidRPr="008B6D6D">
        <w:t>которые выделяет обслуживаемое библиотекой образовательное учреждение. При планировании работы предпочтение стоит отдавать формам и методам</w:t>
      </w:r>
      <w:r>
        <w:t xml:space="preserve">, </w:t>
      </w:r>
      <w:r w:rsidRPr="008B6D6D">
        <w:t>помогающим ученикам самим формировать духовно-нравственные установки</w:t>
      </w:r>
      <w:r>
        <w:t xml:space="preserve">, </w:t>
      </w:r>
      <w:r w:rsidRPr="008B6D6D">
        <w:t xml:space="preserve">собственные оценки и убеждения.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В системе образования всё чаще начинают рассматривать как особый современный инструмент духовно-нравственного воспитания новые информационные технологии. Они позволяют не просто отыскать материалы по теме и изучить их</w:t>
      </w:r>
      <w:r>
        <w:t xml:space="preserve">, </w:t>
      </w:r>
      <w:r w:rsidRPr="008B6D6D">
        <w:t xml:space="preserve">но на их базе создавать свои творческие продукты: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– текстовые (рефераты</w:t>
      </w:r>
      <w:r>
        <w:t xml:space="preserve">, </w:t>
      </w:r>
      <w:r w:rsidRPr="008B6D6D">
        <w:t>обзоры</w:t>
      </w:r>
      <w:r>
        <w:t xml:space="preserve">, </w:t>
      </w:r>
      <w:r w:rsidRPr="008B6D6D">
        <w:t>сочинения</w:t>
      </w:r>
      <w:r>
        <w:t xml:space="preserve">, </w:t>
      </w:r>
      <w:r w:rsidRPr="008B6D6D">
        <w:t>доклады и сообщения</w:t>
      </w:r>
      <w:r>
        <w:t xml:space="preserve">, </w:t>
      </w:r>
      <w:r w:rsidRPr="008B6D6D">
        <w:t>творческие работы)</w:t>
      </w:r>
      <w:r>
        <w:t xml:space="preserve">, </w:t>
      </w:r>
      <w:r w:rsidRPr="008B6D6D">
        <w:t>визуальные (таблицы</w:t>
      </w:r>
      <w:r>
        <w:t xml:space="preserve">, </w:t>
      </w:r>
      <w:r w:rsidRPr="008B6D6D">
        <w:t>в т.ч. синхронные</w:t>
      </w:r>
      <w:r>
        <w:t xml:space="preserve">, </w:t>
      </w:r>
      <w:r w:rsidRPr="008B6D6D">
        <w:t>рисунки-картины</w:t>
      </w:r>
      <w:r>
        <w:t xml:space="preserve">, </w:t>
      </w:r>
      <w:r w:rsidRPr="008B6D6D">
        <w:t>коллажи с использованием фото и изоматериалов)</w:t>
      </w:r>
      <w:r>
        <w:t xml:space="preserve">,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– аудитивные (записи своих выступлений</w:t>
      </w:r>
      <w:r>
        <w:t xml:space="preserve">, </w:t>
      </w:r>
      <w:r w:rsidRPr="008B6D6D">
        <w:t>сообщений и докладов</w:t>
      </w:r>
      <w:r>
        <w:t xml:space="preserve">, </w:t>
      </w:r>
      <w:r w:rsidRPr="008B6D6D">
        <w:t>декламации и пения</w:t>
      </w:r>
      <w:r>
        <w:t xml:space="preserve">, </w:t>
      </w:r>
      <w:r w:rsidRPr="008B6D6D">
        <w:t>музыкально-поэтические композиции и др.)</w:t>
      </w:r>
      <w:r>
        <w:t xml:space="preserve">, 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– мультимедийные (видеофильмы</w:t>
      </w:r>
      <w:r>
        <w:t xml:space="preserve">, </w:t>
      </w:r>
      <w:r w:rsidRPr="008B6D6D">
        <w:t>мультфильмы</w:t>
      </w:r>
      <w:r>
        <w:t xml:space="preserve">, </w:t>
      </w:r>
      <w:r w:rsidRPr="008B6D6D">
        <w:t xml:space="preserve">игровые программы). </w:t>
      </w:r>
    </w:p>
    <w:p w:rsidR="00CA1EB3" w:rsidRDefault="00CA1EB3" w:rsidP="00CA1EB3">
      <w:pPr>
        <w:spacing w:before="120"/>
        <w:ind w:firstLine="567"/>
        <w:jc w:val="both"/>
      </w:pPr>
      <w:r w:rsidRPr="008B6D6D">
        <w:t>Вместе с тем</w:t>
      </w:r>
      <w:r>
        <w:t xml:space="preserve">, </w:t>
      </w:r>
      <w:r w:rsidRPr="008B6D6D">
        <w:t>нам надо помнить</w:t>
      </w:r>
      <w:r>
        <w:t xml:space="preserve">, </w:t>
      </w:r>
      <w:r w:rsidRPr="008B6D6D">
        <w:t>что сегодня посредством как традиционных</w:t>
      </w:r>
      <w:r>
        <w:t xml:space="preserve">, </w:t>
      </w:r>
      <w:r w:rsidRPr="008B6D6D">
        <w:t>так и новых носителей информации</w:t>
      </w:r>
      <w:r>
        <w:t xml:space="preserve">, </w:t>
      </w:r>
      <w:r w:rsidRPr="008B6D6D">
        <w:t>в том числе и попадающих и в фонды библиотек</w:t>
      </w:r>
      <w:r>
        <w:t xml:space="preserve">, </w:t>
      </w:r>
      <w:r w:rsidRPr="008B6D6D">
        <w:t>ведётся сознательное распространение чуждой нам субкультуры (культуры наркозависимых</w:t>
      </w:r>
      <w:r>
        <w:t xml:space="preserve">, </w:t>
      </w:r>
      <w:r w:rsidRPr="008B6D6D">
        <w:t>криминальной и гей-культуры и пр.). Так</w:t>
      </w:r>
      <w:r>
        <w:t xml:space="preserve">, </w:t>
      </w:r>
      <w:r w:rsidRPr="008B6D6D">
        <w:t>например</w:t>
      </w:r>
      <w:r>
        <w:t xml:space="preserve">, </w:t>
      </w:r>
      <w:r w:rsidRPr="008B6D6D">
        <w:t>через Интернет можно получить самую разную информацию</w:t>
      </w:r>
      <w:r>
        <w:t xml:space="preserve">, </w:t>
      </w:r>
      <w:r w:rsidRPr="008B6D6D">
        <w:t>в том числе и угрожающую нравственному и физическому здоровью людей.</w:t>
      </w:r>
    </w:p>
    <w:p w:rsidR="00CA1EB3" w:rsidRPr="0082084E" w:rsidRDefault="00CA1EB3" w:rsidP="00CA1EB3">
      <w:pPr>
        <w:spacing w:before="120"/>
        <w:jc w:val="center"/>
        <w:rPr>
          <w:b/>
          <w:sz w:val="28"/>
        </w:rPr>
      </w:pPr>
      <w:r w:rsidRPr="0082084E">
        <w:rPr>
          <w:b/>
          <w:sz w:val="28"/>
        </w:rPr>
        <w:t>Список литературы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 xml:space="preserve"> «Воспитание трудного ребенка: Дети с девиантным поведением: Учеб.-методич. Пособие» под редакцией М.И. Рожкова.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Алмазов Б.Н. «Психическая средовая дезадаптация несовершеннолетних».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Захаров А.И. «Отклонения в поведении ребенка».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8B6D6D">
        <w:t>Невский И.А. «Учителю о детях с отклонениями в поведении».</w:t>
      </w:r>
    </w:p>
    <w:p w:rsidR="00CA1EB3" w:rsidRPr="008B6D6D" w:rsidRDefault="00CA1EB3" w:rsidP="00CA1EB3">
      <w:pPr>
        <w:spacing w:before="120"/>
        <w:ind w:firstLine="567"/>
        <w:jc w:val="both"/>
      </w:pPr>
      <w:r w:rsidRPr="00FA4905">
        <w:t>http://schoollibrary.ioso.ru/</w:t>
      </w:r>
    </w:p>
    <w:p w:rsidR="00CA1EB3" w:rsidRPr="008B6D6D" w:rsidRDefault="00CA1EB3" w:rsidP="00CA1EB3">
      <w:pPr>
        <w:spacing w:before="120"/>
        <w:ind w:firstLine="567"/>
        <w:jc w:val="both"/>
      </w:pPr>
      <w:r w:rsidRPr="00FA4905">
        <w:t>http://www.narcom.ru/</w:t>
      </w:r>
    </w:p>
    <w:p w:rsidR="00CA1EB3" w:rsidRDefault="00CA1EB3" w:rsidP="00CA1EB3">
      <w:pPr>
        <w:spacing w:before="120"/>
        <w:ind w:firstLine="567"/>
        <w:jc w:val="both"/>
      </w:pPr>
      <w:r w:rsidRPr="00FA4905">
        <w:t>http://auditorium.ru/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3"/>
    <w:rsid w:val="001A35F6"/>
    <w:rsid w:val="00744FAC"/>
    <w:rsid w:val="00811DD4"/>
    <w:rsid w:val="0082084E"/>
    <w:rsid w:val="008B6D6D"/>
    <w:rsid w:val="00924B0F"/>
    <w:rsid w:val="009D2495"/>
    <w:rsid w:val="00CA1EB3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4C516E-2315-4185-9366-1D6105E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алкоголизм как форма проявления девиантного поведения у детей</vt:lpstr>
    </vt:vector>
  </TitlesOfParts>
  <Company>Home</Company>
  <LinksUpToDate>false</LinksUpToDate>
  <CharactersWithSpaces>23901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алкоголизм как форма проявления девиантного поведения у детей</dc:title>
  <dc:subject/>
  <dc:creator>User</dc:creator>
  <cp:keywords/>
  <dc:description/>
  <cp:lastModifiedBy>admin</cp:lastModifiedBy>
  <cp:revision>2</cp:revision>
  <dcterms:created xsi:type="dcterms:W3CDTF">2014-03-24T10:57:00Z</dcterms:created>
  <dcterms:modified xsi:type="dcterms:W3CDTF">2014-03-24T10:57:00Z</dcterms:modified>
</cp:coreProperties>
</file>