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98" w:rsidRPr="00936581" w:rsidRDefault="00B60B98" w:rsidP="00B60B98">
      <w:pPr>
        <w:spacing w:before="120"/>
        <w:jc w:val="center"/>
        <w:rPr>
          <w:b/>
          <w:bCs/>
          <w:sz w:val="32"/>
          <w:szCs w:val="32"/>
        </w:rPr>
      </w:pPr>
      <w:r w:rsidRPr="00936581">
        <w:rPr>
          <w:b/>
          <w:bCs/>
          <w:sz w:val="32"/>
          <w:szCs w:val="32"/>
        </w:rPr>
        <w:t>Детство с точки зрения взрослых. Ступени взросления, кратко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Чтобы "разделить" детство на периоды для более качественного знания развития своего ребенка, воспользуемся рядом критерий, которые приведены ниже.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В основу действующей периодизации положены анатомо-физиологические особенности строения и функций центральной нервной системы, опорно-двигательного аппарата, сердечно-сосудистой, дыхательной и других систем организма. Для периодизации немаловажное значение имеют социальные критерии, иными словами, условия воспитания ребенка, например: в яслях (ясельный, или преддошкольный возраст), в детском саду (дошкольный возраст), в школе (школьный возраст).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В педиатрии принято деление на следующие периоды:</w:t>
      </w:r>
    </w:p>
    <w:p w:rsidR="00B60B98" w:rsidRDefault="00B60B98" w:rsidP="00B60B98">
      <w:pPr>
        <w:spacing w:before="120"/>
        <w:ind w:firstLine="567"/>
        <w:jc w:val="both"/>
      </w:pPr>
      <w:r w:rsidRPr="00B611A6">
        <w:t>Период внутриутробного развития продолжается 10 лунных месяцев — 270 дней, проходит две фазы:</w:t>
      </w:r>
    </w:p>
    <w:p w:rsidR="00B60B98" w:rsidRDefault="00B60B98" w:rsidP="00B60B98">
      <w:pPr>
        <w:spacing w:before="120"/>
        <w:ind w:firstLine="567"/>
        <w:jc w:val="both"/>
      </w:pPr>
      <w:r w:rsidRPr="00B611A6">
        <w:t>фаза эмбрионального развития (эмбрион) продолжается</w:t>
      </w:r>
      <w:r w:rsidRPr="00B611A6">
        <w:sym w:font="Symbol" w:char="F0D8"/>
      </w:r>
      <w:r w:rsidRPr="00B611A6">
        <w:t xml:space="preserve"> первые 1,5—2 месяца, когда происходит формирование плода;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фаза</w:t>
      </w:r>
      <w:r w:rsidRPr="00B611A6">
        <w:sym w:font="Symbol" w:char="F0D8"/>
      </w:r>
      <w:r w:rsidRPr="00B611A6">
        <w:t xml:space="preserve"> плацентарного развития (плод) — с 3-го по 10-й месяц, когда происходит рост плода.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Для внутриутробного развития наиболее характерным является быстрый рост плода и питание его за счет материнского организма. Это так называемый антенатальный период. Острые и хронические заболевания матери, особенности ее питания, психические и физические нагрузки оказывают значительное влияние на течение беременности и, следовательно, на развитие будущего ребенка.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Период новорожденности начинается с момента отделения плода от матери и длится 3—4 недели, когда происходит процесс приспособления ребенка к условиям внеутробного существования.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Период грудного возраста — младший ясельный возраст, заканчивается к концу первого года жизни.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Период молочных зубов охватывает возраст от 1 года до 6—7 лет. Этот период в свою очередь делится на два периода.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Преддошкольный возраст — старший ясельный возраст, от 1 года до 3 лет.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Дошкольный возраст — от 3 до 7 лет.</w:t>
      </w:r>
    </w:p>
    <w:p w:rsidR="00B60B98" w:rsidRDefault="00B60B98" w:rsidP="00B60B98">
      <w:pPr>
        <w:spacing w:before="120"/>
        <w:ind w:firstLine="567"/>
        <w:jc w:val="both"/>
      </w:pPr>
      <w:r w:rsidRPr="00B611A6">
        <w:t>Это деление является условным. Учитывая анатомо-физиологические особенности детского организма и в целях профилактики и проведения лечебных мероприятий, период раннего возраста считают от рождения до 3 лет. Но по своим психическим возможностям здоровые, хорошо развитые дети в этом возрасте вполне могут усваивать программу воспитания яслей-сада. Поэтому в таком типе дошкольного учреждения группы детей от 2 до 7 лет считаются дошкольными.</w:t>
      </w:r>
    </w:p>
    <w:p w:rsidR="00B60B98" w:rsidRPr="00B611A6" w:rsidRDefault="00B60B98" w:rsidP="00B60B98">
      <w:pPr>
        <w:spacing w:before="120"/>
        <w:ind w:firstLine="567"/>
        <w:jc w:val="both"/>
      </w:pPr>
      <w:r w:rsidRPr="00B611A6">
        <w:t>Статья написана на основе схемы периодизации Н.П.Гундобина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B98"/>
    <w:rsid w:val="00051FB8"/>
    <w:rsid w:val="00095BA6"/>
    <w:rsid w:val="00210DB3"/>
    <w:rsid w:val="0031418A"/>
    <w:rsid w:val="00350B15"/>
    <w:rsid w:val="00377A3D"/>
    <w:rsid w:val="0052086C"/>
    <w:rsid w:val="005A2562"/>
    <w:rsid w:val="00710944"/>
    <w:rsid w:val="00755964"/>
    <w:rsid w:val="007B62EB"/>
    <w:rsid w:val="008C19D7"/>
    <w:rsid w:val="00936581"/>
    <w:rsid w:val="00A44D32"/>
    <w:rsid w:val="00B60B98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612F7C-704C-42BD-9CEF-4175BFD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>Home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Детство с точки зрения взрослых</dc:title>
  <dc:subject/>
  <dc:creator>Alena</dc:creator>
  <cp:keywords/>
  <dc:description/>
  <cp:lastModifiedBy>admin</cp:lastModifiedBy>
  <cp:revision>2</cp:revision>
  <dcterms:created xsi:type="dcterms:W3CDTF">2014-02-18T20:08:00Z</dcterms:created>
  <dcterms:modified xsi:type="dcterms:W3CDTF">2014-02-18T20:08:00Z</dcterms:modified>
</cp:coreProperties>
</file>