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0AD" w:rsidRDefault="002210A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Министерство образования Украины</w:t>
      </w:r>
    </w:p>
    <w:p w:rsidR="002210AD" w:rsidRDefault="002210A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Мариупольский городской лицей</w:t>
      </w:r>
    </w:p>
    <w:p w:rsidR="002210AD" w:rsidRDefault="002210AD">
      <w:pPr>
        <w:jc w:val="center"/>
        <w:rPr>
          <w:b/>
          <w:bCs/>
          <w:sz w:val="32"/>
        </w:rPr>
      </w:pPr>
    </w:p>
    <w:p w:rsidR="002210AD" w:rsidRDefault="002210AD">
      <w:pPr>
        <w:jc w:val="center"/>
        <w:rPr>
          <w:rFonts w:ascii="Courier New" w:hAnsi="Courier New" w:cs="Courier New"/>
          <w:sz w:val="32"/>
        </w:rPr>
      </w:pPr>
    </w:p>
    <w:p w:rsidR="002210AD" w:rsidRDefault="002210AD">
      <w:pPr>
        <w:jc w:val="center"/>
        <w:rPr>
          <w:rFonts w:ascii="Courier New" w:hAnsi="Courier New" w:cs="Courier New"/>
          <w:sz w:val="32"/>
        </w:rPr>
      </w:pPr>
    </w:p>
    <w:p w:rsidR="002210AD" w:rsidRDefault="002210AD">
      <w:pPr>
        <w:pStyle w:val="1"/>
        <w:rPr>
          <w:rFonts w:ascii="Courier New" w:hAnsi="Courier New" w:cs="Courier New"/>
          <w:sz w:val="32"/>
        </w:rPr>
      </w:pPr>
    </w:p>
    <w:p w:rsidR="002210AD" w:rsidRDefault="002210AD">
      <w:pPr>
        <w:rPr>
          <w:sz w:val="40"/>
        </w:rPr>
      </w:pPr>
      <w:r>
        <w:rPr>
          <w:sz w:val="40"/>
        </w:rPr>
        <w:t>Реферат на тему:</w:t>
      </w:r>
    </w:p>
    <w:p w:rsidR="002210AD" w:rsidRDefault="002210AD"/>
    <w:p w:rsidR="002210AD" w:rsidRDefault="002210AD"/>
    <w:p w:rsidR="002210AD" w:rsidRDefault="002210AD"/>
    <w:p w:rsidR="002210AD" w:rsidRDefault="002210AD"/>
    <w:p w:rsidR="002210AD" w:rsidRDefault="002210AD">
      <w:pPr>
        <w:pStyle w:val="1"/>
        <w:rPr>
          <w:b/>
          <w:bCs/>
          <w:sz w:val="80"/>
        </w:rPr>
      </w:pPr>
      <w:r>
        <w:rPr>
          <w:b/>
          <w:bCs/>
          <w:sz w:val="80"/>
        </w:rPr>
        <w:t>Джон Дальтон</w:t>
      </w:r>
    </w:p>
    <w:p w:rsidR="002210AD" w:rsidRDefault="002210AD">
      <w:pPr>
        <w:jc w:val="center"/>
        <w:rPr>
          <w:rFonts w:ascii="Courier New" w:hAnsi="Courier New" w:cs="Courier New"/>
          <w:b/>
          <w:bCs/>
          <w:sz w:val="96"/>
        </w:rPr>
      </w:pPr>
      <w:r>
        <w:rPr>
          <w:b/>
          <w:bCs/>
          <w:sz w:val="80"/>
        </w:rPr>
        <w:t>(1766 – 1844)</w:t>
      </w:r>
    </w:p>
    <w:p w:rsidR="002210AD" w:rsidRDefault="002210AD">
      <w:pPr>
        <w:jc w:val="center"/>
        <w:rPr>
          <w:rFonts w:ascii="Courier New" w:hAnsi="Courier New" w:cs="Courier New"/>
          <w:sz w:val="32"/>
        </w:rPr>
      </w:pPr>
    </w:p>
    <w:p w:rsidR="002210AD" w:rsidRDefault="002210AD">
      <w:pPr>
        <w:jc w:val="center"/>
        <w:rPr>
          <w:rFonts w:ascii="Courier New" w:hAnsi="Courier New" w:cs="Courier New"/>
          <w:sz w:val="32"/>
        </w:rPr>
      </w:pPr>
    </w:p>
    <w:p w:rsidR="002210AD" w:rsidRDefault="002210AD">
      <w:pPr>
        <w:jc w:val="center"/>
        <w:rPr>
          <w:rFonts w:ascii="Courier New" w:hAnsi="Courier New" w:cs="Courier New"/>
          <w:sz w:val="32"/>
        </w:rPr>
      </w:pPr>
    </w:p>
    <w:p w:rsidR="002210AD" w:rsidRDefault="002210AD">
      <w:pPr>
        <w:jc w:val="center"/>
        <w:rPr>
          <w:rFonts w:ascii="Courier New" w:hAnsi="Courier New" w:cs="Courier New"/>
          <w:sz w:val="32"/>
        </w:rPr>
      </w:pPr>
    </w:p>
    <w:p w:rsidR="002210AD" w:rsidRDefault="002210AD">
      <w:pPr>
        <w:jc w:val="center"/>
        <w:rPr>
          <w:rFonts w:ascii="Courier New" w:hAnsi="Courier New" w:cs="Courier New"/>
          <w:sz w:val="32"/>
        </w:rPr>
      </w:pPr>
    </w:p>
    <w:p w:rsidR="002210AD" w:rsidRDefault="00A36496">
      <w:pPr>
        <w:jc w:val="center"/>
        <w:rPr>
          <w:rFonts w:ascii="Courier New" w:hAnsi="Courier New" w:cs="Courier New"/>
          <w:sz w:val="32"/>
        </w:rPr>
      </w:pPr>
      <w:r>
        <w:rPr>
          <w:rFonts w:ascii="Courier New" w:hAnsi="Courier New" w:cs="Courier New"/>
          <w:sz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3.25pt;height:205.5pt">
            <v:imagedata r:id="rId4" o:title=""/>
          </v:shape>
        </w:pict>
      </w:r>
    </w:p>
    <w:p w:rsidR="002210AD" w:rsidRDefault="002210AD">
      <w:pPr>
        <w:jc w:val="center"/>
        <w:rPr>
          <w:rFonts w:ascii="Courier New" w:hAnsi="Courier New" w:cs="Courier New"/>
          <w:sz w:val="32"/>
        </w:rPr>
      </w:pPr>
    </w:p>
    <w:p w:rsidR="002210AD" w:rsidRDefault="002210AD">
      <w:pPr>
        <w:jc w:val="center"/>
        <w:rPr>
          <w:rFonts w:ascii="Courier New" w:hAnsi="Courier New" w:cs="Courier New"/>
          <w:sz w:val="32"/>
        </w:rPr>
      </w:pPr>
    </w:p>
    <w:p w:rsidR="002210AD" w:rsidRDefault="002210AD">
      <w:pPr>
        <w:jc w:val="center"/>
        <w:rPr>
          <w:rFonts w:ascii="Courier New" w:hAnsi="Courier New" w:cs="Courier New"/>
          <w:sz w:val="32"/>
        </w:rPr>
      </w:pPr>
    </w:p>
    <w:p w:rsidR="002210AD" w:rsidRDefault="002210AD">
      <w:pPr>
        <w:rPr>
          <w:rFonts w:ascii="Courier New" w:hAnsi="Courier New" w:cs="Courier New"/>
          <w:sz w:val="32"/>
        </w:rPr>
      </w:pPr>
    </w:p>
    <w:p w:rsidR="002210AD" w:rsidRDefault="002210AD">
      <w:pPr>
        <w:jc w:val="center"/>
        <w:rPr>
          <w:rFonts w:ascii="Courier New" w:hAnsi="Courier New" w:cs="Courier New"/>
          <w:sz w:val="32"/>
        </w:rPr>
      </w:pPr>
    </w:p>
    <w:p w:rsidR="002210AD" w:rsidRDefault="002210AD">
      <w:pPr>
        <w:jc w:val="center"/>
        <w:rPr>
          <w:rFonts w:ascii="Courier New" w:hAnsi="Courier New" w:cs="Courier New"/>
          <w:sz w:val="32"/>
        </w:rPr>
      </w:pPr>
      <w:r>
        <w:rPr>
          <w:rFonts w:ascii="Courier New" w:hAnsi="Courier New" w:cs="Courier New"/>
          <w:sz w:val="32"/>
        </w:rPr>
        <w:t>г. Мариуполь</w:t>
      </w:r>
    </w:p>
    <w:p w:rsidR="002210AD" w:rsidRDefault="002210AD">
      <w:pPr>
        <w:jc w:val="center"/>
        <w:rPr>
          <w:rFonts w:ascii="Courier New" w:hAnsi="Courier New" w:cs="Courier New"/>
          <w:sz w:val="32"/>
        </w:rPr>
      </w:pPr>
      <w:r>
        <w:rPr>
          <w:rFonts w:ascii="Courier New" w:hAnsi="Courier New" w:cs="Courier New"/>
          <w:sz w:val="32"/>
        </w:rPr>
        <w:t>1999 г.</w:t>
      </w:r>
    </w:p>
    <w:p w:rsidR="002210AD" w:rsidRDefault="002210AD">
      <w:pPr>
        <w:ind w:firstLine="567"/>
        <w:jc w:val="both"/>
        <w:rPr>
          <w:rFonts w:ascii="Courier New" w:hAnsi="Courier New" w:cs="Courier New"/>
          <w:sz w:val="32"/>
        </w:rPr>
      </w:pPr>
      <w:r>
        <w:rPr>
          <w:rFonts w:ascii="Courier New" w:hAnsi="Courier New" w:cs="Courier New"/>
          <w:sz w:val="32"/>
        </w:rPr>
        <w:t xml:space="preserve">Джон Дальтон родился 6 сентября 1766 г. в семье деревенского </w:t>
      </w:r>
      <w:r>
        <w:rPr>
          <w:rStyle w:val="HTML"/>
          <w:sz w:val="32"/>
          <w:szCs w:val="27"/>
        </w:rPr>
        <w:t>ткача-квакера и пошел в школу только в 12 лет</w:t>
      </w:r>
      <w:r>
        <w:rPr>
          <w:rFonts w:ascii="Courier New" w:hAnsi="Courier New" w:cs="Courier New"/>
          <w:sz w:val="32"/>
        </w:rPr>
        <w:t>.</w:t>
      </w:r>
      <w:r>
        <w:rPr>
          <w:rStyle w:val="HTML"/>
          <w:sz w:val="32"/>
          <w:szCs w:val="27"/>
        </w:rPr>
        <w:t xml:space="preserve"> Научное образование он получил самостоятельно, так как двери Оксфорда и Кембриджа тогда были открыты только для членов англиканской церкви, </w:t>
      </w:r>
      <w:r>
        <w:rPr>
          <w:rFonts w:ascii="Courier New" w:hAnsi="Courier New" w:cs="Courier New"/>
          <w:sz w:val="32"/>
        </w:rPr>
        <w:t xml:space="preserve">и уже к 15 годам достиг таких успехов, что получил место преподавателя математики в школе города Кендала. В 1793 году он становится преподавателем натуральной философии (так в английских колледжах называлась физика) и математики в колледже города Манчестера, где знаменитый социалист-утопист Роберт Оуэн вводит его в состав Манчестерского литературного и философского общества. Членом этого общества позднее был другой знаменитый манчестерец – Джоуль, а в </w:t>
      </w:r>
      <w:r>
        <w:rPr>
          <w:rFonts w:ascii="Courier New" w:hAnsi="Courier New" w:cs="Courier New"/>
          <w:sz w:val="32"/>
          <w:lang w:val="en-US"/>
        </w:rPr>
        <w:t>XX</w:t>
      </w:r>
      <w:r>
        <w:rPr>
          <w:rFonts w:ascii="Courier New" w:hAnsi="Courier New" w:cs="Courier New"/>
          <w:sz w:val="32"/>
        </w:rPr>
        <w:t xml:space="preserve"> в. на заседании этого общества  Эрнст Резерфорд сделал доклад о своих опытах, приведших к открытию ядерной модели атома. Дальтон в 1800 г. становится секретарем общества, а с 1817 г. его председателем.</w:t>
      </w:r>
    </w:p>
    <w:p w:rsidR="002210AD" w:rsidRDefault="002210AD">
      <w:pPr>
        <w:ind w:firstLine="567"/>
        <w:jc w:val="both"/>
        <w:rPr>
          <w:rFonts w:ascii="Courier New" w:hAnsi="Courier New" w:cs="Courier New"/>
          <w:sz w:val="32"/>
        </w:rPr>
      </w:pPr>
      <w:r>
        <w:rPr>
          <w:rFonts w:ascii="Courier New" w:hAnsi="Courier New" w:cs="Courier New"/>
          <w:sz w:val="32"/>
        </w:rPr>
        <w:t xml:space="preserve">Наблюдая за атмосферными явлениями, Дальтон заинтересовался составом воздуха. Изучение состава и свойств воздуха привело его к открытию газовых законов: </w:t>
      </w:r>
    </w:p>
    <w:p w:rsidR="002210AD" w:rsidRDefault="002210AD">
      <w:pPr>
        <w:ind w:firstLine="567"/>
        <w:jc w:val="both"/>
        <w:rPr>
          <w:rFonts w:ascii="Courier New" w:hAnsi="Courier New" w:cs="Courier New"/>
          <w:sz w:val="32"/>
        </w:rPr>
      </w:pPr>
      <w:r>
        <w:rPr>
          <w:rFonts w:ascii="Courier New" w:hAnsi="Courier New" w:cs="Courier New"/>
          <w:sz w:val="32"/>
        </w:rPr>
        <w:t>- названный его именем, закон независимости парциальных давлений компонентов смеси (1801);</w:t>
      </w:r>
    </w:p>
    <w:p w:rsidR="002210AD" w:rsidRDefault="002210AD">
      <w:pPr>
        <w:ind w:firstLine="567"/>
        <w:jc w:val="both"/>
        <w:rPr>
          <w:rFonts w:ascii="Courier New" w:hAnsi="Courier New" w:cs="Courier New"/>
          <w:sz w:val="32"/>
        </w:rPr>
      </w:pPr>
      <w:r>
        <w:rPr>
          <w:rFonts w:ascii="Courier New" w:hAnsi="Courier New" w:cs="Courier New"/>
          <w:sz w:val="32"/>
        </w:rPr>
        <w:t xml:space="preserve">- за несколько месяцев до Гей-Люссака, он установил закон теплового расширения газов (1802); </w:t>
      </w:r>
    </w:p>
    <w:p w:rsidR="002210AD" w:rsidRDefault="002210AD">
      <w:pPr>
        <w:ind w:firstLine="567"/>
        <w:jc w:val="both"/>
        <w:rPr>
          <w:rFonts w:ascii="Courier New" w:hAnsi="Courier New" w:cs="Courier New"/>
          <w:sz w:val="32"/>
        </w:rPr>
      </w:pPr>
      <w:r>
        <w:rPr>
          <w:rFonts w:ascii="Courier New" w:hAnsi="Courier New" w:cs="Courier New"/>
          <w:sz w:val="32"/>
        </w:rPr>
        <w:t xml:space="preserve">- закон растворимости газов в жидкостях (1803). </w:t>
      </w:r>
    </w:p>
    <w:p w:rsidR="002210AD" w:rsidRDefault="002210AD">
      <w:pPr>
        <w:ind w:firstLine="567"/>
        <w:jc w:val="both"/>
        <w:rPr>
          <w:rFonts w:ascii="Courier New" w:hAnsi="Courier New" w:cs="Courier New"/>
          <w:sz w:val="32"/>
        </w:rPr>
      </w:pPr>
      <w:r>
        <w:rPr>
          <w:rFonts w:ascii="Courier New" w:hAnsi="Courier New" w:cs="Courier New"/>
          <w:sz w:val="32"/>
        </w:rPr>
        <w:t>Эти законы стали важными вехами на пути создания теории состава газов – физической атомистики. Приняв гипотезу о различной величине атомов газов, окруженных тепловой оболочкой, Дальтон объяснил такие физические явления, как расширения газов при нагревании, характер диффузии газов, зависимость их давления от внешних условий. В 1803 году Дальтон, руководствуясь атомистической гипотезой, вывел закон кратных отношений и доказал его на примере углеводородных соединений – метана и этилена.</w:t>
      </w:r>
    </w:p>
    <w:p w:rsidR="002210AD" w:rsidRDefault="002210AD">
      <w:pPr>
        <w:ind w:firstLine="567"/>
        <w:jc w:val="both"/>
        <w:rPr>
          <w:rFonts w:ascii="Courier New" w:hAnsi="Courier New" w:cs="Courier New"/>
          <w:sz w:val="32"/>
        </w:rPr>
      </w:pPr>
      <w:r>
        <w:rPr>
          <w:rFonts w:ascii="Courier New" w:hAnsi="Courier New" w:cs="Courier New"/>
          <w:sz w:val="32"/>
        </w:rPr>
        <w:t>Различие в величине атомов газов привело Дальтона к необходимости допустить и различную их массу (вес). Так от физической атомистики он перешел в 1803 г. к созданию химической атомистики. Основными положениями химической атомистики Дальтона были следующие:</w:t>
      </w:r>
    </w:p>
    <w:p w:rsidR="002210AD" w:rsidRDefault="002210AD">
      <w:pPr>
        <w:ind w:firstLine="567"/>
        <w:jc w:val="both"/>
        <w:rPr>
          <w:rFonts w:ascii="Courier New" w:hAnsi="Courier New" w:cs="Courier New"/>
          <w:sz w:val="32"/>
        </w:rPr>
      </w:pPr>
      <w:r>
        <w:rPr>
          <w:rFonts w:ascii="Courier New" w:hAnsi="Courier New" w:cs="Courier New"/>
          <w:sz w:val="32"/>
        </w:rPr>
        <w:t>1. Материя состоит из мельчайших частиц – неделимых атомов, которые не создаются и не разрушаются.</w:t>
      </w:r>
    </w:p>
    <w:p w:rsidR="002210AD" w:rsidRDefault="002210AD">
      <w:pPr>
        <w:ind w:firstLine="567"/>
        <w:jc w:val="both"/>
        <w:rPr>
          <w:rFonts w:ascii="Courier New" w:hAnsi="Courier New" w:cs="Courier New"/>
          <w:sz w:val="32"/>
        </w:rPr>
      </w:pPr>
      <w:r>
        <w:rPr>
          <w:rFonts w:ascii="Courier New" w:hAnsi="Courier New" w:cs="Courier New"/>
          <w:sz w:val="32"/>
        </w:rPr>
        <w:t>2. Все атомы одного элемента одинаковы по величине и имеют одинаковую массу (вес).</w:t>
      </w:r>
    </w:p>
    <w:p w:rsidR="002210AD" w:rsidRDefault="002210AD">
      <w:pPr>
        <w:ind w:firstLine="567"/>
        <w:jc w:val="both"/>
        <w:rPr>
          <w:rFonts w:ascii="Courier New" w:hAnsi="Courier New" w:cs="Courier New"/>
          <w:sz w:val="32"/>
        </w:rPr>
      </w:pPr>
      <w:r>
        <w:rPr>
          <w:rFonts w:ascii="Courier New" w:hAnsi="Courier New" w:cs="Courier New"/>
          <w:sz w:val="32"/>
        </w:rPr>
        <w:t>3. Атомы различных элементов обладают различной массой и размерами.</w:t>
      </w:r>
    </w:p>
    <w:p w:rsidR="002210AD" w:rsidRDefault="002210AD">
      <w:pPr>
        <w:ind w:firstLine="567"/>
        <w:jc w:val="both"/>
        <w:rPr>
          <w:rFonts w:ascii="Courier New" w:hAnsi="Courier New" w:cs="Courier New"/>
          <w:sz w:val="32"/>
        </w:rPr>
      </w:pPr>
      <w:r>
        <w:rPr>
          <w:rFonts w:ascii="Courier New" w:hAnsi="Courier New" w:cs="Courier New"/>
          <w:sz w:val="32"/>
        </w:rPr>
        <w:t>4. Сложные частицы ("сложный атом") состоят из определенного числа входящих в это вещество различных атомов.</w:t>
      </w:r>
    </w:p>
    <w:p w:rsidR="002210AD" w:rsidRDefault="002210AD">
      <w:pPr>
        <w:ind w:firstLine="567"/>
        <w:jc w:val="both"/>
        <w:rPr>
          <w:rFonts w:ascii="Courier New" w:hAnsi="Courier New" w:cs="Courier New"/>
          <w:sz w:val="32"/>
        </w:rPr>
      </w:pPr>
      <w:r>
        <w:rPr>
          <w:rFonts w:ascii="Courier New" w:hAnsi="Courier New" w:cs="Courier New"/>
          <w:sz w:val="32"/>
        </w:rPr>
        <w:t>5. Масса сложной частицы определяется суммой масс составляющих ее атомов элементов.</w:t>
      </w:r>
    </w:p>
    <w:p w:rsidR="002210AD" w:rsidRDefault="002210AD">
      <w:pPr>
        <w:ind w:firstLine="567"/>
        <w:jc w:val="both"/>
        <w:rPr>
          <w:rFonts w:ascii="Courier New" w:hAnsi="Courier New" w:cs="Courier New"/>
          <w:sz w:val="32"/>
        </w:rPr>
      </w:pPr>
      <w:r>
        <w:rPr>
          <w:rFonts w:ascii="Courier New" w:hAnsi="Courier New" w:cs="Courier New"/>
          <w:sz w:val="32"/>
        </w:rPr>
        <w:t xml:space="preserve">Положив в основу своей атомистической теории представление об относительном атомном весе (массе), Дальтон ввел в химию количественную характеристику атомов и тем самым окончательно доказал их материальность. Атомная масса стала в дальнейшем одной из основных характеристик веществ. Дальтон считал, что атомы различных элементов имеют неодинаковые размеры и массу. Ошибочно приняв, что в состав молекулы воды входит один атом кислорода, он неправильно определил атомные веса кислорода и азота. Но Дальтон первым составил таблицу атомных весов </w:t>
      </w:r>
    </w:p>
    <w:p w:rsidR="002210AD" w:rsidRDefault="002210AD">
      <w:pPr>
        <w:ind w:firstLine="567"/>
        <w:jc w:val="both"/>
        <w:rPr>
          <w:rFonts w:ascii="Courier New" w:hAnsi="Courier New" w:cs="Courier New"/>
          <w:sz w:val="32"/>
        </w:rPr>
      </w:pPr>
      <w:r>
        <w:rPr>
          <w:rFonts w:ascii="Courier New" w:hAnsi="Courier New" w:cs="Courier New"/>
          <w:sz w:val="32"/>
        </w:rPr>
        <w:t>В 1803 г. Дальтон составил первую таблицу относительных атомных и молекулярных масс веществ и ввел химическую символику, правда не совсем удачную и замененную в химии более удобной символикой Берцелиуса (1779 – 1848). За единицу он принял атомную массу водорода. В этой таблице впервые были установлены относительные массы водорода, кислорода, азота, углерода, аммиака, оксидов серы, азота и других веществ.</w:t>
      </w:r>
    </w:p>
    <w:p w:rsidR="002210AD" w:rsidRDefault="002210AD">
      <w:pPr>
        <w:ind w:firstLine="567"/>
        <w:jc w:val="both"/>
        <w:rPr>
          <w:rFonts w:ascii="Courier New" w:hAnsi="Courier New" w:cs="Courier New"/>
          <w:sz w:val="32"/>
        </w:rPr>
      </w:pPr>
      <w:r>
        <w:rPr>
          <w:rFonts w:ascii="Courier New" w:hAnsi="Courier New" w:cs="Courier New"/>
          <w:sz w:val="32"/>
        </w:rPr>
        <w:t>Заслуга Дальтона в развитии химии огромна: он впервые сделал атомистику основой химических знаний и наметил верный путь количественного определения состава веществ.</w:t>
      </w:r>
    </w:p>
    <w:p w:rsidR="002210AD" w:rsidRDefault="002210AD">
      <w:pPr>
        <w:ind w:firstLine="567"/>
        <w:jc w:val="both"/>
        <w:rPr>
          <w:rFonts w:ascii="Courier New" w:hAnsi="Courier New" w:cs="Courier New"/>
          <w:sz w:val="32"/>
        </w:rPr>
      </w:pPr>
      <w:r>
        <w:rPr>
          <w:rStyle w:val="HTML"/>
          <w:sz w:val="32"/>
          <w:szCs w:val="27"/>
        </w:rPr>
        <w:t>Джон Дальтон также внес вклад в развитие медицины, впервые</w:t>
      </w:r>
      <w:r>
        <w:rPr>
          <w:rFonts w:ascii="Courier New" w:hAnsi="Courier New" w:cs="Courier New"/>
          <w:color w:val="000000"/>
          <w:sz w:val="32"/>
        </w:rPr>
        <w:t xml:space="preserve"> детально </w:t>
      </w:r>
      <w:r>
        <w:rPr>
          <w:rStyle w:val="HTML"/>
          <w:sz w:val="32"/>
          <w:szCs w:val="27"/>
        </w:rPr>
        <w:t>описав в 1794 году дефект зрения</w:t>
      </w:r>
      <w:r>
        <w:rPr>
          <w:rFonts w:ascii="Courier New" w:hAnsi="Courier New" w:cs="Courier New"/>
          <w:color w:val="000000"/>
          <w:sz w:val="32"/>
        </w:rPr>
        <w:t xml:space="preserve"> цветной слепоты </w:t>
      </w:r>
      <w:r>
        <w:rPr>
          <w:rStyle w:val="HTML"/>
          <w:sz w:val="32"/>
          <w:szCs w:val="27"/>
        </w:rPr>
        <w:t xml:space="preserve">(в дальнейшем получивший название дальтонизма), </w:t>
      </w:r>
      <w:r>
        <w:rPr>
          <w:rFonts w:ascii="Courier New" w:hAnsi="Courier New" w:cs="Courier New"/>
          <w:color w:val="000000"/>
          <w:sz w:val="32"/>
        </w:rPr>
        <w:t xml:space="preserve">от которого страдал он и его брат. </w:t>
      </w:r>
    </w:p>
    <w:p w:rsidR="002210AD" w:rsidRDefault="002210AD">
      <w:pPr>
        <w:ind w:firstLine="567"/>
        <w:jc w:val="both"/>
        <w:rPr>
          <w:rFonts w:ascii="Courier New" w:hAnsi="Courier New" w:cs="Courier New"/>
          <w:sz w:val="32"/>
        </w:rPr>
      </w:pPr>
      <w:r>
        <w:rPr>
          <w:rFonts w:ascii="Courier New" w:hAnsi="Courier New" w:cs="Courier New"/>
          <w:sz w:val="32"/>
        </w:rPr>
        <w:t>Умер Дальтон в Манчестере 27 июля 1844 года.</w:t>
      </w:r>
    </w:p>
    <w:p w:rsidR="002210AD" w:rsidRDefault="002210AD">
      <w:pPr>
        <w:ind w:firstLine="567"/>
        <w:jc w:val="both"/>
        <w:rPr>
          <w:rFonts w:ascii="Courier New" w:hAnsi="Courier New" w:cs="Courier New"/>
          <w:sz w:val="32"/>
        </w:rPr>
      </w:pPr>
    </w:p>
    <w:p w:rsidR="002210AD" w:rsidRDefault="002210AD">
      <w:pPr>
        <w:ind w:firstLine="567"/>
        <w:jc w:val="both"/>
        <w:rPr>
          <w:rFonts w:ascii="Courier New" w:hAnsi="Courier New" w:cs="Courier New"/>
          <w:sz w:val="32"/>
        </w:rPr>
      </w:pPr>
    </w:p>
    <w:p w:rsidR="002210AD" w:rsidRDefault="002210AD">
      <w:pPr>
        <w:ind w:firstLine="567"/>
        <w:jc w:val="both"/>
        <w:rPr>
          <w:rFonts w:ascii="Courier New" w:hAnsi="Courier New" w:cs="Courier New"/>
          <w:sz w:val="32"/>
        </w:rPr>
      </w:pPr>
    </w:p>
    <w:p w:rsidR="002210AD" w:rsidRDefault="002210AD">
      <w:pPr>
        <w:ind w:firstLine="567"/>
        <w:jc w:val="both"/>
        <w:rPr>
          <w:rFonts w:ascii="Courier New" w:hAnsi="Courier New" w:cs="Courier New"/>
          <w:sz w:val="32"/>
        </w:rPr>
      </w:pPr>
    </w:p>
    <w:p w:rsidR="002210AD" w:rsidRDefault="002210AD">
      <w:pPr>
        <w:ind w:firstLine="567"/>
        <w:jc w:val="both"/>
        <w:rPr>
          <w:rFonts w:ascii="Courier New" w:hAnsi="Courier New" w:cs="Courier New"/>
          <w:sz w:val="32"/>
        </w:rPr>
      </w:pPr>
    </w:p>
    <w:p w:rsidR="002210AD" w:rsidRDefault="002210AD">
      <w:pPr>
        <w:ind w:firstLine="567"/>
        <w:jc w:val="both"/>
        <w:rPr>
          <w:rFonts w:ascii="Courier New" w:hAnsi="Courier New" w:cs="Courier New"/>
          <w:sz w:val="32"/>
        </w:rPr>
      </w:pPr>
    </w:p>
    <w:p w:rsidR="002210AD" w:rsidRDefault="002210AD">
      <w:pPr>
        <w:ind w:firstLine="567"/>
        <w:jc w:val="both"/>
        <w:rPr>
          <w:rFonts w:ascii="Courier New" w:hAnsi="Courier New" w:cs="Courier New"/>
          <w:sz w:val="32"/>
        </w:rPr>
      </w:pPr>
    </w:p>
    <w:p w:rsidR="002210AD" w:rsidRDefault="002210AD">
      <w:pPr>
        <w:ind w:firstLine="567"/>
        <w:jc w:val="both"/>
        <w:rPr>
          <w:rFonts w:ascii="Courier New" w:hAnsi="Courier New" w:cs="Courier New"/>
          <w:sz w:val="32"/>
        </w:rPr>
      </w:pPr>
    </w:p>
    <w:p w:rsidR="002210AD" w:rsidRDefault="002210AD">
      <w:pPr>
        <w:ind w:firstLine="567"/>
        <w:jc w:val="both"/>
        <w:rPr>
          <w:rFonts w:ascii="Courier New" w:hAnsi="Courier New" w:cs="Courier New"/>
          <w:sz w:val="32"/>
        </w:rPr>
      </w:pPr>
    </w:p>
    <w:p w:rsidR="002210AD" w:rsidRDefault="002210AD">
      <w:pPr>
        <w:ind w:firstLine="567"/>
        <w:jc w:val="both"/>
        <w:rPr>
          <w:rFonts w:ascii="Courier New" w:hAnsi="Courier New" w:cs="Courier New"/>
          <w:sz w:val="32"/>
        </w:rPr>
      </w:pPr>
    </w:p>
    <w:p w:rsidR="002210AD" w:rsidRDefault="002210AD">
      <w:pPr>
        <w:ind w:firstLine="567"/>
        <w:jc w:val="both"/>
        <w:rPr>
          <w:rFonts w:ascii="Courier New" w:hAnsi="Courier New" w:cs="Courier New"/>
          <w:sz w:val="32"/>
        </w:rPr>
      </w:pPr>
    </w:p>
    <w:p w:rsidR="002210AD" w:rsidRDefault="002210AD">
      <w:pPr>
        <w:ind w:firstLine="567"/>
        <w:jc w:val="both"/>
        <w:rPr>
          <w:rFonts w:ascii="Courier New" w:hAnsi="Courier New" w:cs="Courier New"/>
          <w:sz w:val="32"/>
        </w:rPr>
      </w:pPr>
    </w:p>
    <w:p w:rsidR="002210AD" w:rsidRDefault="002210AD">
      <w:pPr>
        <w:ind w:firstLine="567"/>
        <w:jc w:val="both"/>
        <w:rPr>
          <w:rFonts w:ascii="Courier New" w:hAnsi="Courier New" w:cs="Courier New"/>
          <w:sz w:val="32"/>
        </w:rPr>
      </w:pPr>
    </w:p>
    <w:p w:rsidR="002210AD" w:rsidRDefault="002210AD">
      <w:pPr>
        <w:ind w:firstLine="567"/>
        <w:jc w:val="both"/>
        <w:rPr>
          <w:rFonts w:ascii="Courier New" w:hAnsi="Courier New" w:cs="Courier New"/>
          <w:sz w:val="32"/>
        </w:rPr>
      </w:pPr>
    </w:p>
    <w:p w:rsidR="002210AD" w:rsidRDefault="002210AD">
      <w:pPr>
        <w:ind w:firstLine="567"/>
        <w:jc w:val="both"/>
        <w:rPr>
          <w:rFonts w:ascii="Courier New" w:hAnsi="Courier New" w:cs="Courier New"/>
          <w:sz w:val="32"/>
        </w:rPr>
      </w:pPr>
    </w:p>
    <w:p w:rsidR="002210AD" w:rsidRDefault="002210AD">
      <w:pPr>
        <w:jc w:val="both"/>
        <w:rPr>
          <w:rFonts w:ascii="Courier New" w:hAnsi="Courier New" w:cs="Courier New"/>
          <w:sz w:val="32"/>
        </w:rPr>
      </w:pPr>
      <w:r>
        <w:rPr>
          <w:rFonts w:ascii="Courier New" w:hAnsi="Courier New" w:cs="Courier New"/>
          <w:sz w:val="32"/>
        </w:rPr>
        <w:t>Список использованной литературы:</w:t>
      </w:r>
    </w:p>
    <w:p w:rsidR="002210AD" w:rsidRDefault="002210AD">
      <w:pPr>
        <w:ind w:firstLine="567"/>
        <w:jc w:val="both"/>
        <w:rPr>
          <w:rFonts w:ascii="Courier New" w:hAnsi="Courier New" w:cs="Courier New"/>
          <w:sz w:val="32"/>
        </w:rPr>
      </w:pPr>
      <w:r>
        <w:rPr>
          <w:rFonts w:ascii="Courier New" w:hAnsi="Courier New" w:cs="Courier New"/>
          <w:sz w:val="32"/>
        </w:rPr>
        <w:t>1. "Курс истории физики", Москва, "Просвещение" 1982 г.</w:t>
      </w:r>
    </w:p>
    <w:p w:rsidR="002210AD" w:rsidRDefault="002210AD">
      <w:pPr>
        <w:ind w:firstLine="567"/>
        <w:jc w:val="both"/>
        <w:rPr>
          <w:rFonts w:ascii="Courier New" w:hAnsi="Courier New" w:cs="Courier New"/>
          <w:sz w:val="32"/>
        </w:rPr>
      </w:pPr>
      <w:r>
        <w:rPr>
          <w:rFonts w:ascii="Courier New" w:hAnsi="Courier New" w:cs="Courier New"/>
          <w:sz w:val="32"/>
        </w:rPr>
        <w:t>2. "Энциклопедический словарь юного химика", Москва, "Педагогика" 1990 г.</w:t>
      </w:r>
    </w:p>
    <w:p w:rsidR="002210AD" w:rsidRDefault="002210AD">
      <w:pPr>
        <w:ind w:firstLine="567"/>
        <w:jc w:val="both"/>
        <w:rPr>
          <w:rFonts w:ascii="Courier New" w:hAnsi="Courier New" w:cs="Courier New"/>
          <w:sz w:val="32"/>
        </w:rPr>
      </w:pPr>
      <w:r>
        <w:rPr>
          <w:rFonts w:ascii="Courier New" w:hAnsi="Courier New" w:cs="Courier New"/>
          <w:sz w:val="32"/>
        </w:rPr>
        <w:t>3. "Политехнический словарь", Москва, "Советская энциклопедия" 1989 г.</w:t>
      </w:r>
      <w:bookmarkStart w:id="0" w:name="_GoBack"/>
      <w:bookmarkEnd w:id="0"/>
    </w:p>
    <w:sectPr w:rsidR="002210AD">
      <w:pgSz w:w="11906" w:h="16838"/>
      <w:pgMar w:top="1440" w:right="849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7D56"/>
    <w:rsid w:val="0009367F"/>
    <w:rsid w:val="002210AD"/>
    <w:rsid w:val="00A36496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328A0F49-1384-4FF1-9F62-FB0F1205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96"/>
    </w:rPr>
  </w:style>
  <w:style w:type="paragraph" w:styleId="2">
    <w:name w:val="heading 2"/>
    <w:basedOn w:val="a"/>
    <w:next w:val="a"/>
    <w:qFormat/>
    <w:pPr>
      <w:keepNext/>
      <w:ind w:left="459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459"/>
      <w:outlineLvl w:val="2"/>
    </w:pPr>
    <w:rPr>
      <w:b/>
      <w:sz w:val="32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pacing w:val="60"/>
      <w:sz w:val="3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pacing w:val="100"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semiHidden/>
    <w:rPr>
      <w:rFonts w:ascii="Courier New" w:eastAsia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633</Words>
  <Characters>3613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Коломиец Валерий Иванович</dc:creator>
  <cp:keywords/>
  <dc:description/>
  <cp:lastModifiedBy>admin</cp:lastModifiedBy>
  <cp:revision>2</cp:revision>
  <dcterms:created xsi:type="dcterms:W3CDTF">2014-02-04T11:50:00Z</dcterms:created>
  <dcterms:modified xsi:type="dcterms:W3CDTF">2014-02-04T11:50:00Z</dcterms:modified>
</cp:coreProperties>
</file>