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C8" w:rsidRDefault="00556AF7">
      <w:pPr>
        <w:pStyle w:val="1"/>
        <w:jc w:val="center"/>
      </w:pPr>
      <w:r>
        <w:t>Джон Кейдж (Cage)</w:t>
      </w:r>
    </w:p>
    <w:p w:rsidR="00D218C8" w:rsidRPr="00556AF7" w:rsidRDefault="00556AF7">
      <w:pPr>
        <w:pStyle w:val="a3"/>
        <w:divId w:val="123739760"/>
      </w:pPr>
      <w:r>
        <w:rPr>
          <w:b/>
          <w:bCs/>
        </w:rPr>
        <w:t>(1912–1992)</w:t>
      </w:r>
    </w:p>
    <w:p w:rsidR="00D218C8" w:rsidRDefault="00556AF7">
      <w:pPr>
        <w:pStyle w:val="a3"/>
        <w:divId w:val="123739760"/>
      </w:pPr>
      <w:r>
        <w:t xml:space="preserve">Американский композитор и теоретик, чье вызывавшее немало споров творчество сильно повлияло не только на современную музыку, но и на целое направление в искусстве середины 20 в., связанное с использованием «случайных» элементов (алеаторика) и «сырых» жизненных феноменов. Кейдж вдохновлялся учением дзен-буддизма, согласно которому природа не имеет внутренней структуры, или иерархии явлений. На него оказали также влияние современные теории взаимосвязи всех явлений, развивавшиеся социологом М.Маклюэном и архитектором Б.Фуллером. В итоге Кейдж пришел к музыке, которая включала в себя элементы «шума» и «тишины», использовала естественные, «найденные» звучания, а также электронику и алеаторику. Плоды этих опытов не всегда можно отнести к разряду художественных произведений, но это как раз и согласуется с идеей Кейджа, по которой подобный опыт «вводит нас в самую суть той жизни, которую мы проживаем». </w:t>
      </w:r>
    </w:p>
    <w:p w:rsidR="00D218C8" w:rsidRDefault="00556AF7">
      <w:pPr>
        <w:pStyle w:val="a3"/>
        <w:divId w:val="123739760"/>
      </w:pPr>
      <w:r>
        <w:t xml:space="preserve">Кейдж родился 5 сентября 1912 в Лос-Анджелесе. Учился в Колледже Помоны, затем в Европе, а после возвращения в Лос-Анджелес занимался с А.Вейссом, А.Шёнбергом и Г.Кауэллом. Неудовлетворенный ограничениями, налагаемыми традиционной западной тональной системой, он начал создавать композиции с включением звуков, источниками которых были не музыкальные инструменты, а разные предметы, окружающие человека в повседневности, погремушки, хлопушки, а также звуков, порождаемых такими необычными процедурами, как, например, погружением вибрирующих гонгов в воду. В 1938 Кейдж изобрел т.н. подготовленное фортепиано, в котором под струны подложены разные предметы, в результате чего рояль превращается в миниатюрный ансамбль ударных. В начале 1950-х годов стал вводить в свои композиции алеаторику, используя при этом разного рода манипуляции с игральными костями, картами и Книгой перемен (И-цзин), древней китайской книгой для гадания. Другие композиторы и раньше эпизодически использовали «случайные» элементы в своих композициях, но Кейдж первым начал применять алеаторику систематически, сделав ее главным принципом композиции. Он также одним из первых стал использовать специфические звучания и особые возможности изменения традиционных звучаний, получаемые при работе с магнитофоном. </w:t>
      </w:r>
    </w:p>
    <w:p w:rsidR="00D218C8" w:rsidRDefault="00556AF7">
      <w:pPr>
        <w:pStyle w:val="a3"/>
        <w:divId w:val="123739760"/>
      </w:pPr>
      <w:r>
        <w:t xml:space="preserve">Три наиболее известные композиции Кейджа впервые исполнены в 1952. Среди них пресловутая пьеса 4'33", представляющая собой 4 минуты и 33 секунды тишины. Однако тишина в этом произведении не равнозначна полному отсутствию звука, поскольку Кейдж, помимо прочего, стремился привлечь внимание слушателей к естественным звукам той среды, в которой исполняется 4'33". Воображаемый ландшафт № 4 (Imaginary Landscape № 4) написан для 12 радиоприемников, и здесь все – выбор каналов, мощность звука, продолжительность пьесы – определяется случайностью. Произведение без названия, исполненное в колледже Блэк-Маунтин с участием художника Р.Раушенберга, танцора и хореографа М.Каннингема и других, стало прототипом жанра «хэппенинг», в котором зрелищные и музыкальные элементы сочетаются с совершаемыми одновременно спонтанными, зачастую абсурдными действиями исполнителей. Этим изобретением, а также своей работой в классах композиции в Новой школе социальных исследований в Нью-Йорке Кейдж оказал заметное влияние на целое поколение деятелей искусства, усвоившее его взгляд: все происходящее может рассматриваться как театр («театр» – все, случающееся одновременно), и этот театр равен жизни. </w:t>
      </w:r>
    </w:p>
    <w:p w:rsidR="00D218C8" w:rsidRDefault="00556AF7">
      <w:pPr>
        <w:pStyle w:val="a3"/>
        <w:divId w:val="123739760"/>
      </w:pPr>
      <w:r>
        <w:t xml:space="preserve">Начиная с 1940-х годов Кейдж сочинял и исполнял музыку для танца. Его танцевальные композиции не связаны с хореографией: музыка и танец разворачиваются одновременно, сохраняя свою собственную форму. Большинство подобных композиций (в которых иногда используется декламация в «хэппенинговой» манере) были созданы в сотрудничестве с танцевальной труппой М.Каннингема, в которой Кейдж был музыкальным руководителем. </w:t>
      </w:r>
    </w:p>
    <w:p w:rsidR="00D218C8" w:rsidRDefault="00556AF7">
      <w:pPr>
        <w:pStyle w:val="a3"/>
        <w:divId w:val="123739760"/>
      </w:pPr>
      <w:r>
        <w:t>Литературные работы Кейджа, в том числе Молчание (Silence, 1961), Год после понедельника (A Year from Monday, 1968) и Для птиц (For the Birds, 1981), выходя далеко за пределы музыкальной проблематики, охватывают весь спектр идей, касающихся «бесцельной игры» художника и единства жизни, природы и искусства. Кейдж умер в Нью-Йорке 12 августа 1992.</w:t>
      </w:r>
      <w:bookmarkStart w:id="0" w:name="_GoBack"/>
      <w:bookmarkEnd w:id="0"/>
    </w:p>
    <w:sectPr w:rsidR="00D21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AF7"/>
    <w:rsid w:val="00556AF7"/>
    <w:rsid w:val="00D07666"/>
    <w:rsid w:val="00D2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EC26-791F-4806-88CC-6C006442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Кейдж (Cage)</dc:title>
  <dc:subject/>
  <dc:creator>admin</dc:creator>
  <cp:keywords/>
  <dc:description/>
  <cp:lastModifiedBy>admin</cp:lastModifiedBy>
  <cp:revision>2</cp:revision>
  <dcterms:created xsi:type="dcterms:W3CDTF">2014-01-30T12:58:00Z</dcterms:created>
  <dcterms:modified xsi:type="dcterms:W3CDTF">2014-01-30T12:58:00Z</dcterms:modified>
</cp:coreProperties>
</file>