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93" w:rsidRPr="00E008B4" w:rsidRDefault="00420C93" w:rsidP="00420C93">
      <w:pPr>
        <w:spacing w:before="120"/>
        <w:jc w:val="center"/>
        <w:rPr>
          <w:b/>
          <w:bCs/>
          <w:sz w:val="32"/>
          <w:szCs w:val="32"/>
        </w:rPr>
      </w:pPr>
      <w:r w:rsidRPr="00E008B4">
        <w:rPr>
          <w:b/>
          <w:bCs/>
          <w:sz w:val="32"/>
          <w:szCs w:val="32"/>
        </w:rPr>
        <w:t>Джордж Беркли</w:t>
      </w:r>
    </w:p>
    <w:p w:rsidR="00420C93" w:rsidRPr="00420C93" w:rsidRDefault="00420C93" w:rsidP="00420C93">
      <w:pPr>
        <w:spacing w:before="120"/>
        <w:ind w:firstLine="567"/>
        <w:jc w:val="both"/>
        <w:rPr>
          <w:sz w:val="28"/>
          <w:szCs w:val="28"/>
        </w:rPr>
      </w:pPr>
      <w:bookmarkStart w:id="0" w:name="p12465-1"/>
      <w:bookmarkEnd w:id="0"/>
      <w:r w:rsidRPr="00420C93">
        <w:rPr>
          <w:sz w:val="28"/>
          <w:szCs w:val="28"/>
        </w:rPr>
        <w:t>А.А. Грицанов, В.И. Стрелков</w:t>
      </w:r>
    </w:p>
    <w:p w:rsidR="00420C93" w:rsidRPr="00C34144" w:rsidRDefault="00420C93" w:rsidP="00420C93">
      <w:pPr>
        <w:spacing w:before="120"/>
        <w:ind w:firstLine="567"/>
        <w:jc w:val="both"/>
      </w:pPr>
      <w:r w:rsidRPr="00C34144">
        <w:t>Джордж</w:t>
      </w:r>
      <w:r>
        <w:t xml:space="preserve"> </w:t>
      </w:r>
      <w:r w:rsidRPr="00C34144">
        <w:t>Беркли (1685—1753) — англ. философ и</w:t>
      </w:r>
      <w:r>
        <w:t xml:space="preserve"> </w:t>
      </w:r>
      <w:r w:rsidRPr="00C34144">
        <w:t>религиозный деятель, один из</w:t>
      </w:r>
      <w:r>
        <w:t xml:space="preserve"> </w:t>
      </w:r>
      <w:r w:rsidRPr="00C34144">
        <w:t>наиболее ярких и</w:t>
      </w:r>
      <w:r>
        <w:t xml:space="preserve"> </w:t>
      </w:r>
      <w:r w:rsidRPr="00C34144">
        <w:t>последовательных представителей имматериализма в</w:t>
      </w:r>
      <w:r>
        <w:t xml:space="preserve"> </w:t>
      </w:r>
      <w:r w:rsidRPr="00C34144">
        <w:t>Новое время. С</w:t>
      </w:r>
      <w:r>
        <w:t xml:space="preserve"> </w:t>
      </w:r>
      <w:r w:rsidRPr="00C34144">
        <w:t>1734 — епископ в</w:t>
      </w:r>
      <w:r>
        <w:t xml:space="preserve"> </w:t>
      </w:r>
      <w:r w:rsidRPr="00C34144">
        <w:t>Клойне (Ирландия). Основные соч.: «Опыт новой теории зрения» (1709), «Трактат о</w:t>
      </w:r>
      <w:r>
        <w:t xml:space="preserve"> </w:t>
      </w:r>
      <w:r w:rsidRPr="00C34144">
        <w:t>началах человеческого знания» (1710), «Три разговора между Гиласом и</w:t>
      </w:r>
      <w:r>
        <w:t xml:space="preserve"> </w:t>
      </w:r>
      <w:r w:rsidRPr="00C34144">
        <w:t>Филонусом» (1713)</w:t>
      </w:r>
    </w:p>
    <w:p w:rsidR="00420C93" w:rsidRDefault="00420C93" w:rsidP="00420C93">
      <w:pPr>
        <w:spacing w:before="120"/>
        <w:ind w:firstLine="567"/>
        <w:jc w:val="both"/>
      </w:pPr>
      <w:r w:rsidRPr="00C34144">
        <w:t xml:space="preserve"> «Алсифрон, или</w:t>
      </w:r>
      <w:r>
        <w:t xml:space="preserve"> </w:t>
      </w:r>
      <w:r w:rsidRPr="00C34144">
        <w:t>Мелкий философ» (1732), «Сейрис, или</w:t>
      </w:r>
      <w:r>
        <w:t xml:space="preserve"> </w:t>
      </w:r>
      <w:r w:rsidRPr="00C34144">
        <w:t>Цепь философских размышлений и</w:t>
      </w:r>
      <w:r>
        <w:t xml:space="preserve"> </w:t>
      </w:r>
      <w:r w:rsidRPr="00C34144">
        <w:t>исследований» (1744).</w:t>
      </w:r>
    </w:p>
    <w:p w:rsidR="00420C93" w:rsidRDefault="00420C93" w:rsidP="00420C93">
      <w:pPr>
        <w:spacing w:before="120"/>
        <w:ind w:firstLine="567"/>
        <w:jc w:val="both"/>
      </w:pPr>
      <w:r w:rsidRPr="00C34144">
        <w:t>Одной из</w:t>
      </w:r>
      <w:r>
        <w:t xml:space="preserve"> </w:t>
      </w:r>
      <w:r w:rsidRPr="00C34144">
        <w:t>главных целей Б. является обоснование с</w:t>
      </w:r>
      <w:r>
        <w:t xml:space="preserve"> </w:t>
      </w:r>
      <w:r w:rsidRPr="00C34144">
        <w:t>помощью гносеологии тезиса «Бог близок к</w:t>
      </w:r>
      <w:r>
        <w:t xml:space="preserve"> </w:t>
      </w:r>
      <w:r w:rsidRPr="00C34144">
        <w:t>каждому из</w:t>
      </w:r>
      <w:r>
        <w:t xml:space="preserve"> </w:t>
      </w:r>
      <w:r w:rsidRPr="00C34144">
        <w:t>нас». Эта</w:t>
      </w:r>
      <w:r>
        <w:t xml:space="preserve"> </w:t>
      </w:r>
      <w:r w:rsidRPr="00C34144">
        <w:t>близость непосредственно обнаруживается в</w:t>
      </w:r>
      <w:r>
        <w:t xml:space="preserve"> </w:t>
      </w:r>
      <w:r w:rsidRPr="00C34144">
        <w:t>связности и</w:t>
      </w:r>
      <w:r>
        <w:t xml:space="preserve"> </w:t>
      </w:r>
      <w:r w:rsidRPr="00C34144">
        <w:t>гармоничности мира, каким он</w:t>
      </w:r>
      <w:r>
        <w:t xml:space="preserve"> </w:t>
      </w:r>
      <w:r w:rsidRPr="00C34144">
        <w:t>представляется каждому человеку. Такого рода гармония и</w:t>
      </w:r>
      <w:r>
        <w:t xml:space="preserve"> </w:t>
      </w:r>
      <w:r w:rsidRPr="00C34144">
        <w:t>обусловлена, по</w:t>
      </w:r>
      <w:r>
        <w:t xml:space="preserve"> </w:t>
      </w:r>
      <w:r w:rsidRPr="00C34144">
        <w:t>мнению Б., Божественным Промыслом. В</w:t>
      </w:r>
      <w:r>
        <w:t xml:space="preserve"> </w:t>
      </w:r>
      <w:r w:rsidRPr="00C34144">
        <w:t>этом смысле Бог</w:t>
      </w:r>
      <w:r>
        <w:t xml:space="preserve"> </w:t>
      </w:r>
      <w:r w:rsidRPr="00C34144">
        <w:t>является ближайшей и</w:t>
      </w:r>
      <w:r>
        <w:t xml:space="preserve"> </w:t>
      </w:r>
      <w:r w:rsidRPr="00C34144">
        <w:t>очевиднейшей предпосылкой самой элементарной ориентации человека в</w:t>
      </w:r>
      <w:r>
        <w:t xml:space="preserve"> </w:t>
      </w:r>
      <w:r w:rsidRPr="00C34144">
        <w:t>мире. Человек существует и</w:t>
      </w:r>
      <w:r>
        <w:t xml:space="preserve"> </w:t>
      </w:r>
      <w:r w:rsidRPr="00C34144">
        <w:t>познает в</w:t>
      </w:r>
      <w:r>
        <w:t xml:space="preserve"> </w:t>
      </w:r>
      <w:r w:rsidRPr="00C34144">
        <w:t>Боге. В</w:t>
      </w:r>
      <w:r>
        <w:t xml:space="preserve"> </w:t>
      </w:r>
      <w:r w:rsidRPr="00C34144">
        <w:t>этой своей установке Б. не</w:t>
      </w:r>
      <w:r>
        <w:t xml:space="preserve"> </w:t>
      </w:r>
      <w:r w:rsidRPr="00C34144">
        <w:t>выходит за</w:t>
      </w:r>
      <w:r>
        <w:t xml:space="preserve"> </w:t>
      </w:r>
      <w:r w:rsidRPr="00C34144">
        <w:t>рамки окказионализма Н. Мальбранша, которому он</w:t>
      </w:r>
      <w:r>
        <w:t xml:space="preserve"> </w:t>
      </w:r>
      <w:r w:rsidRPr="00C34144">
        <w:t>многим обязан. Вся</w:t>
      </w:r>
      <w:r>
        <w:t xml:space="preserve"> </w:t>
      </w:r>
      <w:r w:rsidRPr="00C34144">
        <w:t>оригинальность англ. мыслителя заключается в</w:t>
      </w:r>
      <w:r>
        <w:t xml:space="preserve"> </w:t>
      </w:r>
      <w:r w:rsidRPr="00C34144">
        <w:t>способе, каким он</w:t>
      </w:r>
      <w:r>
        <w:t xml:space="preserve"> </w:t>
      </w:r>
      <w:r w:rsidRPr="00C34144">
        <w:t>обосновывает эту</w:t>
      </w:r>
      <w:r>
        <w:t xml:space="preserve"> </w:t>
      </w:r>
      <w:r w:rsidRPr="00C34144">
        <w:t>установку. Несмотря на</w:t>
      </w:r>
      <w:r>
        <w:t xml:space="preserve"> </w:t>
      </w:r>
      <w:r w:rsidRPr="00C34144">
        <w:t>приверженность эмпирико-номиналистической традиции, исходная посылка его</w:t>
      </w:r>
      <w:r>
        <w:t xml:space="preserve"> </w:t>
      </w:r>
      <w:r w:rsidRPr="00C34144">
        <w:t>философии — констатация собственного существования на</w:t>
      </w:r>
      <w:r>
        <w:t xml:space="preserve"> </w:t>
      </w:r>
      <w:r w:rsidRPr="00C34144">
        <w:t>основании рефлексивного акта — заставляет вспомнить Р. Декарта. Она</w:t>
      </w:r>
      <w:r>
        <w:t xml:space="preserve"> </w:t>
      </w:r>
      <w:r w:rsidRPr="00C34144">
        <w:t>не</w:t>
      </w:r>
      <w:r>
        <w:t xml:space="preserve"> </w:t>
      </w:r>
      <w:r w:rsidRPr="00C34144">
        <w:t>нуждается в</w:t>
      </w:r>
      <w:r>
        <w:t xml:space="preserve"> </w:t>
      </w:r>
      <w:r w:rsidRPr="00C34144">
        <w:t>доказательстве, непосредственно очевидна и</w:t>
      </w:r>
      <w:r>
        <w:t xml:space="preserve"> </w:t>
      </w:r>
      <w:r w:rsidRPr="00C34144">
        <w:t>вполне отвечает требованиям картезианской рациональной методологии. Б., как</w:t>
      </w:r>
      <w:r>
        <w:t xml:space="preserve"> </w:t>
      </w:r>
      <w:r w:rsidRPr="00C34144">
        <w:t>и</w:t>
      </w:r>
      <w:r>
        <w:t xml:space="preserve"> </w:t>
      </w:r>
      <w:r w:rsidRPr="00C34144">
        <w:t>Декарт, рассматривает субъекта, некоторое Я</w:t>
      </w:r>
      <w:r>
        <w:t xml:space="preserve"> </w:t>
      </w:r>
      <w:r w:rsidRPr="00C34144">
        <w:t>в качестве носителя сознания, мысли. Помимо собственного существования, субъекту непосредственно дано также и</w:t>
      </w:r>
      <w:r>
        <w:t xml:space="preserve"> </w:t>
      </w:r>
      <w:r w:rsidRPr="00C34144">
        <w:t>содержание сознания — идеи. Последние рассматриваются как</w:t>
      </w:r>
      <w:r>
        <w:t xml:space="preserve"> </w:t>
      </w:r>
      <w:r w:rsidRPr="00C34144">
        <w:t>вполне однородные. Б. отвергает, следуя в</w:t>
      </w:r>
      <w:r>
        <w:t xml:space="preserve"> </w:t>
      </w:r>
      <w:r w:rsidRPr="00C34144">
        <w:t>этом за</w:t>
      </w:r>
      <w:r>
        <w:t xml:space="preserve"> </w:t>
      </w:r>
      <w:r w:rsidRPr="00C34144">
        <w:t>П. Бейлем, разделение идей на</w:t>
      </w:r>
      <w:r>
        <w:t xml:space="preserve"> </w:t>
      </w:r>
      <w:r w:rsidRPr="00C34144">
        <w:t>«первичные» и</w:t>
      </w:r>
      <w:r>
        <w:t xml:space="preserve"> </w:t>
      </w:r>
      <w:r w:rsidRPr="00C34144">
        <w:t>«вторичные». Все</w:t>
      </w:r>
      <w:r>
        <w:t xml:space="preserve"> </w:t>
      </w:r>
      <w:r w:rsidRPr="00C34144">
        <w:t>они одинаково «вторичны» в</w:t>
      </w:r>
      <w:r>
        <w:t xml:space="preserve"> </w:t>
      </w:r>
      <w:r w:rsidRPr="00C34144">
        <w:t>той мере, в</w:t>
      </w:r>
      <w:r>
        <w:t xml:space="preserve"> </w:t>
      </w:r>
      <w:r w:rsidRPr="00C34144">
        <w:t>какой принадлежат сознанию и</w:t>
      </w:r>
      <w:r>
        <w:t xml:space="preserve"> </w:t>
      </w:r>
      <w:r w:rsidRPr="00C34144">
        <w:t>только ему. При</w:t>
      </w:r>
      <w:r>
        <w:t xml:space="preserve"> </w:t>
      </w:r>
      <w:r w:rsidRPr="00C34144">
        <w:t>этом идеи, о</w:t>
      </w:r>
      <w:r>
        <w:t xml:space="preserve"> </w:t>
      </w:r>
      <w:r w:rsidRPr="00C34144">
        <w:t>которых идет речь, понимаются в</w:t>
      </w:r>
      <w:r>
        <w:t xml:space="preserve"> </w:t>
      </w:r>
      <w:r w:rsidRPr="00C34144">
        <w:t>соответствии с</w:t>
      </w:r>
      <w:r>
        <w:t xml:space="preserve"> </w:t>
      </w:r>
      <w:r w:rsidRPr="00C34144">
        <w:t>сенсуалистической моделью познания как</w:t>
      </w:r>
      <w:r>
        <w:t xml:space="preserve"> </w:t>
      </w:r>
      <w:r w:rsidRPr="00C34144">
        <w:t>элементы восприятия. Идеи, имеющиеся у</w:t>
      </w:r>
      <w:r>
        <w:t xml:space="preserve"> </w:t>
      </w:r>
      <w:r w:rsidRPr="00C34144">
        <w:t>субъекта, — это</w:t>
      </w:r>
      <w:r>
        <w:t xml:space="preserve"> </w:t>
      </w:r>
      <w:r w:rsidRPr="00C34144">
        <w:t>все, о</w:t>
      </w:r>
      <w:r>
        <w:t xml:space="preserve"> </w:t>
      </w:r>
      <w:r w:rsidRPr="00C34144">
        <w:t>чем у</w:t>
      </w:r>
      <w:r>
        <w:t xml:space="preserve"> </w:t>
      </w:r>
      <w:r w:rsidRPr="00C34144">
        <w:t>нас может быть достоверное знание. Утверждать, что</w:t>
      </w:r>
      <w:r>
        <w:t xml:space="preserve"> </w:t>
      </w:r>
      <w:r w:rsidRPr="00C34144">
        <w:t>за</w:t>
      </w:r>
      <w:r>
        <w:t xml:space="preserve"> </w:t>
      </w:r>
      <w:r w:rsidRPr="00C34144">
        <w:t>пределами сознания существуют объекты, инициирующие появление идей в</w:t>
      </w:r>
      <w:r>
        <w:t xml:space="preserve"> </w:t>
      </w:r>
      <w:r w:rsidRPr="00C34144">
        <w:t>сознании, означает, во-первых, выходить за</w:t>
      </w:r>
      <w:r>
        <w:t xml:space="preserve"> </w:t>
      </w:r>
      <w:r w:rsidRPr="00C34144">
        <w:t>пределы достоверного и, во-вторых, идти против логики, совмещая два</w:t>
      </w:r>
      <w:r>
        <w:t xml:space="preserve"> </w:t>
      </w:r>
      <w:r w:rsidRPr="00C34144">
        <w:t>несовместимых положения: что</w:t>
      </w:r>
      <w:r>
        <w:t xml:space="preserve"> </w:t>
      </w:r>
      <w:r w:rsidRPr="00C34144">
        <w:t>а) существует чувственно-воспринимаемый объект и</w:t>
      </w:r>
      <w:r>
        <w:t xml:space="preserve"> </w:t>
      </w:r>
      <w:r w:rsidRPr="00C34144">
        <w:t>что б) этот объект существует независимо от</w:t>
      </w:r>
      <w:r>
        <w:t xml:space="preserve"> </w:t>
      </w:r>
      <w:r w:rsidRPr="00C34144">
        <w:t>восприятия. Поскольку у</w:t>
      </w:r>
      <w:r>
        <w:t xml:space="preserve"> </w:t>
      </w:r>
      <w:r w:rsidRPr="00C34144">
        <w:t>Б. под</w:t>
      </w:r>
      <w:r>
        <w:t xml:space="preserve"> </w:t>
      </w:r>
      <w:r w:rsidRPr="00C34144">
        <w:t>идеями понимаются только идеи восприятия (абстрактные идеи трактуются им</w:t>
      </w:r>
      <w:r>
        <w:t xml:space="preserve"> </w:t>
      </w:r>
      <w:r w:rsidRPr="00C34144">
        <w:t>в рамках репрезентативной теории абстракций, т.е. как</w:t>
      </w:r>
      <w:r>
        <w:t xml:space="preserve"> </w:t>
      </w:r>
      <w:r w:rsidRPr="00C34144">
        <w:t>те</w:t>
      </w:r>
      <w:r>
        <w:t xml:space="preserve"> </w:t>
      </w:r>
      <w:r w:rsidRPr="00C34144">
        <w:t>же идеи восприятия, но</w:t>
      </w:r>
      <w:r>
        <w:t xml:space="preserve"> </w:t>
      </w:r>
      <w:r w:rsidRPr="00C34144">
        <w:t>несущие дополнительные функции), постольку их</w:t>
      </w:r>
      <w:r>
        <w:t xml:space="preserve"> </w:t>
      </w:r>
      <w:r w:rsidRPr="00C34144">
        <w:t>существование всецело обусловлено их</w:t>
      </w:r>
      <w:r>
        <w:t xml:space="preserve"> </w:t>
      </w:r>
      <w:r w:rsidRPr="00C34144">
        <w:t>восприятием. Философ формулирует знаменитый принцип: «Существовать значит быть воспринимаемым» (Esse est</w:t>
      </w:r>
      <w:r>
        <w:t xml:space="preserve"> </w:t>
      </w:r>
      <w:r w:rsidRPr="00C34144">
        <w:t>percipi). Поскольку речь у</w:t>
      </w:r>
      <w:r>
        <w:t xml:space="preserve"> </w:t>
      </w:r>
      <w:r w:rsidRPr="00C34144">
        <w:t>Б. идет только об</w:t>
      </w:r>
      <w:r>
        <w:t xml:space="preserve"> </w:t>
      </w:r>
      <w:r w:rsidRPr="00C34144">
        <w:t>объектах чувственного восприятия, этот принцип исключает лишь независимое от</w:t>
      </w:r>
      <w:r>
        <w:t xml:space="preserve"> </w:t>
      </w:r>
      <w:r w:rsidRPr="00C34144">
        <w:t>восприятия существование природных тел</w:t>
      </w:r>
      <w:r>
        <w:t xml:space="preserve"> </w:t>
      </w:r>
      <w:r w:rsidRPr="00C34144">
        <w:t>и, шире говоря, условие их</w:t>
      </w:r>
      <w:r>
        <w:t xml:space="preserve"> </w:t>
      </w:r>
      <w:r w:rsidRPr="00C34144">
        <w:t>существования — телесную субстанцию, материю. Но</w:t>
      </w:r>
      <w:r>
        <w:t xml:space="preserve"> </w:t>
      </w:r>
      <w:r w:rsidRPr="00C34144">
        <w:t>он вовсе не</w:t>
      </w:r>
      <w:r>
        <w:t xml:space="preserve"> </w:t>
      </w:r>
      <w:r w:rsidRPr="00C34144">
        <w:t>исключает существования сверхчувственного бытия. Др. непосредственно очевидным фактом для</w:t>
      </w:r>
      <w:r>
        <w:t xml:space="preserve"> </w:t>
      </w:r>
      <w:r w:rsidRPr="00C34144">
        <w:t>Б. является то, что</w:t>
      </w:r>
      <w:r>
        <w:t xml:space="preserve"> </w:t>
      </w:r>
      <w:r w:rsidRPr="00C34144">
        <w:t>существование (или несуществование) чувственных восприятий далеко не</w:t>
      </w:r>
      <w:r>
        <w:t xml:space="preserve"> </w:t>
      </w:r>
      <w:r w:rsidRPr="00C34144">
        <w:t>всегда зависит от</w:t>
      </w:r>
      <w:r>
        <w:t xml:space="preserve"> </w:t>
      </w:r>
      <w:r w:rsidRPr="00C34144">
        <w:t>нашей воли. Т.к. Б. не</w:t>
      </w:r>
      <w:r>
        <w:t xml:space="preserve"> </w:t>
      </w:r>
      <w:r w:rsidRPr="00C34144">
        <w:t>допускает существования к.-л. иного бытия, кроме бытия сознания, т.е. бытия духовного, то</w:t>
      </w:r>
      <w:r>
        <w:t xml:space="preserve"> </w:t>
      </w:r>
      <w:r w:rsidRPr="00C34144">
        <w:t>следует признать существование какого-то др. духовного бытия, от</w:t>
      </w:r>
      <w:r>
        <w:t xml:space="preserve"> </w:t>
      </w:r>
      <w:r w:rsidRPr="00C34144">
        <w:t>которого зависит наше перцептивное поле. Эмпирический опыт говорит: то</w:t>
      </w:r>
      <w:r>
        <w:t xml:space="preserve"> </w:t>
      </w:r>
      <w:r w:rsidRPr="00C34144">
        <w:t>что мы</w:t>
      </w:r>
      <w:r>
        <w:t xml:space="preserve"> </w:t>
      </w:r>
      <w:r w:rsidRPr="00C34144">
        <w:t>привыкли называть телом, ведет себя не</w:t>
      </w:r>
      <w:r>
        <w:t xml:space="preserve"> </w:t>
      </w:r>
      <w:r w:rsidRPr="00C34144">
        <w:t>так, как</w:t>
      </w:r>
      <w:r>
        <w:t xml:space="preserve"> </w:t>
      </w:r>
      <w:r w:rsidRPr="00C34144">
        <w:t>мы</w:t>
      </w:r>
      <w:r>
        <w:t xml:space="preserve"> </w:t>
      </w:r>
      <w:r w:rsidRPr="00C34144">
        <w:t>того хотим, но</w:t>
      </w:r>
      <w:r>
        <w:t xml:space="preserve"> </w:t>
      </w:r>
      <w:r w:rsidRPr="00C34144">
        <w:t>как диктует ему</w:t>
      </w:r>
      <w:r>
        <w:t xml:space="preserve"> </w:t>
      </w:r>
      <w:r w:rsidRPr="00C34144">
        <w:t>то, что</w:t>
      </w:r>
      <w:r>
        <w:t xml:space="preserve"> </w:t>
      </w:r>
      <w:r w:rsidRPr="00C34144">
        <w:t>мы</w:t>
      </w:r>
      <w:r>
        <w:t xml:space="preserve"> </w:t>
      </w:r>
      <w:r w:rsidRPr="00C34144">
        <w:t>опять-таки привыкли называть законами природы. Но</w:t>
      </w:r>
      <w:r>
        <w:t xml:space="preserve"> </w:t>
      </w:r>
      <w:r w:rsidRPr="00C34144">
        <w:t>поскольку принцип зависимости существования от</w:t>
      </w:r>
      <w:r>
        <w:t xml:space="preserve"> </w:t>
      </w:r>
      <w:r w:rsidRPr="00C34144">
        <w:t>восприятия остается в</w:t>
      </w:r>
      <w:r>
        <w:t xml:space="preserve"> </w:t>
      </w:r>
      <w:r w:rsidRPr="00C34144">
        <w:t>силе, то</w:t>
      </w:r>
      <w:r>
        <w:t xml:space="preserve"> </w:t>
      </w:r>
      <w:r w:rsidRPr="00C34144">
        <w:t>«своеволие» мира обусловлено восприятием иного, чем</w:t>
      </w:r>
      <w:r>
        <w:t xml:space="preserve"> </w:t>
      </w:r>
      <w:r w:rsidRPr="00C34144">
        <w:t>наше, духовного начала. Таковым для</w:t>
      </w:r>
      <w:r>
        <w:t xml:space="preserve"> </w:t>
      </w:r>
      <w:r w:rsidRPr="00C34144">
        <w:t>Б. является бытие Бога. Именно он</w:t>
      </w:r>
      <w:r>
        <w:t xml:space="preserve"> </w:t>
      </w:r>
      <w:r w:rsidRPr="00C34144">
        <w:t>в конечном счете и</w:t>
      </w:r>
      <w:r>
        <w:t xml:space="preserve"> </w:t>
      </w:r>
      <w:r w:rsidRPr="00C34144">
        <w:t>оказывается творцом всех чувственных восприятий, всех носителей сознания и</w:t>
      </w:r>
      <w:r>
        <w:t xml:space="preserve"> </w:t>
      </w:r>
      <w:r w:rsidRPr="00C34144">
        <w:t>их единственным координатором.</w:t>
      </w:r>
    </w:p>
    <w:p w:rsidR="00420C93" w:rsidRDefault="00420C93" w:rsidP="00420C93">
      <w:pPr>
        <w:spacing w:before="120"/>
        <w:ind w:firstLine="567"/>
        <w:jc w:val="both"/>
      </w:pPr>
      <w:r w:rsidRPr="00C34144">
        <w:t>Философия Б. встретила у</w:t>
      </w:r>
      <w:r>
        <w:t xml:space="preserve"> </w:t>
      </w:r>
      <w:r w:rsidRPr="00C34144">
        <w:t>его современников весьма холодный прием. Его</w:t>
      </w:r>
      <w:r>
        <w:t xml:space="preserve"> </w:t>
      </w:r>
      <w:r w:rsidRPr="00C34144">
        <w:t>обвиняли в</w:t>
      </w:r>
      <w:r>
        <w:t xml:space="preserve"> </w:t>
      </w:r>
      <w:r w:rsidRPr="00C34144">
        <w:t>склонности к</w:t>
      </w:r>
      <w:r>
        <w:t xml:space="preserve"> </w:t>
      </w:r>
      <w:r w:rsidRPr="00C34144">
        <w:t>аффектированию читателя парадоксами, приводящими к</w:t>
      </w:r>
      <w:r>
        <w:t xml:space="preserve"> </w:t>
      </w:r>
      <w:r w:rsidRPr="00C34144">
        <w:t>нелепым выводам</w:t>
      </w:r>
      <w:r>
        <w:t xml:space="preserve"> </w:t>
      </w:r>
      <w:r w:rsidRPr="00C34144">
        <w:t xml:space="preserve"> в</w:t>
      </w:r>
      <w:r>
        <w:t xml:space="preserve"> </w:t>
      </w:r>
      <w:r w:rsidRPr="00C34144">
        <w:t>солипсизме</w:t>
      </w:r>
      <w:r>
        <w:t xml:space="preserve"> </w:t>
      </w:r>
      <w:r w:rsidRPr="00C34144">
        <w:t xml:space="preserve"> а</w:t>
      </w:r>
      <w:r>
        <w:t xml:space="preserve"> </w:t>
      </w:r>
      <w:r w:rsidRPr="00C34144">
        <w:t>хуже того — в</w:t>
      </w:r>
      <w:r>
        <w:t xml:space="preserve"> </w:t>
      </w:r>
      <w:r w:rsidRPr="00C34144">
        <w:t>подрыве доверия к</w:t>
      </w:r>
      <w:r>
        <w:t xml:space="preserve"> </w:t>
      </w:r>
      <w:r w:rsidRPr="00C34144">
        <w:t>Священному Писанию (если esse est</w:t>
      </w:r>
      <w:r>
        <w:t xml:space="preserve"> </w:t>
      </w:r>
      <w:r w:rsidRPr="00C34144">
        <w:t>percipi, то</w:t>
      </w:r>
      <w:r>
        <w:t xml:space="preserve"> </w:t>
      </w:r>
      <w:r w:rsidRPr="00C34144">
        <w:t>как мог</w:t>
      </w:r>
      <w:r>
        <w:t xml:space="preserve"> </w:t>
      </w:r>
      <w:r w:rsidRPr="00C34144">
        <w:t>существовать мир</w:t>
      </w:r>
      <w:r>
        <w:t xml:space="preserve"> </w:t>
      </w:r>
      <w:r w:rsidRPr="00C34144">
        <w:t>в</w:t>
      </w:r>
      <w:r>
        <w:t xml:space="preserve"> </w:t>
      </w:r>
      <w:r w:rsidRPr="00C34144">
        <w:t>первые шесть дней творения до</w:t>
      </w:r>
      <w:r>
        <w:t xml:space="preserve"> </w:t>
      </w:r>
      <w:r w:rsidRPr="00C34144">
        <w:t>появления Адама?). Учение Б. действительно включало солипсизм как</w:t>
      </w:r>
      <w:r>
        <w:t xml:space="preserve"> </w:t>
      </w:r>
      <w:r w:rsidRPr="00C34144">
        <w:t>одно из</w:t>
      </w:r>
      <w:r>
        <w:t xml:space="preserve"> </w:t>
      </w:r>
      <w:r w:rsidRPr="00C34144">
        <w:t>своих следствий (но не</w:t>
      </w:r>
      <w:r>
        <w:t xml:space="preserve"> </w:t>
      </w:r>
      <w:r w:rsidRPr="00C34144">
        <w:t>обязательное). Угрозы в</w:t>
      </w:r>
      <w:r>
        <w:t xml:space="preserve"> </w:t>
      </w:r>
      <w:r w:rsidRPr="00C34144">
        <w:t>дискредитации Библии отчасти снимались окказионалистской схемой. Что</w:t>
      </w:r>
      <w:r>
        <w:t xml:space="preserve"> </w:t>
      </w:r>
      <w:r w:rsidRPr="00C34144">
        <w:t>же</w:t>
      </w:r>
      <w:r>
        <w:t xml:space="preserve"> </w:t>
      </w:r>
      <w:r w:rsidRPr="00C34144">
        <w:t>касается парадоксов Б., то</w:t>
      </w:r>
      <w:r>
        <w:t xml:space="preserve"> </w:t>
      </w:r>
      <w:r w:rsidRPr="00C34144">
        <w:t>рассмотрение их</w:t>
      </w:r>
      <w:r>
        <w:t xml:space="preserve"> </w:t>
      </w:r>
      <w:r w:rsidRPr="00C34144">
        <w:t>оказалось плодотворным для</w:t>
      </w:r>
      <w:r>
        <w:t xml:space="preserve"> </w:t>
      </w:r>
      <w:r w:rsidRPr="00C34144">
        <w:t>дальнейшей истории филос. мысли.</w:t>
      </w:r>
    </w:p>
    <w:p w:rsidR="00420C93" w:rsidRDefault="00420C93" w:rsidP="00420C93">
      <w:pPr>
        <w:spacing w:before="120"/>
        <w:ind w:firstLine="567"/>
        <w:jc w:val="both"/>
      </w:pPr>
      <w:bookmarkStart w:id="1" w:name="p12465-8"/>
      <w:bookmarkEnd w:id="1"/>
      <w:r>
        <w:t>***</w:t>
      </w:r>
    </w:p>
    <w:p w:rsidR="00420C93" w:rsidRDefault="00420C93" w:rsidP="00420C93">
      <w:pPr>
        <w:spacing w:before="120"/>
        <w:ind w:firstLine="567"/>
        <w:jc w:val="both"/>
      </w:pPr>
      <w:r>
        <w:t>Б</w:t>
      </w:r>
      <w:r w:rsidRPr="00C34144">
        <w:t>ританский теолог и</w:t>
      </w:r>
      <w:r>
        <w:t xml:space="preserve"> </w:t>
      </w:r>
      <w:r w:rsidRPr="00C34144">
        <w:t>философ. Изучал философию, логику, теологию, математику и</w:t>
      </w:r>
      <w:r>
        <w:t xml:space="preserve"> </w:t>
      </w:r>
      <w:r w:rsidRPr="00C34144">
        <w:t>языки в</w:t>
      </w:r>
      <w:r>
        <w:t xml:space="preserve"> </w:t>
      </w:r>
      <w:r w:rsidRPr="00C34144">
        <w:t>Тринити-колледж (Дублин). Принял священнический сан</w:t>
      </w:r>
      <w:r>
        <w:t xml:space="preserve"> </w:t>
      </w:r>
      <w:r w:rsidRPr="00C34144">
        <w:t>в</w:t>
      </w:r>
      <w:r>
        <w:t xml:space="preserve"> </w:t>
      </w:r>
      <w:r w:rsidRPr="00C34144">
        <w:t>1709. Доктор философии (1727). Епископ в</w:t>
      </w:r>
      <w:r>
        <w:t xml:space="preserve"> </w:t>
      </w:r>
      <w:r w:rsidRPr="00C34144">
        <w:t>Клойне (Ирландия) с</w:t>
      </w:r>
      <w:r>
        <w:t xml:space="preserve"> </w:t>
      </w:r>
      <w:r w:rsidRPr="00C34144">
        <w:t>1734. Свое учение именовал «имматериализмом». Главные произведения: «Опыт новой теории зрения» (1709), «Трактат о</w:t>
      </w:r>
      <w:r>
        <w:t xml:space="preserve"> </w:t>
      </w:r>
      <w:r w:rsidRPr="00C34144">
        <w:t>принципах человеческого познания, в</w:t>
      </w:r>
      <w:r>
        <w:t xml:space="preserve"> </w:t>
      </w:r>
      <w:r w:rsidRPr="00C34144">
        <w:t>котором исследуются основные причины заблуждений и</w:t>
      </w:r>
      <w:r>
        <w:t xml:space="preserve"> </w:t>
      </w:r>
      <w:r w:rsidRPr="00C34144">
        <w:t>трудностей естественных наук, а</w:t>
      </w:r>
      <w:r>
        <w:t xml:space="preserve"> </w:t>
      </w:r>
      <w:r w:rsidRPr="00C34144">
        <w:t>также основания скептицизма, атеизма и</w:t>
      </w:r>
      <w:r>
        <w:t xml:space="preserve"> </w:t>
      </w:r>
      <w:r w:rsidRPr="00C34144">
        <w:t>безверия» (1710), «Три разговора между Гиласом и</w:t>
      </w:r>
      <w:r>
        <w:t xml:space="preserve"> </w:t>
      </w:r>
      <w:r w:rsidRPr="00C34144">
        <w:t>Филонусом» (1713), «О движении, или</w:t>
      </w:r>
      <w:r>
        <w:t xml:space="preserve"> </w:t>
      </w:r>
      <w:r w:rsidRPr="00C34144">
        <w:t>О</w:t>
      </w:r>
      <w:r>
        <w:t xml:space="preserve"> </w:t>
      </w:r>
      <w:r w:rsidRPr="00C34144">
        <w:t>принципе и</w:t>
      </w:r>
      <w:r>
        <w:t xml:space="preserve"> </w:t>
      </w:r>
      <w:r w:rsidRPr="00C34144">
        <w:t>природе движения и</w:t>
      </w:r>
      <w:r>
        <w:t xml:space="preserve"> </w:t>
      </w:r>
      <w:r w:rsidRPr="00C34144">
        <w:t>о причине сообщения движений» (1721, направленная против Ньютона), «Алсифирон, или</w:t>
      </w:r>
      <w:r>
        <w:t xml:space="preserve"> </w:t>
      </w:r>
      <w:r w:rsidRPr="00C34144">
        <w:t>Ничтожный философ» (1732), «Вопрошатель...» (1735), «Сейрис, или</w:t>
      </w:r>
      <w:r>
        <w:t xml:space="preserve"> </w:t>
      </w:r>
      <w:r w:rsidRPr="00C34144">
        <w:t>Цепь философских рефлексий и</w:t>
      </w:r>
      <w:r>
        <w:t xml:space="preserve"> </w:t>
      </w:r>
      <w:r w:rsidRPr="00C34144">
        <w:t>исследований...» (1744) и</w:t>
      </w:r>
      <w:r>
        <w:t xml:space="preserve"> </w:t>
      </w:r>
      <w:r w:rsidRPr="00C34144">
        <w:t xml:space="preserve">др. </w:t>
      </w:r>
    </w:p>
    <w:p w:rsidR="00420C93" w:rsidRDefault="00420C93" w:rsidP="00420C93">
      <w:pPr>
        <w:spacing w:before="120"/>
        <w:ind w:firstLine="567"/>
        <w:jc w:val="both"/>
      </w:pPr>
      <w:r w:rsidRPr="00C34144">
        <w:t>Б., полемизируя с</w:t>
      </w:r>
      <w:r>
        <w:t xml:space="preserve"> </w:t>
      </w:r>
      <w:r w:rsidRPr="00C34144">
        <w:t>Декартом, настаивал на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расстояние между предметами не</w:t>
      </w:r>
      <w:r>
        <w:t xml:space="preserve"> </w:t>
      </w:r>
      <w:r w:rsidRPr="00C34144">
        <w:t>наблюдается зрением, а</w:t>
      </w:r>
      <w:r>
        <w:t xml:space="preserve"> </w:t>
      </w:r>
      <w:r w:rsidRPr="00C34144">
        <w:t>внушается человеку благодаря опыту и</w:t>
      </w:r>
      <w:r>
        <w:t xml:space="preserve"> </w:t>
      </w:r>
      <w:r w:rsidRPr="00C34144">
        <w:t>суждению, а</w:t>
      </w:r>
      <w:r>
        <w:t xml:space="preserve"> </w:t>
      </w:r>
      <w:r w:rsidRPr="00C34144">
        <w:t>не ощущению. (В прямом восприятии, согласно Б., мы</w:t>
      </w:r>
      <w:r>
        <w:t xml:space="preserve"> </w:t>
      </w:r>
      <w:r w:rsidRPr="00C34144">
        <w:t>наблюдаем лишь фигуры и</w:t>
      </w:r>
      <w:r>
        <w:t xml:space="preserve"> </w:t>
      </w:r>
      <w:r w:rsidRPr="00C34144">
        <w:t>цвета.) В</w:t>
      </w:r>
      <w:r>
        <w:t xml:space="preserve"> </w:t>
      </w:r>
      <w:r w:rsidRPr="00C34144">
        <w:t>результате Б. пришел к</w:t>
      </w:r>
      <w:r>
        <w:t xml:space="preserve"> </w:t>
      </w:r>
      <w:r w:rsidRPr="00C34144">
        <w:t>выводу, что</w:t>
      </w:r>
      <w:r>
        <w:t xml:space="preserve"> </w:t>
      </w:r>
      <w:r w:rsidRPr="00C34144">
        <w:t>линии и</w:t>
      </w:r>
      <w:r>
        <w:t xml:space="preserve"> </w:t>
      </w:r>
      <w:r w:rsidRPr="00C34144">
        <w:t>углы сами по</w:t>
      </w:r>
      <w:r>
        <w:t xml:space="preserve"> </w:t>
      </w:r>
      <w:r w:rsidRPr="00C34144">
        <w:t>себе не</w:t>
      </w:r>
      <w:r>
        <w:t xml:space="preserve"> </w:t>
      </w:r>
      <w:r w:rsidRPr="00C34144">
        <w:t>воспринимаются зрением, не</w:t>
      </w:r>
      <w:r>
        <w:t xml:space="preserve"> </w:t>
      </w:r>
      <w:r w:rsidRPr="00C34144">
        <w:t>существуют в</w:t>
      </w:r>
      <w:r>
        <w:t xml:space="preserve"> </w:t>
      </w:r>
      <w:r w:rsidRPr="00C34144">
        <w:t>природе реально и</w:t>
      </w:r>
      <w:r>
        <w:t xml:space="preserve"> </w:t>
      </w:r>
      <w:r w:rsidRPr="00C34144">
        <w:t>являют собой лишь «гипотезу, созданную математиками или</w:t>
      </w:r>
      <w:r>
        <w:t xml:space="preserve"> </w:t>
      </w:r>
      <w:r w:rsidRPr="00C34144">
        <w:t>введенную ими</w:t>
      </w:r>
      <w:r>
        <w:t xml:space="preserve"> </w:t>
      </w:r>
      <w:r w:rsidRPr="00C34144">
        <w:t>в</w:t>
      </w:r>
      <w:r>
        <w:t xml:space="preserve"> </w:t>
      </w:r>
      <w:r w:rsidRPr="00C34144">
        <w:t>оптику с</w:t>
      </w:r>
      <w:r>
        <w:t xml:space="preserve"> </w:t>
      </w:r>
      <w:r w:rsidRPr="00C34144">
        <w:t>целью получить возможность трактовать эту</w:t>
      </w:r>
      <w:r>
        <w:t xml:space="preserve"> </w:t>
      </w:r>
      <w:r w:rsidRPr="00C34144">
        <w:t>науку геометрическим способом». Тем</w:t>
      </w:r>
      <w:r>
        <w:t xml:space="preserve"> </w:t>
      </w:r>
      <w:r w:rsidRPr="00C34144">
        <w:t>самым допущение Б. о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между воспринимаемыми вещами и</w:t>
      </w:r>
      <w:r>
        <w:t xml:space="preserve"> </w:t>
      </w:r>
      <w:r w:rsidRPr="00C34144">
        <w:t>идеями зрения не</w:t>
      </w:r>
      <w:r>
        <w:t xml:space="preserve"> </w:t>
      </w:r>
      <w:r w:rsidRPr="00C34144">
        <w:t>существует какого-либо сходства, развернулось в</w:t>
      </w:r>
      <w:r>
        <w:t xml:space="preserve"> </w:t>
      </w:r>
      <w:r w:rsidRPr="00C34144">
        <w:t>высшей степени сложную теоретическую проблему. В</w:t>
      </w:r>
      <w:r>
        <w:t xml:space="preserve"> </w:t>
      </w:r>
      <w:r w:rsidRPr="00C34144">
        <w:t>границах тех</w:t>
      </w:r>
      <w:r>
        <w:t xml:space="preserve"> </w:t>
      </w:r>
      <w:r w:rsidRPr="00C34144">
        <w:t>подходов своей философии, которые в</w:t>
      </w:r>
      <w:r>
        <w:t xml:space="preserve"> </w:t>
      </w:r>
      <w:r w:rsidRPr="00C34144">
        <w:t>перспективе выступили опровержением субъективного идеализма, Б. акцентировал независимость существования тел</w:t>
      </w:r>
      <w:r>
        <w:t xml:space="preserve"> </w:t>
      </w:r>
      <w:r w:rsidRPr="00C34144">
        <w:t>вне самого сознания: «тела существуют вне</w:t>
      </w:r>
      <w:r>
        <w:t xml:space="preserve"> </w:t>
      </w:r>
      <w:r w:rsidRPr="00C34144">
        <w:t>сознания, т.е. они</w:t>
      </w:r>
      <w:r>
        <w:t xml:space="preserve"> </w:t>
      </w:r>
      <w:r w:rsidRPr="00C34144">
        <w:t>не</w:t>
      </w:r>
      <w:r>
        <w:t xml:space="preserve"> </w:t>
      </w:r>
      <w:r w:rsidRPr="00C34144">
        <w:t>сознание, но</w:t>
      </w:r>
      <w:r>
        <w:t xml:space="preserve"> </w:t>
      </w:r>
      <w:r w:rsidRPr="00C34144">
        <w:t>от него отличаются... Сознание, в</w:t>
      </w:r>
      <w:r>
        <w:t xml:space="preserve"> </w:t>
      </w:r>
      <w:r w:rsidRPr="00C34144">
        <w:t>свою очередь, отличается от</w:t>
      </w:r>
      <w:r>
        <w:t xml:space="preserve"> </w:t>
      </w:r>
      <w:r w:rsidRPr="00C34144">
        <w:t>них... Тела и</w:t>
      </w:r>
      <w:r>
        <w:t xml:space="preserve"> </w:t>
      </w:r>
      <w:r w:rsidRPr="00C34144">
        <w:t>пр. существуют даже тогда, когда не</w:t>
      </w:r>
      <w:r>
        <w:t xml:space="preserve"> </w:t>
      </w:r>
      <w:r w:rsidRPr="00C34144">
        <w:t>воспринимаются, будучи возможностями в</w:t>
      </w:r>
      <w:r>
        <w:t xml:space="preserve"> </w:t>
      </w:r>
      <w:r w:rsidRPr="00C34144">
        <w:t>действующем существе...». Б. постулирует принципиальную возможность мира, в</w:t>
      </w:r>
      <w:r>
        <w:t xml:space="preserve"> </w:t>
      </w:r>
      <w:r w:rsidRPr="00C34144">
        <w:t>основании которой – Бог, автономный от</w:t>
      </w:r>
      <w:r>
        <w:t xml:space="preserve"> </w:t>
      </w:r>
      <w:r w:rsidRPr="00C34144">
        <w:t>сознаний людей. Становится очевидным, что</w:t>
      </w:r>
      <w:r>
        <w:t xml:space="preserve"> </w:t>
      </w:r>
      <w:r w:rsidRPr="00C34144">
        <w:t>Б. тонко отметил абсурдность предположения возможности существования вещи, которая воспринимается вне</w:t>
      </w:r>
      <w:r>
        <w:t xml:space="preserve"> </w:t>
      </w:r>
      <w:r w:rsidRPr="00C34144">
        <w:t>собственного восприятия. Объекты последнего не</w:t>
      </w:r>
      <w:r>
        <w:t xml:space="preserve"> </w:t>
      </w:r>
      <w:r w:rsidRPr="00C34144">
        <w:t>существуют, по</w:t>
      </w:r>
      <w:r>
        <w:t xml:space="preserve"> </w:t>
      </w:r>
      <w:r w:rsidRPr="00C34144">
        <w:t>Б., вне</w:t>
      </w:r>
      <w:r>
        <w:t xml:space="preserve"> </w:t>
      </w:r>
      <w:r w:rsidRPr="00C34144">
        <w:t>человеческого духа. Бытие вещей состоит лишь в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они воспринимаются (esse est</w:t>
      </w:r>
      <w:r>
        <w:t xml:space="preserve"> </w:t>
      </w:r>
      <w:r w:rsidRPr="00C34144">
        <w:t>percipi). Объекты и</w:t>
      </w:r>
      <w:r>
        <w:t xml:space="preserve"> </w:t>
      </w:r>
      <w:r w:rsidRPr="00C34144">
        <w:t>ощущения не</w:t>
      </w:r>
      <w:r>
        <w:t xml:space="preserve"> </w:t>
      </w:r>
      <w:r w:rsidRPr="00C34144">
        <w:t>могут быть абстрагируемы друг от</w:t>
      </w:r>
      <w:r>
        <w:t xml:space="preserve"> </w:t>
      </w:r>
      <w:r w:rsidRPr="00C34144">
        <w:t>друга. По</w:t>
      </w:r>
      <w:r>
        <w:t xml:space="preserve"> </w:t>
      </w:r>
      <w:r w:rsidRPr="00C34144">
        <w:t>Б., нет</w:t>
      </w:r>
      <w:r>
        <w:t xml:space="preserve"> </w:t>
      </w:r>
      <w:r w:rsidRPr="00C34144">
        <w:t>вообще ничего реально существующего кроме принципиально непознаваемой субстанции духа, души и</w:t>
      </w:r>
      <w:r>
        <w:t xml:space="preserve"> </w:t>
      </w:r>
      <w:r w:rsidRPr="00C34144">
        <w:t>моего «Я». Согласно Б., существует не</w:t>
      </w:r>
      <w:r>
        <w:t xml:space="preserve"> </w:t>
      </w:r>
      <w:r w:rsidRPr="00C34144">
        <w:t>больше того, что</w:t>
      </w:r>
      <w:r>
        <w:t xml:space="preserve"> </w:t>
      </w:r>
      <w:r w:rsidRPr="00C34144">
        <w:t>мы</w:t>
      </w:r>
      <w:r>
        <w:t xml:space="preserve"> </w:t>
      </w:r>
      <w:r w:rsidRPr="00C34144">
        <w:t>ощущаем. Представления (являющиеся отпечатками божественного духа в</w:t>
      </w:r>
      <w:r>
        <w:t xml:space="preserve"> </w:t>
      </w:r>
      <w:r w:rsidRPr="00C34144">
        <w:t>людях) суть действительность для</w:t>
      </w:r>
      <w:r>
        <w:t xml:space="preserve"> </w:t>
      </w:r>
      <w:r w:rsidRPr="00C34144">
        <w:t>нас, в</w:t>
      </w:r>
      <w:r>
        <w:t xml:space="preserve"> </w:t>
      </w:r>
      <w:r w:rsidRPr="00C34144">
        <w:t>той мере, в</w:t>
      </w:r>
      <w:r>
        <w:t xml:space="preserve"> </w:t>
      </w:r>
      <w:r w:rsidRPr="00C34144">
        <w:t>какой не</w:t>
      </w:r>
      <w:r>
        <w:t xml:space="preserve"> </w:t>
      </w:r>
      <w:r w:rsidRPr="00C34144">
        <w:t>идет речь о</w:t>
      </w:r>
      <w:r>
        <w:t xml:space="preserve"> </w:t>
      </w:r>
      <w:r w:rsidRPr="00C34144">
        <w:t>сновидениях, фантазиях и</w:t>
      </w:r>
      <w:r>
        <w:t xml:space="preserve"> </w:t>
      </w:r>
      <w:r w:rsidRPr="00C34144">
        <w:t>т.п. Любое представление об</w:t>
      </w:r>
      <w:r>
        <w:t xml:space="preserve"> </w:t>
      </w:r>
      <w:r w:rsidRPr="00C34144">
        <w:t>отсутствующем предмете неотделимо от</w:t>
      </w:r>
      <w:r>
        <w:t xml:space="preserve"> </w:t>
      </w:r>
      <w:r w:rsidRPr="00C34144">
        <w:t>комплекса сопряженных чувственных восприятий – эту</w:t>
      </w:r>
      <w:r>
        <w:t xml:space="preserve"> </w:t>
      </w:r>
      <w:r w:rsidRPr="00C34144">
        <w:t>проблему Б. считал неразрешимой для</w:t>
      </w:r>
      <w:r>
        <w:t xml:space="preserve"> </w:t>
      </w:r>
      <w:r w:rsidRPr="00C34144">
        <w:t xml:space="preserve">сенсуализма материалистического толка. </w:t>
      </w:r>
    </w:p>
    <w:p w:rsidR="00420C93" w:rsidRDefault="00420C93" w:rsidP="00420C93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основе гипотезы о</w:t>
      </w:r>
      <w:r>
        <w:t xml:space="preserve"> </w:t>
      </w:r>
      <w:r w:rsidRPr="00C34144">
        <w:t>реальности материи, по</w:t>
      </w:r>
      <w:r>
        <w:t xml:space="preserve"> </w:t>
      </w:r>
      <w:r w:rsidRPr="00C34144">
        <w:t>Б., находится допущение, будто бы</w:t>
      </w:r>
      <w:r>
        <w:t xml:space="preserve"> </w:t>
      </w:r>
      <w:r w:rsidRPr="00C34144">
        <w:t>возможно, отвлекаясь от</w:t>
      </w:r>
      <w:r>
        <w:t xml:space="preserve"> </w:t>
      </w:r>
      <w:r w:rsidRPr="00C34144">
        <w:t>частных свойств вещей, конституировать абстрактную идею общего для</w:t>
      </w:r>
      <w:r>
        <w:t xml:space="preserve"> </w:t>
      </w:r>
      <w:r w:rsidRPr="00C34144">
        <w:t>них вещественного субстрата. По</w:t>
      </w:r>
      <w:r>
        <w:t xml:space="preserve"> </w:t>
      </w:r>
      <w:r w:rsidRPr="00C34144">
        <w:t>мнению Б., это</w:t>
      </w:r>
      <w:r>
        <w:t xml:space="preserve"> </w:t>
      </w:r>
      <w:r w:rsidRPr="00C34144">
        <w:t>невозможно, ибо</w:t>
      </w:r>
      <w:r>
        <w:t xml:space="preserve"> </w:t>
      </w:r>
      <w:r w:rsidRPr="00C34144">
        <w:t>наше восприятие всякой вещи без</w:t>
      </w:r>
      <w:r>
        <w:t xml:space="preserve"> </w:t>
      </w:r>
      <w:r w:rsidRPr="00C34144">
        <w:t>какого-либо остатка разлагается на</w:t>
      </w:r>
      <w:r>
        <w:t xml:space="preserve"> </w:t>
      </w:r>
      <w:r w:rsidRPr="00C34144">
        <w:t>восприятие определенной совокупности отдельных ощущений или</w:t>
      </w:r>
      <w:r>
        <w:t xml:space="preserve"> </w:t>
      </w:r>
      <w:r w:rsidRPr="00C34144">
        <w:t>«идей» («идея», по</w:t>
      </w:r>
      <w:r>
        <w:t xml:space="preserve"> </w:t>
      </w:r>
      <w:r w:rsidRPr="00C34144">
        <w:t>Б., – любая ощущаемая или</w:t>
      </w:r>
      <w:r>
        <w:t xml:space="preserve"> </w:t>
      </w:r>
      <w:r w:rsidRPr="00C34144">
        <w:t>воображаемая вещь). По</w:t>
      </w:r>
      <w:r>
        <w:t xml:space="preserve"> </w:t>
      </w:r>
      <w:r w:rsidRPr="00C34144">
        <w:t>мнению Б., для</w:t>
      </w:r>
      <w:r>
        <w:t xml:space="preserve"> </w:t>
      </w:r>
      <w:r w:rsidRPr="00C34144">
        <w:t>ориентации в</w:t>
      </w:r>
      <w:r>
        <w:t xml:space="preserve"> </w:t>
      </w:r>
      <w:r w:rsidRPr="00C34144">
        <w:t>колоссальной совокупности ощущений («идей») люди должны соединять (на основании собственных ассоциативных связей) разнообразные их</w:t>
      </w:r>
      <w:r>
        <w:t xml:space="preserve"> </w:t>
      </w:r>
      <w:r w:rsidRPr="00C34144">
        <w:t>комбинации в</w:t>
      </w:r>
      <w:r>
        <w:t xml:space="preserve"> </w:t>
      </w:r>
      <w:r w:rsidRPr="00C34144">
        <w:t>единую последовательность с</w:t>
      </w:r>
      <w:r>
        <w:t xml:space="preserve"> </w:t>
      </w:r>
      <w:r w:rsidRPr="00C34144">
        <w:t>общим для</w:t>
      </w:r>
      <w:r>
        <w:t xml:space="preserve"> </w:t>
      </w:r>
      <w:r w:rsidRPr="00C34144">
        <w:t>нее словесным знаком. По</w:t>
      </w:r>
      <w:r>
        <w:t xml:space="preserve"> </w:t>
      </w:r>
      <w:r w:rsidRPr="00C34144">
        <w:t>Б., «если бы</w:t>
      </w:r>
      <w:r>
        <w:t xml:space="preserve"> </w:t>
      </w:r>
      <w:r w:rsidRPr="00C34144">
        <w:t>всякое отклонение считалось достаточным для</w:t>
      </w:r>
      <w:r>
        <w:t xml:space="preserve"> </w:t>
      </w:r>
      <w:r w:rsidRPr="00C34144">
        <w:t>образования нового вида или</w:t>
      </w:r>
      <w:r>
        <w:t xml:space="preserve"> </w:t>
      </w:r>
      <w:r w:rsidRPr="00C34144">
        <w:t>индивидуума, то</w:t>
      </w:r>
      <w:r>
        <w:t xml:space="preserve"> </w:t>
      </w:r>
      <w:r w:rsidRPr="00C34144">
        <w:t>бесконечное количество названий или</w:t>
      </w:r>
      <w:r>
        <w:t xml:space="preserve"> </w:t>
      </w:r>
      <w:r w:rsidRPr="00C34144">
        <w:t>их</w:t>
      </w:r>
      <w:r>
        <w:t xml:space="preserve"> </w:t>
      </w:r>
      <w:r w:rsidRPr="00C34144">
        <w:t>спутанность сделали бы</w:t>
      </w:r>
      <w:r>
        <w:t xml:space="preserve"> </w:t>
      </w:r>
      <w:r w:rsidRPr="00C34144">
        <w:t>самый язык непригодным для</w:t>
      </w:r>
      <w:r>
        <w:t xml:space="preserve"> </w:t>
      </w:r>
      <w:r w:rsidRPr="00C34144">
        <w:t>использования. Поэтому, чтобы избежать этого, как</w:t>
      </w:r>
      <w:r>
        <w:t xml:space="preserve"> </w:t>
      </w:r>
      <w:r w:rsidRPr="00C34144">
        <w:t>и</w:t>
      </w:r>
      <w:r>
        <w:t xml:space="preserve"> </w:t>
      </w:r>
      <w:r w:rsidRPr="00C34144">
        <w:t>других неудобств, – понятных при</w:t>
      </w:r>
      <w:r>
        <w:t xml:space="preserve"> </w:t>
      </w:r>
      <w:r w:rsidRPr="00C34144">
        <w:t>некотором размышлении, – люди комбинируют несколько представлений, которые получаются либо с</w:t>
      </w:r>
      <w:r>
        <w:t xml:space="preserve"> </w:t>
      </w:r>
      <w:r w:rsidRPr="00C34144">
        <w:t>помощью разных чувств, либо с</w:t>
      </w:r>
      <w:r>
        <w:t xml:space="preserve"> </w:t>
      </w:r>
      <w:r w:rsidRPr="00C34144">
        <w:t>помощью одного чувства в</w:t>
      </w:r>
      <w:r>
        <w:t xml:space="preserve"> </w:t>
      </w:r>
      <w:r w:rsidRPr="00C34144">
        <w:t>разное время или</w:t>
      </w:r>
      <w:r>
        <w:t xml:space="preserve"> </w:t>
      </w:r>
      <w:r w:rsidRPr="00C34144">
        <w:t>в</w:t>
      </w:r>
      <w:r>
        <w:t xml:space="preserve"> </w:t>
      </w:r>
      <w:r w:rsidRPr="00C34144">
        <w:t>разной обстановке, и</w:t>
      </w:r>
      <w:r>
        <w:t xml:space="preserve"> </w:t>
      </w:r>
      <w:r w:rsidRPr="00C34144">
        <w:t>относительно которых замечено, что</w:t>
      </w:r>
      <w:r>
        <w:t xml:space="preserve"> </w:t>
      </w:r>
      <w:r w:rsidRPr="00C34144">
        <w:t>они имеют некоторую природную связь – в</w:t>
      </w:r>
      <w:r>
        <w:t xml:space="preserve"> </w:t>
      </w:r>
      <w:r w:rsidRPr="00C34144">
        <w:t>смысле сосуществования или</w:t>
      </w:r>
      <w:r>
        <w:t xml:space="preserve"> </w:t>
      </w:r>
      <w:r w:rsidRPr="00C34144">
        <w:t>в</w:t>
      </w:r>
      <w:r>
        <w:t xml:space="preserve"> </w:t>
      </w:r>
      <w:r w:rsidRPr="00C34144">
        <w:t>смысле последовательности</w:t>
      </w:r>
      <w:r>
        <w:t xml:space="preserve"> </w:t>
      </w:r>
      <w:r w:rsidRPr="00C34144">
        <w:t xml:space="preserve"> все</w:t>
      </w:r>
      <w:r>
        <w:t xml:space="preserve"> </w:t>
      </w:r>
      <w:r w:rsidRPr="00C34144">
        <w:t>это люди подводят под</w:t>
      </w:r>
      <w:r>
        <w:t xml:space="preserve"> </w:t>
      </w:r>
      <w:r w:rsidRPr="00C34144">
        <w:t>одно название и</w:t>
      </w:r>
      <w:r>
        <w:t xml:space="preserve"> </w:t>
      </w:r>
      <w:r w:rsidRPr="00C34144">
        <w:t>рассматривают как</w:t>
      </w:r>
      <w:r>
        <w:t xml:space="preserve"> </w:t>
      </w:r>
      <w:r w:rsidRPr="00C34144">
        <w:t>одну вещь». «Идеи» пассивны, усваиваются бестелесной субстанцией – душой, которая способна воспринимать их</w:t>
      </w:r>
      <w:r>
        <w:t xml:space="preserve"> </w:t>
      </w:r>
      <w:r w:rsidRPr="00C34144">
        <w:t>(разум), либо воздействовать на</w:t>
      </w:r>
      <w:r>
        <w:t xml:space="preserve"> </w:t>
      </w:r>
      <w:r w:rsidRPr="00C34144">
        <w:t>них (воля). Критериями истинности суждений людей по</w:t>
      </w:r>
      <w:r>
        <w:t xml:space="preserve"> </w:t>
      </w:r>
      <w:r w:rsidRPr="00C34144">
        <w:t>поводу соответствия или</w:t>
      </w:r>
      <w:r>
        <w:t xml:space="preserve"> </w:t>
      </w:r>
      <w:r w:rsidRPr="00C34144">
        <w:t>несоответствия ощущений реальному положению дел</w:t>
      </w:r>
      <w:r>
        <w:t xml:space="preserve"> </w:t>
      </w:r>
      <w:r w:rsidRPr="00C34144">
        <w:t>у</w:t>
      </w:r>
      <w:r>
        <w:t xml:space="preserve"> </w:t>
      </w:r>
      <w:r w:rsidRPr="00C34144">
        <w:t>Б. выступали следующие: «яркость» восприятий</w:t>
      </w:r>
      <w:r>
        <w:t xml:space="preserve"> </w:t>
      </w:r>
      <w:r w:rsidRPr="00C34144">
        <w:t xml:space="preserve"> «одновременность подобных восприятий» у</w:t>
      </w:r>
      <w:r>
        <w:t xml:space="preserve"> </w:t>
      </w:r>
      <w:r w:rsidRPr="00C34144">
        <w:t>нескольких «конечных» (человеческих) духов</w:t>
      </w:r>
      <w:r>
        <w:t xml:space="preserve"> </w:t>
      </w:r>
      <w:r w:rsidRPr="00C34144">
        <w:t xml:space="preserve"> преимущественная согласованность «идей» между собой</w:t>
      </w:r>
      <w:r>
        <w:t xml:space="preserve"> </w:t>
      </w:r>
      <w:r w:rsidRPr="00C34144">
        <w:t xml:space="preserve"> предпочтение той</w:t>
      </w:r>
      <w:r>
        <w:t xml:space="preserve"> </w:t>
      </w:r>
      <w:r w:rsidRPr="00C34144">
        <w:t>системы знаний, которая более легка для</w:t>
      </w:r>
      <w:r>
        <w:t xml:space="preserve"> </w:t>
      </w:r>
      <w:r w:rsidRPr="00C34144">
        <w:t>постижения, более обозрима (сродни принципу «экономии мышления» конца 19 в.)</w:t>
      </w:r>
      <w:r>
        <w:t xml:space="preserve"> </w:t>
      </w:r>
      <w:r w:rsidRPr="00C34144">
        <w:t xml:space="preserve"> соответствие наших восприятий восприятию Божественного существа. «Идеи» не</w:t>
      </w:r>
      <w:r>
        <w:t xml:space="preserve"> </w:t>
      </w:r>
      <w:r w:rsidRPr="00C34144">
        <w:t>могут быть подобиями внешних вещей, «идеи» могут быть схожи лишь с</w:t>
      </w:r>
      <w:r>
        <w:t xml:space="preserve"> </w:t>
      </w:r>
      <w:r w:rsidRPr="00C34144">
        <w:t>«идеями». Б. признавал множественность духовных субстанций и</w:t>
      </w:r>
      <w:r>
        <w:t xml:space="preserve"> </w:t>
      </w:r>
      <w:r w:rsidRPr="00C34144">
        <w:t>«бесконечного духа» – Бога. При</w:t>
      </w:r>
      <w:r>
        <w:t xml:space="preserve"> </w:t>
      </w:r>
      <w:r w:rsidRPr="00C34144">
        <w:t>гибели всех воспринимающих субъектов вещи сохранились бы</w:t>
      </w:r>
      <w:r>
        <w:t xml:space="preserve"> </w:t>
      </w:r>
      <w:r w:rsidRPr="00C34144">
        <w:t>как сумма «идей» у</w:t>
      </w:r>
      <w:r>
        <w:t xml:space="preserve"> </w:t>
      </w:r>
      <w:r w:rsidRPr="00C34144">
        <w:t>Бога. Отвергая идею Локка о</w:t>
      </w:r>
      <w:r>
        <w:t xml:space="preserve"> </w:t>
      </w:r>
      <w:r w:rsidRPr="00C34144">
        <w:t>первичных и</w:t>
      </w:r>
      <w:r>
        <w:t xml:space="preserve"> </w:t>
      </w:r>
      <w:r w:rsidRPr="00C34144">
        <w:t xml:space="preserve">вторичных качествах, Б. провозгласил всякие качества вторичными, т.е. субъективными. </w:t>
      </w:r>
    </w:p>
    <w:p w:rsidR="00420C93" w:rsidRDefault="00420C93" w:rsidP="00420C93">
      <w:pPr>
        <w:spacing w:before="120"/>
        <w:ind w:firstLine="567"/>
        <w:jc w:val="both"/>
      </w:pPr>
      <w:r w:rsidRPr="00C34144">
        <w:t>Полемизируя с</w:t>
      </w:r>
      <w:r>
        <w:t xml:space="preserve"> </w:t>
      </w:r>
      <w:r w:rsidRPr="00C34144">
        <w:t>мировидением Ньютона, Б. утверждал, что</w:t>
      </w:r>
      <w:r>
        <w:t xml:space="preserve"> </w:t>
      </w:r>
      <w:r w:rsidRPr="00C34144">
        <w:t>необходимо «научиться понимать язык творца, а</w:t>
      </w:r>
      <w:r>
        <w:t xml:space="preserve"> </w:t>
      </w:r>
      <w:r w:rsidRPr="00C34144">
        <w:t>не притязать на</w:t>
      </w:r>
      <w:r>
        <w:t xml:space="preserve"> </w:t>
      </w:r>
      <w:r w:rsidRPr="00C34144">
        <w:t>объяснение всего только одними телесными причинами». Выступал активным сторонником капиталистических, а</w:t>
      </w:r>
      <w:r>
        <w:t xml:space="preserve"> </w:t>
      </w:r>
      <w:r w:rsidRPr="00C34144">
        <w:t>не феодальных ценностей. Разделял убеждение, что</w:t>
      </w:r>
      <w:r>
        <w:t xml:space="preserve"> </w:t>
      </w:r>
      <w:r w:rsidRPr="00C34144">
        <w:t>источником всего богатства мира выступает труд. Ни</w:t>
      </w:r>
      <w:r>
        <w:t xml:space="preserve"> </w:t>
      </w:r>
      <w:r w:rsidRPr="00C34144">
        <w:t>одна дискуссия о</w:t>
      </w:r>
      <w:r>
        <w:t xml:space="preserve"> </w:t>
      </w:r>
      <w:r w:rsidRPr="00C34144">
        <w:t>материи непредставима и</w:t>
      </w:r>
      <w:r>
        <w:t xml:space="preserve"> </w:t>
      </w:r>
      <w:r w:rsidRPr="00C34144">
        <w:t>сегодня без</w:t>
      </w:r>
      <w:r>
        <w:t xml:space="preserve"> </w:t>
      </w:r>
      <w:r w:rsidRPr="00C34144">
        <w:t>упоминания Б. Любая полемика по</w:t>
      </w:r>
      <w:r>
        <w:t xml:space="preserve"> </w:t>
      </w:r>
      <w:r w:rsidRPr="00C34144">
        <w:t>проблемам зрительного восприятия как</w:t>
      </w:r>
      <w:r>
        <w:t xml:space="preserve"> </w:t>
      </w:r>
      <w:r w:rsidRPr="00C34144">
        <w:t>аспекта процесса познания, по</w:t>
      </w:r>
      <w:r>
        <w:t xml:space="preserve"> </w:t>
      </w:r>
      <w:r w:rsidRPr="00C34144">
        <w:t>вопросам роли абстракций и</w:t>
      </w:r>
      <w:r>
        <w:t xml:space="preserve"> </w:t>
      </w:r>
      <w:r w:rsidRPr="00C34144">
        <w:t>всеобщих языковых понятий необходимо предполагает учет воззрений Б. Кажущееся неразрешимым противоречие, сформулированное Б. и</w:t>
      </w:r>
      <w:r>
        <w:t xml:space="preserve"> </w:t>
      </w:r>
      <w:r w:rsidRPr="00C34144">
        <w:t>утверждающее, с</w:t>
      </w:r>
      <w:r>
        <w:t xml:space="preserve"> </w:t>
      </w:r>
      <w:r w:rsidRPr="00C34144">
        <w:t>одной стороны, существование тел</w:t>
      </w:r>
      <w:r>
        <w:t xml:space="preserve"> </w:t>
      </w:r>
      <w:r w:rsidRPr="00C34144">
        <w:t>независимо от</w:t>
      </w:r>
      <w:r>
        <w:t xml:space="preserve"> </w:t>
      </w:r>
      <w:r w:rsidRPr="00C34144">
        <w:t>ума и</w:t>
      </w:r>
      <w:r>
        <w:t xml:space="preserve"> </w:t>
      </w:r>
      <w:r w:rsidRPr="00C34144">
        <w:t>невозможность миропредставления людей по-иному, чем</w:t>
      </w:r>
      <w:r>
        <w:t xml:space="preserve"> </w:t>
      </w:r>
      <w:r w:rsidRPr="00C34144">
        <w:t>посредством духа, с</w:t>
      </w:r>
      <w:r>
        <w:t xml:space="preserve"> </w:t>
      </w:r>
      <w:r w:rsidRPr="00C34144">
        <w:t>другой – породили, по-видимому, всю</w:t>
      </w:r>
      <w:r>
        <w:t xml:space="preserve"> </w:t>
      </w:r>
      <w:r w:rsidRPr="00C34144">
        <w:t>кантианскую линию в</w:t>
      </w:r>
      <w:r>
        <w:t xml:space="preserve"> </w:t>
      </w:r>
      <w:r w:rsidRPr="00C34144">
        <w:t>философии. Именем Б. назван приморский город в</w:t>
      </w:r>
      <w:r>
        <w:t xml:space="preserve"> </w:t>
      </w:r>
      <w:r w:rsidRPr="00C34144">
        <w:t>Сша, где</w:t>
      </w:r>
      <w:r>
        <w:t xml:space="preserve"> </w:t>
      </w:r>
      <w:r w:rsidRPr="00C34144">
        <w:t>расположен Калифорнийский университет.</w:t>
      </w:r>
    </w:p>
    <w:p w:rsidR="00420C93" w:rsidRPr="00420C93" w:rsidRDefault="00420C93" w:rsidP="00420C93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E008B4">
        <w:rPr>
          <w:b/>
          <w:bCs/>
          <w:sz w:val="28"/>
          <w:szCs w:val="28"/>
        </w:rPr>
        <w:t>Список</w:t>
      </w:r>
      <w:r w:rsidRPr="00420C93">
        <w:rPr>
          <w:b/>
          <w:bCs/>
          <w:sz w:val="28"/>
          <w:szCs w:val="28"/>
          <w:lang w:val="en-US"/>
        </w:rPr>
        <w:t xml:space="preserve"> </w:t>
      </w:r>
      <w:r w:rsidRPr="00E008B4">
        <w:rPr>
          <w:b/>
          <w:bCs/>
          <w:sz w:val="28"/>
          <w:szCs w:val="28"/>
        </w:rPr>
        <w:t>литературы</w:t>
      </w:r>
    </w:p>
    <w:p w:rsidR="00420C93" w:rsidRDefault="00420C93" w:rsidP="00420C93">
      <w:pPr>
        <w:spacing w:before="120"/>
        <w:ind w:firstLine="567"/>
        <w:jc w:val="both"/>
      </w:pPr>
      <w:r w:rsidRPr="00016D7E">
        <w:rPr>
          <w:lang w:val="en-US"/>
        </w:rPr>
        <w:t>The Works. London, 1948—1957. Vol</w:t>
      </w:r>
      <w:r w:rsidRPr="00420C93">
        <w:t xml:space="preserve">. 1—9  </w:t>
      </w:r>
      <w:r w:rsidRPr="00C34144">
        <w:t>в</w:t>
      </w:r>
      <w:r w:rsidRPr="00420C93">
        <w:t xml:space="preserve"> </w:t>
      </w:r>
      <w:r w:rsidRPr="00C34144">
        <w:t>рус</w:t>
      </w:r>
      <w:r w:rsidRPr="00420C93">
        <w:t xml:space="preserve">. </w:t>
      </w:r>
      <w:r w:rsidRPr="00C34144">
        <w:t>пер</w:t>
      </w:r>
      <w:r w:rsidRPr="00420C93">
        <w:t xml:space="preserve">.— </w:t>
      </w:r>
      <w:r w:rsidRPr="00C34144">
        <w:t>Соч. М., 1978.</w:t>
      </w:r>
    </w:p>
    <w:p w:rsidR="00420C93" w:rsidRPr="00C34144" w:rsidRDefault="00420C93" w:rsidP="00420C93">
      <w:pPr>
        <w:spacing w:before="120"/>
        <w:ind w:firstLine="567"/>
        <w:jc w:val="both"/>
      </w:pPr>
      <w:r w:rsidRPr="00C34144">
        <w:t>Блонский П.П. Учение Беркли о</w:t>
      </w:r>
      <w:r>
        <w:t xml:space="preserve"> </w:t>
      </w:r>
      <w:r w:rsidRPr="00C34144">
        <w:t>реальности. Киев, 1907</w:t>
      </w:r>
    </w:p>
    <w:p w:rsidR="00420C93" w:rsidRPr="00C34144" w:rsidRDefault="00420C93" w:rsidP="00420C93">
      <w:pPr>
        <w:spacing w:before="120"/>
        <w:ind w:firstLine="567"/>
        <w:jc w:val="both"/>
      </w:pPr>
      <w:r w:rsidRPr="00C34144">
        <w:t xml:space="preserve"> Нарский Н.С. Западноевропейская философия XVIII в. М., 1970</w:t>
      </w:r>
    </w:p>
    <w:p w:rsidR="00420C93" w:rsidRPr="00C34144" w:rsidRDefault="00420C93" w:rsidP="00420C93">
      <w:pPr>
        <w:spacing w:before="120"/>
        <w:ind w:firstLine="567"/>
        <w:jc w:val="both"/>
      </w:pPr>
      <w:r w:rsidRPr="00C34144">
        <w:t xml:space="preserve"> Кузнецов В.Н., Мееровский Б.В., Грязнов А.Ф. Западноевропейская философия XVIII в. М., 1986</w:t>
      </w:r>
    </w:p>
    <w:p w:rsidR="00420C93" w:rsidRPr="00016D7E" w:rsidRDefault="00420C93" w:rsidP="00420C93">
      <w:pPr>
        <w:spacing w:before="120"/>
        <w:ind w:firstLine="567"/>
        <w:jc w:val="both"/>
        <w:rPr>
          <w:lang w:val="en-US"/>
        </w:rPr>
      </w:pPr>
      <w:r w:rsidRPr="00C34144">
        <w:t xml:space="preserve"> </w:t>
      </w:r>
      <w:r w:rsidRPr="00016D7E">
        <w:rPr>
          <w:lang w:val="en-US"/>
        </w:rPr>
        <w:t>Luce A.A. Berkeley's Immaterialism. London, 1945</w:t>
      </w:r>
    </w:p>
    <w:p w:rsidR="00420C93" w:rsidRPr="00016D7E" w:rsidRDefault="00420C93" w:rsidP="00420C93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Lessop </w:t>
      </w:r>
      <w:r w:rsidRPr="00C34144">
        <w:t>Т</w:t>
      </w:r>
      <w:r w:rsidRPr="00016D7E">
        <w:rPr>
          <w:lang w:val="en-US"/>
        </w:rPr>
        <w:t>.</w:t>
      </w:r>
      <w:r w:rsidRPr="00C34144">
        <w:t>Е</w:t>
      </w:r>
      <w:r w:rsidRPr="00016D7E">
        <w:rPr>
          <w:lang w:val="en-US"/>
        </w:rPr>
        <w:t>. George Berkeley. London, 1959</w:t>
      </w:r>
    </w:p>
    <w:p w:rsidR="00420C93" w:rsidRPr="00016D7E" w:rsidRDefault="00420C93" w:rsidP="00420C93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Johnston J.A. The Developement of Berkeley's Philosophy. New York, 1965</w:t>
      </w:r>
    </w:p>
    <w:p w:rsidR="00420C93" w:rsidRPr="00016D7E" w:rsidRDefault="00420C93" w:rsidP="00420C93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Tipton I.C. Berkeley. The Philosophy of Immaterialism. London, 1974</w:t>
      </w:r>
    </w:p>
    <w:p w:rsidR="00420C93" w:rsidRPr="00016D7E" w:rsidRDefault="00420C93" w:rsidP="00420C93">
      <w:pPr>
        <w:spacing w:before="120"/>
        <w:ind w:firstLine="567"/>
        <w:jc w:val="both"/>
        <w:rPr>
          <w:lang w:val="en-US"/>
        </w:rPr>
      </w:pPr>
      <w:r w:rsidRPr="00016D7E">
        <w:rPr>
          <w:lang w:val="en-US"/>
        </w:rPr>
        <w:t xml:space="preserve"> Urmson J.O. Berkeley. Oxford, 1982</w:t>
      </w:r>
    </w:p>
    <w:p w:rsidR="00420C93" w:rsidRDefault="00420C93" w:rsidP="00420C93">
      <w:pPr>
        <w:spacing w:before="120"/>
        <w:ind w:firstLine="567"/>
        <w:jc w:val="both"/>
      </w:pPr>
      <w:r w:rsidRPr="00016D7E">
        <w:rPr>
          <w:lang w:val="en-US"/>
        </w:rPr>
        <w:t xml:space="preserve"> Brykman G. Philosophie et apologetique chez Berkeley. </w:t>
      </w:r>
      <w:r w:rsidRPr="00C34144">
        <w:t>Paris, 1982.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C93"/>
    <w:rsid w:val="00002B5A"/>
    <w:rsid w:val="00016D7E"/>
    <w:rsid w:val="0010437E"/>
    <w:rsid w:val="00316F32"/>
    <w:rsid w:val="00414A78"/>
    <w:rsid w:val="00420C93"/>
    <w:rsid w:val="00616072"/>
    <w:rsid w:val="006A5004"/>
    <w:rsid w:val="00710178"/>
    <w:rsid w:val="0081563E"/>
    <w:rsid w:val="008B35EE"/>
    <w:rsid w:val="00905CC1"/>
    <w:rsid w:val="00933B2D"/>
    <w:rsid w:val="00B42C45"/>
    <w:rsid w:val="00B47B6A"/>
    <w:rsid w:val="00B70064"/>
    <w:rsid w:val="00C34144"/>
    <w:rsid w:val="00E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BC0D84-540A-4D22-966C-4051DA19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20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Джордж Беркли</vt:lpstr>
    </vt:vector>
  </TitlesOfParts>
  <Company>Home</Company>
  <LinksUpToDate>false</LinksUpToDate>
  <CharactersWithSpaces>11312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Беркли</dc:title>
  <dc:subject/>
  <dc:creator>User</dc:creator>
  <cp:keywords/>
  <dc:description/>
  <cp:lastModifiedBy>admin</cp:lastModifiedBy>
  <cp:revision>2</cp:revision>
  <dcterms:created xsi:type="dcterms:W3CDTF">2014-02-14T19:19:00Z</dcterms:created>
  <dcterms:modified xsi:type="dcterms:W3CDTF">2014-02-14T19:19:00Z</dcterms:modified>
</cp:coreProperties>
</file>