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FA" w:rsidRPr="003A2710" w:rsidRDefault="000A1CFA" w:rsidP="000A1CFA">
      <w:pPr>
        <w:spacing w:before="120"/>
        <w:jc w:val="center"/>
        <w:rPr>
          <w:b/>
          <w:bCs/>
          <w:sz w:val="32"/>
          <w:szCs w:val="32"/>
        </w:rPr>
      </w:pPr>
      <w:bookmarkStart w:id="0" w:name="династия__Араповы,_"/>
      <w:bookmarkEnd w:id="0"/>
      <w:r w:rsidRPr="003A2710">
        <w:rPr>
          <w:b/>
          <w:bCs/>
          <w:sz w:val="32"/>
          <w:szCs w:val="32"/>
        </w:rPr>
        <w:t>Династия Араповы</w:t>
      </w:r>
    </w:p>
    <w:p w:rsidR="000A1CFA" w:rsidRPr="00EF7312" w:rsidRDefault="000A1CFA" w:rsidP="000A1CFA">
      <w:pPr>
        <w:spacing w:before="120"/>
        <w:ind w:firstLine="567"/>
        <w:jc w:val="both"/>
      </w:pPr>
      <w:bookmarkStart w:id="1" w:name="__Arapov,_"/>
      <w:bookmarkEnd w:id="1"/>
      <w:r w:rsidRPr="00EF7312">
        <w:t>Arapov</w:t>
      </w:r>
      <w:r>
        <w:t xml:space="preserve"> </w:t>
      </w:r>
      <w:r w:rsidRPr="00EF7312">
        <w:t>Россия (Russia)</w:t>
      </w:r>
    </w:p>
    <w:p w:rsidR="000A1CFA" w:rsidRPr="00EF7312" w:rsidRDefault="000A1CFA" w:rsidP="000A1CFA">
      <w:pPr>
        <w:spacing w:before="120"/>
        <w:ind w:firstLine="567"/>
        <w:jc w:val="both"/>
      </w:pPr>
      <w:r w:rsidRPr="00EF7312">
        <w:t>АРАПОВЫ, дворянский род, землевладельцы, промышленники, общественные деятели, военачальники.</w:t>
      </w:r>
    </w:p>
    <w:p w:rsidR="000A1CFA" w:rsidRPr="00EF7312" w:rsidRDefault="000A1CFA" w:rsidP="000A1CFA">
      <w:pPr>
        <w:spacing w:before="120"/>
        <w:ind w:firstLine="567"/>
        <w:jc w:val="both"/>
      </w:pPr>
      <w:r w:rsidRPr="00EF7312">
        <w:t>Родоначальником Араповых был некий Бармук, "выехавший из татар" в Муром в середине XVI века.</w:t>
      </w:r>
    </w:p>
    <w:p w:rsidR="000A1CFA" w:rsidRPr="00EF7312" w:rsidRDefault="000A1CFA" w:rsidP="000A1CFA">
      <w:pPr>
        <w:spacing w:before="120"/>
        <w:ind w:firstLine="567"/>
        <w:jc w:val="both"/>
      </w:pPr>
      <w:r w:rsidRPr="00EF7312">
        <w:t>В 1793 году род Араповых был внесён в 6-ю часть дворянской родословной книги Пензенской губернии. В эту часть попадали только представители самых древних родов, сложившихся за 100 лет до 1785 года.</w:t>
      </w:r>
    </w:p>
    <w:p w:rsidR="000A1CFA" w:rsidRPr="00EF7312" w:rsidRDefault="000A1CFA" w:rsidP="000A1CFA">
      <w:pPr>
        <w:spacing w:before="120"/>
        <w:ind w:firstLine="567"/>
        <w:jc w:val="both"/>
      </w:pPr>
      <w:r w:rsidRPr="00EF7312">
        <w:t>Первыми владельцами земли в Пензенском крае в XVII веке стали братья Иван Фёдорович и Захар Фёдорович. Их вотчины переходили по наследству.</w:t>
      </w:r>
    </w:p>
    <w:p w:rsidR="000A1CFA" w:rsidRPr="00EF7312" w:rsidRDefault="000A1CFA" w:rsidP="000A1CFA">
      <w:pPr>
        <w:spacing w:before="120"/>
        <w:ind w:firstLine="567"/>
        <w:jc w:val="both"/>
      </w:pPr>
      <w:r w:rsidRPr="00EF7312">
        <w:t>Подпоручик гвардии Андрей Степанович Арапов (1723 –после 1795) по выходе в отставку в 1750 году закрепил за собой 908 душ мужского пола. Наровчатские поместья унаследовали его дети:</w:t>
      </w:r>
    </w:p>
    <w:p w:rsidR="000A1CFA" w:rsidRPr="00EF7312" w:rsidRDefault="000A1CFA" w:rsidP="000A1CFA">
      <w:pPr>
        <w:spacing w:before="120"/>
        <w:ind w:firstLine="567"/>
        <w:jc w:val="both"/>
      </w:pPr>
      <w:r w:rsidRPr="00EF7312">
        <w:t>гвардии прапорщик, уездный предводитель дворянства Иван Андреевич (1755 – до 1838);</w:t>
      </w:r>
    </w:p>
    <w:p w:rsidR="000A1CFA" w:rsidRPr="00EF7312" w:rsidRDefault="000A1CFA" w:rsidP="000A1CFA">
      <w:pPr>
        <w:spacing w:before="120"/>
        <w:ind w:firstLine="567"/>
        <w:jc w:val="both"/>
      </w:pPr>
      <w:r w:rsidRPr="00EF7312">
        <w:t>секунд-майор, наровчатский предводитель дворянства с 1789 по 1795 годы Николай Андреевич (5.12.1757 – 2.11.1826);</w:t>
      </w:r>
    </w:p>
    <w:p w:rsidR="000A1CFA" w:rsidRPr="00EF7312" w:rsidRDefault="000A1CFA" w:rsidP="000A1CFA">
      <w:pPr>
        <w:spacing w:before="120"/>
        <w:ind w:firstLine="567"/>
        <w:jc w:val="both"/>
      </w:pPr>
      <w:r w:rsidRPr="00EF7312">
        <w:t>секунд-майор Сергей Андреевич (21.10.1765 – 24.02.1837);</w:t>
      </w:r>
    </w:p>
    <w:p w:rsidR="000A1CFA" w:rsidRPr="00EF7312" w:rsidRDefault="000A1CFA" w:rsidP="000A1CFA">
      <w:pPr>
        <w:spacing w:before="120"/>
        <w:ind w:firstLine="567"/>
        <w:jc w:val="both"/>
      </w:pPr>
      <w:r w:rsidRPr="00EF7312">
        <w:t>надворный советник, уездный предводитель дворянства в 1801-1804 и в 1913-1819 годах Пётр Андреевич (5.04.1764 – 19.11.1840).</w:t>
      </w:r>
    </w:p>
    <w:p w:rsidR="000A1CFA" w:rsidRPr="00EF7312" w:rsidRDefault="000A1CFA" w:rsidP="000A1CFA">
      <w:pPr>
        <w:spacing w:before="120"/>
        <w:ind w:firstLine="567"/>
        <w:jc w:val="both"/>
      </w:pPr>
      <w:r w:rsidRPr="00EF7312">
        <w:t>В 1790-1803 годах Сергей Андреевич построил в Наровчатском уезде два винокуренных завода с годовой выработкой 53 808 вёдер спирта. Николай Андреевич в 1803 году заложил третий винокуренный завод производительностью 70 445 вёдер в год.</w:t>
      </w:r>
    </w:p>
    <w:p w:rsidR="000A1CFA" w:rsidRPr="00EF7312" w:rsidRDefault="000A1CFA" w:rsidP="000A1CFA">
      <w:pPr>
        <w:spacing w:before="120"/>
        <w:ind w:firstLine="567"/>
        <w:jc w:val="both"/>
      </w:pPr>
      <w:r w:rsidRPr="00EF7312">
        <w:t>Сыновья Ивана Андреевича:</w:t>
      </w:r>
    </w:p>
    <w:p w:rsidR="000A1CFA" w:rsidRPr="00EF7312" w:rsidRDefault="000A1CFA" w:rsidP="000A1CFA">
      <w:pPr>
        <w:spacing w:before="120"/>
        <w:ind w:firstLine="567"/>
        <w:jc w:val="both"/>
      </w:pPr>
      <w:r w:rsidRPr="00EF7312">
        <w:t>1. Николай Иванович (1787 – 1839), участвовал в Отечественной войне 1812 года;</w:t>
      </w:r>
    </w:p>
    <w:p w:rsidR="000A1CFA" w:rsidRPr="00EF7312" w:rsidRDefault="000A1CFA" w:rsidP="000A1CFA">
      <w:pPr>
        <w:spacing w:before="120"/>
        <w:ind w:firstLine="567"/>
        <w:jc w:val="both"/>
      </w:pPr>
      <w:r w:rsidRPr="00EF7312">
        <w:t>2. Пётр Иванович (1795 – до 1834), полковник;</w:t>
      </w:r>
    </w:p>
    <w:p w:rsidR="000A1CFA" w:rsidRPr="00EF7312" w:rsidRDefault="000A1CFA" w:rsidP="000A1CFA">
      <w:pPr>
        <w:spacing w:before="120"/>
        <w:ind w:firstLine="567"/>
        <w:jc w:val="both"/>
      </w:pPr>
      <w:r w:rsidRPr="00EF7312">
        <w:t>3. Устин Иванович (1797 – 188?), генерал-майор, с 1836 по 1846 годы был тамбовским губернским предводителем дворянства, жил в селе Шнаево Городищенского уезда, где его владения составляли 512 десятин. Имел 361 ревизскую душу и винокуренный завод. В 1869 –1880 годах избирался городищенским уездным предводителем дворянства. Его сыновья:</w:t>
      </w:r>
    </w:p>
    <w:p w:rsidR="000A1CFA" w:rsidRPr="00EF7312" w:rsidRDefault="000A1CFA" w:rsidP="000A1CFA">
      <w:pPr>
        <w:spacing w:before="120"/>
        <w:ind w:firstLine="567"/>
        <w:jc w:val="both"/>
      </w:pPr>
      <w:r w:rsidRPr="00EF7312">
        <w:t>генерал-лейтенант Николай Устинович (1825 – 1884), бывший в 1866-1878 годах московским обер-полицмейстером;</w:t>
      </w:r>
    </w:p>
    <w:p w:rsidR="000A1CFA" w:rsidRPr="00EF7312" w:rsidRDefault="000A1CFA" w:rsidP="000A1CFA">
      <w:pPr>
        <w:spacing w:before="120"/>
        <w:ind w:firstLine="567"/>
        <w:jc w:val="both"/>
      </w:pPr>
      <w:r w:rsidRPr="00EF7312">
        <w:t>генерал-майор Михаил Устинович (1828 – 1875);</w:t>
      </w:r>
    </w:p>
    <w:p w:rsidR="000A1CFA" w:rsidRPr="00EF7312" w:rsidRDefault="000A1CFA" w:rsidP="000A1CFA">
      <w:pPr>
        <w:spacing w:before="120"/>
        <w:ind w:firstLine="567"/>
        <w:jc w:val="both"/>
      </w:pPr>
      <w:r w:rsidRPr="00EF7312">
        <w:t>генерал от кавалерии и генерал-адъютант Константин Устинович (1831 –1916).</w:t>
      </w:r>
    </w:p>
    <w:p w:rsidR="000A1CFA" w:rsidRPr="00EF7312" w:rsidRDefault="000A1CFA" w:rsidP="000A1CFA">
      <w:pPr>
        <w:spacing w:before="120"/>
        <w:ind w:firstLine="567"/>
        <w:jc w:val="both"/>
      </w:pPr>
      <w:r w:rsidRPr="00EF7312">
        <w:t>Наибольшую известность получили сыновья и внуки Николая Андреевича:</w:t>
      </w:r>
    </w:p>
    <w:p w:rsidR="000A1CFA" w:rsidRPr="00EF7312" w:rsidRDefault="000A1CFA" w:rsidP="000A1CFA">
      <w:pPr>
        <w:spacing w:before="120"/>
        <w:ind w:firstLine="567"/>
        <w:jc w:val="both"/>
      </w:pPr>
      <w:r w:rsidRPr="00EF7312">
        <w:t>1. Пимен Николаевич (6.08.1796, село Ягановка пензенской губернии – 23.03.1861, Санкт-Петербург) был театроведом и драматургом. В молодости служил в Преображенском и Кавалергардском полках, затем чиновником у М.М. Сперанского, в министерстве финансов. С раннего детства увлёкся театром. После окончания Московского университета полностью отдался театральному искусству. Был секретарём театральной конторы московского генерал-губернатора князя Голицына. Участвовал в строительстве императорских театров – Большого оперного и Малого драматического. Написал более 20 комедий и водевилей, которые шли во многих театрах, в том числе и в Пензе. В 1830 году издавал музыкально-литературный альбом "Радуга", в 1850 – "Драматический альбом". В конце 1850-х издал в Париже альбом "Драматический букет", популяризирующий русских драматических и балетных актёров. Наиболее значительная работа – "Летопись русского театра", изданная в 1861году в Санкт-Петербурге, охватывает период с 1673 по 1825 годы театральной жизни России. В совместном владении с братьями и сёстрами ему в Наровчатском, Мокшанском, Керенском и Городищенском уездах принадлежали 1811 ревизских душ, да в Сердобском уезде еще 324 души.</w:t>
      </w:r>
    </w:p>
    <w:p w:rsidR="000A1CFA" w:rsidRPr="00EF7312" w:rsidRDefault="000A1CFA" w:rsidP="000A1CFA">
      <w:pPr>
        <w:spacing w:before="120"/>
        <w:ind w:firstLine="567"/>
        <w:jc w:val="both"/>
      </w:pPr>
      <w:r w:rsidRPr="00EF7312">
        <w:t>2. Александр Николаевич (21.12.1801 – 8.05.1872), его брат, генерал-лейтенант, служил в Кавалергардском полку. С 1855 по 1872 годы – пензенский губернский предводитель дворянства, в период Крымской войны возглавлял пензенское ополчение. Награждён многими российскими и иностранными орденами. В сёлах Пензенской, Симбирской и Саратовской губерний за ним числилось 3 800 ревизских душ.</w:t>
      </w:r>
    </w:p>
    <w:p w:rsidR="000A1CFA" w:rsidRPr="00EF7312" w:rsidRDefault="000A1CFA" w:rsidP="000A1CFA">
      <w:pPr>
        <w:spacing w:before="120"/>
        <w:ind w:firstLine="567"/>
        <w:jc w:val="both"/>
      </w:pPr>
      <w:r w:rsidRPr="00EF7312">
        <w:t>Его старший сын Александр Александрович (30.10.1832 – 1919), с 1852 служил в Кавалергардском полку, в 1860 году перешёл на придворную службу, имел звания гофмейстера и тайного советника. В 1869-1875 годах Александр Александрович был почётным попечителем пензенской мужской гимназии и с того же 1969 года по 1873 год выбирался мокшанским уездным предводителем дворянства.</w:t>
      </w:r>
    </w:p>
    <w:p w:rsidR="000A1CFA" w:rsidRPr="00EF7312" w:rsidRDefault="000A1CFA" w:rsidP="000A1CFA">
      <w:pPr>
        <w:spacing w:before="120"/>
        <w:ind w:firstLine="567"/>
        <w:jc w:val="both"/>
      </w:pPr>
      <w:r w:rsidRPr="00EF7312">
        <w:t>Второй сын Александра Николаевича, Павел Александрович (6.02.1839 – 29.03.1885), помещик Пензенского уезда, с 1859 служил по дипломатической линии в Берлине, с 1883 года был посланником при дворе португальского короля.</w:t>
      </w:r>
    </w:p>
    <w:p w:rsidR="000A1CFA" w:rsidRPr="00EF7312" w:rsidRDefault="000A1CFA" w:rsidP="000A1CFA">
      <w:pPr>
        <w:spacing w:before="120"/>
        <w:ind w:firstLine="567"/>
        <w:jc w:val="both"/>
      </w:pPr>
      <w:r w:rsidRPr="00EF7312">
        <w:t>3. Андрей Николаевич (28.10.1807 –11.05.1874), третий сын Николая Андреевича, по семейной традиции служил в Кавалергардском полку, в 1840 году вышел в отставку и поселился в своём имении Андреевка Нижне-Ломовского уезда, где владел 2 500 десятин земли и 539 ревизскими душами. В 1843-1849, а также в 1863-1866 годах Андрей Николаевич избирался нижне-ломовским предводителем дворянства, с 1863 по 1866 годы он был также и наровчатским предводителем дворянства, принимал активное участие в работе губернского комитета по составлению проекта положения об освобождении крестьян от крепостной зависимости. Его портрет работы Д.И. Антонелли хранится в Пензенской картинной галереи имени К.А. Савицкого.</w:t>
      </w:r>
    </w:p>
    <w:p w:rsidR="000A1CFA" w:rsidRPr="00EF7312" w:rsidRDefault="000A1CFA" w:rsidP="000A1CFA">
      <w:pPr>
        <w:spacing w:before="120"/>
        <w:ind w:firstLine="567"/>
        <w:jc w:val="both"/>
      </w:pPr>
      <w:r w:rsidRPr="00EF7312">
        <w:t>Его сын Иван Андреевич (21.11.1844 – 24.06.1913), участвовал в штурме Плевны, награждён орденом Святого Владимира с мечами. На военной службе дослужился в 1905 году до звания генерал-лейтенанта. В 1871 году женился на Александре Петровне Ланской (15.05.1845 – 1919), дочери Н.Н. Ланской-Пушкиной. В своём пензенском имении Воскресенская Лашма Наровчатского уезда она написала воспоминания о матери. При содействии Ивана Андреевича правительство увеличило пенсию дочери поэта М.А. Пушкиной-Гартунг, а также приобрело село Михайловское в качестве пушкинского заповедника. В 1900 году Иван Андреевич организовал первое в Пензенской губернии "Сельскохозяйственное торгово-промышленное товарищество И.А. Арапова с сыновьями" с уставным капиталом 600 тысяч рублей.</w:t>
      </w:r>
    </w:p>
    <w:p w:rsidR="000A1CFA" w:rsidRPr="00EF7312" w:rsidRDefault="000A1CFA" w:rsidP="000A1CFA">
      <w:pPr>
        <w:spacing w:before="120"/>
        <w:ind w:firstLine="567"/>
        <w:jc w:val="both"/>
      </w:pPr>
      <w:r w:rsidRPr="00EF7312">
        <w:t>Николай Андреевич (20.07.1847 – 2.11.1883), второй сын Андрея Николаевича, как и старший брат, служил в Кавалергардском полку, в отставку вышел полковником. В 1872 году женился на Елизавете Петровне Ланской (17.03.1848 – 1903). В пензенские поместья к своим сводным сёстрам, зятьям и племянникам приезжали дети А.С. Пушкина Мария Александровна и Александр Александрович со своими дочерьми Анной и Надеждой. В Андреевке воспитывалась внучка поэта Наталья Михайловна Дубельт. Портреты дочерей Николая Андреевича и Елизаветы Петровны написал академик живописи А.К. Макаров. Сейчас они экспонируются в Пензенской картинной галерее.</w:t>
      </w:r>
    </w:p>
    <w:p w:rsidR="000A1CFA" w:rsidRPr="00EF7312" w:rsidRDefault="000A1CFA" w:rsidP="000A1CFA">
      <w:pPr>
        <w:spacing w:before="120"/>
        <w:ind w:firstLine="567"/>
        <w:jc w:val="both"/>
      </w:pPr>
      <w:r w:rsidRPr="00EF7312">
        <w:t>Их дочь Елизавета Николаевна (21.06.1873 – 3.06.1953) в 1892 году вышла замуж за камергера, действительного статского советника Виктора Дмитриевича Бибикова (1850-1919), нижне-ломовского уездного предводителя дворянства. Супруги жили в Андреевке, отсюда велась переписка с сыном поэта Г.А. Пушкиным. Сестра Елизаветы Николаевны, Наталья Николаевна (21.04.1875 – 6.12.1971), первым браком была за князем Н.Л. Меликовым, вторым – за офицером Ф.И. Анненковым (20.07.1869 – 31.01.1915). После революции эмигрировала во Францию.</w:t>
      </w:r>
    </w:p>
    <w:p w:rsidR="000A1CFA" w:rsidRPr="00EF7312" w:rsidRDefault="000A1CFA" w:rsidP="000A1CFA">
      <w:pPr>
        <w:spacing w:before="120"/>
        <w:ind w:firstLine="567"/>
        <w:jc w:val="both"/>
      </w:pPr>
      <w:r w:rsidRPr="00EF7312">
        <w:t>Третья из сестёр, Мария Николаевна (4.10.1878 –23.01.1947), была замужем за полковником П.А. Афросимовым (1872-1946), в 1920 году эмигрировала во Францию.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CFA"/>
    <w:rsid w:val="00051FB8"/>
    <w:rsid w:val="00095BA6"/>
    <w:rsid w:val="000A1CFA"/>
    <w:rsid w:val="00210DB3"/>
    <w:rsid w:val="0031418A"/>
    <w:rsid w:val="00350B15"/>
    <w:rsid w:val="00377A3D"/>
    <w:rsid w:val="003A2710"/>
    <w:rsid w:val="0052086C"/>
    <w:rsid w:val="005A2562"/>
    <w:rsid w:val="005B3906"/>
    <w:rsid w:val="00755964"/>
    <w:rsid w:val="008C19D7"/>
    <w:rsid w:val="00A44D32"/>
    <w:rsid w:val="00B901DE"/>
    <w:rsid w:val="00DC54D2"/>
    <w:rsid w:val="00DF733D"/>
    <w:rsid w:val="00E12572"/>
    <w:rsid w:val="00E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616ADE-CFFB-442E-8596-6EF9B516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CF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1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1056</Words>
  <Characters>6021</Characters>
  <Application>Microsoft Office Word</Application>
  <DocSecurity>0</DocSecurity>
  <Lines>50</Lines>
  <Paragraphs>14</Paragraphs>
  <ScaleCrop>false</ScaleCrop>
  <Company>Home</Company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Династия Араповы</dc:title>
  <dc:subject/>
  <dc:creator>Alena</dc:creator>
  <cp:keywords/>
  <dc:description/>
  <cp:lastModifiedBy>admin</cp:lastModifiedBy>
  <cp:revision>2</cp:revision>
  <dcterms:created xsi:type="dcterms:W3CDTF">2014-02-19T21:26:00Z</dcterms:created>
  <dcterms:modified xsi:type="dcterms:W3CDTF">2014-02-19T21:26:00Z</dcterms:modified>
</cp:coreProperties>
</file>