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F8" w:rsidRPr="00315FF8" w:rsidRDefault="00315FF8" w:rsidP="008E2D79">
      <w:pPr>
        <w:pStyle w:val="10"/>
      </w:pPr>
      <w:r w:rsidRPr="00315FF8">
        <w:t>Содержание</w:t>
      </w:r>
    </w:p>
    <w:p w:rsidR="008E2D79" w:rsidRDefault="008E2D79" w:rsidP="008E2D79">
      <w:pPr>
        <w:pStyle w:val="10"/>
        <w:ind w:firstLine="0"/>
      </w:pPr>
    </w:p>
    <w:p w:rsidR="008E2D79" w:rsidRPr="008E2D79" w:rsidRDefault="00315FF8" w:rsidP="008E2D79">
      <w:pPr>
        <w:pStyle w:val="10"/>
        <w:ind w:firstLine="0"/>
        <w:rPr>
          <w:b w:val="0"/>
          <w:noProof/>
        </w:rPr>
      </w:pPr>
      <w:r w:rsidRPr="008E2D79">
        <w:fldChar w:fldCharType="begin"/>
      </w:r>
      <w:r w:rsidRPr="008E2D79">
        <w:instrText xml:space="preserve"> TOC \o "1-3" \h \z \u </w:instrText>
      </w:r>
      <w:r w:rsidRPr="008E2D79">
        <w:fldChar w:fldCharType="separate"/>
      </w:r>
      <w:hyperlink w:anchor="_Toc251061222" w:history="1">
        <w:r w:rsidR="008E2D79" w:rsidRPr="008E2D79">
          <w:rPr>
            <w:rStyle w:val="a6"/>
            <w:b w:val="0"/>
            <w:noProof/>
            <w:spacing w:val="-13"/>
          </w:rPr>
          <w:t>Введение</w:t>
        </w:r>
        <w:r w:rsidR="008E2D79" w:rsidRPr="008E2D79">
          <w:rPr>
            <w:b w:val="0"/>
            <w:noProof/>
            <w:webHidden/>
          </w:rPr>
          <w:tab/>
        </w:r>
        <w:r w:rsidR="008E2D79" w:rsidRPr="008E2D79">
          <w:rPr>
            <w:b w:val="0"/>
            <w:noProof/>
            <w:webHidden/>
          </w:rPr>
          <w:fldChar w:fldCharType="begin"/>
        </w:r>
        <w:r w:rsidR="008E2D79" w:rsidRPr="008E2D79">
          <w:rPr>
            <w:b w:val="0"/>
            <w:noProof/>
            <w:webHidden/>
          </w:rPr>
          <w:instrText xml:space="preserve"> PAGEREF _Toc251061222 \h </w:instrText>
        </w:r>
        <w:r w:rsidR="008E2D79" w:rsidRPr="008E2D79">
          <w:rPr>
            <w:b w:val="0"/>
            <w:noProof/>
            <w:webHidden/>
          </w:rPr>
        </w:r>
        <w:r w:rsidR="008E2D79" w:rsidRPr="008E2D79">
          <w:rPr>
            <w:b w:val="0"/>
            <w:noProof/>
            <w:webHidden/>
          </w:rPr>
          <w:fldChar w:fldCharType="separate"/>
        </w:r>
        <w:r w:rsidR="004029CD">
          <w:rPr>
            <w:b w:val="0"/>
            <w:noProof/>
            <w:webHidden/>
          </w:rPr>
          <w:t>3</w:t>
        </w:r>
        <w:r w:rsidR="008E2D79" w:rsidRPr="008E2D79">
          <w:rPr>
            <w:b w:val="0"/>
            <w:noProof/>
            <w:webHidden/>
          </w:rPr>
          <w:fldChar w:fldCharType="end"/>
        </w:r>
      </w:hyperlink>
    </w:p>
    <w:p w:rsidR="008E2D79" w:rsidRPr="008E2D79" w:rsidRDefault="00B02FB1" w:rsidP="008E2D79">
      <w:pPr>
        <w:pStyle w:val="10"/>
        <w:rPr>
          <w:b w:val="0"/>
          <w:noProof/>
        </w:rPr>
      </w:pPr>
      <w:hyperlink w:anchor="_Toc251061223" w:history="1">
        <w:r w:rsidR="008E2D79" w:rsidRPr="008E2D79">
          <w:rPr>
            <w:rStyle w:val="a6"/>
            <w:b w:val="0"/>
            <w:noProof/>
          </w:rPr>
          <w:t>1 Понятие и значение дисциплины труда и методы ее обеспечения</w:t>
        </w:r>
        <w:r w:rsidR="008E2D79" w:rsidRPr="008E2D79">
          <w:rPr>
            <w:b w:val="0"/>
            <w:noProof/>
            <w:webHidden/>
          </w:rPr>
          <w:tab/>
        </w:r>
        <w:r w:rsidR="008E2D79" w:rsidRPr="008E2D79">
          <w:rPr>
            <w:b w:val="0"/>
            <w:noProof/>
            <w:webHidden/>
          </w:rPr>
          <w:fldChar w:fldCharType="begin"/>
        </w:r>
        <w:r w:rsidR="008E2D79" w:rsidRPr="008E2D79">
          <w:rPr>
            <w:b w:val="0"/>
            <w:noProof/>
            <w:webHidden/>
          </w:rPr>
          <w:instrText xml:space="preserve"> PAGEREF _Toc251061223 \h </w:instrText>
        </w:r>
        <w:r w:rsidR="008E2D79" w:rsidRPr="008E2D79">
          <w:rPr>
            <w:b w:val="0"/>
            <w:noProof/>
            <w:webHidden/>
          </w:rPr>
        </w:r>
        <w:r w:rsidR="008E2D79" w:rsidRPr="008E2D79">
          <w:rPr>
            <w:b w:val="0"/>
            <w:noProof/>
            <w:webHidden/>
          </w:rPr>
          <w:fldChar w:fldCharType="separate"/>
        </w:r>
        <w:r w:rsidR="004029CD">
          <w:rPr>
            <w:b w:val="0"/>
            <w:noProof/>
            <w:webHidden/>
          </w:rPr>
          <w:t>5</w:t>
        </w:r>
        <w:r w:rsidR="008E2D79" w:rsidRPr="008E2D79">
          <w:rPr>
            <w:b w:val="0"/>
            <w:noProof/>
            <w:webHidden/>
          </w:rPr>
          <w:fldChar w:fldCharType="end"/>
        </w:r>
      </w:hyperlink>
    </w:p>
    <w:p w:rsidR="008E2D79" w:rsidRPr="008E2D79" w:rsidRDefault="00B02FB1" w:rsidP="008E2D79">
      <w:pPr>
        <w:pStyle w:val="10"/>
        <w:rPr>
          <w:b w:val="0"/>
          <w:noProof/>
        </w:rPr>
      </w:pPr>
      <w:hyperlink w:anchor="_Toc251061224" w:history="1">
        <w:r w:rsidR="008E2D79" w:rsidRPr="008E2D79">
          <w:rPr>
            <w:rStyle w:val="a6"/>
            <w:b w:val="0"/>
            <w:noProof/>
          </w:rPr>
          <w:t>2 Основные трудовые обязанности работника и работодателя.</w:t>
        </w:r>
        <w:r w:rsidR="008E2D79" w:rsidRPr="008E2D79">
          <w:rPr>
            <w:b w:val="0"/>
            <w:noProof/>
            <w:webHidden/>
          </w:rPr>
          <w:tab/>
        </w:r>
        <w:r w:rsidR="008E2D79" w:rsidRPr="008E2D79">
          <w:rPr>
            <w:b w:val="0"/>
            <w:noProof/>
            <w:webHidden/>
          </w:rPr>
          <w:fldChar w:fldCharType="begin"/>
        </w:r>
        <w:r w:rsidR="008E2D79" w:rsidRPr="008E2D79">
          <w:rPr>
            <w:b w:val="0"/>
            <w:noProof/>
            <w:webHidden/>
          </w:rPr>
          <w:instrText xml:space="preserve"> PAGEREF _Toc251061224 \h </w:instrText>
        </w:r>
        <w:r w:rsidR="008E2D79" w:rsidRPr="008E2D79">
          <w:rPr>
            <w:b w:val="0"/>
            <w:noProof/>
            <w:webHidden/>
          </w:rPr>
        </w:r>
        <w:r w:rsidR="008E2D79" w:rsidRPr="008E2D79">
          <w:rPr>
            <w:b w:val="0"/>
            <w:noProof/>
            <w:webHidden/>
          </w:rPr>
          <w:fldChar w:fldCharType="separate"/>
        </w:r>
        <w:r w:rsidR="004029CD">
          <w:rPr>
            <w:b w:val="0"/>
            <w:noProof/>
            <w:webHidden/>
          </w:rPr>
          <w:t>7</w:t>
        </w:r>
        <w:r w:rsidR="008E2D79" w:rsidRPr="008E2D79">
          <w:rPr>
            <w:b w:val="0"/>
            <w:noProof/>
            <w:webHidden/>
          </w:rPr>
          <w:fldChar w:fldCharType="end"/>
        </w:r>
      </w:hyperlink>
    </w:p>
    <w:p w:rsidR="008E2D79" w:rsidRPr="008E2D79" w:rsidRDefault="00B02FB1" w:rsidP="008E2D79">
      <w:pPr>
        <w:pStyle w:val="10"/>
        <w:rPr>
          <w:b w:val="0"/>
          <w:noProof/>
        </w:rPr>
      </w:pPr>
      <w:hyperlink w:anchor="_Toc251061225" w:history="1">
        <w:r w:rsidR="008E2D79" w:rsidRPr="008E2D79">
          <w:rPr>
            <w:rStyle w:val="a6"/>
            <w:b w:val="0"/>
            <w:noProof/>
            <w:spacing w:val="-13"/>
          </w:rPr>
          <w:t>3 Меры дисциплинарного взыскания и порядок их применения.</w:t>
        </w:r>
        <w:r w:rsidR="008E2D79" w:rsidRPr="008E2D79">
          <w:rPr>
            <w:b w:val="0"/>
            <w:noProof/>
            <w:webHidden/>
          </w:rPr>
          <w:tab/>
        </w:r>
        <w:r w:rsidR="008E2D79" w:rsidRPr="008E2D79">
          <w:rPr>
            <w:b w:val="0"/>
            <w:noProof/>
            <w:webHidden/>
          </w:rPr>
          <w:fldChar w:fldCharType="begin"/>
        </w:r>
        <w:r w:rsidR="008E2D79" w:rsidRPr="008E2D79">
          <w:rPr>
            <w:b w:val="0"/>
            <w:noProof/>
            <w:webHidden/>
          </w:rPr>
          <w:instrText xml:space="preserve"> PAGEREF _Toc251061225 \h </w:instrText>
        </w:r>
        <w:r w:rsidR="008E2D79" w:rsidRPr="008E2D79">
          <w:rPr>
            <w:b w:val="0"/>
            <w:noProof/>
            <w:webHidden/>
          </w:rPr>
        </w:r>
        <w:r w:rsidR="008E2D79" w:rsidRPr="008E2D79">
          <w:rPr>
            <w:b w:val="0"/>
            <w:noProof/>
            <w:webHidden/>
          </w:rPr>
          <w:fldChar w:fldCharType="separate"/>
        </w:r>
        <w:r w:rsidR="004029CD">
          <w:rPr>
            <w:b w:val="0"/>
            <w:noProof/>
            <w:webHidden/>
          </w:rPr>
          <w:t>13</w:t>
        </w:r>
        <w:r w:rsidR="008E2D79" w:rsidRPr="008E2D79">
          <w:rPr>
            <w:b w:val="0"/>
            <w:noProof/>
            <w:webHidden/>
          </w:rPr>
          <w:fldChar w:fldCharType="end"/>
        </w:r>
      </w:hyperlink>
    </w:p>
    <w:p w:rsidR="008E2D79" w:rsidRPr="008E2D79" w:rsidRDefault="00B02FB1" w:rsidP="008E2D79">
      <w:pPr>
        <w:pStyle w:val="20"/>
        <w:tabs>
          <w:tab w:val="right" w:leader="dot" w:pos="9911"/>
        </w:tabs>
        <w:ind w:left="0"/>
        <w:jc w:val="both"/>
        <w:rPr>
          <w:noProof/>
          <w:sz w:val="28"/>
          <w:szCs w:val="28"/>
        </w:rPr>
      </w:pPr>
      <w:hyperlink w:anchor="_Toc251061226" w:history="1">
        <w:r w:rsidR="008E2D79" w:rsidRPr="008E2D79">
          <w:rPr>
            <w:rStyle w:val="a6"/>
            <w:noProof/>
            <w:sz w:val="28"/>
            <w:szCs w:val="28"/>
          </w:rPr>
          <w:t>Заключение</w:t>
        </w:r>
        <w:r w:rsidR="008E2D79" w:rsidRPr="008E2D79">
          <w:rPr>
            <w:noProof/>
            <w:webHidden/>
            <w:sz w:val="28"/>
            <w:szCs w:val="28"/>
          </w:rPr>
          <w:tab/>
        </w:r>
        <w:r w:rsidR="008E2D79" w:rsidRPr="008E2D79">
          <w:rPr>
            <w:noProof/>
            <w:webHidden/>
            <w:sz w:val="28"/>
            <w:szCs w:val="28"/>
          </w:rPr>
          <w:fldChar w:fldCharType="begin"/>
        </w:r>
        <w:r w:rsidR="008E2D79" w:rsidRPr="008E2D79">
          <w:rPr>
            <w:noProof/>
            <w:webHidden/>
            <w:sz w:val="28"/>
            <w:szCs w:val="28"/>
          </w:rPr>
          <w:instrText xml:space="preserve"> PAGEREF _Toc251061226 \h </w:instrText>
        </w:r>
        <w:r w:rsidR="008E2D79" w:rsidRPr="008E2D79">
          <w:rPr>
            <w:noProof/>
            <w:webHidden/>
            <w:sz w:val="28"/>
            <w:szCs w:val="28"/>
          </w:rPr>
        </w:r>
        <w:r w:rsidR="008E2D79" w:rsidRPr="008E2D79">
          <w:rPr>
            <w:noProof/>
            <w:webHidden/>
            <w:sz w:val="28"/>
            <w:szCs w:val="28"/>
          </w:rPr>
          <w:fldChar w:fldCharType="separate"/>
        </w:r>
        <w:r w:rsidR="004029CD">
          <w:rPr>
            <w:noProof/>
            <w:webHidden/>
            <w:sz w:val="28"/>
            <w:szCs w:val="28"/>
          </w:rPr>
          <w:t>17</w:t>
        </w:r>
        <w:r w:rsidR="008E2D79" w:rsidRPr="008E2D79">
          <w:rPr>
            <w:noProof/>
            <w:webHidden/>
            <w:sz w:val="28"/>
            <w:szCs w:val="28"/>
          </w:rPr>
          <w:fldChar w:fldCharType="end"/>
        </w:r>
      </w:hyperlink>
    </w:p>
    <w:p w:rsidR="008E2D79" w:rsidRPr="008E2D79" w:rsidRDefault="00B02FB1" w:rsidP="008E2D79">
      <w:pPr>
        <w:pStyle w:val="20"/>
        <w:tabs>
          <w:tab w:val="right" w:leader="dot" w:pos="9911"/>
        </w:tabs>
        <w:ind w:left="0"/>
        <w:jc w:val="both"/>
        <w:rPr>
          <w:noProof/>
          <w:sz w:val="28"/>
          <w:szCs w:val="28"/>
        </w:rPr>
      </w:pPr>
      <w:hyperlink w:anchor="_Toc251061227" w:history="1">
        <w:r w:rsidR="008E2D79" w:rsidRPr="008E2D79">
          <w:rPr>
            <w:rStyle w:val="a6"/>
            <w:noProof/>
            <w:sz w:val="28"/>
            <w:szCs w:val="28"/>
          </w:rPr>
          <w:t>Список литературы</w:t>
        </w:r>
        <w:r w:rsidR="008E2D79" w:rsidRPr="008E2D79">
          <w:rPr>
            <w:noProof/>
            <w:webHidden/>
            <w:sz w:val="28"/>
            <w:szCs w:val="28"/>
          </w:rPr>
          <w:tab/>
        </w:r>
        <w:r w:rsidR="008E2D79" w:rsidRPr="008E2D79">
          <w:rPr>
            <w:noProof/>
            <w:webHidden/>
            <w:sz w:val="28"/>
            <w:szCs w:val="28"/>
          </w:rPr>
          <w:fldChar w:fldCharType="begin"/>
        </w:r>
        <w:r w:rsidR="008E2D79" w:rsidRPr="008E2D79">
          <w:rPr>
            <w:noProof/>
            <w:webHidden/>
            <w:sz w:val="28"/>
            <w:szCs w:val="28"/>
          </w:rPr>
          <w:instrText xml:space="preserve"> PAGEREF _Toc251061227 \h </w:instrText>
        </w:r>
        <w:r w:rsidR="008E2D79" w:rsidRPr="008E2D79">
          <w:rPr>
            <w:noProof/>
            <w:webHidden/>
            <w:sz w:val="28"/>
            <w:szCs w:val="28"/>
          </w:rPr>
        </w:r>
        <w:r w:rsidR="008E2D79" w:rsidRPr="008E2D79">
          <w:rPr>
            <w:noProof/>
            <w:webHidden/>
            <w:sz w:val="28"/>
            <w:szCs w:val="28"/>
          </w:rPr>
          <w:fldChar w:fldCharType="separate"/>
        </w:r>
        <w:r w:rsidR="004029CD">
          <w:rPr>
            <w:noProof/>
            <w:webHidden/>
            <w:sz w:val="28"/>
            <w:szCs w:val="28"/>
          </w:rPr>
          <w:t>19</w:t>
        </w:r>
        <w:r w:rsidR="008E2D79" w:rsidRPr="008E2D79">
          <w:rPr>
            <w:noProof/>
            <w:webHidden/>
            <w:sz w:val="28"/>
            <w:szCs w:val="28"/>
          </w:rPr>
          <w:fldChar w:fldCharType="end"/>
        </w:r>
      </w:hyperlink>
    </w:p>
    <w:p w:rsidR="003F1C92" w:rsidRPr="008E2D79" w:rsidRDefault="00315FF8" w:rsidP="008E2D79">
      <w:pPr>
        <w:jc w:val="both"/>
        <w:rPr>
          <w:sz w:val="28"/>
          <w:szCs w:val="28"/>
        </w:rPr>
      </w:pPr>
      <w:r w:rsidRPr="008E2D79">
        <w:rPr>
          <w:sz w:val="28"/>
          <w:szCs w:val="28"/>
        </w:rPr>
        <w:fldChar w:fldCharType="end"/>
      </w: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Pr="003F1C92" w:rsidRDefault="003F1C92" w:rsidP="003F1C92">
      <w:pPr>
        <w:rPr>
          <w:sz w:val="28"/>
          <w:szCs w:val="28"/>
        </w:rPr>
      </w:pPr>
    </w:p>
    <w:p w:rsidR="003F1C92" w:rsidRDefault="003F1C92" w:rsidP="003F1C92">
      <w:pPr>
        <w:rPr>
          <w:sz w:val="28"/>
          <w:szCs w:val="28"/>
        </w:rPr>
      </w:pPr>
    </w:p>
    <w:p w:rsidR="003F1C92" w:rsidRDefault="003F1C92" w:rsidP="003F1C92">
      <w:pPr>
        <w:rPr>
          <w:sz w:val="28"/>
          <w:szCs w:val="28"/>
        </w:rPr>
      </w:pPr>
    </w:p>
    <w:p w:rsidR="0081182E" w:rsidRDefault="0081182E" w:rsidP="003F1C92">
      <w:pPr>
        <w:rPr>
          <w:sz w:val="28"/>
          <w:szCs w:val="28"/>
          <w:lang w:val="en-US"/>
        </w:rPr>
      </w:pPr>
    </w:p>
    <w:p w:rsidR="003F1C92" w:rsidRDefault="003F1C92" w:rsidP="003F1C92">
      <w:pPr>
        <w:rPr>
          <w:sz w:val="28"/>
          <w:szCs w:val="28"/>
          <w:lang w:val="en-US"/>
        </w:rPr>
      </w:pPr>
    </w:p>
    <w:p w:rsidR="003F1C92" w:rsidRDefault="003F1C92" w:rsidP="003F1C92">
      <w:pPr>
        <w:rPr>
          <w:sz w:val="28"/>
          <w:szCs w:val="28"/>
          <w:lang w:val="en-US"/>
        </w:rPr>
      </w:pPr>
    </w:p>
    <w:p w:rsidR="003F1C92" w:rsidRDefault="003F1C92" w:rsidP="003F1C92">
      <w:pPr>
        <w:rPr>
          <w:sz w:val="28"/>
          <w:szCs w:val="28"/>
          <w:lang w:val="en-US"/>
        </w:rPr>
      </w:pPr>
    </w:p>
    <w:p w:rsidR="003F1C92" w:rsidRDefault="003F1C92" w:rsidP="003F1C92">
      <w:pPr>
        <w:rPr>
          <w:sz w:val="28"/>
          <w:szCs w:val="28"/>
          <w:lang w:val="en-US"/>
        </w:rPr>
      </w:pPr>
    </w:p>
    <w:p w:rsidR="003F1C92" w:rsidRDefault="003F1C92" w:rsidP="003F1C92">
      <w:pPr>
        <w:rPr>
          <w:sz w:val="28"/>
          <w:szCs w:val="28"/>
          <w:lang w:val="en-US"/>
        </w:rPr>
      </w:pPr>
    </w:p>
    <w:p w:rsidR="003F1C92" w:rsidRDefault="003F1C92" w:rsidP="003F1C92">
      <w:pPr>
        <w:rPr>
          <w:sz w:val="28"/>
          <w:szCs w:val="28"/>
          <w:lang w:val="en-US"/>
        </w:rPr>
      </w:pPr>
    </w:p>
    <w:p w:rsidR="00315FF8" w:rsidRPr="008E2D79" w:rsidRDefault="00315FF8" w:rsidP="003F1C92">
      <w:pPr>
        <w:rPr>
          <w:sz w:val="28"/>
          <w:szCs w:val="28"/>
        </w:rPr>
      </w:pPr>
    </w:p>
    <w:p w:rsidR="008E2D79" w:rsidRDefault="008E2D79" w:rsidP="003F1C92">
      <w:pPr>
        <w:rPr>
          <w:b/>
          <w:sz w:val="28"/>
          <w:szCs w:val="28"/>
        </w:rPr>
      </w:pPr>
    </w:p>
    <w:p w:rsidR="003F1C92" w:rsidRPr="008E2D79" w:rsidRDefault="003F1C92" w:rsidP="008E2D79">
      <w:pPr>
        <w:pStyle w:val="1"/>
        <w:rPr>
          <w:rFonts w:ascii="Times New Roman" w:hAnsi="Times New Roman"/>
          <w:spacing w:val="-13"/>
          <w:sz w:val="28"/>
        </w:rPr>
      </w:pPr>
      <w:bookmarkStart w:id="0" w:name="_Toc251061222"/>
      <w:r w:rsidRPr="008E2D79">
        <w:rPr>
          <w:rFonts w:ascii="Times New Roman" w:hAnsi="Times New Roman"/>
          <w:spacing w:val="-13"/>
          <w:sz w:val="28"/>
        </w:rPr>
        <w:t>Введение</w:t>
      </w:r>
      <w:bookmarkEnd w:id="0"/>
    </w:p>
    <w:p w:rsidR="003F1C92" w:rsidRDefault="003F1C92" w:rsidP="003F1C92">
      <w:pPr>
        <w:rPr>
          <w:b/>
          <w:sz w:val="28"/>
          <w:szCs w:val="28"/>
        </w:rPr>
      </w:pPr>
    </w:p>
    <w:p w:rsidR="008329F9" w:rsidRPr="008329F9" w:rsidRDefault="008329F9" w:rsidP="008329F9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Дисциплина труда является необходимым условием всякого совместного труда. Это сложное многоаспектное понятие: различают экономический, правовой, психологический, моральный аспекты.</w:t>
      </w:r>
    </w:p>
    <w:p w:rsidR="008329F9" w:rsidRPr="008329F9" w:rsidRDefault="008329F9" w:rsidP="00FA4AD6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Как правовая категория трудовая дисциплина рассматривается в законодательстве и литературе по трудовому праву в трех основных аспектах:</w:t>
      </w:r>
    </w:p>
    <w:p w:rsidR="008329F9" w:rsidRPr="008329F9" w:rsidRDefault="008329F9" w:rsidP="00FA4AD6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1) как институт трудового права, т.е. совокупность правовых норм, регулирующих внутренний трудовой распорядок, устанавливающих трудовые обязанности работников и нанимателя, определяющих меры поощрения за успехи в труде и ответственность за виновное невыполнение этих обязанностей;</w:t>
      </w:r>
    </w:p>
    <w:p w:rsidR="008329F9" w:rsidRPr="008329F9" w:rsidRDefault="008329F9" w:rsidP="00FA4AD6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2) как элемент трудового правоотношения, т.е. обязанность каждого работника подчиняться внутреннему трудовому распорядку в силу заключенного трудового договора;</w:t>
      </w:r>
    </w:p>
    <w:p w:rsidR="008329F9" w:rsidRPr="008329F9" w:rsidRDefault="008329F9" w:rsidP="00FA4AD6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3) как фактическое поведение работника, т.е. уровень соблюдения им норм о трудовой дисциплине.</w:t>
      </w:r>
    </w:p>
    <w:p w:rsidR="008329F9" w:rsidRPr="008329F9" w:rsidRDefault="008329F9" w:rsidP="00FA4AD6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 xml:space="preserve">Трудовым законодательством предусматриваются различные методы обеспечения трудовой дисциплины. Так, одним из важнейших способов ее обеспечения является дисциплинарная ответственность. Дисциплинарная ответственность наряду с другими видами юридической ответственности - уголовной, гражданско-правовой, административной, материальной - выступает как самостоятельный специфический вид юридической ответственности. </w:t>
      </w:r>
    </w:p>
    <w:p w:rsidR="008329F9" w:rsidRPr="008329F9" w:rsidRDefault="008329F9" w:rsidP="00FA4AD6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Основными принципами дисциплинарной ответственности являются:</w:t>
      </w:r>
    </w:p>
    <w:p w:rsidR="008329F9" w:rsidRPr="008329F9" w:rsidRDefault="00FA4AD6" w:rsidP="00FA4A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="008329F9" w:rsidRPr="008329F9">
        <w:rPr>
          <w:sz w:val="28"/>
          <w:szCs w:val="28"/>
        </w:rPr>
        <w:t xml:space="preserve">законность; </w:t>
      </w:r>
    </w:p>
    <w:p w:rsidR="008329F9" w:rsidRPr="008329F9" w:rsidRDefault="00FA4AD6" w:rsidP="00FA4A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="008329F9" w:rsidRPr="008329F9">
        <w:rPr>
          <w:sz w:val="28"/>
          <w:szCs w:val="28"/>
        </w:rPr>
        <w:t xml:space="preserve">обоснованность и справедливость; </w:t>
      </w:r>
    </w:p>
    <w:p w:rsidR="008329F9" w:rsidRPr="008329F9" w:rsidRDefault="00FA4AD6" w:rsidP="00FA4A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="008329F9" w:rsidRPr="008329F9">
        <w:rPr>
          <w:sz w:val="28"/>
          <w:szCs w:val="28"/>
        </w:rPr>
        <w:t xml:space="preserve">правовые гарантии при ее наступлении. </w:t>
      </w:r>
    </w:p>
    <w:p w:rsidR="008329F9" w:rsidRPr="008329F9" w:rsidRDefault="008329F9" w:rsidP="00FA4AD6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 xml:space="preserve">Основной целью дисциплинарной ответственности работников является: </w:t>
      </w:r>
    </w:p>
    <w:p w:rsidR="008329F9" w:rsidRPr="008329F9" w:rsidRDefault="008329F9" w:rsidP="0086476C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во-первых, охрана внутреннего трудового распорядка трудового коллектива;</w:t>
      </w:r>
    </w:p>
    <w:p w:rsidR="008329F9" w:rsidRPr="008329F9" w:rsidRDefault="008329F9" w:rsidP="0086476C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во-вторых, воспитание как самого нарушителя дисциплины труда, так и других неустойчивых членов коллектива, чтобы предупредить нарушение трудовой дисциплины.</w:t>
      </w:r>
    </w:p>
    <w:p w:rsidR="008329F9" w:rsidRPr="008329F9" w:rsidRDefault="008329F9" w:rsidP="00FA4AD6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Следовательно, дисциплинарная ответственность оказывает правоохранительное, предупредительно-воспитательное воздействие тем, что в отношении лица, допустившего нарушение дисциплины труда, устанавливаются невыгодные правовые последствия личного, материального или организационного характера в сфере данного (а при дисциплинарном увольнении - и иного) трудового правоотношения.</w:t>
      </w:r>
    </w:p>
    <w:p w:rsidR="008329F9" w:rsidRPr="008329F9" w:rsidRDefault="008329F9" w:rsidP="00FA4AD6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Воздействуя на сознание и волю работников, указанные последствия исправляют их поведение в соответствии с требованиями дисциплины труда и вырабатывают привычку быть дисциплинированным.</w:t>
      </w:r>
    </w:p>
    <w:p w:rsidR="008329F9" w:rsidRPr="008329F9" w:rsidRDefault="008329F9" w:rsidP="00FA4AD6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 xml:space="preserve">Целью </w:t>
      </w:r>
      <w:r w:rsidR="00FA4AD6">
        <w:rPr>
          <w:sz w:val="28"/>
          <w:szCs w:val="28"/>
        </w:rPr>
        <w:t>данной</w:t>
      </w:r>
      <w:r w:rsidRPr="008329F9">
        <w:rPr>
          <w:sz w:val="28"/>
          <w:szCs w:val="28"/>
        </w:rPr>
        <w:t xml:space="preserve"> работы является исследование такого института трудового права, как трудовая дисциплина.</w:t>
      </w:r>
    </w:p>
    <w:p w:rsidR="008329F9" w:rsidRPr="008329F9" w:rsidRDefault="008329F9" w:rsidP="00FA4AD6">
      <w:pPr>
        <w:spacing w:line="360" w:lineRule="auto"/>
        <w:ind w:firstLine="720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Для достижения поставленной цели в работе решаются следующие задачи:</w:t>
      </w:r>
    </w:p>
    <w:p w:rsidR="008329F9" w:rsidRPr="008329F9" w:rsidRDefault="008329F9" w:rsidP="008329F9">
      <w:pPr>
        <w:spacing w:line="360" w:lineRule="auto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- изучить и проанализировать правовую основу трудовой дисциплины;</w:t>
      </w:r>
    </w:p>
    <w:p w:rsidR="008329F9" w:rsidRPr="008329F9" w:rsidRDefault="008329F9" w:rsidP="008329F9">
      <w:pPr>
        <w:spacing w:line="360" w:lineRule="auto"/>
        <w:jc w:val="both"/>
        <w:rPr>
          <w:sz w:val="28"/>
          <w:szCs w:val="28"/>
        </w:rPr>
      </w:pPr>
      <w:r w:rsidRPr="008329F9">
        <w:rPr>
          <w:sz w:val="28"/>
          <w:szCs w:val="28"/>
        </w:rPr>
        <w:t>- рассмотреть и проанализировать привлечение работников к дисциплинарной ответственности за нарушение трудовой дисциплины;</w:t>
      </w:r>
    </w:p>
    <w:p w:rsidR="00686E5B" w:rsidRPr="00686E5B" w:rsidRDefault="00686E5B" w:rsidP="00686E5B">
      <w:pPr>
        <w:spacing w:line="360" w:lineRule="auto"/>
        <w:ind w:firstLine="720"/>
        <w:jc w:val="both"/>
        <w:rPr>
          <w:sz w:val="28"/>
          <w:szCs w:val="28"/>
        </w:rPr>
      </w:pPr>
      <w:r w:rsidRPr="00686E5B">
        <w:rPr>
          <w:sz w:val="28"/>
          <w:szCs w:val="28"/>
        </w:rPr>
        <w:t>Данная работа состоит из введения, трех глав, заключения и списка литературы.</w:t>
      </w:r>
    </w:p>
    <w:p w:rsidR="00686E5B" w:rsidRDefault="00686E5B" w:rsidP="00686E5B">
      <w:pPr>
        <w:spacing w:line="360" w:lineRule="auto"/>
        <w:ind w:firstLine="720"/>
        <w:jc w:val="both"/>
      </w:pPr>
    </w:p>
    <w:p w:rsidR="00686E5B" w:rsidRDefault="00686E5B" w:rsidP="00686E5B">
      <w:pPr>
        <w:spacing w:line="360" w:lineRule="auto"/>
        <w:ind w:firstLine="720"/>
        <w:jc w:val="both"/>
        <w:rPr>
          <w:sz w:val="28"/>
          <w:szCs w:val="28"/>
        </w:rPr>
      </w:pPr>
    </w:p>
    <w:p w:rsidR="0086476C" w:rsidRDefault="0086476C" w:rsidP="00686E5B">
      <w:pPr>
        <w:spacing w:line="360" w:lineRule="auto"/>
        <w:ind w:firstLine="720"/>
        <w:jc w:val="both"/>
        <w:rPr>
          <w:sz w:val="28"/>
          <w:szCs w:val="28"/>
        </w:rPr>
      </w:pPr>
    </w:p>
    <w:p w:rsidR="0086476C" w:rsidRDefault="0086476C" w:rsidP="00686E5B">
      <w:pPr>
        <w:spacing w:line="360" w:lineRule="auto"/>
        <w:ind w:firstLine="720"/>
        <w:jc w:val="both"/>
        <w:rPr>
          <w:sz w:val="28"/>
          <w:szCs w:val="28"/>
        </w:rPr>
      </w:pPr>
    </w:p>
    <w:p w:rsidR="0086476C" w:rsidRDefault="0086476C" w:rsidP="00686E5B">
      <w:pPr>
        <w:spacing w:line="360" w:lineRule="auto"/>
        <w:ind w:firstLine="720"/>
        <w:jc w:val="both"/>
        <w:rPr>
          <w:sz w:val="28"/>
          <w:szCs w:val="28"/>
        </w:rPr>
      </w:pPr>
    </w:p>
    <w:p w:rsidR="0086476C" w:rsidRDefault="0086476C" w:rsidP="00686E5B">
      <w:pPr>
        <w:spacing w:line="360" w:lineRule="auto"/>
        <w:ind w:firstLine="720"/>
        <w:jc w:val="both"/>
        <w:rPr>
          <w:sz w:val="28"/>
          <w:szCs w:val="28"/>
        </w:rPr>
      </w:pPr>
    </w:p>
    <w:p w:rsidR="0086476C" w:rsidRDefault="0086476C" w:rsidP="00686E5B">
      <w:pPr>
        <w:spacing w:line="360" w:lineRule="auto"/>
        <w:ind w:firstLine="720"/>
        <w:jc w:val="both"/>
        <w:rPr>
          <w:sz w:val="28"/>
          <w:szCs w:val="28"/>
        </w:rPr>
      </w:pPr>
    </w:p>
    <w:p w:rsidR="0086476C" w:rsidRDefault="0086476C" w:rsidP="00686E5B">
      <w:pPr>
        <w:spacing w:line="360" w:lineRule="auto"/>
        <w:ind w:firstLine="720"/>
        <w:jc w:val="both"/>
        <w:rPr>
          <w:sz w:val="28"/>
          <w:szCs w:val="28"/>
        </w:rPr>
      </w:pPr>
    </w:p>
    <w:p w:rsidR="0086476C" w:rsidRPr="00686E5B" w:rsidRDefault="0086476C" w:rsidP="00686E5B">
      <w:pPr>
        <w:spacing w:line="360" w:lineRule="auto"/>
        <w:ind w:firstLine="720"/>
        <w:jc w:val="both"/>
        <w:rPr>
          <w:sz w:val="28"/>
          <w:szCs w:val="28"/>
        </w:rPr>
      </w:pPr>
    </w:p>
    <w:p w:rsidR="003F1C92" w:rsidRPr="003F1C92" w:rsidRDefault="003F1C92" w:rsidP="003F1C9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51061223"/>
      <w:r w:rsidRPr="003F1C92">
        <w:rPr>
          <w:rFonts w:ascii="Times New Roman" w:hAnsi="Times New Roman" w:cs="Times New Roman"/>
          <w:sz w:val="28"/>
          <w:szCs w:val="28"/>
        </w:rPr>
        <w:t>1 Понятие и значение дисциплины труда и методы ее обеспечения</w:t>
      </w:r>
      <w:bookmarkEnd w:id="1"/>
    </w:p>
    <w:p w:rsidR="003F1C92" w:rsidRPr="003F1C92" w:rsidRDefault="003F1C92" w:rsidP="003F1C92">
      <w:pPr>
        <w:rPr>
          <w:sz w:val="32"/>
          <w:szCs w:val="32"/>
        </w:rPr>
      </w:pPr>
    </w:p>
    <w:p w:rsidR="00087BDE" w:rsidRPr="00087BDE" w:rsidRDefault="00087BDE" w:rsidP="00087BDE">
      <w:pPr>
        <w:spacing w:line="360" w:lineRule="auto"/>
        <w:ind w:firstLine="720"/>
        <w:jc w:val="both"/>
        <w:rPr>
          <w:sz w:val="28"/>
          <w:szCs w:val="28"/>
        </w:rPr>
      </w:pPr>
      <w:r w:rsidRPr="00087BDE">
        <w:rPr>
          <w:sz w:val="28"/>
          <w:szCs w:val="28"/>
        </w:rPr>
        <w:t>Вступление в силу нового Трудового кодекса Р</w:t>
      </w:r>
      <w:r w:rsidR="00727688">
        <w:rPr>
          <w:sz w:val="28"/>
          <w:szCs w:val="28"/>
        </w:rPr>
        <w:t xml:space="preserve">оссийской </w:t>
      </w:r>
      <w:r w:rsidRPr="00087BDE">
        <w:rPr>
          <w:sz w:val="28"/>
          <w:szCs w:val="28"/>
        </w:rPr>
        <w:t>Ф</w:t>
      </w:r>
      <w:r w:rsidR="00727688">
        <w:rPr>
          <w:sz w:val="28"/>
          <w:szCs w:val="28"/>
        </w:rPr>
        <w:t>едерации</w:t>
      </w:r>
      <w:r w:rsidRPr="00087BDE">
        <w:rPr>
          <w:sz w:val="28"/>
          <w:szCs w:val="28"/>
        </w:rPr>
        <w:t>, безусловно, существенно изменило характер правового регулирования отношений в данной сфере. Однако основные принципы правового регулирования трудовых отношений во</w:t>
      </w:r>
      <w:r w:rsidR="00DA6C45" w:rsidRPr="00DA6C45">
        <w:rPr>
          <w:sz w:val="28"/>
          <w:szCs w:val="28"/>
        </w:rPr>
        <w:t xml:space="preserve"> </w:t>
      </w:r>
      <w:r w:rsidRPr="00087BDE">
        <w:rPr>
          <w:sz w:val="28"/>
          <w:szCs w:val="28"/>
        </w:rPr>
        <w:t>-</w:t>
      </w:r>
      <w:r w:rsidR="00DA6C45" w:rsidRPr="00DA6C45">
        <w:rPr>
          <w:sz w:val="28"/>
          <w:szCs w:val="28"/>
        </w:rPr>
        <w:t xml:space="preserve"> </w:t>
      </w:r>
      <w:r w:rsidRPr="00087BDE">
        <w:rPr>
          <w:sz w:val="28"/>
          <w:szCs w:val="28"/>
        </w:rPr>
        <w:t xml:space="preserve">многом сохранились и по-прежнему действуют, особенно в области, связанной с дисциплиной труда. </w:t>
      </w:r>
    </w:p>
    <w:p w:rsidR="00087BDE" w:rsidRPr="00087BDE" w:rsidRDefault="00087BDE" w:rsidP="0086476C">
      <w:pPr>
        <w:spacing w:line="360" w:lineRule="auto"/>
        <w:ind w:firstLine="720"/>
        <w:jc w:val="both"/>
        <w:rPr>
          <w:sz w:val="28"/>
          <w:szCs w:val="28"/>
        </w:rPr>
      </w:pPr>
      <w:r w:rsidRPr="00087BDE">
        <w:rPr>
          <w:sz w:val="28"/>
          <w:szCs w:val="28"/>
        </w:rPr>
        <w:t xml:space="preserve">Дисциплина труда - это обязательное для всех работников подчинение правилам поведения, определенным в соответствии с Трудовым кодексом </w:t>
      </w:r>
      <w:r w:rsidR="00727688" w:rsidRPr="00087BDE">
        <w:rPr>
          <w:sz w:val="28"/>
          <w:szCs w:val="28"/>
        </w:rPr>
        <w:t>Р</w:t>
      </w:r>
      <w:r w:rsidR="00727688">
        <w:rPr>
          <w:sz w:val="28"/>
          <w:szCs w:val="28"/>
        </w:rPr>
        <w:t xml:space="preserve">оссийской </w:t>
      </w:r>
      <w:r w:rsidR="00727688" w:rsidRPr="00087BDE">
        <w:rPr>
          <w:sz w:val="28"/>
          <w:szCs w:val="28"/>
        </w:rPr>
        <w:t>Ф</w:t>
      </w:r>
      <w:r w:rsidR="00727688">
        <w:rPr>
          <w:sz w:val="28"/>
          <w:szCs w:val="28"/>
        </w:rPr>
        <w:t>едерации</w:t>
      </w:r>
      <w:r w:rsidRPr="00087BDE">
        <w:rPr>
          <w:sz w:val="28"/>
          <w:szCs w:val="28"/>
        </w:rPr>
        <w:t xml:space="preserve">, иными законами, коллективным договором, соглашениями, локальными нормативными актами, трудовым договором (ст. 189 </w:t>
      </w:r>
      <w:r w:rsidR="00727688" w:rsidRPr="00087BDE">
        <w:rPr>
          <w:sz w:val="28"/>
          <w:szCs w:val="28"/>
        </w:rPr>
        <w:t>Трудового кодекса Р</w:t>
      </w:r>
      <w:r w:rsidR="00727688">
        <w:rPr>
          <w:sz w:val="28"/>
          <w:szCs w:val="28"/>
        </w:rPr>
        <w:t xml:space="preserve">оссийской </w:t>
      </w:r>
      <w:r w:rsidR="00727688" w:rsidRPr="00087BDE">
        <w:rPr>
          <w:sz w:val="28"/>
          <w:szCs w:val="28"/>
        </w:rPr>
        <w:t>Ф</w:t>
      </w:r>
      <w:r w:rsidR="00727688">
        <w:rPr>
          <w:sz w:val="28"/>
          <w:szCs w:val="28"/>
        </w:rPr>
        <w:t>едерации)</w:t>
      </w:r>
      <w:r w:rsidRPr="00087BDE">
        <w:rPr>
          <w:sz w:val="28"/>
          <w:szCs w:val="28"/>
        </w:rPr>
        <w:t>.</w:t>
      </w:r>
    </w:p>
    <w:p w:rsidR="005F4778" w:rsidRPr="00F7208E" w:rsidRDefault="005F4778" w:rsidP="005F4778">
      <w:pPr>
        <w:spacing w:line="360" w:lineRule="auto"/>
        <w:ind w:firstLine="720"/>
        <w:jc w:val="both"/>
        <w:rPr>
          <w:sz w:val="28"/>
          <w:szCs w:val="28"/>
        </w:rPr>
      </w:pPr>
      <w:r w:rsidRPr="005F4778">
        <w:rPr>
          <w:sz w:val="28"/>
          <w:szCs w:val="28"/>
        </w:rPr>
        <w:t xml:space="preserve">Работодатель обязан в соответствии с </w:t>
      </w:r>
      <w:r w:rsidR="000C41C9" w:rsidRPr="00087BDE">
        <w:rPr>
          <w:sz w:val="28"/>
          <w:szCs w:val="28"/>
        </w:rPr>
        <w:t>Трудовым кодексом Р</w:t>
      </w:r>
      <w:r w:rsidR="000C41C9">
        <w:rPr>
          <w:sz w:val="28"/>
          <w:szCs w:val="28"/>
        </w:rPr>
        <w:t xml:space="preserve">оссийской </w:t>
      </w:r>
      <w:r w:rsidR="000C41C9" w:rsidRPr="00087BDE">
        <w:rPr>
          <w:sz w:val="28"/>
          <w:szCs w:val="28"/>
        </w:rPr>
        <w:t>Ф</w:t>
      </w:r>
      <w:r w:rsidR="000C41C9">
        <w:rPr>
          <w:sz w:val="28"/>
          <w:szCs w:val="28"/>
        </w:rPr>
        <w:t>едерации</w:t>
      </w:r>
      <w:r w:rsidRPr="005F4778">
        <w:rPr>
          <w:sz w:val="28"/>
          <w:szCs w:val="28"/>
        </w:rPr>
        <w:t>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</w:t>
      </w:r>
    </w:p>
    <w:p w:rsidR="005F4778" w:rsidRPr="000C41C9" w:rsidRDefault="005F4778" w:rsidP="005F4778">
      <w:pPr>
        <w:spacing w:line="360" w:lineRule="auto"/>
        <w:ind w:firstLine="720"/>
        <w:jc w:val="both"/>
        <w:rPr>
          <w:sz w:val="28"/>
          <w:szCs w:val="28"/>
        </w:rPr>
      </w:pPr>
      <w:r w:rsidRPr="005F4778">
        <w:rPr>
          <w:sz w:val="28"/>
          <w:szCs w:val="28"/>
        </w:rPr>
        <w:t xml:space="preserve">Дисциплина труда есть необходимое условие всякой общей работы, всякого совместного труда. Совместный труд нуждается в определенном порядке, в том, чтобы все совместно работающие подчинялись этой дисциплине, порядку. Любая совместная деятельность людей нуждается в определенном согласовании. Особое значение упорядочение приобретает при объединении работников для производства и распределения материальных и духовных благ. </w:t>
      </w:r>
      <w:r w:rsidRPr="005F4778">
        <w:rPr>
          <w:sz w:val="28"/>
          <w:szCs w:val="28"/>
        </w:rPr>
        <w:br/>
        <w:t xml:space="preserve">Статья 21 </w:t>
      </w:r>
      <w:r w:rsidR="000C41C9" w:rsidRPr="00087BDE">
        <w:rPr>
          <w:sz w:val="28"/>
          <w:szCs w:val="28"/>
        </w:rPr>
        <w:t>Трудового кодекса Р</w:t>
      </w:r>
      <w:r w:rsidR="000C41C9">
        <w:rPr>
          <w:sz w:val="28"/>
          <w:szCs w:val="28"/>
        </w:rPr>
        <w:t xml:space="preserve">оссийской </w:t>
      </w:r>
      <w:r w:rsidR="000C41C9" w:rsidRPr="00087BDE">
        <w:rPr>
          <w:sz w:val="28"/>
          <w:szCs w:val="28"/>
        </w:rPr>
        <w:t>Ф</w:t>
      </w:r>
      <w:r w:rsidR="000C41C9">
        <w:rPr>
          <w:sz w:val="28"/>
          <w:szCs w:val="28"/>
        </w:rPr>
        <w:t>едерации</w:t>
      </w:r>
      <w:r w:rsidRPr="005F4778">
        <w:rPr>
          <w:sz w:val="28"/>
          <w:szCs w:val="28"/>
        </w:rPr>
        <w:t xml:space="preserve"> в качестве одной из основных обязанностей работника называет соблюдение трудовой дисциплины, т.е. обязательных для него правил поведения в процессе труда. </w:t>
      </w:r>
    </w:p>
    <w:p w:rsidR="005F4778" w:rsidRPr="0086476C" w:rsidRDefault="005F4778" w:rsidP="0086476C">
      <w:pPr>
        <w:spacing w:line="360" w:lineRule="auto"/>
        <w:ind w:firstLine="720"/>
        <w:jc w:val="both"/>
        <w:rPr>
          <w:sz w:val="28"/>
          <w:szCs w:val="28"/>
        </w:rPr>
      </w:pPr>
      <w:r w:rsidRPr="005F4778">
        <w:rPr>
          <w:sz w:val="28"/>
          <w:szCs w:val="28"/>
        </w:rPr>
        <w:t>Важнейшей предпосылкой соблюдения работником этих правил является наиболее рациональная организация работодателем указанного процесса. В связи с этим от работодателя (т.е. лиц, уполномоченных работодателем) требуется правильно организовать труд работников.</w:t>
      </w:r>
    </w:p>
    <w:p w:rsidR="005F4778" w:rsidRPr="00F7208E" w:rsidRDefault="005F4778" w:rsidP="000C41C9">
      <w:pPr>
        <w:spacing w:line="360" w:lineRule="auto"/>
        <w:ind w:firstLine="720"/>
        <w:jc w:val="both"/>
        <w:rPr>
          <w:sz w:val="28"/>
          <w:szCs w:val="28"/>
        </w:rPr>
      </w:pPr>
      <w:r w:rsidRPr="005F4778">
        <w:rPr>
          <w:sz w:val="28"/>
          <w:szCs w:val="28"/>
        </w:rPr>
        <w:t xml:space="preserve">Таким образом, дисциплина труда включает обязанности работодателя правильно организовать труд работника путем не только принятия обязательных для него правил поведения, но (и это главное) фактического создания работнику нормальных условий труда. </w:t>
      </w:r>
    </w:p>
    <w:p w:rsidR="005F4778" w:rsidRDefault="005F4778" w:rsidP="00686E5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F4778">
        <w:rPr>
          <w:sz w:val="28"/>
          <w:szCs w:val="28"/>
        </w:rPr>
        <w:t xml:space="preserve">Дисциплина труда - это обязанность работодателя создавать работнику условия труда, необходимые ему для наиболее эффективного осуществления трудовой функции, и обязанность работника неуклонно соблюдать в процессе труда правила поведения, установленные в актах государства. </w:t>
      </w:r>
    </w:p>
    <w:p w:rsidR="000C41C9" w:rsidRDefault="005F4778" w:rsidP="00686E5B">
      <w:pPr>
        <w:spacing w:line="360" w:lineRule="auto"/>
        <w:ind w:firstLine="720"/>
        <w:jc w:val="both"/>
        <w:rPr>
          <w:sz w:val="28"/>
          <w:szCs w:val="28"/>
        </w:rPr>
      </w:pPr>
      <w:r w:rsidRPr="005F4778">
        <w:rPr>
          <w:sz w:val="28"/>
          <w:szCs w:val="28"/>
        </w:rPr>
        <w:t>Следовательно, под дисциплиной труда понимается прежде всего обязанности сторон (субъектов) трудового договора - работника и работодателя, а также совокупность правил, регламентирующих поведение указанных лиц. В законах и иных нормативных актах, исходящих от органов государства, закрепляются обязанности работодателей и важнейшие правила поведения работников. Государство устанавливает пределы "хозяйской власти" работодателей по отношению к работникам, т.е. закрепляет для последних минимальный уровень гарантий. Он может быть повышен в локальных нормативных актах (коллективном договоре и т.п.) и индивидуальном трудовом договоре. Правовая регламентация дисциплины труда (в объективном смысле) содержится в гл</w:t>
      </w:r>
      <w:r w:rsidR="0086476C">
        <w:rPr>
          <w:sz w:val="28"/>
          <w:szCs w:val="28"/>
        </w:rPr>
        <w:t>аве</w:t>
      </w:r>
      <w:r w:rsidRPr="005F4778">
        <w:rPr>
          <w:sz w:val="28"/>
          <w:szCs w:val="28"/>
        </w:rPr>
        <w:t xml:space="preserve"> 30 </w:t>
      </w:r>
      <w:r w:rsidR="000C41C9" w:rsidRPr="00087BDE">
        <w:rPr>
          <w:sz w:val="28"/>
          <w:szCs w:val="28"/>
        </w:rPr>
        <w:t>Трудового кодекса Р</w:t>
      </w:r>
      <w:r w:rsidR="000C41C9">
        <w:rPr>
          <w:sz w:val="28"/>
          <w:szCs w:val="28"/>
        </w:rPr>
        <w:t xml:space="preserve">оссийской </w:t>
      </w:r>
      <w:r w:rsidR="000C41C9" w:rsidRPr="00087BDE">
        <w:rPr>
          <w:sz w:val="28"/>
          <w:szCs w:val="28"/>
        </w:rPr>
        <w:t>Ф</w:t>
      </w:r>
      <w:r w:rsidR="000C41C9">
        <w:rPr>
          <w:sz w:val="28"/>
          <w:szCs w:val="28"/>
        </w:rPr>
        <w:t>едерации</w:t>
      </w:r>
      <w:r w:rsidR="000C41C9" w:rsidRPr="005F4778">
        <w:rPr>
          <w:sz w:val="28"/>
          <w:szCs w:val="28"/>
        </w:rPr>
        <w:t xml:space="preserve"> </w:t>
      </w:r>
      <w:r w:rsidRPr="005F4778">
        <w:rPr>
          <w:sz w:val="28"/>
          <w:szCs w:val="28"/>
        </w:rPr>
        <w:t xml:space="preserve"> "Дисциплина труда" и принятых на ее основе специальных нормативных актах. </w:t>
      </w:r>
    </w:p>
    <w:p w:rsidR="003F1C92" w:rsidRDefault="003F1C92" w:rsidP="000C41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является частью любого трудового отношения. Понятия «трудовая дисциплина» и «дисциплина труда» используется как синонимы. Дисциплина труда невозможна без целого ряда факторов. К данным факторам можно отнести:</w:t>
      </w:r>
    </w:p>
    <w:p w:rsidR="003F1C92" w:rsidRDefault="00595B2D" w:rsidP="003F1C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труда;</w:t>
      </w:r>
    </w:p>
    <w:p w:rsidR="00595B2D" w:rsidRDefault="00595B2D" w:rsidP="003F1C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организации производственного процесса;</w:t>
      </w:r>
    </w:p>
    <w:p w:rsidR="00595B2D" w:rsidRDefault="00595B2D" w:rsidP="003F1C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Материально-бытовое обеспечение работников;</w:t>
      </w:r>
    </w:p>
    <w:p w:rsidR="00595B2D" w:rsidRDefault="00595B2D" w:rsidP="003F1C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Величина оплаты труда;</w:t>
      </w:r>
    </w:p>
    <w:p w:rsidR="00595B2D" w:rsidRDefault="00595B2D" w:rsidP="003F1C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оплаты труда;</w:t>
      </w:r>
    </w:p>
    <w:p w:rsidR="00686E5B" w:rsidRPr="00F7208E" w:rsidRDefault="00595B2D" w:rsidP="0086476C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 другие факторы.</w:t>
      </w:r>
    </w:p>
    <w:p w:rsidR="00A3384E" w:rsidRPr="000C41C9" w:rsidRDefault="00A3384E" w:rsidP="000C41C9">
      <w:pPr>
        <w:pStyle w:val="1"/>
        <w:rPr>
          <w:rFonts w:ascii="Times New Roman" w:hAnsi="Times New Roman" w:cs="Times New Roman"/>
          <w:spacing w:val="-13"/>
          <w:sz w:val="28"/>
          <w:szCs w:val="28"/>
        </w:rPr>
      </w:pPr>
      <w:bookmarkStart w:id="2" w:name="_Toc251061224"/>
      <w:r w:rsidRPr="000C41C9">
        <w:rPr>
          <w:rFonts w:ascii="Times New Roman" w:hAnsi="Times New Roman" w:cs="Times New Roman"/>
          <w:sz w:val="28"/>
          <w:szCs w:val="28"/>
        </w:rPr>
        <w:t>2 Основные трудовые обязанности работника и работодателя.</w:t>
      </w:r>
      <w:bookmarkEnd w:id="2"/>
    </w:p>
    <w:p w:rsidR="00A3384E" w:rsidRDefault="00A3384E" w:rsidP="00A3384E">
      <w:pPr>
        <w:rPr>
          <w:sz w:val="28"/>
          <w:szCs w:val="28"/>
        </w:rPr>
      </w:pPr>
    </w:p>
    <w:p w:rsidR="00A638C2" w:rsidRPr="00DB4881" w:rsidRDefault="00A638C2" w:rsidP="000C41C9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Важным новшеством в гл</w:t>
      </w:r>
      <w:r w:rsidR="000C41C9">
        <w:rPr>
          <w:sz w:val="28"/>
          <w:szCs w:val="28"/>
        </w:rPr>
        <w:t>аве</w:t>
      </w:r>
      <w:r w:rsidRPr="00DB4881">
        <w:rPr>
          <w:sz w:val="28"/>
          <w:szCs w:val="28"/>
        </w:rPr>
        <w:t xml:space="preserve"> 1 </w:t>
      </w:r>
      <w:r w:rsidR="000C41C9" w:rsidRPr="00087BDE">
        <w:rPr>
          <w:sz w:val="28"/>
          <w:szCs w:val="28"/>
        </w:rPr>
        <w:t>Трудового кодекса Р</w:t>
      </w:r>
      <w:r w:rsidR="000C41C9">
        <w:rPr>
          <w:sz w:val="28"/>
          <w:szCs w:val="28"/>
        </w:rPr>
        <w:t xml:space="preserve">оссийской </w:t>
      </w:r>
      <w:r w:rsidR="000C41C9" w:rsidRPr="00087BDE">
        <w:rPr>
          <w:sz w:val="28"/>
          <w:szCs w:val="28"/>
        </w:rPr>
        <w:t>Ф</w:t>
      </w:r>
      <w:r w:rsidR="000C41C9">
        <w:rPr>
          <w:sz w:val="28"/>
          <w:szCs w:val="28"/>
        </w:rPr>
        <w:t>едерации</w:t>
      </w:r>
      <w:r w:rsidR="000C41C9" w:rsidRPr="00DB4881">
        <w:rPr>
          <w:sz w:val="28"/>
          <w:szCs w:val="28"/>
        </w:rPr>
        <w:t xml:space="preserve"> </w:t>
      </w:r>
      <w:r w:rsidRPr="00DB4881">
        <w:rPr>
          <w:sz w:val="28"/>
          <w:szCs w:val="28"/>
        </w:rPr>
        <w:t xml:space="preserve"> является то, что в ней впервые приводится очень подробный перечень основных прав и обязанностей сторон трудовых отношений — работника и работодателя. Это дает возможность более точно и справедливо решать на практике многочисленные споры по поводу нарушения трудовых прав, неисполнения либо ненадлежащего исполнения обязанностей сторонами трудовых отношений.</w:t>
      </w:r>
    </w:p>
    <w:p w:rsidR="00A638C2" w:rsidRPr="00DB4881" w:rsidRDefault="00A638C2" w:rsidP="00DB4881">
      <w:pPr>
        <w:spacing w:line="360" w:lineRule="auto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При этом следует иметь в виду, что основные права и обязанности работника и работодателя, установленные ст</w:t>
      </w:r>
      <w:r w:rsidR="000C41C9">
        <w:rPr>
          <w:sz w:val="28"/>
          <w:szCs w:val="28"/>
        </w:rPr>
        <w:t>атьями</w:t>
      </w:r>
      <w:r w:rsidRPr="00DB4881">
        <w:rPr>
          <w:sz w:val="28"/>
          <w:szCs w:val="28"/>
        </w:rPr>
        <w:t xml:space="preserve"> 21 и 22 </w:t>
      </w:r>
      <w:r w:rsidR="000C41C9" w:rsidRPr="00087BDE">
        <w:rPr>
          <w:sz w:val="28"/>
          <w:szCs w:val="28"/>
        </w:rPr>
        <w:t>Трудового кодекса Р</w:t>
      </w:r>
      <w:r w:rsidR="000C41C9">
        <w:rPr>
          <w:sz w:val="28"/>
          <w:szCs w:val="28"/>
        </w:rPr>
        <w:t xml:space="preserve">оссийской </w:t>
      </w:r>
      <w:r w:rsidR="000C41C9" w:rsidRPr="00087BDE">
        <w:rPr>
          <w:sz w:val="28"/>
          <w:szCs w:val="28"/>
        </w:rPr>
        <w:t>Ф</w:t>
      </w:r>
      <w:r w:rsidR="000C41C9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>, являются общими для всех сторон любого трудового отношения.</w:t>
      </w:r>
    </w:p>
    <w:p w:rsidR="00A638C2" w:rsidRPr="00F7208E" w:rsidRDefault="00A638C2" w:rsidP="000C41C9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Вместе с тем имеющийся перечень основных прав и обязанностей работников и работодателей отнюдь не исключает возможности установления дополнительных прав и обязанностей сторон трудовых отношений в случаях, предусмотренных как Т</w:t>
      </w:r>
      <w:r w:rsidR="000C41C9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0C41C9">
        <w:rPr>
          <w:sz w:val="28"/>
          <w:szCs w:val="28"/>
        </w:rPr>
        <w:t>одексом</w:t>
      </w:r>
      <w:r w:rsidRPr="00DB4881">
        <w:rPr>
          <w:sz w:val="28"/>
          <w:szCs w:val="28"/>
        </w:rPr>
        <w:t xml:space="preserve"> Р</w:t>
      </w:r>
      <w:r w:rsidR="000C41C9">
        <w:rPr>
          <w:sz w:val="28"/>
          <w:szCs w:val="28"/>
        </w:rPr>
        <w:t xml:space="preserve">оссийской </w:t>
      </w:r>
      <w:r w:rsidRPr="00DB4881">
        <w:rPr>
          <w:sz w:val="28"/>
          <w:szCs w:val="28"/>
        </w:rPr>
        <w:t>Ф</w:t>
      </w:r>
      <w:r w:rsidR="00800850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, так и иными федеральными законами и законами субъектов Федерации. Важно, чтобы при этом не снижался уровень прав и гарантий, установленных </w:t>
      </w:r>
      <w:r w:rsidR="00800850" w:rsidRPr="00DB4881">
        <w:rPr>
          <w:sz w:val="28"/>
          <w:szCs w:val="28"/>
        </w:rPr>
        <w:t>Т</w:t>
      </w:r>
      <w:r w:rsidR="00800850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800850">
        <w:rPr>
          <w:sz w:val="28"/>
          <w:szCs w:val="28"/>
        </w:rPr>
        <w:t>одексом</w:t>
      </w:r>
      <w:r w:rsidR="00800850" w:rsidRPr="00DB4881">
        <w:rPr>
          <w:sz w:val="28"/>
          <w:szCs w:val="28"/>
        </w:rPr>
        <w:t xml:space="preserve"> Р</w:t>
      </w:r>
      <w:r w:rsidR="00800850">
        <w:rPr>
          <w:sz w:val="28"/>
          <w:szCs w:val="28"/>
        </w:rPr>
        <w:t xml:space="preserve">оссийской </w:t>
      </w:r>
      <w:r w:rsidR="00800850" w:rsidRPr="00DB4881">
        <w:rPr>
          <w:sz w:val="28"/>
          <w:szCs w:val="28"/>
        </w:rPr>
        <w:t>Ф</w:t>
      </w:r>
      <w:r w:rsidR="00800850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>. В частности, дополнительные права и обязанности для сторон трудовых отношений установлены непосредственно в разд</w:t>
      </w:r>
      <w:r w:rsidR="002A2BCD">
        <w:rPr>
          <w:sz w:val="28"/>
          <w:szCs w:val="28"/>
        </w:rPr>
        <w:t>еле</w:t>
      </w:r>
      <w:r w:rsidRPr="00DB4881">
        <w:rPr>
          <w:sz w:val="28"/>
          <w:szCs w:val="28"/>
        </w:rPr>
        <w:t xml:space="preserve"> XII Т</w:t>
      </w:r>
      <w:r w:rsidR="00800850">
        <w:rPr>
          <w:sz w:val="28"/>
          <w:szCs w:val="28"/>
        </w:rPr>
        <w:t xml:space="preserve">рудового </w:t>
      </w:r>
      <w:r w:rsidR="002A177C">
        <w:rPr>
          <w:sz w:val="28"/>
          <w:szCs w:val="28"/>
        </w:rPr>
        <w:t>к</w:t>
      </w:r>
      <w:r w:rsidR="00800850">
        <w:rPr>
          <w:sz w:val="28"/>
          <w:szCs w:val="28"/>
        </w:rPr>
        <w:t>одекса</w:t>
      </w:r>
      <w:r w:rsidRPr="00DB4881">
        <w:rPr>
          <w:sz w:val="28"/>
          <w:szCs w:val="28"/>
        </w:rPr>
        <w:t xml:space="preserve"> «Особенности регулирования труда отдельных категорий работников».</w:t>
      </w:r>
    </w:p>
    <w:p w:rsidR="00A638C2" w:rsidRPr="00DB4881" w:rsidRDefault="00A638C2" w:rsidP="0080085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Дополнительные права могут быть установлены и в порядке договорного регулирования путем их закрепления в правовых актах социального партнерства (коллективном договоре, соглашении).</w:t>
      </w:r>
    </w:p>
    <w:p w:rsidR="00A638C2" w:rsidRPr="00DB4881" w:rsidRDefault="00A638C2" w:rsidP="00DB4881">
      <w:pPr>
        <w:spacing w:line="360" w:lineRule="auto"/>
        <w:jc w:val="both"/>
        <w:rPr>
          <w:sz w:val="28"/>
          <w:szCs w:val="28"/>
        </w:rPr>
      </w:pPr>
      <w:r w:rsidRPr="00DB4881">
        <w:rPr>
          <w:sz w:val="28"/>
          <w:szCs w:val="28"/>
        </w:rPr>
        <w:t xml:space="preserve">В случаях, предусмотренных </w:t>
      </w:r>
      <w:r w:rsidR="00800850" w:rsidRPr="00DB4881">
        <w:rPr>
          <w:sz w:val="28"/>
          <w:szCs w:val="28"/>
        </w:rPr>
        <w:t>Т</w:t>
      </w:r>
      <w:r w:rsidR="00800850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800850">
        <w:rPr>
          <w:sz w:val="28"/>
          <w:szCs w:val="28"/>
        </w:rPr>
        <w:t>одексом</w:t>
      </w:r>
      <w:r w:rsidR="00800850" w:rsidRPr="00DB4881">
        <w:rPr>
          <w:sz w:val="28"/>
          <w:szCs w:val="28"/>
        </w:rPr>
        <w:t xml:space="preserve"> Р</w:t>
      </w:r>
      <w:r w:rsidR="00800850">
        <w:rPr>
          <w:sz w:val="28"/>
          <w:szCs w:val="28"/>
        </w:rPr>
        <w:t xml:space="preserve">оссийской </w:t>
      </w:r>
      <w:r w:rsidR="00800850" w:rsidRPr="00DB4881">
        <w:rPr>
          <w:sz w:val="28"/>
          <w:szCs w:val="28"/>
        </w:rPr>
        <w:t>Ф</w:t>
      </w:r>
      <w:r w:rsidR="00800850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>, иными федеральными законами, конкретные права и обязанности сторон могут быть уточнены трудовым договором. Так, в трудовом договоре, заключаемом работником с работодателем — физическим лицом, могут быть определены сроки предупреждения об увольнении, а также случаи и размеры выплачиваемых при прекращении трудового договора выходного пособия и других компенсационных выплат (ст. 307 Т</w:t>
      </w:r>
      <w:r w:rsidR="00800850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800850">
        <w:rPr>
          <w:sz w:val="28"/>
          <w:szCs w:val="28"/>
        </w:rPr>
        <w:t>одексом</w:t>
      </w:r>
      <w:r w:rsidRPr="00DB4881">
        <w:rPr>
          <w:sz w:val="28"/>
          <w:szCs w:val="28"/>
        </w:rPr>
        <w:t xml:space="preserve"> Р</w:t>
      </w:r>
      <w:r w:rsidR="00800850">
        <w:rPr>
          <w:sz w:val="28"/>
          <w:szCs w:val="28"/>
        </w:rPr>
        <w:t xml:space="preserve">оссийской </w:t>
      </w:r>
      <w:r w:rsidRPr="00DB4881">
        <w:rPr>
          <w:sz w:val="28"/>
          <w:szCs w:val="28"/>
        </w:rPr>
        <w:t>Ф</w:t>
      </w:r>
      <w:r w:rsidR="00800850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), не снижающие уровень основных прав, установленных </w:t>
      </w:r>
      <w:r w:rsidR="00800850" w:rsidRPr="00DB4881">
        <w:rPr>
          <w:sz w:val="28"/>
          <w:szCs w:val="28"/>
        </w:rPr>
        <w:t>Т</w:t>
      </w:r>
      <w:r w:rsidR="00800850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800850">
        <w:rPr>
          <w:sz w:val="28"/>
          <w:szCs w:val="28"/>
        </w:rPr>
        <w:t>одексом</w:t>
      </w:r>
      <w:r w:rsidR="00800850" w:rsidRPr="00DB4881">
        <w:rPr>
          <w:sz w:val="28"/>
          <w:szCs w:val="28"/>
        </w:rPr>
        <w:t xml:space="preserve"> Р</w:t>
      </w:r>
      <w:r w:rsidR="00800850">
        <w:rPr>
          <w:sz w:val="28"/>
          <w:szCs w:val="28"/>
        </w:rPr>
        <w:t xml:space="preserve">оссийской </w:t>
      </w:r>
      <w:r w:rsidR="00800850" w:rsidRPr="00DB4881">
        <w:rPr>
          <w:sz w:val="28"/>
          <w:szCs w:val="28"/>
        </w:rPr>
        <w:t>Ф</w:t>
      </w:r>
      <w:r w:rsidR="00800850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>.</w:t>
      </w:r>
    </w:p>
    <w:p w:rsidR="00A638C2" w:rsidRPr="00800850" w:rsidRDefault="00A638C2" w:rsidP="0080085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800850">
        <w:rPr>
          <w:sz w:val="28"/>
          <w:szCs w:val="28"/>
          <w:u w:val="single"/>
        </w:rPr>
        <w:t>Основные права и обязанности работника</w:t>
      </w:r>
    </w:p>
    <w:p w:rsidR="00800850" w:rsidRDefault="00A638C2" w:rsidP="0080085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 xml:space="preserve">Работник имеет право на: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заключение, изменение и расторжение трудового договора в порядке и на условиях, которые установлены </w:t>
      </w:r>
      <w:r w:rsidR="00800850" w:rsidRPr="00DB4881">
        <w:rPr>
          <w:sz w:val="28"/>
          <w:szCs w:val="28"/>
        </w:rPr>
        <w:t>Т</w:t>
      </w:r>
      <w:r w:rsidR="00800850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800850">
        <w:rPr>
          <w:sz w:val="28"/>
          <w:szCs w:val="28"/>
        </w:rPr>
        <w:t>одексом</w:t>
      </w:r>
      <w:r w:rsidR="00800850" w:rsidRPr="00DB4881">
        <w:rPr>
          <w:sz w:val="28"/>
          <w:szCs w:val="28"/>
        </w:rPr>
        <w:t xml:space="preserve"> Р</w:t>
      </w:r>
      <w:r w:rsidR="00800850">
        <w:rPr>
          <w:sz w:val="28"/>
          <w:szCs w:val="28"/>
        </w:rPr>
        <w:t xml:space="preserve">оссийской </w:t>
      </w:r>
      <w:r w:rsidR="00800850" w:rsidRPr="00DB4881">
        <w:rPr>
          <w:sz w:val="28"/>
          <w:szCs w:val="28"/>
        </w:rPr>
        <w:t>Ф</w:t>
      </w:r>
      <w:r w:rsidR="00800850">
        <w:rPr>
          <w:sz w:val="28"/>
          <w:szCs w:val="28"/>
        </w:rPr>
        <w:t>едерации</w:t>
      </w:r>
      <w:r w:rsidR="00A638C2" w:rsidRPr="00DB4881">
        <w:rPr>
          <w:sz w:val="28"/>
          <w:szCs w:val="28"/>
        </w:rPr>
        <w:t xml:space="preserve">, иными федеральными законами; предоставление ему работы, обусловленной трудовым договором;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полную достоверную информацию об условиях труда и требованиях охраны труда на рабочем месте; профессиональную подготовку, переподготовку и повышение своей квалификации в порядке, установленном </w:t>
      </w:r>
      <w:r w:rsidR="00800850" w:rsidRPr="00DB4881">
        <w:rPr>
          <w:sz w:val="28"/>
          <w:szCs w:val="28"/>
        </w:rPr>
        <w:t>Т</w:t>
      </w:r>
      <w:r w:rsidR="00800850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800850">
        <w:rPr>
          <w:sz w:val="28"/>
          <w:szCs w:val="28"/>
        </w:rPr>
        <w:t>одексом</w:t>
      </w:r>
      <w:r w:rsidR="00800850" w:rsidRPr="00DB4881">
        <w:rPr>
          <w:sz w:val="28"/>
          <w:szCs w:val="28"/>
        </w:rPr>
        <w:t xml:space="preserve"> Р</w:t>
      </w:r>
      <w:r w:rsidR="00800850">
        <w:rPr>
          <w:sz w:val="28"/>
          <w:szCs w:val="28"/>
        </w:rPr>
        <w:t xml:space="preserve">оссийской </w:t>
      </w:r>
      <w:r w:rsidR="00800850" w:rsidRPr="00DB4881">
        <w:rPr>
          <w:sz w:val="28"/>
          <w:szCs w:val="28"/>
        </w:rPr>
        <w:t>Ф</w:t>
      </w:r>
      <w:r w:rsidR="00800850">
        <w:rPr>
          <w:sz w:val="28"/>
          <w:szCs w:val="28"/>
        </w:rPr>
        <w:t>едерации</w:t>
      </w:r>
      <w:r w:rsidR="00A638C2" w:rsidRPr="00DB4881">
        <w:rPr>
          <w:sz w:val="28"/>
          <w:szCs w:val="28"/>
        </w:rPr>
        <w:t xml:space="preserve">, иными федеральными законами;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участие в управлении организацией в предусмотренных </w:t>
      </w:r>
      <w:r w:rsidR="00800850" w:rsidRPr="00DB4881">
        <w:rPr>
          <w:sz w:val="28"/>
          <w:szCs w:val="28"/>
        </w:rPr>
        <w:t>Т</w:t>
      </w:r>
      <w:r w:rsidR="00800850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800850">
        <w:rPr>
          <w:sz w:val="28"/>
          <w:szCs w:val="28"/>
        </w:rPr>
        <w:t>одексом</w:t>
      </w:r>
      <w:r w:rsidR="00800850" w:rsidRPr="00DB4881">
        <w:rPr>
          <w:sz w:val="28"/>
          <w:szCs w:val="28"/>
        </w:rPr>
        <w:t xml:space="preserve"> Р</w:t>
      </w:r>
      <w:r w:rsidR="00800850">
        <w:rPr>
          <w:sz w:val="28"/>
          <w:szCs w:val="28"/>
        </w:rPr>
        <w:t xml:space="preserve">оссийской </w:t>
      </w:r>
      <w:r w:rsidR="00800850" w:rsidRPr="00DB4881">
        <w:rPr>
          <w:sz w:val="28"/>
          <w:szCs w:val="28"/>
        </w:rPr>
        <w:t>Ф</w:t>
      </w:r>
      <w:r w:rsidR="00800850">
        <w:rPr>
          <w:sz w:val="28"/>
          <w:szCs w:val="28"/>
        </w:rPr>
        <w:t>едерации</w:t>
      </w:r>
      <w:r w:rsidR="00A638C2" w:rsidRPr="00DB4881">
        <w:rPr>
          <w:sz w:val="28"/>
          <w:szCs w:val="28"/>
        </w:rPr>
        <w:t xml:space="preserve">, иными федеральными законами и коллективным договором формах;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800850" w:rsidRDefault="00A638C2" w:rsidP="0080085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 xml:space="preserve"> </w:t>
      </w:r>
      <w:r w:rsidR="00BF44FB">
        <w:rPr>
          <w:sz w:val="28"/>
          <w:szCs w:val="28"/>
        </w:rPr>
        <w:t xml:space="preserve">- </w:t>
      </w:r>
      <w:r w:rsidRPr="00DB4881">
        <w:rPr>
          <w:sz w:val="28"/>
          <w:szCs w:val="28"/>
        </w:rPr>
        <w:t xml:space="preserve">разрешение индивидуальных и коллективных трудовых споров, включая право на забастовку, в порядке, установленном </w:t>
      </w:r>
      <w:r w:rsidR="00B513EF" w:rsidRPr="00DB4881">
        <w:rPr>
          <w:sz w:val="28"/>
          <w:szCs w:val="28"/>
        </w:rPr>
        <w:t>Т</w:t>
      </w:r>
      <w:r w:rsidR="00B513EF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B513EF">
        <w:rPr>
          <w:sz w:val="28"/>
          <w:szCs w:val="28"/>
        </w:rPr>
        <w:t>одексом</w:t>
      </w:r>
      <w:r w:rsidR="00B513EF" w:rsidRPr="00DB4881">
        <w:rPr>
          <w:sz w:val="28"/>
          <w:szCs w:val="28"/>
        </w:rPr>
        <w:t xml:space="preserve"> Р</w:t>
      </w:r>
      <w:r w:rsidR="00B513EF">
        <w:rPr>
          <w:sz w:val="28"/>
          <w:szCs w:val="28"/>
        </w:rPr>
        <w:t xml:space="preserve">оссийской </w:t>
      </w:r>
      <w:r w:rsidR="00B513EF" w:rsidRPr="00DB4881">
        <w:rPr>
          <w:sz w:val="28"/>
          <w:szCs w:val="28"/>
        </w:rPr>
        <w:t>Ф</w:t>
      </w:r>
      <w:r w:rsidR="00B513EF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, иными федеральными законами;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возмещение вреда, причиненного работнику в связи с исполнением им трудовых обязанностей, и компенсацию морального вреда в порядке, установленном </w:t>
      </w:r>
      <w:r w:rsidR="00B513EF" w:rsidRPr="00DB4881">
        <w:rPr>
          <w:sz w:val="28"/>
          <w:szCs w:val="28"/>
        </w:rPr>
        <w:t>Т</w:t>
      </w:r>
      <w:r w:rsidR="00B513EF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B513EF">
        <w:rPr>
          <w:sz w:val="28"/>
          <w:szCs w:val="28"/>
        </w:rPr>
        <w:t>одексом</w:t>
      </w:r>
      <w:r w:rsidR="00B513EF" w:rsidRPr="00DB4881">
        <w:rPr>
          <w:sz w:val="28"/>
          <w:szCs w:val="28"/>
        </w:rPr>
        <w:t xml:space="preserve"> Р</w:t>
      </w:r>
      <w:r w:rsidR="00B513EF">
        <w:rPr>
          <w:sz w:val="28"/>
          <w:szCs w:val="28"/>
        </w:rPr>
        <w:t xml:space="preserve">оссийской </w:t>
      </w:r>
      <w:r w:rsidR="00B513EF" w:rsidRPr="00DB4881">
        <w:rPr>
          <w:sz w:val="28"/>
          <w:szCs w:val="28"/>
        </w:rPr>
        <w:t>Ф</w:t>
      </w:r>
      <w:r w:rsidR="00B513EF">
        <w:rPr>
          <w:sz w:val="28"/>
          <w:szCs w:val="28"/>
        </w:rPr>
        <w:t>едерации</w:t>
      </w:r>
      <w:r w:rsidR="00A638C2" w:rsidRPr="00DB4881">
        <w:rPr>
          <w:sz w:val="28"/>
          <w:szCs w:val="28"/>
        </w:rPr>
        <w:t>, иными федеральными законами;</w:t>
      </w:r>
    </w:p>
    <w:p w:rsidR="00A638C2" w:rsidRPr="00F7208E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>обязательное социальное страхование в случаях, предусмотренных федеральными законами.</w:t>
      </w:r>
      <w:r w:rsidR="00686E5B">
        <w:rPr>
          <w:sz w:val="28"/>
          <w:szCs w:val="28"/>
        </w:rPr>
        <w:t xml:space="preserve"> </w:t>
      </w:r>
    </w:p>
    <w:p w:rsidR="00800850" w:rsidRDefault="00A638C2" w:rsidP="00800850">
      <w:pPr>
        <w:spacing w:line="360" w:lineRule="auto"/>
        <w:ind w:firstLine="720"/>
        <w:jc w:val="both"/>
        <w:rPr>
          <w:sz w:val="28"/>
          <w:szCs w:val="28"/>
        </w:rPr>
      </w:pPr>
      <w:r w:rsidRPr="00800850">
        <w:rPr>
          <w:sz w:val="28"/>
          <w:szCs w:val="28"/>
          <w:u w:val="single"/>
        </w:rPr>
        <w:t>Работник обязан:</w:t>
      </w:r>
      <w:r w:rsidRPr="00DB4881">
        <w:rPr>
          <w:sz w:val="28"/>
          <w:szCs w:val="28"/>
        </w:rPr>
        <w:t xml:space="preserve">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добросовестно исполнять свои трудовые обязанности, возложенные на него трудовым договором;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соблюдать правила внутреннего трудового распорядка организации; соблюдать трудовую дисциплину;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выполнять установленные нормы труда;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соблюдать требования по охране труда и обеспечению безопасности труда;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бережно относиться к имуществу работодателя и других работников; </w:t>
      </w:r>
    </w:p>
    <w:p w:rsidR="00A638C2" w:rsidRPr="00F7208E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A638C2" w:rsidRPr="00800850" w:rsidRDefault="00A638C2" w:rsidP="0080085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800850">
        <w:rPr>
          <w:sz w:val="28"/>
          <w:szCs w:val="28"/>
          <w:u w:val="single"/>
        </w:rPr>
        <w:t>Основные права и обязанности работодателя</w:t>
      </w:r>
    </w:p>
    <w:p w:rsidR="00800850" w:rsidRDefault="00A638C2" w:rsidP="0080085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 xml:space="preserve">Работодатель имеет право: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заключать, изменять и расторгать трудовые договоры с работниками в порядке и на условиях, которые установлены </w:t>
      </w:r>
      <w:r w:rsidR="00B513EF" w:rsidRPr="00DB4881">
        <w:rPr>
          <w:sz w:val="28"/>
          <w:szCs w:val="28"/>
        </w:rPr>
        <w:t>Т</w:t>
      </w:r>
      <w:r w:rsidR="00B513EF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B513EF">
        <w:rPr>
          <w:sz w:val="28"/>
          <w:szCs w:val="28"/>
        </w:rPr>
        <w:t>одексом</w:t>
      </w:r>
      <w:r w:rsidR="00B513EF" w:rsidRPr="00DB4881">
        <w:rPr>
          <w:sz w:val="28"/>
          <w:szCs w:val="28"/>
        </w:rPr>
        <w:t xml:space="preserve"> Р</w:t>
      </w:r>
      <w:r w:rsidR="00B513EF">
        <w:rPr>
          <w:sz w:val="28"/>
          <w:szCs w:val="28"/>
        </w:rPr>
        <w:t xml:space="preserve">оссийской </w:t>
      </w:r>
      <w:r w:rsidR="00B513EF" w:rsidRPr="00DB4881">
        <w:rPr>
          <w:sz w:val="28"/>
          <w:szCs w:val="28"/>
        </w:rPr>
        <w:t>Ф</w:t>
      </w:r>
      <w:r w:rsidR="00B513EF">
        <w:rPr>
          <w:sz w:val="28"/>
          <w:szCs w:val="28"/>
        </w:rPr>
        <w:t>едерации</w:t>
      </w:r>
      <w:r w:rsidR="00A638C2" w:rsidRPr="00DB4881">
        <w:rPr>
          <w:sz w:val="28"/>
          <w:szCs w:val="28"/>
        </w:rPr>
        <w:t xml:space="preserve">, иными федеральными законами;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>вести коллективные переговоры и заключать коллективные договоры;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поощрять работников за добросовестный эффективный труд;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привлекать работников к дисциплинарной и материальной ответственности в порядке, установленном </w:t>
      </w:r>
      <w:r w:rsidR="00B513EF" w:rsidRPr="00DB4881">
        <w:rPr>
          <w:sz w:val="28"/>
          <w:szCs w:val="28"/>
        </w:rPr>
        <w:t>Т</w:t>
      </w:r>
      <w:r w:rsidR="00B513EF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B513EF">
        <w:rPr>
          <w:sz w:val="28"/>
          <w:szCs w:val="28"/>
        </w:rPr>
        <w:t>одексом</w:t>
      </w:r>
      <w:r w:rsidR="00B513EF" w:rsidRPr="00DB4881">
        <w:rPr>
          <w:sz w:val="28"/>
          <w:szCs w:val="28"/>
        </w:rPr>
        <w:t xml:space="preserve"> Р</w:t>
      </w:r>
      <w:r w:rsidR="00B513EF">
        <w:rPr>
          <w:sz w:val="28"/>
          <w:szCs w:val="28"/>
        </w:rPr>
        <w:t xml:space="preserve">оссийской </w:t>
      </w:r>
      <w:r w:rsidR="00B513EF" w:rsidRPr="00DB4881">
        <w:rPr>
          <w:sz w:val="28"/>
          <w:szCs w:val="28"/>
        </w:rPr>
        <w:t>Ф</w:t>
      </w:r>
      <w:r w:rsidR="00B513EF">
        <w:rPr>
          <w:sz w:val="28"/>
          <w:szCs w:val="28"/>
        </w:rPr>
        <w:t>едерации</w:t>
      </w:r>
      <w:r w:rsidR="00A638C2" w:rsidRPr="00DB4881">
        <w:rPr>
          <w:sz w:val="28"/>
          <w:szCs w:val="28"/>
        </w:rPr>
        <w:t xml:space="preserve">, иными федеральными законами; принимать локальные нормативные акты; </w:t>
      </w:r>
    </w:p>
    <w:p w:rsidR="00A638C2" w:rsidRPr="00F7208E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>создавать объединения работодателей в целях представительства и защиты своих интересов и вступать в них.</w:t>
      </w:r>
    </w:p>
    <w:p w:rsidR="00800850" w:rsidRDefault="00A638C2" w:rsidP="00800850">
      <w:pPr>
        <w:spacing w:line="360" w:lineRule="auto"/>
        <w:ind w:firstLine="720"/>
        <w:jc w:val="both"/>
        <w:rPr>
          <w:sz w:val="28"/>
          <w:szCs w:val="28"/>
        </w:rPr>
      </w:pPr>
      <w:r w:rsidRPr="00800850">
        <w:rPr>
          <w:sz w:val="28"/>
          <w:szCs w:val="28"/>
          <w:u w:val="single"/>
        </w:rPr>
        <w:t>Работодатель обязан:</w:t>
      </w:r>
      <w:r w:rsidRPr="00DB4881">
        <w:rPr>
          <w:sz w:val="28"/>
          <w:szCs w:val="28"/>
        </w:rPr>
        <w:t xml:space="preserve">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соблюдать законы и иные нормативные правовые акты, локальные нормативные акты, условия коллективного договора, соглашений и трудовых договоров;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предоставлять работникам работу, обусловленную трудовым договором; обеспечивать безопасность труда и условия, отвечающие требованиям охраны и гигиены труда;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обеспечивать работникам равную оплату за труд равной ценности;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выплачивать в полном размере причитающуюся работникам заработную плату в сроки, установленные </w:t>
      </w:r>
      <w:r w:rsidR="00B513EF" w:rsidRPr="00DB4881">
        <w:rPr>
          <w:sz w:val="28"/>
          <w:szCs w:val="28"/>
        </w:rPr>
        <w:t>Т</w:t>
      </w:r>
      <w:r w:rsidR="00B513EF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B513EF">
        <w:rPr>
          <w:sz w:val="28"/>
          <w:szCs w:val="28"/>
        </w:rPr>
        <w:t>одексом</w:t>
      </w:r>
      <w:r w:rsidR="00B513EF" w:rsidRPr="00DB4881">
        <w:rPr>
          <w:sz w:val="28"/>
          <w:szCs w:val="28"/>
        </w:rPr>
        <w:t xml:space="preserve"> Р</w:t>
      </w:r>
      <w:r w:rsidR="00B513EF">
        <w:rPr>
          <w:sz w:val="28"/>
          <w:szCs w:val="28"/>
        </w:rPr>
        <w:t xml:space="preserve">оссийской </w:t>
      </w:r>
      <w:r w:rsidR="00B513EF" w:rsidRPr="00DB4881">
        <w:rPr>
          <w:sz w:val="28"/>
          <w:szCs w:val="28"/>
        </w:rPr>
        <w:t>Ф</w:t>
      </w:r>
      <w:r w:rsidR="00B513EF">
        <w:rPr>
          <w:sz w:val="28"/>
          <w:szCs w:val="28"/>
        </w:rPr>
        <w:t>едерации</w:t>
      </w:r>
      <w:r w:rsidR="00A638C2" w:rsidRPr="00DB4881">
        <w:rPr>
          <w:sz w:val="28"/>
          <w:szCs w:val="28"/>
        </w:rPr>
        <w:t xml:space="preserve">, коллективным договором, правилами внутреннего трудового распорядка организации, трудовыми договорами;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вести коллективные переговоры, а также заключать коллективный договор в порядке, установленном </w:t>
      </w:r>
      <w:r w:rsidR="00B513EF" w:rsidRPr="00DB4881">
        <w:rPr>
          <w:sz w:val="28"/>
          <w:szCs w:val="28"/>
        </w:rPr>
        <w:t>Т</w:t>
      </w:r>
      <w:r w:rsidR="00B513EF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B513EF">
        <w:rPr>
          <w:sz w:val="28"/>
          <w:szCs w:val="28"/>
        </w:rPr>
        <w:t>одексом</w:t>
      </w:r>
      <w:r w:rsidR="00B513EF" w:rsidRPr="00DB4881">
        <w:rPr>
          <w:sz w:val="28"/>
          <w:szCs w:val="28"/>
        </w:rPr>
        <w:t xml:space="preserve"> Р</w:t>
      </w:r>
      <w:r w:rsidR="00B513EF">
        <w:rPr>
          <w:sz w:val="28"/>
          <w:szCs w:val="28"/>
        </w:rPr>
        <w:t xml:space="preserve">оссийской </w:t>
      </w:r>
      <w:r w:rsidR="00B513EF" w:rsidRPr="00DB4881">
        <w:rPr>
          <w:sz w:val="28"/>
          <w:szCs w:val="28"/>
        </w:rPr>
        <w:t>Ф</w:t>
      </w:r>
      <w:r w:rsidR="00B513EF">
        <w:rPr>
          <w:sz w:val="28"/>
          <w:szCs w:val="28"/>
        </w:rPr>
        <w:t>едерации</w:t>
      </w:r>
      <w:r w:rsidR="00A638C2" w:rsidRPr="00DB4881">
        <w:rPr>
          <w:sz w:val="28"/>
          <w:szCs w:val="28"/>
        </w:rPr>
        <w:t xml:space="preserve">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актов;</w:t>
      </w:r>
    </w:p>
    <w:p w:rsidR="00800850" w:rsidRDefault="00A638C2" w:rsidP="0080085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 xml:space="preserve"> </w:t>
      </w:r>
      <w:r w:rsidR="00BF44FB">
        <w:rPr>
          <w:sz w:val="28"/>
          <w:szCs w:val="28"/>
        </w:rPr>
        <w:t xml:space="preserve">- </w:t>
      </w:r>
      <w:r w:rsidRPr="00DB4881">
        <w:rPr>
          <w:sz w:val="28"/>
          <w:szCs w:val="28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об этом соответствующим органам и представителям;</w:t>
      </w:r>
    </w:p>
    <w:p w:rsidR="00800850" w:rsidRDefault="00A638C2" w:rsidP="0080085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 xml:space="preserve"> </w:t>
      </w:r>
      <w:r w:rsidR="00BF44FB">
        <w:rPr>
          <w:sz w:val="28"/>
          <w:szCs w:val="28"/>
        </w:rPr>
        <w:t xml:space="preserve">- </w:t>
      </w:r>
      <w:r w:rsidRPr="00DB4881">
        <w:rPr>
          <w:sz w:val="28"/>
          <w:szCs w:val="28"/>
        </w:rPr>
        <w:t xml:space="preserve">создавать условия, обеспечивающие участие работников в управлении организацией в предусмотренных </w:t>
      </w:r>
      <w:r w:rsidR="00B513EF" w:rsidRPr="00DB4881">
        <w:rPr>
          <w:sz w:val="28"/>
          <w:szCs w:val="28"/>
        </w:rPr>
        <w:t>Т</w:t>
      </w:r>
      <w:r w:rsidR="00B513EF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B513EF">
        <w:rPr>
          <w:sz w:val="28"/>
          <w:szCs w:val="28"/>
        </w:rPr>
        <w:t>одексом</w:t>
      </w:r>
      <w:r w:rsidR="00B513EF" w:rsidRPr="00DB4881">
        <w:rPr>
          <w:sz w:val="28"/>
          <w:szCs w:val="28"/>
        </w:rPr>
        <w:t xml:space="preserve"> Р</w:t>
      </w:r>
      <w:r w:rsidR="00B513EF">
        <w:rPr>
          <w:sz w:val="28"/>
          <w:szCs w:val="28"/>
        </w:rPr>
        <w:t xml:space="preserve">оссийской </w:t>
      </w:r>
      <w:r w:rsidR="00B513EF" w:rsidRPr="00DB4881">
        <w:rPr>
          <w:sz w:val="28"/>
          <w:szCs w:val="28"/>
        </w:rPr>
        <w:t>Ф</w:t>
      </w:r>
      <w:r w:rsidR="00B513EF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, иными федеральными законами и коллективным договором формах;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 xml:space="preserve">обеспечивать бытовые нужды работников, связанные с исполнением ими трудовых обязанностей; </w:t>
      </w:r>
    </w:p>
    <w:p w:rsidR="00800850" w:rsidRDefault="00BF44FB" w:rsidP="008008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C2" w:rsidRPr="00DB4881">
        <w:rPr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800850" w:rsidRDefault="00A638C2" w:rsidP="0080085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 xml:space="preserve"> </w:t>
      </w:r>
      <w:r w:rsidR="00BF44FB">
        <w:rPr>
          <w:sz w:val="28"/>
          <w:szCs w:val="28"/>
        </w:rPr>
        <w:t xml:space="preserve">- </w:t>
      </w:r>
      <w:r w:rsidRPr="00DB4881">
        <w:rPr>
          <w:sz w:val="28"/>
          <w:szCs w:val="28"/>
        </w:rP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r w:rsidR="00B513EF" w:rsidRPr="00DB4881">
        <w:rPr>
          <w:sz w:val="28"/>
          <w:szCs w:val="28"/>
        </w:rPr>
        <w:t>Т</w:t>
      </w:r>
      <w:r w:rsidR="00B513EF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B513EF">
        <w:rPr>
          <w:sz w:val="28"/>
          <w:szCs w:val="28"/>
        </w:rPr>
        <w:t>одексом</w:t>
      </w:r>
      <w:r w:rsidR="00B513EF" w:rsidRPr="00DB4881">
        <w:rPr>
          <w:sz w:val="28"/>
          <w:szCs w:val="28"/>
        </w:rPr>
        <w:t xml:space="preserve"> Р</w:t>
      </w:r>
      <w:r w:rsidR="00B513EF">
        <w:rPr>
          <w:sz w:val="28"/>
          <w:szCs w:val="28"/>
        </w:rPr>
        <w:t xml:space="preserve">оссийской </w:t>
      </w:r>
      <w:r w:rsidR="00B513EF" w:rsidRPr="00DB4881">
        <w:rPr>
          <w:sz w:val="28"/>
          <w:szCs w:val="28"/>
        </w:rPr>
        <w:t>Ф</w:t>
      </w:r>
      <w:r w:rsidR="00B513EF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>, федеральными законами и иными нормативными правовыми актами;</w:t>
      </w:r>
    </w:p>
    <w:p w:rsidR="00A638C2" w:rsidRPr="00DB4881" w:rsidRDefault="00A638C2" w:rsidP="0080085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 xml:space="preserve"> </w:t>
      </w:r>
      <w:r w:rsidR="00BF44FB">
        <w:rPr>
          <w:sz w:val="28"/>
          <w:szCs w:val="28"/>
        </w:rPr>
        <w:t xml:space="preserve">- </w:t>
      </w:r>
      <w:r w:rsidRPr="00DB4881">
        <w:rPr>
          <w:sz w:val="28"/>
          <w:szCs w:val="28"/>
        </w:rPr>
        <w:t xml:space="preserve">исполнять иные обязанности, предусмотренные </w:t>
      </w:r>
      <w:r w:rsidR="00B513EF" w:rsidRPr="00DB4881">
        <w:rPr>
          <w:sz w:val="28"/>
          <w:szCs w:val="28"/>
        </w:rPr>
        <w:t>Т</w:t>
      </w:r>
      <w:r w:rsidR="00B513EF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B513EF">
        <w:rPr>
          <w:sz w:val="28"/>
          <w:szCs w:val="28"/>
        </w:rPr>
        <w:t>одексом</w:t>
      </w:r>
      <w:r w:rsidR="00B513EF" w:rsidRPr="00DB4881">
        <w:rPr>
          <w:sz w:val="28"/>
          <w:szCs w:val="28"/>
        </w:rPr>
        <w:t xml:space="preserve"> Р</w:t>
      </w:r>
      <w:r w:rsidR="00B513EF">
        <w:rPr>
          <w:sz w:val="28"/>
          <w:szCs w:val="28"/>
        </w:rPr>
        <w:t xml:space="preserve">оссийской </w:t>
      </w:r>
      <w:r w:rsidR="00B513EF" w:rsidRPr="00DB4881">
        <w:rPr>
          <w:sz w:val="28"/>
          <w:szCs w:val="28"/>
        </w:rPr>
        <w:t>Ф</w:t>
      </w:r>
      <w:r w:rsidR="00B513EF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>, федеральными законами и иными нормативными правовыми актами, коллективным договором, соглашениями и трудовыми договорами.</w:t>
      </w:r>
    </w:p>
    <w:p w:rsidR="00A638C2" w:rsidRPr="00DB4881" w:rsidRDefault="00A638C2" w:rsidP="00BF44FB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Важное значение для определения момента возникновения, изменения или прекращения трудовых прав и обязанностей сторон трудовых отношений имеет порядок исчисления соответствующих сроков.</w:t>
      </w:r>
      <w:r w:rsidR="00B513EF">
        <w:rPr>
          <w:sz w:val="28"/>
          <w:szCs w:val="28"/>
        </w:rPr>
        <w:t xml:space="preserve"> Этот порядок регламентирован статьей</w:t>
      </w:r>
      <w:r w:rsidRPr="00DB4881">
        <w:rPr>
          <w:sz w:val="28"/>
          <w:szCs w:val="28"/>
        </w:rPr>
        <w:t xml:space="preserve"> 14 Т</w:t>
      </w:r>
      <w:r w:rsidR="00B513EF">
        <w:rPr>
          <w:sz w:val="28"/>
          <w:szCs w:val="28"/>
        </w:rPr>
        <w:t xml:space="preserve">рудового </w:t>
      </w:r>
      <w:r w:rsidR="002A177C">
        <w:rPr>
          <w:sz w:val="28"/>
          <w:szCs w:val="28"/>
        </w:rPr>
        <w:t>к</w:t>
      </w:r>
      <w:r w:rsidR="00B513EF">
        <w:rPr>
          <w:sz w:val="28"/>
          <w:szCs w:val="28"/>
        </w:rPr>
        <w:t>одекса</w:t>
      </w:r>
      <w:r w:rsidRPr="00DB4881">
        <w:rPr>
          <w:sz w:val="28"/>
          <w:szCs w:val="28"/>
        </w:rPr>
        <w:t xml:space="preserve"> Р</w:t>
      </w:r>
      <w:r w:rsidR="00B513EF">
        <w:rPr>
          <w:sz w:val="28"/>
          <w:szCs w:val="28"/>
        </w:rPr>
        <w:t xml:space="preserve">оссийской </w:t>
      </w:r>
      <w:r w:rsidRPr="00DB4881">
        <w:rPr>
          <w:sz w:val="28"/>
          <w:szCs w:val="28"/>
        </w:rPr>
        <w:t>Ф</w:t>
      </w:r>
      <w:r w:rsidR="00B513EF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 «Исчисление сроков». В ней установлены следующие правила исчисления сроков:</w:t>
      </w:r>
    </w:p>
    <w:p w:rsidR="00A638C2" w:rsidRPr="00DB4881" w:rsidRDefault="00A638C2" w:rsidP="00172CA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1) течение сроков, с которыми Т</w:t>
      </w:r>
      <w:r w:rsidR="00172CA0">
        <w:rPr>
          <w:sz w:val="28"/>
          <w:szCs w:val="28"/>
        </w:rPr>
        <w:t xml:space="preserve">рудовой </w:t>
      </w:r>
      <w:r w:rsidR="002A177C">
        <w:rPr>
          <w:sz w:val="28"/>
          <w:szCs w:val="28"/>
        </w:rPr>
        <w:t>к</w:t>
      </w:r>
      <w:r w:rsidR="00172CA0">
        <w:rPr>
          <w:sz w:val="28"/>
          <w:szCs w:val="28"/>
        </w:rPr>
        <w:t>одекс</w:t>
      </w:r>
      <w:r w:rsidRPr="00DB4881">
        <w:rPr>
          <w:sz w:val="28"/>
          <w:szCs w:val="28"/>
        </w:rPr>
        <w:t xml:space="preserve"> Р</w:t>
      </w:r>
      <w:r w:rsidR="00172CA0">
        <w:rPr>
          <w:sz w:val="28"/>
          <w:szCs w:val="28"/>
        </w:rPr>
        <w:t xml:space="preserve">оссийской </w:t>
      </w:r>
      <w:r w:rsidRPr="00DB4881">
        <w:rPr>
          <w:sz w:val="28"/>
          <w:szCs w:val="28"/>
        </w:rPr>
        <w:t>Ф</w:t>
      </w:r>
      <w:r w:rsidR="00172CA0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 связывает возникновение трудовых прав и обязанностей, начинается с календарной даты, которой определено начало возникновения указанных прав и обязанностей;</w:t>
      </w:r>
    </w:p>
    <w:p w:rsidR="00A638C2" w:rsidRPr="00DB4881" w:rsidRDefault="00A638C2" w:rsidP="00172CA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 xml:space="preserve">2) течение сроков, с которыми </w:t>
      </w:r>
      <w:r w:rsidR="007D1AB1" w:rsidRPr="00DB4881">
        <w:rPr>
          <w:sz w:val="28"/>
          <w:szCs w:val="28"/>
        </w:rPr>
        <w:t>Т</w:t>
      </w:r>
      <w:r w:rsidR="007D1AB1">
        <w:rPr>
          <w:sz w:val="28"/>
          <w:szCs w:val="28"/>
        </w:rPr>
        <w:t xml:space="preserve">рудовой </w:t>
      </w:r>
      <w:r w:rsidR="002A177C">
        <w:rPr>
          <w:sz w:val="28"/>
          <w:szCs w:val="28"/>
        </w:rPr>
        <w:t>к</w:t>
      </w:r>
      <w:r w:rsidR="007D1AB1">
        <w:rPr>
          <w:sz w:val="28"/>
          <w:szCs w:val="28"/>
        </w:rPr>
        <w:t>одекс</w:t>
      </w:r>
      <w:r w:rsidR="007D1AB1" w:rsidRPr="00DB4881">
        <w:rPr>
          <w:sz w:val="28"/>
          <w:szCs w:val="28"/>
        </w:rPr>
        <w:t xml:space="preserve"> Р</w:t>
      </w:r>
      <w:r w:rsidR="007D1AB1">
        <w:rPr>
          <w:sz w:val="28"/>
          <w:szCs w:val="28"/>
        </w:rPr>
        <w:t xml:space="preserve">оссийской </w:t>
      </w:r>
      <w:r w:rsidR="007D1AB1" w:rsidRPr="00DB4881">
        <w:rPr>
          <w:sz w:val="28"/>
          <w:szCs w:val="28"/>
        </w:rPr>
        <w:t>Ф</w:t>
      </w:r>
      <w:r w:rsidR="007D1AB1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 связывает прекращение трудовых прав и обязанностей, начинается на следующий день после календарной даты, которой определено окончание трудовых отношений;</w:t>
      </w:r>
    </w:p>
    <w:p w:rsidR="00A638C2" w:rsidRPr="00DB4881" w:rsidRDefault="00A638C2" w:rsidP="00172CA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3) сроки, исчисляемые годами, месяцами, неделями, истекают в соответствующее число последнего года, месяца или недели срока. В срок, исчисляемый в календарных неделях или днях, включаются и нерабочие дни;</w:t>
      </w:r>
    </w:p>
    <w:p w:rsidR="00A638C2" w:rsidRPr="00DB4881" w:rsidRDefault="00A638C2" w:rsidP="00172CA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4) если последний день срока приходится на нерабочий день, то днем окончания срока считается ближайший следующий за ним рабочий день.</w:t>
      </w:r>
    </w:p>
    <w:p w:rsidR="00A638C2" w:rsidRPr="00F7208E" w:rsidRDefault="00A638C2" w:rsidP="00172CA0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Значение правил исчисления сроков состоит в том, что их соблюдение гарантирует реальное пользование правами с момента возникновения трудовых прав и обязанностей и до момента их прекращения. Это особенно важно при возникновении трудовых отношений на основе заключения трудового договора на определенный срок и в иных случаях, когда в соответствии с Т</w:t>
      </w:r>
      <w:r w:rsidR="007D1AB1">
        <w:rPr>
          <w:sz w:val="28"/>
          <w:szCs w:val="28"/>
        </w:rPr>
        <w:t xml:space="preserve">рудовым </w:t>
      </w:r>
      <w:r w:rsidR="002A177C">
        <w:rPr>
          <w:sz w:val="28"/>
          <w:szCs w:val="28"/>
        </w:rPr>
        <w:t>к</w:t>
      </w:r>
      <w:r w:rsidR="007D1AB1">
        <w:rPr>
          <w:sz w:val="28"/>
          <w:szCs w:val="28"/>
        </w:rPr>
        <w:t>одексом</w:t>
      </w:r>
      <w:r w:rsidRPr="00DB4881">
        <w:rPr>
          <w:sz w:val="28"/>
          <w:szCs w:val="28"/>
        </w:rPr>
        <w:t xml:space="preserve"> Р</w:t>
      </w:r>
      <w:r w:rsidR="007D1AB1">
        <w:rPr>
          <w:sz w:val="28"/>
          <w:szCs w:val="28"/>
        </w:rPr>
        <w:t xml:space="preserve">оссийской </w:t>
      </w:r>
      <w:r w:rsidRPr="00DB4881">
        <w:rPr>
          <w:sz w:val="28"/>
          <w:szCs w:val="28"/>
        </w:rPr>
        <w:t>Ф</w:t>
      </w:r>
      <w:r w:rsidR="007D1AB1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 возникновение, изменение и прекращение трудовых прав и обязанностей связано с определенными сроками.</w:t>
      </w:r>
    </w:p>
    <w:p w:rsidR="00A3384E" w:rsidRPr="00DB4881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A3384E" w:rsidRPr="00DB4881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A3384E" w:rsidRPr="00DB4881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A3384E" w:rsidRPr="00DB4881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A3384E" w:rsidRPr="00DB4881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A3384E" w:rsidRPr="00DB4881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A3384E" w:rsidRPr="00DB4881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A3384E" w:rsidRPr="00DB4881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A3384E" w:rsidRPr="00DB4881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A3384E" w:rsidRPr="00DB4881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A3384E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172CA0" w:rsidRDefault="00172CA0" w:rsidP="00DB4881">
      <w:pPr>
        <w:spacing w:line="360" w:lineRule="auto"/>
        <w:jc w:val="both"/>
        <w:rPr>
          <w:sz w:val="28"/>
          <w:szCs w:val="28"/>
        </w:rPr>
      </w:pPr>
    </w:p>
    <w:p w:rsidR="00A3384E" w:rsidRPr="00BF44FB" w:rsidRDefault="00A3384E" w:rsidP="00BF44FB">
      <w:pPr>
        <w:pStyle w:val="1"/>
        <w:rPr>
          <w:rFonts w:ascii="Times New Roman" w:hAnsi="Times New Roman"/>
          <w:spacing w:val="-13"/>
          <w:sz w:val="28"/>
        </w:rPr>
      </w:pPr>
      <w:bookmarkStart w:id="3" w:name="_Toc251061225"/>
      <w:r w:rsidRPr="00BF44FB">
        <w:rPr>
          <w:rFonts w:ascii="Times New Roman" w:hAnsi="Times New Roman"/>
          <w:spacing w:val="-13"/>
          <w:sz w:val="28"/>
        </w:rPr>
        <w:t>3 Меры дисциплинарного взыскания и порядок их применения.</w:t>
      </w:r>
      <w:bookmarkEnd w:id="3"/>
    </w:p>
    <w:p w:rsidR="00A3384E" w:rsidRPr="00DB4881" w:rsidRDefault="00A3384E" w:rsidP="00DB4881">
      <w:pPr>
        <w:spacing w:line="360" w:lineRule="auto"/>
        <w:jc w:val="both"/>
        <w:rPr>
          <w:sz w:val="28"/>
          <w:szCs w:val="28"/>
        </w:rPr>
      </w:pPr>
    </w:p>
    <w:p w:rsidR="00DA6C45" w:rsidRPr="00F7208E" w:rsidRDefault="00A638C2" w:rsidP="0086476C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Законодательством о труде закреплены следующие дисциплинарные взыскания: замечание, выговор, увольнение по соответствующим основаниям (ст</w:t>
      </w:r>
      <w:r w:rsidR="0086476C">
        <w:rPr>
          <w:sz w:val="28"/>
          <w:szCs w:val="28"/>
        </w:rPr>
        <w:t>атья</w:t>
      </w:r>
      <w:r w:rsidRPr="00DB4881">
        <w:rPr>
          <w:sz w:val="28"/>
          <w:szCs w:val="28"/>
        </w:rPr>
        <w:t>  192 Т</w:t>
      </w:r>
      <w:r w:rsidR="0086476C">
        <w:rPr>
          <w:sz w:val="28"/>
          <w:szCs w:val="28"/>
        </w:rPr>
        <w:t xml:space="preserve">рудового </w:t>
      </w:r>
      <w:r w:rsidR="002A177C">
        <w:rPr>
          <w:sz w:val="28"/>
          <w:szCs w:val="28"/>
        </w:rPr>
        <w:t>к</w:t>
      </w:r>
      <w:r w:rsidR="0086476C">
        <w:rPr>
          <w:sz w:val="28"/>
          <w:szCs w:val="28"/>
        </w:rPr>
        <w:t>одекса</w:t>
      </w:r>
      <w:r w:rsidRPr="00DB4881">
        <w:rPr>
          <w:sz w:val="28"/>
          <w:szCs w:val="28"/>
        </w:rPr>
        <w:t> Р</w:t>
      </w:r>
      <w:r w:rsidR="0086476C">
        <w:rPr>
          <w:sz w:val="28"/>
          <w:szCs w:val="28"/>
        </w:rPr>
        <w:t xml:space="preserve">оссийской </w:t>
      </w:r>
      <w:r w:rsidRPr="00DB4881">
        <w:rPr>
          <w:sz w:val="28"/>
          <w:szCs w:val="28"/>
        </w:rPr>
        <w:t>Ф</w:t>
      </w:r>
      <w:r w:rsidR="0086476C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>). Законодательством о специальной дисциплинарной ответственности, а также уставами и положениями о дисциплине могут быть предусмотрены для отдельных категорий работников и иные дисциплинарные взыскания. Принятие нормативных правовых актов, регламентирующих виды дисциплинарных взысканий и порядок их применения, отнесено к ведению федеральных органов государственной власти (ст</w:t>
      </w:r>
      <w:r w:rsidR="0086476C">
        <w:rPr>
          <w:sz w:val="28"/>
          <w:szCs w:val="28"/>
        </w:rPr>
        <w:t xml:space="preserve">атья 6 </w:t>
      </w:r>
      <w:r w:rsidR="0086476C" w:rsidRPr="00DB4881">
        <w:rPr>
          <w:sz w:val="28"/>
          <w:szCs w:val="28"/>
        </w:rPr>
        <w:t>Т</w:t>
      </w:r>
      <w:r w:rsidR="0086476C">
        <w:rPr>
          <w:sz w:val="28"/>
          <w:szCs w:val="28"/>
        </w:rPr>
        <w:t xml:space="preserve">рудового </w:t>
      </w:r>
      <w:r w:rsidR="0086476C" w:rsidRPr="00DB4881">
        <w:rPr>
          <w:sz w:val="28"/>
          <w:szCs w:val="28"/>
        </w:rPr>
        <w:t>К</w:t>
      </w:r>
      <w:r w:rsidR="0086476C">
        <w:rPr>
          <w:sz w:val="28"/>
          <w:szCs w:val="28"/>
        </w:rPr>
        <w:t>одекса</w:t>
      </w:r>
      <w:r w:rsidR="0086476C" w:rsidRPr="00DB4881">
        <w:rPr>
          <w:sz w:val="28"/>
          <w:szCs w:val="28"/>
        </w:rPr>
        <w:t> Р</w:t>
      </w:r>
      <w:r w:rsidR="0086476C">
        <w:rPr>
          <w:sz w:val="28"/>
          <w:szCs w:val="28"/>
        </w:rPr>
        <w:t xml:space="preserve">оссийской </w:t>
      </w:r>
      <w:r w:rsidR="0086476C" w:rsidRPr="00DB4881">
        <w:rPr>
          <w:sz w:val="28"/>
          <w:szCs w:val="28"/>
        </w:rPr>
        <w:t>Ф</w:t>
      </w:r>
      <w:r w:rsidR="0086476C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>). В этой связи не допускается применение взыскания, не предусмотренного федеральным трудовым законодательством.</w:t>
      </w:r>
    </w:p>
    <w:p w:rsidR="0086476C" w:rsidRDefault="00A638C2" w:rsidP="0086476C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 xml:space="preserve">Право налагать на работника дисциплинарное взыскание принадлежит работодателю. От его имени может выступать руководитель организации. Иные лица обладают такой возможностью, если это предусмотрено в уставе организации либо они специально уполномочены работодателем. </w:t>
      </w:r>
    </w:p>
    <w:p w:rsidR="00B513EF" w:rsidRDefault="00A638C2" w:rsidP="0086476C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Дисциплинарные взыскания в виде увольнения могут налагаться лишь теми лицами, которым предоставлено право приема на работу и увольнения.</w:t>
      </w:r>
      <w:r w:rsidRPr="00DB4881">
        <w:rPr>
          <w:sz w:val="28"/>
          <w:szCs w:val="28"/>
        </w:rPr>
        <w:br/>
        <w:t>До применения дисциплинарного взыскания работодатель должен затребовать от работника объяснение в письменной форме. В случае отказа работника дать объяснение составляется соответствующий акт. Отказ работника дать объяснение не освобождает виновного от привлечения к дисциплинарной ответственности. Работодатель при наложении дисциплинарного взыскания обязан учитывать тяжесть совершенного проступка, предшествующую работу, поведение работника, обстоятельства, при которых был совершен проступок. Не обязательно применять меры взыскания в той последовательности, в какой они расположены в ст</w:t>
      </w:r>
      <w:r w:rsidR="0086476C">
        <w:rPr>
          <w:sz w:val="28"/>
          <w:szCs w:val="28"/>
        </w:rPr>
        <w:t>атье</w:t>
      </w:r>
      <w:r w:rsidRPr="00DB4881">
        <w:rPr>
          <w:sz w:val="28"/>
          <w:szCs w:val="28"/>
        </w:rPr>
        <w:t xml:space="preserve"> 192 </w:t>
      </w:r>
      <w:r w:rsidR="0086476C" w:rsidRPr="00DB4881">
        <w:rPr>
          <w:sz w:val="28"/>
          <w:szCs w:val="28"/>
        </w:rPr>
        <w:t>Т</w:t>
      </w:r>
      <w:r w:rsidR="0086476C">
        <w:rPr>
          <w:sz w:val="28"/>
          <w:szCs w:val="28"/>
        </w:rPr>
        <w:t xml:space="preserve">рудового </w:t>
      </w:r>
      <w:r w:rsidR="002A177C">
        <w:rPr>
          <w:sz w:val="28"/>
          <w:szCs w:val="28"/>
        </w:rPr>
        <w:t>к</w:t>
      </w:r>
      <w:r w:rsidR="0086476C">
        <w:rPr>
          <w:sz w:val="28"/>
          <w:szCs w:val="28"/>
        </w:rPr>
        <w:t>одекса</w:t>
      </w:r>
      <w:r w:rsidR="0086476C" w:rsidRPr="00DB4881">
        <w:rPr>
          <w:sz w:val="28"/>
          <w:szCs w:val="28"/>
        </w:rPr>
        <w:t> Р</w:t>
      </w:r>
      <w:r w:rsidR="0086476C">
        <w:rPr>
          <w:sz w:val="28"/>
          <w:szCs w:val="28"/>
        </w:rPr>
        <w:t xml:space="preserve">оссийской </w:t>
      </w:r>
      <w:r w:rsidR="0086476C" w:rsidRPr="00DB4881">
        <w:rPr>
          <w:sz w:val="28"/>
          <w:szCs w:val="28"/>
        </w:rPr>
        <w:t>Ф</w:t>
      </w:r>
      <w:r w:rsidR="0086476C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>.</w:t>
      </w:r>
    </w:p>
    <w:p w:rsidR="00DD1397" w:rsidRPr="00F7208E" w:rsidRDefault="00A638C2" w:rsidP="00DD1397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Закон допускает применение такого дисциплинарного взыскания, как увольнение по соответствующим основаниям. Трудовой кодекс Р</w:t>
      </w:r>
      <w:r w:rsidR="00172CA0">
        <w:rPr>
          <w:sz w:val="28"/>
          <w:szCs w:val="28"/>
        </w:rPr>
        <w:t xml:space="preserve">оссийской </w:t>
      </w:r>
      <w:r w:rsidRPr="00DB4881">
        <w:rPr>
          <w:sz w:val="28"/>
          <w:szCs w:val="28"/>
        </w:rPr>
        <w:t>Ф</w:t>
      </w:r>
      <w:r w:rsidR="00172CA0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 в отличие от КЗоТ не перечисляет эти основания; в этом видится его недостаток, потому что данный пробел может вызвать трудности в правоприменительной практике. Пленум Верховного Суда Р</w:t>
      </w:r>
      <w:r w:rsidR="00DD1397">
        <w:rPr>
          <w:sz w:val="28"/>
          <w:szCs w:val="28"/>
        </w:rPr>
        <w:t xml:space="preserve">оссийской </w:t>
      </w:r>
      <w:r w:rsidRPr="00DB4881">
        <w:rPr>
          <w:sz w:val="28"/>
          <w:szCs w:val="28"/>
        </w:rPr>
        <w:t>Ф</w:t>
      </w:r>
      <w:r w:rsidR="00DD1397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 от 17 марта </w:t>
      </w:r>
      <w:smartTag w:uri="urn:schemas-microsoft-com:office:smarttags" w:element="metricconverter">
        <w:smartTagPr>
          <w:attr w:name="ProductID" w:val="2004 г"/>
        </w:smartTagPr>
        <w:r w:rsidRPr="00DB4881">
          <w:rPr>
            <w:sz w:val="28"/>
            <w:szCs w:val="28"/>
          </w:rPr>
          <w:t>2004 г</w:t>
        </w:r>
      </w:smartTag>
      <w:r w:rsidRPr="00DB4881">
        <w:rPr>
          <w:sz w:val="28"/>
          <w:szCs w:val="28"/>
        </w:rPr>
        <w:t xml:space="preserve">. "О  применении судами Российской Федерации Трудового кодекса Российской Федерации" разъяснил, что увольнение работников по основаниям, предусмотренным п. 5-10 ст. 81 </w:t>
      </w:r>
      <w:r w:rsidR="00DD1397" w:rsidRPr="00DB4881">
        <w:rPr>
          <w:sz w:val="28"/>
          <w:szCs w:val="28"/>
        </w:rPr>
        <w:t>Т</w:t>
      </w:r>
      <w:r w:rsidR="00DD1397">
        <w:rPr>
          <w:sz w:val="28"/>
          <w:szCs w:val="28"/>
        </w:rPr>
        <w:t xml:space="preserve">рудового </w:t>
      </w:r>
      <w:r w:rsidR="00DD1397" w:rsidRPr="00DB4881">
        <w:rPr>
          <w:sz w:val="28"/>
          <w:szCs w:val="28"/>
        </w:rPr>
        <w:t>К</w:t>
      </w:r>
      <w:r w:rsidR="00DD1397">
        <w:rPr>
          <w:sz w:val="28"/>
          <w:szCs w:val="28"/>
        </w:rPr>
        <w:t>одекса</w:t>
      </w:r>
      <w:r w:rsidR="00DD1397" w:rsidRPr="00DB4881">
        <w:rPr>
          <w:sz w:val="28"/>
          <w:szCs w:val="28"/>
        </w:rPr>
        <w:t> Р</w:t>
      </w:r>
      <w:r w:rsidR="00DD1397">
        <w:rPr>
          <w:sz w:val="28"/>
          <w:szCs w:val="28"/>
        </w:rPr>
        <w:t xml:space="preserve">оссийской </w:t>
      </w:r>
      <w:r w:rsidR="00DD1397" w:rsidRPr="00DB4881">
        <w:rPr>
          <w:sz w:val="28"/>
          <w:szCs w:val="28"/>
        </w:rPr>
        <w:t>Ф</w:t>
      </w:r>
      <w:r w:rsidR="00DD1397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>, является мерой дисциплинарного взыскания. Поэтому увольнение за неоднократное неисполнение без уважительных причин трудовых обязанностей; за однократное грубое нарушение работником трудовых обязанностей; за совершение виновных действий, дающих основание для утраты доверия; за совершение аморального проступка; за принятие необоснованного решения руководителем организации, его заместителями и главным бухгалтером, повлекшего за собой нарушение сохранности, неправомерное использование или иной ущерб имуществу организации; за однократное грубое нарушение руководителем организации (филиала, представительства), его заместителями своих трудовых обязанностей возможно с соблюдением всех правил применения дисциплинарных взысканий.</w:t>
      </w:r>
    </w:p>
    <w:p w:rsidR="00DD1397" w:rsidRDefault="00A638C2" w:rsidP="00DD1397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Привлекая к дисциплинарной ответственности работника, работодатель должен соблюдать сроки применения дисциплинарного взыскания. Оно применяется не позднее одного месяца со дня обнаружения проступка, не считая времени болезни работника, пребывания его в отпуске (ежегодном, учебном), а также времени, необходимого для учета мнения представительного органа работников. Не принимаются во внимание отсутствие на работе по другим причинам, в том числе использование отгулов. Днем обнаружения проступка считается день, когда лицу, которому по службе подчинен работник, стало известно о совершении проступка, независимо от того, наделено ли это лицо правом наложения дисциплинарных взысканий.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 - позднее двух лет со дня его совершения. В эти сроки не включается время производства по уголовному делу.</w:t>
      </w:r>
    </w:p>
    <w:p w:rsidR="00B513EF" w:rsidRDefault="00A638C2" w:rsidP="00DD1397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Работодатель вправе применить дисциплинарное взыскание к работнику и в том случае, если до совершения дисциплинарного проступка он подал заявление об увольнении по собственному желанию, поскольку трудовые отношения прекращаются лишь по истечении срока предупреждения об увольнении.</w:t>
      </w:r>
      <w:r w:rsidRPr="00DB4881">
        <w:rPr>
          <w:sz w:val="28"/>
          <w:szCs w:val="28"/>
        </w:rPr>
        <w:br/>
        <w:t>За каждый дисциплинарный проступок может быть применено только одно дисциплинарное взыскание. Это правило не распространяется на случаи длящихся дисциплинарных проступков, когда, несмотря на наложенное взыскание, работник продолжает нарушать трудовую дисциплину. В этом случае допустимо применение к работнику нового дисциплинарного взыскания, в том числе и увольнения. От дисциплинарных взысканий следует отличать меры правового воздействия со стороны работодателя, такие как отказ в предоставлении льготной путевки в дом отдыха, лишение премии.</w:t>
      </w:r>
    </w:p>
    <w:p w:rsidR="00B513EF" w:rsidRDefault="00A638C2" w:rsidP="00DD1397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Дисциплинарное взыскание налагается приказом (распоряжением), который доводится до работника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</w:t>
      </w:r>
    </w:p>
    <w:p w:rsidR="00B513EF" w:rsidRDefault="00A638C2" w:rsidP="00DD1397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>Дисциплинарное взыскание может быть обжаловано работником в государственную инспекцию труда или органы по рассмотрению трудовых споров (комиссию по трудовым спорам, суд). Работник может обратиться в комиссию по трудовым спорам в трехмесячный срок со дня, когда узнал или должен был узнать о нарушении своего права (ст</w:t>
      </w:r>
      <w:r w:rsidR="00DD1397">
        <w:rPr>
          <w:sz w:val="28"/>
          <w:szCs w:val="28"/>
        </w:rPr>
        <w:t>атья</w:t>
      </w:r>
      <w:r w:rsidRPr="00DB4881">
        <w:rPr>
          <w:sz w:val="28"/>
          <w:szCs w:val="28"/>
        </w:rPr>
        <w:t xml:space="preserve"> 386 </w:t>
      </w:r>
      <w:r w:rsidR="00DD1397" w:rsidRPr="00DB4881">
        <w:rPr>
          <w:sz w:val="28"/>
          <w:szCs w:val="28"/>
        </w:rPr>
        <w:t>Т</w:t>
      </w:r>
      <w:r w:rsidR="00DD1397">
        <w:rPr>
          <w:sz w:val="28"/>
          <w:szCs w:val="28"/>
        </w:rPr>
        <w:t xml:space="preserve">рудового </w:t>
      </w:r>
      <w:r w:rsidR="002A177C">
        <w:rPr>
          <w:sz w:val="28"/>
          <w:szCs w:val="28"/>
        </w:rPr>
        <w:t>к</w:t>
      </w:r>
      <w:r w:rsidR="00DD1397">
        <w:rPr>
          <w:sz w:val="28"/>
          <w:szCs w:val="28"/>
        </w:rPr>
        <w:t>одекса</w:t>
      </w:r>
      <w:r w:rsidR="00DD1397" w:rsidRPr="00DB4881">
        <w:rPr>
          <w:sz w:val="28"/>
          <w:szCs w:val="28"/>
        </w:rPr>
        <w:t> Р</w:t>
      </w:r>
      <w:r w:rsidR="00DD1397">
        <w:rPr>
          <w:sz w:val="28"/>
          <w:szCs w:val="28"/>
        </w:rPr>
        <w:t xml:space="preserve">оссийской </w:t>
      </w:r>
      <w:r w:rsidR="00DD1397" w:rsidRPr="00DB4881">
        <w:rPr>
          <w:sz w:val="28"/>
          <w:szCs w:val="28"/>
        </w:rPr>
        <w:t>Ф</w:t>
      </w:r>
      <w:r w:rsidR="00DD1397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>). За разрешением индивидуального трудового спора работник имеет право обратиться в суд в течение трех месяцев со дня, когда он узнал или должен был узнать о нарушении своего права, а по спорам об увольнении - в течение одного месяца со дня вручения ему копии приказа об увольнении либо со дня выдачи трудовой книжки (ст</w:t>
      </w:r>
      <w:r w:rsidR="00DD1397">
        <w:rPr>
          <w:sz w:val="28"/>
          <w:szCs w:val="28"/>
        </w:rPr>
        <w:t>атья</w:t>
      </w:r>
      <w:r w:rsidRPr="00DB4881">
        <w:rPr>
          <w:sz w:val="28"/>
          <w:szCs w:val="28"/>
        </w:rPr>
        <w:t xml:space="preserve"> 392 </w:t>
      </w:r>
      <w:r w:rsidR="00DD1397" w:rsidRPr="00DB4881">
        <w:rPr>
          <w:sz w:val="28"/>
          <w:szCs w:val="28"/>
        </w:rPr>
        <w:t>Т</w:t>
      </w:r>
      <w:r w:rsidR="00DD1397">
        <w:rPr>
          <w:sz w:val="28"/>
          <w:szCs w:val="28"/>
        </w:rPr>
        <w:t xml:space="preserve">рудового </w:t>
      </w:r>
      <w:r w:rsidR="00DD1397" w:rsidRPr="00DB4881">
        <w:rPr>
          <w:sz w:val="28"/>
          <w:szCs w:val="28"/>
        </w:rPr>
        <w:t>К</w:t>
      </w:r>
      <w:r w:rsidR="00DD1397">
        <w:rPr>
          <w:sz w:val="28"/>
          <w:szCs w:val="28"/>
        </w:rPr>
        <w:t>одекса</w:t>
      </w:r>
      <w:r w:rsidR="00DD1397" w:rsidRPr="00DB4881">
        <w:rPr>
          <w:sz w:val="28"/>
          <w:szCs w:val="28"/>
        </w:rPr>
        <w:t> Р</w:t>
      </w:r>
      <w:r w:rsidR="00DD1397">
        <w:rPr>
          <w:sz w:val="28"/>
          <w:szCs w:val="28"/>
        </w:rPr>
        <w:t xml:space="preserve">оссийской </w:t>
      </w:r>
      <w:r w:rsidR="00DD1397" w:rsidRPr="00DB4881">
        <w:rPr>
          <w:sz w:val="28"/>
          <w:szCs w:val="28"/>
        </w:rPr>
        <w:t>Ф</w:t>
      </w:r>
      <w:r w:rsidR="00DD1397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). Например, трехмесячный срок для обжалования дисциплинарного взыскания, наложенного 7 февраля </w:t>
      </w:r>
      <w:smartTag w:uri="urn:schemas-microsoft-com:office:smarttags" w:element="metricconverter">
        <w:smartTagPr>
          <w:attr w:name="ProductID" w:val="2009 г"/>
        </w:smartTagPr>
        <w:r w:rsidRPr="00DB4881">
          <w:rPr>
            <w:sz w:val="28"/>
            <w:szCs w:val="28"/>
          </w:rPr>
          <w:t>200</w:t>
        </w:r>
        <w:r w:rsidR="00DD1397">
          <w:rPr>
            <w:sz w:val="28"/>
            <w:szCs w:val="28"/>
          </w:rPr>
          <w:t>9</w:t>
        </w:r>
        <w:r w:rsidRPr="00DB4881">
          <w:rPr>
            <w:sz w:val="28"/>
            <w:szCs w:val="28"/>
          </w:rPr>
          <w:t> г</w:t>
        </w:r>
      </w:smartTag>
      <w:r w:rsidRPr="00DB4881">
        <w:rPr>
          <w:sz w:val="28"/>
          <w:szCs w:val="28"/>
        </w:rPr>
        <w:t xml:space="preserve">., истекает 8 мая </w:t>
      </w:r>
      <w:smartTag w:uri="urn:schemas-microsoft-com:office:smarttags" w:element="metricconverter">
        <w:smartTagPr>
          <w:attr w:name="ProductID" w:val="2009 г"/>
        </w:smartTagPr>
        <w:r w:rsidRPr="00DB4881">
          <w:rPr>
            <w:sz w:val="28"/>
            <w:szCs w:val="28"/>
          </w:rPr>
          <w:t>200</w:t>
        </w:r>
        <w:r w:rsidR="00DD1397">
          <w:rPr>
            <w:sz w:val="28"/>
            <w:szCs w:val="28"/>
          </w:rPr>
          <w:t>9</w:t>
        </w:r>
        <w:r w:rsidRPr="00DB4881">
          <w:rPr>
            <w:sz w:val="28"/>
            <w:szCs w:val="28"/>
          </w:rPr>
          <w:t> г</w:t>
        </w:r>
      </w:smartTag>
      <w:r w:rsidRPr="00DB4881">
        <w:rPr>
          <w:sz w:val="28"/>
          <w:szCs w:val="28"/>
        </w:rPr>
        <w:t xml:space="preserve">., он начинает исчисляться на следующий после наложения дисциплинарного взыскания день, т.е. с 8 февраля </w:t>
      </w:r>
      <w:smartTag w:uri="urn:schemas-microsoft-com:office:smarttags" w:element="metricconverter">
        <w:smartTagPr>
          <w:attr w:name="ProductID" w:val="2009 г"/>
        </w:smartTagPr>
        <w:r w:rsidRPr="00DB4881">
          <w:rPr>
            <w:sz w:val="28"/>
            <w:szCs w:val="28"/>
          </w:rPr>
          <w:t>200</w:t>
        </w:r>
        <w:r w:rsidR="00DD1397">
          <w:rPr>
            <w:sz w:val="28"/>
            <w:szCs w:val="28"/>
          </w:rPr>
          <w:t>9</w:t>
        </w:r>
        <w:r w:rsidRPr="00DB4881">
          <w:rPr>
            <w:sz w:val="28"/>
            <w:szCs w:val="28"/>
          </w:rPr>
          <w:t> г</w:t>
        </w:r>
      </w:smartTag>
      <w:r w:rsidRPr="00DB4881">
        <w:rPr>
          <w:sz w:val="28"/>
          <w:szCs w:val="28"/>
        </w:rPr>
        <w:t>., а истекает ровно через три месяца, т.е. 8 мая 200</w:t>
      </w:r>
      <w:r w:rsidR="00DD1397">
        <w:rPr>
          <w:sz w:val="28"/>
          <w:szCs w:val="28"/>
        </w:rPr>
        <w:t>9</w:t>
      </w:r>
      <w:r w:rsidRPr="00DB4881">
        <w:rPr>
          <w:sz w:val="28"/>
          <w:szCs w:val="28"/>
        </w:rPr>
        <w:t>г.</w:t>
      </w:r>
    </w:p>
    <w:p w:rsidR="00DD1397" w:rsidRPr="00F7208E" w:rsidRDefault="00A638C2" w:rsidP="00DD1397">
      <w:pPr>
        <w:spacing w:line="360" w:lineRule="auto"/>
        <w:ind w:firstLine="720"/>
        <w:jc w:val="both"/>
        <w:rPr>
          <w:sz w:val="28"/>
          <w:szCs w:val="28"/>
        </w:rPr>
      </w:pPr>
      <w:r w:rsidRPr="00DB4881">
        <w:rPr>
          <w:sz w:val="28"/>
          <w:szCs w:val="28"/>
        </w:rPr>
        <w:t xml:space="preserve">Работодатель при применении к работнику дисциплинарного взыскания должен соблюдать общие принципы юридической, а следовательно, и дисциплинарной ответственности, такие как справедливость, равенство, соразмерность, законность, вина, гуманизм. Поэтому Пленум Верховного Суда РФ в постановлении от 17 марта </w:t>
      </w:r>
      <w:smartTag w:uri="urn:schemas-microsoft-com:office:smarttags" w:element="metricconverter">
        <w:smartTagPr>
          <w:attr w:name="ProductID" w:val="2004 г"/>
        </w:smartTagPr>
        <w:r w:rsidRPr="00DB4881">
          <w:rPr>
            <w:sz w:val="28"/>
            <w:szCs w:val="28"/>
          </w:rPr>
          <w:t>2004 г</w:t>
        </w:r>
      </w:smartTag>
      <w:r w:rsidRPr="00DB4881">
        <w:rPr>
          <w:sz w:val="28"/>
          <w:szCs w:val="28"/>
        </w:rPr>
        <w:t>. "О применении судами Российской Федерации Трудового кодекса Российской Федерации" сделал обоснованный вывод, что при рассмотрении дел об оспаривании дисциплинарного взыскания или о восстановлении на работе работодателю необходимо представить доказательства, свидетельствующие не только о совершении работником дисциплинарного проступка, но и что при наложении взыскания учитывались тяжесть этого проступка, обстоятельства, при которых он был совершен, предшествующие поведение работника и его отношение к труду. Если при рассмотрении дела о восстановлении на работе суд придет к выводу, что проступок действительно имел место, но увольнение произведено без учета вышеуказанных обстоятельств, иск может быть удовлетворен. Однако в указанном случае суд не вправе заменить увольнение другой мерой взыскания, поскольку в соответствии со ст</w:t>
      </w:r>
      <w:r w:rsidR="00DD1397">
        <w:rPr>
          <w:sz w:val="28"/>
          <w:szCs w:val="28"/>
        </w:rPr>
        <w:t>атьей</w:t>
      </w:r>
      <w:r w:rsidRPr="00DB4881">
        <w:rPr>
          <w:sz w:val="28"/>
          <w:szCs w:val="28"/>
        </w:rPr>
        <w:t xml:space="preserve"> 192 </w:t>
      </w:r>
      <w:r w:rsidR="00DD1397" w:rsidRPr="00DB4881">
        <w:rPr>
          <w:sz w:val="28"/>
          <w:szCs w:val="28"/>
        </w:rPr>
        <w:t>Т</w:t>
      </w:r>
      <w:r w:rsidR="00DD1397">
        <w:rPr>
          <w:sz w:val="28"/>
          <w:szCs w:val="28"/>
        </w:rPr>
        <w:t xml:space="preserve">рудового </w:t>
      </w:r>
      <w:r w:rsidR="002A177C">
        <w:rPr>
          <w:sz w:val="28"/>
          <w:szCs w:val="28"/>
        </w:rPr>
        <w:t>к</w:t>
      </w:r>
      <w:r w:rsidR="00DD1397">
        <w:rPr>
          <w:sz w:val="28"/>
          <w:szCs w:val="28"/>
        </w:rPr>
        <w:t>одекса</w:t>
      </w:r>
      <w:r w:rsidR="00DD1397" w:rsidRPr="00DB4881">
        <w:rPr>
          <w:sz w:val="28"/>
          <w:szCs w:val="28"/>
        </w:rPr>
        <w:t> Р</w:t>
      </w:r>
      <w:r w:rsidR="00DD1397">
        <w:rPr>
          <w:sz w:val="28"/>
          <w:szCs w:val="28"/>
        </w:rPr>
        <w:t xml:space="preserve">оссийской </w:t>
      </w:r>
      <w:r w:rsidR="00DD1397" w:rsidRPr="00DB4881">
        <w:rPr>
          <w:sz w:val="28"/>
          <w:szCs w:val="28"/>
        </w:rPr>
        <w:t>Ф</w:t>
      </w:r>
      <w:r w:rsidR="00DD1397">
        <w:rPr>
          <w:sz w:val="28"/>
          <w:szCs w:val="28"/>
        </w:rPr>
        <w:t>едерации</w:t>
      </w:r>
      <w:r w:rsidRPr="00DB4881">
        <w:rPr>
          <w:sz w:val="28"/>
          <w:szCs w:val="28"/>
        </w:rPr>
        <w:t xml:space="preserve"> наложение на работника дисциплинарного взыскания является компетенцией работодателя.</w:t>
      </w:r>
    </w:p>
    <w:p w:rsidR="00172CA0" w:rsidRDefault="00A638C2" w:rsidP="00DD1397">
      <w:pPr>
        <w:spacing w:line="360" w:lineRule="auto"/>
        <w:ind w:firstLine="720"/>
        <w:jc w:val="both"/>
        <w:rPr>
          <w:spacing w:val="-20"/>
          <w:sz w:val="28"/>
          <w:szCs w:val="28"/>
        </w:rPr>
      </w:pPr>
      <w:r w:rsidRPr="00172CA0">
        <w:rPr>
          <w:spacing w:val="-20"/>
          <w:sz w:val="28"/>
          <w:szCs w:val="28"/>
        </w:rPr>
        <w:t>Дисциплинарное взыскание действует один год. Если в течение года со дня применения дисциплинарного взыскания работник не будет подвергнут новому дисциплинарному взысканию, он считается не имеющим дисциплинарного взыскания. Работодатель вправе до истечения года снять дисциплинарное взыскание с работника по собственной инициативе, по просьбе самого работника или ходатайству его непосредственного руководителя, представительного органа работников.</w:t>
      </w:r>
    </w:p>
    <w:p w:rsidR="00A638C2" w:rsidRPr="00172CA0" w:rsidRDefault="00A638C2" w:rsidP="00DD1397">
      <w:pPr>
        <w:spacing w:line="360" w:lineRule="auto"/>
        <w:ind w:firstLine="720"/>
        <w:jc w:val="both"/>
        <w:rPr>
          <w:spacing w:val="-20"/>
          <w:sz w:val="28"/>
          <w:szCs w:val="28"/>
        </w:rPr>
      </w:pPr>
      <w:r w:rsidRPr="00172CA0">
        <w:rPr>
          <w:spacing w:val="-20"/>
          <w:sz w:val="28"/>
          <w:szCs w:val="28"/>
        </w:rPr>
        <w:t>Сведения о дисциплинарных взысканиях не заносятся в трудовую книжку. Исключение составляют случаи, когда дисциплинарным взысканием является увольнение.</w:t>
      </w:r>
    </w:p>
    <w:p w:rsidR="00800850" w:rsidRDefault="00800850" w:rsidP="00800850">
      <w:pPr>
        <w:pStyle w:val="2"/>
        <w:rPr>
          <w:rFonts w:ascii="Times New Roman" w:hAnsi="Times New Roman" w:cs="Times New Roman"/>
          <w:i w:val="0"/>
        </w:rPr>
      </w:pPr>
      <w:bookmarkStart w:id="4" w:name="_Toc251061226"/>
      <w:r>
        <w:rPr>
          <w:rFonts w:ascii="Times New Roman" w:hAnsi="Times New Roman" w:cs="Times New Roman"/>
          <w:i w:val="0"/>
        </w:rPr>
        <w:t>Заключение</w:t>
      </w:r>
      <w:bookmarkEnd w:id="4"/>
    </w:p>
    <w:p w:rsidR="007D1AB1" w:rsidRDefault="007D1AB1" w:rsidP="007D1AB1">
      <w:pPr>
        <w:jc w:val="both"/>
        <w:rPr>
          <w:sz w:val="28"/>
          <w:szCs w:val="28"/>
        </w:rPr>
      </w:pPr>
    </w:p>
    <w:p w:rsidR="007D1AB1" w:rsidRPr="007D1AB1" w:rsidRDefault="007D1AB1" w:rsidP="007D1AB1">
      <w:pPr>
        <w:spacing w:line="360" w:lineRule="auto"/>
        <w:ind w:firstLine="720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В заключение следует отметить, что трудовая дисциплина – это сложное социальное и динамичное явление общественной жизни. Она в общесоциологическом плане представляет собой одновременно и особую форму связи людей, труда и средство обеспечения организованности, порядка во всей системе общественных отношений и не может рассматриваться только как юридическая категория.</w:t>
      </w:r>
    </w:p>
    <w:p w:rsidR="007D1AB1" w:rsidRPr="007D1AB1" w:rsidRDefault="007D1AB1" w:rsidP="007D1AB1">
      <w:pPr>
        <w:spacing w:line="360" w:lineRule="auto"/>
        <w:ind w:firstLine="720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Дисциплина труда - это обязательное для всех работников подчинение правилам поведения. Дисциплина труда есть необходимое условие всякой общей работы, так как совместный труд нуждается в определенном порядке, в том, чтобы все совместно работающие подчинялись этой дисциплине, порядку. Под правовыми методами регулирования трудовой дисциплины понимаются предусмотренные законодательством способы ее обеспечения, т.е. выполнения работником и работодателем своих обязанностей. Существует два основных метода: поощрение и принуждение.</w:t>
      </w:r>
    </w:p>
    <w:p w:rsidR="007D1AB1" w:rsidRPr="007D1AB1" w:rsidRDefault="007D1AB1" w:rsidP="007D1AB1">
      <w:pPr>
        <w:spacing w:line="360" w:lineRule="auto"/>
        <w:ind w:firstLine="720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Предусматривая меры поощрения работников, добросовестно выполняющих свои трудовые обязанности, трудовое законодательство устанавливает и меры дисциплинарного воздействия к нарушителям трудовой дисциплины. Дисциплинарная ответственность работников является одним из видов юридической ответственности за неправомерное поведение.</w:t>
      </w:r>
    </w:p>
    <w:p w:rsidR="007D1AB1" w:rsidRPr="007D1AB1" w:rsidRDefault="007D1AB1" w:rsidP="007D1AB1">
      <w:pPr>
        <w:spacing w:line="360" w:lineRule="auto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В результате социологических исследований установлено, что основными причинами нарушений дисциплины труда являются:</w:t>
      </w:r>
    </w:p>
    <w:p w:rsidR="007D1AB1" w:rsidRPr="007D1AB1" w:rsidRDefault="007D1AB1" w:rsidP="007D1AB1">
      <w:pPr>
        <w:spacing w:line="360" w:lineRule="auto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- недостатки в организации производства;</w:t>
      </w:r>
    </w:p>
    <w:p w:rsidR="007D1AB1" w:rsidRPr="007D1AB1" w:rsidRDefault="007D1AB1" w:rsidP="007D1AB1">
      <w:pPr>
        <w:spacing w:line="360" w:lineRule="auto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- простои и перебои в снабжении материалами;</w:t>
      </w:r>
    </w:p>
    <w:p w:rsidR="007D1AB1" w:rsidRPr="007D1AB1" w:rsidRDefault="007D1AB1" w:rsidP="007D1AB1">
      <w:pPr>
        <w:spacing w:line="360" w:lineRule="auto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- плохая воспитательная работа и низкая требовательность;</w:t>
      </w:r>
    </w:p>
    <w:p w:rsidR="007D1AB1" w:rsidRPr="007D1AB1" w:rsidRDefault="007D1AB1" w:rsidP="007D1AB1">
      <w:pPr>
        <w:spacing w:line="360" w:lineRule="auto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- неудовлетворенность трудом (тяжелый, непрестижный и т.д.);</w:t>
      </w:r>
    </w:p>
    <w:p w:rsidR="007D1AB1" w:rsidRPr="007D1AB1" w:rsidRDefault="007D1AB1" w:rsidP="007D1AB1">
      <w:pPr>
        <w:spacing w:line="360" w:lineRule="auto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- плохая работа общественного транспорта;</w:t>
      </w:r>
    </w:p>
    <w:p w:rsidR="007D1AB1" w:rsidRPr="007D1AB1" w:rsidRDefault="007D1AB1" w:rsidP="007D1AB1">
      <w:pPr>
        <w:spacing w:line="360" w:lineRule="auto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- плохая организация общественного питания и социально-культурного обслуживания;</w:t>
      </w:r>
    </w:p>
    <w:p w:rsidR="007D1AB1" w:rsidRPr="007D1AB1" w:rsidRDefault="007D1AB1" w:rsidP="007D1AB1">
      <w:pPr>
        <w:spacing w:line="360" w:lineRule="auto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- неорганизованность самих работников</w:t>
      </w:r>
    </w:p>
    <w:p w:rsidR="007D1AB1" w:rsidRPr="007D1AB1" w:rsidRDefault="007D1AB1" w:rsidP="007D1AB1">
      <w:pPr>
        <w:spacing w:line="360" w:lineRule="auto"/>
        <w:ind w:firstLine="720"/>
        <w:jc w:val="both"/>
        <w:rPr>
          <w:sz w:val="28"/>
          <w:szCs w:val="28"/>
        </w:rPr>
      </w:pPr>
      <w:r w:rsidRPr="007D1AB1">
        <w:rPr>
          <w:sz w:val="28"/>
          <w:szCs w:val="28"/>
        </w:rPr>
        <w:t xml:space="preserve">Молодые работники нередко допускают нарушения дисциплины из-за незнания своих прав и обязанностей. </w:t>
      </w:r>
    </w:p>
    <w:p w:rsidR="007D1AB1" w:rsidRPr="007D1AB1" w:rsidRDefault="007D1AB1" w:rsidP="00B150F5">
      <w:pPr>
        <w:spacing w:line="360" w:lineRule="auto"/>
        <w:ind w:firstLine="720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На практике часто среди различных средств обеспечения трудовой дисциплины в деятельности руководителей и правовой службы больший упор делается на применение мер дисциплинарного воздействия. Между тем это не самое эффективное средство.</w:t>
      </w:r>
    </w:p>
    <w:p w:rsidR="00172CA0" w:rsidRPr="00172CA0" w:rsidRDefault="00172CA0" w:rsidP="007D1AB1">
      <w:pPr>
        <w:spacing w:line="360" w:lineRule="auto"/>
      </w:pPr>
    </w:p>
    <w:p w:rsidR="00172CA0" w:rsidRPr="00172CA0" w:rsidRDefault="00172CA0" w:rsidP="007D1AB1">
      <w:pPr>
        <w:spacing w:line="360" w:lineRule="auto"/>
      </w:pPr>
    </w:p>
    <w:p w:rsidR="00172CA0" w:rsidRPr="00172CA0" w:rsidRDefault="00172CA0" w:rsidP="007D1AB1">
      <w:pPr>
        <w:spacing w:line="360" w:lineRule="auto"/>
      </w:pPr>
    </w:p>
    <w:p w:rsidR="00172CA0" w:rsidRPr="00172CA0" w:rsidRDefault="00172CA0" w:rsidP="007D1AB1">
      <w:pPr>
        <w:spacing w:line="360" w:lineRule="auto"/>
      </w:pPr>
    </w:p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Pr="00172CA0" w:rsidRDefault="00172CA0" w:rsidP="00172CA0"/>
    <w:p w:rsidR="00172CA0" w:rsidRDefault="00172CA0" w:rsidP="00172CA0"/>
    <w:p w:rsidR="00172CA0" w:rsidRPr="00172CA0" w:rsidRDefault="00172CA0" w:rsidP="00172CA0"/>
    <w:p w:rsidR="00172CA0" w:rsidRDefault="00172CA0" w:rsidP="00172CA0"/>
    <w:p w:rsidR="00800850" w:rsidRDefault="00800850" w:rsidP="00172CA0"/>
    <w:p w:rsidR="00172CA0" w:rsidRDefault="00172CA0" w:rsidP="00172CA0"/>
    <w:p w:rsidR="00172CA0" w:rsidRDefault="00172CA0" w:rsidP="00172CA0"/>
    <w:p w:rsidR="00172CA0" w:rsidRDefault="00172CA0" w:rsidP="00172CA0"/>
    <w:p w:rsidR="00172CA0" w:rsidRDefault="00172CA0" w:rsidP="00172CA0"/>
    <w:p w:rsidR="00172CA0" w:rsidRDefault="00172CA0" w:rsidP="00172CA0"/>
    <w:p w:rsidR="00172CA0" w:rsidRDefault="00172CA0" w:rsidP="00172CA0"/>
    <w:p w:rsidR="00172CA0" w:rsidRDefault="00172CA0" w:rsidP="00172CA0"/>
    <w:p w:rsidR="00172CA0" w:rsidRDefault="00172CA0" w:rsidP="00172CA0"/>
    <w:p w:rsidR="00172CA0" w:rsidRDefault="00172CA0" w:rsidP="00172CA0"/>
    <w:p w:rsidR="00B150F5" w:rsidRDefault="00B150F5" w:rsidP="00172CA0">
      <w:pPr>
        <w:pStyle w:val="2"/>
        <w:rPr>
          <w:rFonts w:ascii="Times New Roman" w:hAnsi="Times New Roman"/>
          <w:i w:val="0"/>
          <w:iCs w:val="0"/>
        </w:rPr>
      </w:pPr>
    </w:p>
    <w:p w:rsidR="00B150F5" w:rsidRDefault="00B150F5" w:rsidP="00172CA0">
      <w:pPr>
        <w:pStyle w:val="2"/>
        <w:rPr>
          <w:rFonts w:ascii="Times New Roman" w:hAnsi="Times New Roman"/>
          <w:i w:val="0"/>
          <w:iCs w:val="0"/>
        </w:rPr>
      </w:pPr>
    </w:p>
    <w:p w:rsidR="00B150F5" w:rsidRPr="00B150F5" w:rsidRDefault="00B150F5" w:rsidP="00B150F5"/>
    <w:p w:rsidR="00172CA0" w:rsidRDefault="00172CA0" w:rsidP="00172CA0">
      <w:pPr>
        <w:pStyle w:val="2"/>
        <w:rPr>
          <w:rFonts w:ascii="Times New Roman" w:hAnsi="Times New Roman"/>
          <w:i w:val="0"/>
          <w:iCs w:val="0"/>
        </w:rPr>
      </w:pPr>
      <w:bookmarkStart w:id="5" w:name="_Toc251061227"/>
      <w:r>
        <w:rPr>
          <w:rFonts w:ascii="Times New Roman" w:hAnsi="Times New Roman"/>
          <w:i w:val="0"/>
          <w:iCs w:val="0"/>
        </w:rPr>
        <w:t>Список литературы</w:t>
      </w:r>
      <w:bookmarkEnd w:id="5"/>
    </w:p>
    <w:p w:rsidR="00172CA0" w:rsidRDefault="00172CA0" w:rsidP="00172CA0"/>
    <w:p w:rsidR="007D1AB1" w:rsidRPr="007D1AB1" w:rsidRDefault="00172CA0" w:rsidP="00315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1AB1" w:rsidRPr="007D1AB1">
        <w:t xml:space="preserve"> </w:t>
      </w:r>
      <w:r w:rsidR="007D1AB1" w:rsidRPr="007D1AB1">
        <w:rPr>
          <w:sz w:val="28"/>
          <w:szCs w:val="28"/>
        </w:rPr>
        <w:t>Конституция Р</w:t>
      </w:r>
      <w:r w:rsidR="00315FF8">
        <w:rPr>
          <w:sz w:val="28"/>
          <w:szCs w:val="28"/>
        </w:rPr>
        <w:t xml:space="preserve">оссийской </w:t>
      </w:r>
      <w:r w:rsidR="007D1AB1" w:rsidRPr="007D1AB1">
        <w:rPr>
          <w:sz w:val="28"/>
          <w:szCs w:val="28"/>
        </w:rPr>
        <w:t>Ф</w:t>
      </w:r>
      <w:r w:rsidR="00315FF8">
        <w:rPr>
          <w:sz w:val="28"/>
          <w:szCs w:val="28"/>
        </w:rPr>
        <w:t>едерации</w:t>
      </w:r>
      <w:r w:rsidR="007D1AB1" w:rsidRPr="007D1AB1">
        <w:rPr>
          <w:sz w:val="28"/>
          <w:szCs w:val="28"/>
        </w:rPr>
        <w:t xml:space="preserve">: Принята всенародным голосованием 12 декабря 1993. -М., Проспект., 2005. - 32 с. </w:t>
      </w:r>
    </w:p>
    <w:p w:rsidR="00F7208E" w:rsidRPr="00F7208E" w:rsidRDefault="007D1AB1" w:rsidP="00F7208E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7D1AB1">
        <w:rPr>
          <w:sz w:val="28"/>
          <w:szCs w:val="28"/>
        </w:rPr>
        <w:t>2. Трудовой кодекс Р</w:t>
      </w:r>
      <w:r w:rsidR="00315FF8">
        <w:rPr>
          <w:sz w:val="28"/>
          <w:szCs w:val="28"/>
        </w:rPr>
        <w:t xml:space="preserve">оссийской </w:t>
      </w:r>
      <w:r w:rsidRPr="007D1AB1">
        <w:rPr>
          <w:sz w:val="28"/>
          <w:szCs w:val="28"/>
        </w:rPr>
        <w:t>Ф</w:t>
      </w:r>
      <w:r w:rsidR="00315FF8">
        <w:rPr>
          <w:sz w:val="28"/>
          <w:szCs w:val="28"/>
        </w:rPr>
        <w:t>едерации</w:t>
      </w:r>
      <w:r w:rsidRPr="007D1AB1">
        <w:rPr>
          <w:sz w:val="28"/>
          <w:szCs w:val="28"/>
        </w:rPr>
        <w:t xml:space="preserve">: офиц. текст по состоянию на 30.06.2006 г. - М., </w:t>
      </w:r>
      <w:r w:rsidR="00315FF8">
        <w:rPr>
          <w:sz w:val="28"/>
          <w:szCs w:val="28"/>
        </w:rPr>
        <w:t xml:space="preserve"> </w:t>
      </w:r>
      <w:r w:rsidRPr="007D1AB1">
        <w:rPr>
          <w:sz w:val="28"/>
          <w:szCs w:val="28"/>
        </w:rPr>
        <w:t xml:space="preserve">2006. - 184 с. </w:t>
      </w:r>
    </w:p>
    <w:p w:rsidR="00F7208E" w:rsidRPr="00EF7945" w:rsidRDefault="00F7208E" w:rsidP="002A177C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7945">
        <w:rPr>
          <w:sz w:val="28"/>
          <w:szCs w:val="28"/>
        </w:rPr>
        <w:t>Гойман Г.И., Калинский И.В., Червонюк В.И. Правоведение. М.:ИНФРА -М, 2002.</w:t>
      </w:r>
    </w:p>
    <w:p w:rsidR="00F7208E" w:rsidRPr="00EF7945" w:rsidRDefault="00F7208E" w:rsidP="002A177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F7945">
        <w:rPr>
          <w:sz w:val="28"/>
          <w:szCs w:val="28"/>
        </w:rPr>
        <w:t>Кашанина Т.В., Кашанин А.В. Основы российского права: Учебник для вузов.-М.: Норма, 2001.</w:t>
      </w:r>
    </w:p>
    <w:p w:rsidR="00F7208E" w:rsidRPr="00EF7945" w:rsidRDefault="00F7208E" w:rsidP="002A177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F7945">
        <w:rPr>
          <w:sz w:val="28"/>
          <w:szCs w:val="28"/>
        </w:rPr>
        <w:t>Марченко М.Н., Дерябина Е.М. Правоведение – М.: ТК Велби, Изд-во Проспект, 2005.</w:t>
      </w:r>
    </w:p>
    <w:p w:rsidR="00F7208E" w:rsidRPr="00EF7945" w:rsidRDefault="002A177C" w:rsidP="002A177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7208E" w:rsidRPr="00EF7945">
        <w:rPr>
          <w:sz w:val="28"/>
          <w:szCs w:val="28"/>
        </w:rPr>
        <w:t>Правоведение: учеб./ под ред. А.В. Малько. – М.: КНОРУС, 2005.</w:t>
      </w:r>
    </w:p>
    <w:p w:rsidR="00F7208E" w:rsidRPr="00EF7945" w:rsidRDefault="002A177C" w:rsidP="002A177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7208E" w:rsidRPr="00EF7945">
        <w:rPr>
          <w:sz w:val="28"/>
          <w:szCs w:val="28"/>
        </w:rPr>
        <w:t>Правоведение: Учебник для неюридических вузов/Под ред. О.Е. Кутафина. – М.: Юристъ, 2005.</w:t>
      </w:r>
    </w:p>
    <w:p w:rsidR="00F7208E" w:rsidRPr="00F7208E" w:rsidRDefault="00F7208E" w:rsidP="002A177C">
      <w:pPr>
        <w:spacing w:line="360" w:lineRule="auto"/>
        <w:jc w:val="both"/>
        <w:rPr>
          <w:sz w:val="28"/>
          <w:szCs w:val="28"/>
        </w:rPr>
      </w:pPr>
    </w:p>
    <w:p w:rsidR="00172CA0" w:rsidRDefault="00172CA0" w:rsidP="002A177C">
      <w:pPr>
        <w:spacing w:line="360" w:lineRule="auto"/>
        <w:jc w:val="both"/>
        <w:rPr>
          <w:sz w:val="28"/>
          <w:szCs w:val="28"/>
        </w:rPr>
      </w:pPr>
    </w:p>
    <w:p w:rsidR="00CC1218" w:rsidRDefault="00CC1218" w:rsidP="00172CA0">
      <w:pPr>
        <w:rPr>
          <w:sz w:val="28"/>
          <w:szCs w:val="28"/>
        </w:rPr>
      </w:pPr>
    </w:p>
    <w:p w:rsidR="00CC1218" w:rsidRDefault="00CC1218" w:rsidP="00CC1218">
      <w:pPr>
        <w:rPr>
          <w:sz w:val="28"/>
          <w:szCs w:val="28"/>
        </w:rPr>
      </w:pPr>
    </w:p>
    <w:p w:rsidR="00CC1218" w:rsidRDefault="00CC1218" w:rsidP="00CC1218">
      <w:pPr>
        <w:rPr>
          <w:sz w:val="28"/>
          <w:szCs w:val="28"/>
        </w:rPr>
      </w:pPr>
    </w:p>
    <w:p w:rsidR="00172CA0" w:rsidRPr="00CC1218" w:rsidRDefault="00172CA0" w:rsidP="00CC1218">
      <w:pPr>
        <w:rPr>
          <w:sz w:val="28"/>
          <w:szCs w:val="28"/>
        </w:rPr>
      </w:pPr>
      <w:bookmarkStart w:id="6" w:name="_GoBack"/>
      <w:bookmarkEnd w:id="6"/>
    </w:p>
    <w:sectPr w:rsidR="00172CA0" w:rsidRPr="00CC1218" w:rsidSect="003F1C92">
      <w:footerReference w:type="even" r:id="rId7"/>
      <w:footerReference w:type="default" r:id="rId8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81" w:rsidRDefault="00D16181">
      <w:r>
        <w:separator/>
      </w:r>
    </w:p>
  </w:endnote>
  <w:endnote w:type="continuationSeparator" w:id="0">
    <w:p w:rsidR="00D16181" w:rsidRDefault="00D1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C92" w:rsidRDefault="003F1C92" w:rsidP="00063B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1C92" w:rsidRDefault="003F1C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C92" w:rsidRDefault="003F1C92" w:rsidP="00063B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5A33">
      <w:rPr>
        <w:rStyle w:val="a4"/>
        <w:noProof/>
      </w:rPr>
      <w:t>5</w:t>
    </w:r>
    <w:r>
      <w:rPr>
        <w:rStyle w:val="a4"/>
      </w:rPr>
      <w:fldChar w:fldCharType="end"/>
    </w:r>
  </w:p>
  <w:p w:rsidR="003F1C92" w:rsidRDefault="003F1C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81" w:rsidRDefault="00D16181">
      <w:r>
        <w:separator/>
      </w:r>
    </w:p>
  </w:footnote>
  <w:footnote w:type="continuationSeparator" w:id="0">
    <w:p w:rsidR="00D16181" w:rsidRDefault="00D1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2EAE"/>
    <w:multiLevelType w:val="hybridMultilevel"/>
    <w:tmpl w:val="0BD65C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23B05"/>
    <w:multiLevelType w:val="hybridMultilevel"/>
    <w:tmpl w:val="B84CB4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83E8C"/>
    <w:multiLevelType w:val="hybridMultilevel"/>
    <w:tmpl w:val="114617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D4BF5"/>
    <w:multiLevelType w:val="hybridMultilevel"/>
    <w:tmpl w:val="658AE3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502286"/>
    <w:multiLevelType w:val="singleLevel"/>
    <w:tmpl w:val="5AC005A4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>
    <w:nsid w:val="4B9D7A5B"/>
    <w:multiLevelType w:val="hybridMultilevel"/>
    <w:tmpl w:val="75C6A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F4C1B"/>
    <w:multiLevelType w:val="hybridMultilevel"/>
    <w:tmpl w:val="F5182D2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C92"/>
    <w:rsid w:val="00063B83"/>
    <w:rsid w:val="00084C91"/>
    <w:rsid w:val="00087BDE"/>
    <w:rsid w:val="000C41C9"/>
    <w:rsid w:val="000C673D"/>
    <w:rsid w:val="000D20F3"/>
    <w:rsid w:val="001649D8"/>
    <w:rsid w:val="00172CA0"/>
    <w:rsid w:val="002A177C"/>
    <w:rsid w:val="002A2BCD"/>
    <w:rsid w:val="00301989"/>
    <w:rsid w:val="00315FF8"/>
    <w:rsid w:val="0032412F"/>
    <w:rsid w:val="003A0B09"/>
    <w:rsid w:val="003F1C92"/>
    <w:rsid w:val="004029CD"/>
    <w:rsid w:val="00595B2D"/>
    <w:rsid w:val="005F4778"/>
    <w:rsid w:val="00643A77"/>
    <w:rsid w:val="00686E5B"/>
    <w:rsid w:val="00727688"/>
    <w:rsid w:val="00773C5A"/>
    <w:rsid w:val="007D1AB1"/>
    <w:rsid w:val="00800850"/>
    <w:rsid w:val="00807694"/>
    <w:rsid w:val="00810195"/>
    <w:rsid w:val="0081182E"/>
    <w:rsid w:val="008329F9"/>
    <w:rsid w:val="0086476C"/>
    <w:rsid w:val="008B687D"/>
    <w:rsid w:val="008E2D79"/>
    <w:rsid w:val="00A3384E"/>
    <w:rsid w:val="00A638C2"/>
    <w:rsid w:val="00B02FB1"/>
    <w:rsid w:val="00B150F5"/>
    <w:rsid w:val="00B513EF"/>
    <w:rsid w:val="00BF44FB"/>
    <w:rsid w:val="00CC1218"/>
    <w:rsid w:val="00D16181"/>
    <w:rsid w:val="00D55A33"/>
    <w:rsid w:val="00DA6C45"/>
    <w:rsid w:val="00DB4881"/>
    <w:rsid w:val="00DB5E23"/>
    <w:rsid w:val="00DD1397"/>
    <w:rsid w:val="00F04DEC"/>
    <w:rsid w:val="00F7208E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F4C9-8045-42F7-AEF5-9F2DD532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F1C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08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C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C92"/>
  </w:style>
  <w:style w:type="paragraph" w:styleId="a5">
    <w:name w:val="Normal (Web)"/>
    <w:basedOn w:val="a"/>
    <w:rsid w:val="008329F9"/>
    <w:pPr>
      <w:spacing w:before="100" w:beforeAutospacing="1" w:after="100" w:afterAutospacing="1"/>
    </w:pPr>
  </w:style>
  <w:style w:type="character" w:styleId="a6">
    <w:name w:val="Hyperlink"/>
    <w:basedOn w:val="a0"/>
    <w:rsid w:val="00A638C2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8E2D79"/>
    <w:pPr>
      <w:tabs>
        <w:tab w:val="right" w:leader="dot" w:pos="9911"/>
      </w:tabs>
      <w:spacing w:line="360" w:lineRule="auto"/>
      <w:ind w:firstLine="360"/>
      <w:jc w:val="both"/>
    </w:pPr>
    <w:rPr>
      <w:b/>
      <w:sz w:val="28"/>
      <w:szCs w:val="28"/>
    </w:rPr>
  </w:style>
  <w:style w:type="paragraph" w:styleId="20">
    <w:name w:val="toc 2"/>
    <w:basedOn w:val="a"/>
    <w:next w:val="a"/>
    <w:autoRedefine/>
    <w:semiHidden/>
    <w:rsid w:val="00315FF8"/>
    <w:pPr>
      <w:ind w:left="240"/>
    </w:pPr>
  </w:style>
  <w:style w:type="paragraph" w:styleId="a7">
    <w:name w:val="Balloon Text"/>
    <w:basedOn w:val="a"/>
    <w:semiHidden/>
    <w:rsid w:val="0064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9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42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62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27761</CharactersWithSpaces>
  <SharedDoc>false</SharedDoc>
  <HLinks>
    <vt:vector size="36" baseType="variant"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_Toc251061227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_Toc251061226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_Toc251061225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_Toc251061224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_Toc251061223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_Toc251061222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2010-01-26T18:12:00Z</cp:lastPrinted>
  <dcterms:created xsi:type="dcterms:W3CDTF">2014-04-18T18:15:00Z</dcterms:created>
  <dcterms:modified xsi:type="dcterms:W3CDTF">2014-04-18T18:15:00Z</dcterms:modified>
</cp:coreProperties>
</file>