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ADD" w:rsidRDefault="00520ADD" w:rsidP="00FE741B">
      <w:pPr>
        <w:pStyle w:val="ConsPlusNormal"/>
        <w:widowControl/>
        <w:spacing w:line="360" w:lineRule="auto"/>
        <w:ind w:left="540" w:firstLine="0"/>
        <w:jc w:val="center"/>
        <w:rPr>
          <w:rFonts w:ascii="Times New Roman" w:hAnsi="Times New Roman" w:cs="Times New Roman"/>
          <w:caps/>
          <w:sz w:val="28"/>
          <w:szCs w:val="28"/>
        </w:rPr>
      </w:pPr>
    </w:p>
    <w:p w:rsidR="00FE741B" w:rsidRPr="00F15A7A" w:rsidRDefault="00FE741B" w:rsidP="00FE741B">
      <w:pPr>
        <w:pStyle w:val="ConsPlusNormal"/>
        <w:widowControl/>
        <w:spacing w:line="360" w:lineRule="auto"/>
        <w:ind w:left="540" w:firstLine="0"/>
        <w:jc w:val="center"/>
        <w:rPr>
          <w:rFonts w:ascii="Times New Roman" w:hAnsi="Times New Roman" w:cs="Times New Roman"/>
          <w:caps/>
          <w:sz w:val="28"/>
          <w:szCs w:val="28"/>
        </w:rPr>
      </w:pPr>
      <w:r w:rsidRPr="00F15A7A">
        <w:rPr>
          <w:rFonts w:ascii="Times New Roman" w:hAnsi="Times New Roman" w:cs="Times New Roman"/>
          <w:caps/>
          <w:sz w:val="28"/>
          <w:szCs w:val="28"/>
        </w:rPr>
        <w:t>Содержание</w:t>
      </w:r>
    </w:p>
    <w:p w:rsidR="00FE741B" w:rsidRPr="00C1427C" w:rsidRDefault="00FE741B" w:rsidP="00FE741B">
      <w:pPr>
        <w:pStyle w:val="ConsPlusNormal"/>
        <w:widowControl/>
        <w:spacing w:line="360" w:lineRule="auto"/>
        <w:ind w:left="540" w:firstLine="0"/>
        <w:jc w:val="both"/>
        <w:rPr>
          <w:rFonts w:ascii="Times New Roman" w:hAnsi="Times New Roman" w:cs="Times New Roman"/>
          <w:sz w:val="28"/>
          <w:szCs w:val="28"/>
        </w:rPr>
      </w:pPr>
    </w:p>
    <w:p w:rsidR="00F15A7A" w:rsidRPr="00F15A7A" w:rsidRDefault="00F15A7A" w:rsidP="00F15A7A">
      <w:pPr>
        <w:pStyle w:val="10"/>
        <w:tabs>
          <w:tab w:val="right" w:leader="dot" w:pos="9345"/>
        </w:tabs>
        <w:spacing w:line="360" w:lineRule="auto"/>
        <w:jc w:val="both"/>
        <w:rPr>
          <w:noProof/>
          <w:sz w:val="28"/>
          <w:szCs w:val="28"/>
        </w:rPr>
      </w:pPr>
      <w:r w:rsidRPr="00F15A7A">
        <w:rPr>
          <w:sz w:val="28"/>
          <w:szCs w:val="28"/>
        </w:rPr>
        <w:fldChar w:fldCharType="begin"/>
      </w:r>
      <w:r w:rsidRPr="00F15A7A">
        <w:rPr>
          <w:sz w:val="28"/>
          <w:szCs w:val="28"/>
        </w:rPr>
        <w:instrText xml:space="preserve"> TOC \o "1-3" \h \z \u </w:instrText>
      </w:r>
      <w:r w:rsidRPr="00F15A7A">
        <w:rPr>
          <w:sz w:val="28"/>
          <w:szCs w:val="28"/>
        </w:rPr>
        <w:fldChar w:fldCharType="separate"/>
      </w:r>
      <w:hyperlink w:anchor="_Toc152039002" w:history="1">
        <w:r w:rsidRPr="00F15A7A">
          <w:rPr>
            <w:rStyle w:val="a3"/>
            <w:caps/>
            <w:noProof/>
            <w:sz w:val="28"/>
            <w:szCs w:val="28"/>
          </w:rPr>
          <w:t>Введение</w:t>
        </w:r>
        <w:r w:rsidRPr="00F15A7A">
          <w:rPr>
            <w:noProof/>
            <w:webHidden/>
            <w:sz w:val="28"/>
            <w:szCs w:val="28"/>
          </w:rPr>
          <w:tab/>
        </w:r>
        <w:r w:rsidRPr="00F15A7A">
          <w:rPr>
            <w:noProof/>
            <w:webHidden/>
            <w:sz w:val="28"/>
            <w:szCs w:val="28"/>
          </w:rPr>
          <w:fldChar w:fldCharType="begin"/>
        </w:r>
        <w:r w:rsidRPr="00F15A7A">
          <w:rPr>
            <w:noProof/>
            <w:webHidden/>
            <w:sz w:val="28"/>
            <w:szCs w:val="28"/>
          </w:rPr>
          <w:instrText xml:space="preserve"> PAGEREF _Toc152039002 \h </w:instrText>
        </w:r>
        <w:r w:rsidRPr="00F15A7A">
          <w:rPr>
            <w:noProof/>
            <w:webHidden/>
            <w:sz w:val="28"/>
            <w:szCs w:val="28"/>
          </w:rPr>
        </w:r>
        <w:r w:rsidRPr="00F15A7A">
          <w:rPr>
            <w:noProof/>
            <w:webHidden/>
            <w:sz w:val="28"/>
            <w:szCs w:val="28"/>
          </w:rPr>
          <w:fldChar w:fldCharType="separate"/>
        </w:r>
        <w:r w:rsidR="008F7BAD">
          <w:rPr>
            <w:noProof/>
            <w:webHidden/>
            <w:sz w:val="28"/>
            <w:szCs w:val="28"/>
          </w:rPr>
          <w:t>3</w:t>
        </w:r>
        <w:r w:rsidRPr="00F15A7A">
          <w:rPr>
            <w:noProof/>
            <w:webHidden/>
            <w:sz w:val="28"/>
            <w:szCs w:val="28"/>
          </w:rPr>
          <w:fldChar w:fldCharType="end"/>
        </w:r>
      </w:hyperlink>
    </w:p>
    <w:p w:rsidR="00F15A7A" w:rsidRPr="00F15A7A" w:rsidRDefault="007349CF" w:rsidP="00F15A7A">
      <w:pPr>
        <w:pStyle w:val="10"/>
        <w:tabs>
          <w:tab w:val="right" w:leader="dot" w:pos="9345"/>
        </w:tabs>
        <w:spacing w:line="360" w:lineRule="auto"/>
        <w:jc w:val="both"/>
        <w:rPr>
          <w:noProof/>
          <w:sz w:val="28"/>
          <w:szCs w:val="28"/>
        </w:rPr>
      </w:pPr>
      <w:hyperlink w:anchor="_Toc152039003" w:history="1">
        <w:r w:rsidR="00F15A7A" w:rsidRPr="00F15A7A">
          <w:rPr>
            <w:rStyle w:val="a3"/>
            <w:caps/>
            <w:noProof/>
            <w:sz w:val="28"/>
            <w:szCs w:val="28"/>
          </w:rPr>
          <w:t>1 Дисциплина труда</w:t>
        </w:r>
        <w:r w:rsidR="00F15A7A" w:rsidRPr="00F15A7A">
          <w:rPr>
            <w:noProof/>
            <w:webHidden/>
            <w:sz w:val="28"/>
            <w:szCs w:val="28"/>
          </w:rPr>
          <w:tab/>
        </w:r>
        <w:r w:rsidR="00F15A7A" w:rsidRPr="00F15A7A">
          <w:rPr>
            <w:noProof/>
            <w:webHidden/>
            <w:sz w:val="28"/>
            <w:szCs w:val="28"/>
          </w:rPr>
          <w:fldChar w:fldCharType="begin"/>
        </w:r>
        <w:r w:rsidR="00F15A7A" w:rsidRPr="00F15A7A">
          <w:rPr>
            <w:noProof/>
            <w:webHidden/>
            <w:sz w:val="28"/>
            <w:szCs w:val="28"/>
          </w:rPr>
          <w:instrText xml:space="preserve"> PAGEREF _Toc152039003 \h </w:instrText>
        </w:r>
        <w:r w:rsidR="00F15A7A" w:rsidRPr="00F15A7A">
          <w:rPr>
            <w:noProof/>
            <w:webHidden/>
            <w:sz w:val="28"/>
            <w:szCs w:val="28"/>
          </w:rPr>
        </w:r>
        <w:r w:rsidR="00F15A7A" w:rsidRPr="00F15A7A">
          <w:rPr>
            <w:noProof/>
            <w:webHidden/>
            <w:sz w:val="28"/>
            <w:szCs w:val="28"/>
          </w:rPr>
          <w:fldChar w:fldCharType="separate"/>
        </w:r>
        <w:r w:rsidR="008F7BAD">
          <w:rPr>
            <w:noProof/>
            <w:webHidden/>
            <w:sz w:val="28"/>
            <w:szCs w:val="28"/>
          </w:rPr>
          <w:t>4</w:t>
        </w:r>
        <w:r w:rsidR="00F15A7A" w:rsidRPr="00F15A7A">
          <w:rPr>
            <w:noProof/>
            <w:webHidden/>
            <w:sz w:val="28"/>
            <w:szCs w:val="28"/>
          </w:rPr>
          <w:fldChar w:fldCharType="end"/>
        </w:r>
      </w:hyperlink>
    </w:p>
    <w:p w:rsidR="00F15A7A" w:rsidRPr="00F15A7A" w:rsidRDefault="007349CF" w:rsidP="00F15A7A">
      <w:pPr>
        <w:pStyle w:val="20"/>
        <w:tabs>
          <w:tab w:val="right" w:leader="dot" w:pos="9345"/>
        </w:tabs>
        <w:spacing w:before="0" w:beforeAutospacing="0" w:after="0" w:afterAutospacing="0" w:line="360" w:lineRule="auto"/>
        <w:jc w:val="both"/>
        <w:rPr>
          <w:noProof/>
          <w:sz w:val="28"/>
          <w:szCs w:val="28"/>
        </w:rPr>
      </w:pPr>
      <w:hyperlink w:anchor="_Toc152039004" w:history="1">
        <w:r w:rsidR="00F15A7A" w:rsidRPr="00F15A7A">
          <w:rPr>
            <w:rStyle w:val="a3"/>
            <w:noProof/>
            <w:sz w:val="28"/>
            <w:szCs w:val="28"/>
          </w:rPr>
          <w:t>1.1 Понятие дисциплины труда</w:t>
        </w:r>
        <w:r w:rsidR="00F15A7A" w:rsidRPr="00F15A7A">
          <w:rPr>
            <w:noProof/>
            <w:webHidden/>
            <w:sz w:val="28"/>
            <w:szCs w:val="28"/>
          </w:rPr>
          <w:tab/>
        </w:r>
        <w:r w:rsidR="00F15A7A" w:rsidRPr="00F15A7A">
          <w:rPr>
            <w:noProof/>
            <w:webHidden/>
            <w:sz w:val="28"/>
            <w:szCs w:val="28"/>
          </w:rPr>
          <w:fldChar w:fldCharType="begin"/>
        </w:r>
        <w:r w:rsidR="00F15A7A" w:rsidRPr="00F15A7A">
          <w:rPr>
            <w:noProof/>
            <w:webHidden/>
            <w:sz w:val="28"/>
            <w:szCs w:val="28"/>
          </w:rPr>
          <w:instrText xml:space="preserve"> PAGEREF _Toc152039004 \h </w:instrText>
        </w:r>
        <w:r w:rsidR="00F15A7A" w:rsidRPr="00F15A7A">
          <w:rPr>
            <w:noProof/>
            <w:webHidden/>
            <w:sz w:val="28"/>
            <w:szCs w:val="28"/>
          </w:rPr>
        </w:r>
        <w:r w:rsidR="00F15A7A" w:rsidRPr="00F15A7A">
          <w:rPr>
            <w:noProof/>
            <w:webHidden/>
            <w:sz w:val="28"/>
            <w:szCs w:val="28"/>
          </w:rPr>
          <w:fldChar w:fldCharType="separate"/>
        </w:r>
        <w:r w:rsidR="008F7BAD">
          <w:rPr>
            <w:noProof/>
            <w:webHidden/>
            <w:sz w:val="28"/>
            <w:szCs w:val="28"/>
          </w:rPr>
          <w:t>4</w:t>
        </w:r>
        <w:r w:rsidR="00F15A7A" w:rsidRPr="00F15A7A">
          <w:rPr>
            <w:noProof/>
            <w:webHidden/>
            <w:sz w:val="28"/>
            <w:szCs w:val="28"/>
          </w:rPr>
          <w:fldChar w:fldCharType="end"/>
        </w:r>
      </w:hyperlink>
    </w:p>
    <w:p w:rsidR="00F15A7A" w:rsidRPr="00F15A7A" w:rsidRDefault="007349CF" w:rsidP="00F15A7A">
      <w:pPr>
        <w:pStyle w:val="20"/>
        <w:tabs>
          <w:tab w:val="right" w:leader="dot" w:pos="9345"/>
        </w:tabs>
        <w:spacing w:before="0" w:beforeAutospacing="0" w:after="0" w:afterAutospacing="0" w:line="360" w:lineRule="auto"/>
        <w:jc w:val="both"/>
        <w:rPr>
          <w:noProof/>
          <w:sz w:val="28"/>
          <w:szCs w:val="28"/>
        </w:rPr>
      </w:pPr>
      <w:hyperlink w:anchor="_Toc152039005" w:history="1">
        <w:r w:rsidR="00F15A7A" w:rsidRPr="00F15A7A">
          <w:rPr>
            <w:rStyle w:val="a3"/>
            <w:noProof/>
            <w:sz w:val="28"/>
            <w:szCs w:val="28"/>
          </w:rPr>
          <w:t>1.2 Обязанности работников</w:t>
        </w:r>
        <w:r w:rsidR="00F15A7A" w:rsidRPr="00F15A7A">
          <w:rPr>
            <w:noProof/>
            <w:webHidden/>
            <w:sz w:val="28"/>
            <w:szCs w:val="28"/>
          </w:rPr>
          <w:tab/>
        </w:r>
        <w:r w:rsidR="00F15A7A" w:rsidRPr="00F15A7A">
          <w:rPr>
            <w:noProof/>
            <w:webHidden/>
            <w:sz w:val="28"/>
            <w:szCs w:val="28"/>
          </w:rPr>
          <w:fldChar w:fldCharType="begin"/>
        </w:r>
        <w:r w:rsidR="00F15A7A" w:rsidRPr="00F15A7A">
          <w:rPr>
            <w:noProof/>
            <w:webHidden/>
            <w:sz w:val="28"/>
            <w:szCs w:val="28"/>
          </w:rPr>
          <w:instrText xml:space="preserve"> PAGEREF _Toc152039005 \h </w:instrText>
        </w:r>
        <w:r w:rsidR="00F15A7A" w:rsidRPr="00F15A7A">
          <w:rPr>
            <w:noProof/>
            <w:webHidden/>
            <w:sz w:val="28"/>
            <w:szCs w:val="28"/>
          </w:rPr>
        </w:r>
        <w:r w:rsidR="00F15A7A" w:rsidRPr="00F15A7A">
          <w:rPr>
            <w:noProof/>
            <w:webHidden/>
            <w:sz w:val="28"/>
            <w:szCs w:val="28"/>
          </w:rPr>
          <w:fldChar w:fldCharType="separate"/>
        </w:r>
        <w:r w:rsidR="008F7BAD">
          <w:rPr>
            <w:noProof/>
            <w:webHidden/>
            <w:sz w:val="28"/>
            <w:szCs w:val="28"/>
          </w:rPr>
          <w:t>7</w:t>
        </w:r>
        <w:r w:rsidR="00F15A7A" w:rsidRPr="00F15A7A">
          <w:rPr>
            <w:noProof/>
            <w:webHidden/>
            <w:sz w:val="28"/>
            <w:szCs w:val="28"/>
          </w:rPr>
          <w:fldChar w:fldCharType="end"/>
        </w:r>
      </w:hyperlink>
    </w:p>
    <w:p w:rsidR="00F15A7A" w:rsidRPr="00F15A7A" w:rsidRDefault="007349CF" w:rsidP="00F15A7A">
      <w:pPr>
        <w:pStyle w:val="20"/>
        <w:tabs>
          <w:tab w:val="right" w:leader="dot" w:pos="9345"/>
        </w:tabs>
        <w:spacing w:before="0" w:beforeAutospacing="0" w:after="0" w:afterAutospacing="0" w:line="360" w:lineRule="auto"/>
        <w:jc w:val="both"/>
        <w:rPr>
          <w:noProof/>
          <w:sz w:val="28"/>
          <w:szCs w:val="28"/>
        </w:rPr>
      </w:pPr>
      <w:hyperlink w:anchor="_Toc152039006" w:history="1">
        <w:r w:rsidR="00F15A7A" w:rsidRPr="00F15A7A">
          <w:rPr>
            <w:rStyle w:val="a3"/>
            <w:noProof/>
            <w:sz w:val="28"/>
            <w:szCs w:val="28"/>
          </w:rPr>
          <w:t>1.3 Поощрения</w:t>
        </w:r>
        <w:r w:rsidR="00F15A7A" w:rsidRPr="00F15A7A">
          <w:rPr>
            <w:noProof/>
            <w:webHidden/>
            <w:sz w:val="28"/>
            <w:szCs w:val="28"/>
          </w:rPr>
          <w:tab/>
        </w:r>
        <w:r w:rsidR="00F15A7A" w:rsidRPr="00F15A7A">
          <w:rPr>
            <w:noProof/>
            <w:webHidden/>
            <w:sz w:val="28"/>
            <w:szCs w:val="28"/>
          </w:rPr>
          <w:fldChar w:fldCharType="begin"/>
        </w:r>
        <w:r w:rsidR="00F15A7A" w:rsidRPr="00F15A7A">
          <w:rPr>
            <w:noProof/>
            <w:webHidden/>
            <w:sz w:val="28"/>
            <w:szCs w:val="28"/>
          </w:rPr>
          <w:instrText xml:space="preserve"> PAGEREF _Toc152039006 \h </w:instrText>
        </w:r>
        <w:r w:rsidR="00F15A7A" w:rsidRPr="00F15A7A">
          <w:rPr>
            <w:noProof/>
            <w:webHidden/>
            <w:sz w:val="28"/>
            <w:szCs w:val="28"/>
          </w:rPr>
        </w:r>
        <w:r w:rsidR="00F15A7A" w:rsidRPr="00F15A7A">
          <w:rPr>
            <w:noProof/>
            <w:webHidden/>
            <w:sz w:val="28"/>
            <w:szCs w:val="28"/>
          </w:rPr>
          <w:fldChar w:fldCharType="separate"/>
        </w:r>
        <w:r w:rsidR="008F7BAD">
          <w:rPr>
            <w:noProof/>
            <w:webHidden/>
            <w:sz w:val="28"/>
            <w:szCs w:val="28"/>
          </w:rPr>
          <w:t>10</w:t>
        </w:r>
        <w:r w:rsidR="00F15A7A" w:rsidRPr="00F15A7A">
          <w:rPr>
            <w:noProof/>
            <w:webHidden/>
            <w:sz w:val="28"/>
            <w:szCs w:val="28"/>
          </w:rPr>
          <w:fldChar w:fldCharType="end"/>
        </w:r>
      </w:hyperlink>
    </w:p>
    <w:p w:rsidR="00F15A7A" w:rsidRPr="00F15A7A" w:rsidRDefault="007349CF" w:rsidP="00F15A7A">
      <w:pPr>
        <w:pStyle w:val="10"/>
        <w:tabs>
          <w:tab w:val="right" w:leader="dot" w:pos="9345"/>
        </w:tabs>
        <w:spacing w:line="360" w:lineRule="auto"/>
        <w:jc w:val="both"/>
        <w:rPr>
          <w:noProof/>
          <w:sz w:val="28"/>
          <w:szCs w:val="28"/>
        </w:rPr>
      </w:pPr>
      <w:hyperlink w:anchor="_Toc152039007" w:history="1">
        <w:r w:rsidR="00F15A7A" w:rsidRPr="00F15A7A">
          <w:rPr>
            <w:rStyle w:val="a3"/>
            <w:caps/>
            <w:noProof/>
            <w:sz w:val="28"/>
            <w:szCs w:val="28"/>
          </w:rPr>
          <w:t>2 Дисциплинарная ответственность работников</w:t>
        </w:r>
        <w:r w:rsidR="00F15A7A" w:rsidRPr="00F15A7A">
          <w:rPr>
            <w:noProof/>
            <w:webHidden/>
            <w:sz w:val="28"/>
            <w:szCs w:val="28"/>
          </w:rPr>
          <w:tab/>
        </w:r>
        <w:r w:rsidR="00F15A7A" w:rsidRPr="00F15A7A">
          <w:rPr>
            <w:noProof/>
            <w:webHidden/>
            <w:sz w:val="28"/>
            <w:szCs w:val="28"/>
          </w:rPr>
          <w:fldChar w:fldCharType="begin"/>
        </w:r>
        <w:r w:rsidR="00F15A7A" w:rsidRPr="00F15A7A">
          <w:rPr>
            <w:noProof/>
            <w:webHidden/>
            <w:sz w:val="28"/>
            <w:szCs w:val="28"/>
          </w:rPr>
          <w:instrText xml:space="preserve"> PAGEREF _Toc152039007 \h </w:instrText>
        </w:r>
        <w:r w:rsidR="00F15A7A" w:rsidRPr="00F15A7A">
          <w:rPr>
            <w:noProof/>
            <w:webHidden/>
            <w:sz w:val="28"/>
            <w:szCs w:val="28"/>
          </w:rPr>
        </w:r>
        <w:r w:rsidR="00F15A7A" w:rsidRPr="00F15A7A">
          <w:rPr>
            <w:noProof/>
            <w:webHidden/>
            <w:sz w:val="28"/>
            <w:szCs w:val="28"/>
          </w:rPr>
          <w:fldChar w:fldCharType="separate"/>
        </w:r>
        <w:r w:rsidR="008F7BAD">
          <w:rPr>
            <w:noProof/>
            <w:webHidden/>
            <w:sz w:val="28"/>
            <w:szCs w:val="28"/>
          </w:rPr>
          <w:t>13</w:t>
        </w:r>
        <w:r w:rsidR="00F15A7A" w:rsidRPr="00F15A7A">
          <w:rPr>
            <w:noProof/>
            <w:webHidden/>
            <w:sz w:val="28"/>
            <w:szCs w:val="28"/>
          </w:rPr>
          <w:fldChar w:fldCharType="end"/>
        </w:r>
      </w:hyperlink>
    </w:p>
    <w:p w:rsidR="00F15A7A" w:rsidRPr="00F15A7A" w:rsidRDefault="007349CF" w:rsidP="00F15A7A">
      <w:pPr>
        <w:pStyle w:val="20"/>
        <w:tabs>
          <w:tab w:val="right" w:leader="dot" w:pos="9345"/>
        </w:tabs>
        <w:spacing w:before="0" w:beforeAutospacing="0" w:after="0" w:afterAutospacing="0" w:line="360" w:lineRule="auto"/>
        <w:jc w:val="both"/>
        <w:rPr>
          <w:noProof/>
          <w:sz w:val="28"/>
          <w:szCs w:val="28"/>
        </w:rPr>
      </w:pPr>
      <w:hyperlink w:anchor="_Toc152039008" w:history="1">
        <w:r w:rsidR="00F15A7A" w:rsidRPr="00F15A7A">
          <w:rPr>
            <w:rStyle w:val="a3"/>
            <w:noProof/>
            <w:sz w:val="28"/>
            <w:szCs w:val="28"/>
          </w:rPr>
          <w:t>2.1 Понятие дисциплинарной ответственности</w:t>
        </w:r>
        <w:r w:rsidR="00F15A7A" w:rsidRPr="00F15A7A">
          <w:rPr>
            <w:noProof/>
            <w:webHidden/>
            <w:sz w:val="28"/>
            <w:szCs w:val="28"/>
          </w:rPr>
          <w:tab/>
        </w:r>
        <w:r w:rsidR="00F15A7A" w:rsidRPr="00F15A7A">
          <w:rPr>
            <w:noProof/>
            <w:webHidden/>
            <w:sz w:val="28"/>
            <w:szCs w:val="28"/>
          </w:rPr>
          <w:fldChar w:fldCharType="begin"/>
        </w:r>
        <w:r w:rsidR="00F15A7A" w:rsidRPr="00F15A7A">
          <w:rPr>
            <w:noProof/>
            <w:webHidden/>
            <w:sz w:val="28"/>
            <w:szCs w:val="28"/>
          </w:rPr>
          <w:instrText xml:space="preserve"> PAGEREF _Toc152039008 \h </w:instrText>
        </w:r>
        <w:r w:rsidR="00F15A7A" w:rsidRPr="00F15A7A">
          <w:rPr>
            <w:noProof/>
            <w:webHidden/>
            <w:sz w:val="28"/>
            <w:szCs w:val="28"/>
          </w:rPr>
        </w:r>
        <w:r w:rsidR="00F15A7A" w:rsidRPr="00F15A7A">
          <w:rPr>
            <w:noProof/>
            <w:webHidden/>
            <w:sz w:val="28"/>
            <w:szCs w:val="28"/>
          </w:rPr>
          <w:fldChar w:fldCharType="separate"/>
        </w:r>
        <w:r w:rsidR="008F7BAD">
          <w:rPr>
            <w:noProof/>
            <w:webHidden/>
            <w:sz w:val="28"/>
            <w:szCs w:val="28"/>
          </w:rPr>
          <w:t>13</w:t>
        </w:r>
        <w:r w:rsidR="00F15A7A" w:rsidRPr="00F15A7A">
          <w:rPr>
            <w:noProof/>
            <w:webHidden/>
            <w:sz w:val="28"/>
            <w:szCs w:val="28"/>
          </w:rPr>
          <w:fldChar w:fldCharType="end"/>
        </w:r>
      </w:hyperlink>
    </w:p>
    <w:p w:rsidR="00F15A7A" w:rsidRPr="00F15A7A" w:rsidRDefault="007349CF" w:rsidP="00F15A7A">
      <w:pPr>
        <w:pStyle w:val="20"/>
        <w:tabs>
          <w:tab w:val="right" w:leader="dot" w:pos="9345"/>
        </w:tabs>
        <w:spacing w:before="0" w:beforeAutospacing="0" w:after="0" w:afterAutospacing="0" w:line="360" w:lineRule="auto"/>
        <w:jc w:val="both"/>
        <w:rPr>
          <w:noProof/>
          <w:sz w:val="28"/>
          <w:szCs w:val="28"/>
        </w:rPr>
      </w:pPr>
      <w:hyperlink w:anchor="_Toc152039009" w:history="1">
        <w:r w:rsidR="00F15A7A" w:rsidRPr="00F15A7A">
          <w:rPr>
            <w:rStyle w:val="a3"/>
            <w:noProof/>
            <w:sz w:val="28"/>
            <w:szCs w:val="28"/>
          </w:rPr>
          <w:t>2.2 Меры дисциплинарного взыскания</w:t>
        </w:r>
        <w:r w:rsidR="00F15A7A" w:rsidRPr="00F15A7A">
          <w:rPr>
            <w:noProof/>
            <w:webHidden/>
            <w:sz w:val="28"/>
            <w:szCs w:val="28"/>
          </w:rPr>
          <w:tab/>
        </w:r>
        <w:r w:rsidR="00F15A7A" w:rsidRPr="00F15A7A">
          <w:rPr>
            <w:noProof/>
            <w:webHidden/>
            <w:sz w:val="28"/>
            <w:szCs w:val="28"/>
          </w:rPr>
          <w:fldChar w:fldCharType="begin"/>
        </w:r>
        <w:r w:rsidR="00F15A7A" w:rsidRPr="00F15A7A">
          <w:rPr>
            <w:noProof/>
            <w:webHidden/>
            <w:sz w:val="28"/>
            <w:szCs w:val="28"/>
          </w:rPr>
          <w:instrText xml:space="preserve"> PAGEREF _Toc152039009 \h </w:instrText>
        </w:r>
        <w:r w:rsidR="00F15A7A" w:rsidRPr="00F15A7A">
          <w:rPr>
            <w:noProof/>
            <w:webHidden/>
            <w:sz w:val="28"/>
            <w:szCs w:val="28"/>
          </w:rPr>
        </w:r>
        <w:r w:rsidR="00F15A7A" w:rsidRPr="00F15A7A">
          <w:rPr>
            <w:noProof/>
            <w:webHidden/>
            <w:sz w:val="28"/>
            <w:szCs w:val="28"/>
          </w:rPr>
          <w:fldChar w:fldCharType="separate"/>
        </w:r>
        <w:r w:rsidR="008F7BAD">
          <w:rPr>
            <w:noProof/>
            <w:webHidden/>
            <w:sz w:val="28"/>
            <w:szCs w:val="28"/>
          </w:rPr>
          <w:t>15</w:t>
        </w:r>
        <w:r w:rsidR="00F15A7A" w:rsidRPr="00F15A7A">
          <w:rPr>
            <w:noProof/>
            <w:webHidden/>
            <w:sz w:val="28"/>
            <w:szCs w:val="28"/>
          </w:rPr>
          <w:fldChar w:fldCharType="end"/>
        </w:r>
      </w:hyperlink>
    </w:p>
    <w:p w:rsidR="00F15A7A" w:rsidRPr="00F15A7A" w:rsidRDefault="007349CF" w:rsidP="00F15A7A">
      <w:pPr>
        <w:pStyle w:val="10"/>
        <w:tabs>
          <w:tab w:val="right" w:leader="dot" w:pos="9345"/>
        </w:tabs>
        <w:spacing w:line="360" w:lineRule="auto"/>
        <w:jc w:val="both"/>
        <w:rPr>
          <w:noProof/>
          <w:sz w:val="28"/>
          <w:szCs w:val="28"/>
        </w:rPr>
      </w:pPr>
      <w:hyperlink w:anchor="_Toc152039010" w:history="1">
        <w:r w:rsidR="00F15A7A" w:rsidRPr="00F15A7A">
          <w:rPr>
            <w:rStyle w:val="a3"/>
            <w:caps/>
            <w:noProof/>
            <w:sz w:val="28"/>
            <w:szCs w:val="28"/>
          </w:rPr>
          <w:t>3 Поддержание дисциплины и ответственности в ООО «Орион»</w:t>
        </w:r>
        <w:r w:rsidR="00F15A7A" w:rsidRPr="00F15A7A">
          <w:rPr>
            <w:noProof/>
            <w:webHidden/>
            <w:sz w:val="28"/>
            <w:szCs w:val="28"/>
          </w:rPr>
          <w:tab/>
        </w:r>
        <w:r w:rsidR="00F15A7A" w:rsidRPr="00F15A7A">
          <w:rPr>
            <w:noProof/>
            <w:webHidden/>
            <w:sz w:val="28"/>
            <w:szCs w:val="28"/>
          </w:rPr>
          <w:fldChar w:fldCharType="begin"/>
        </w:r>
        <w:r w:rsidR="00F15A7A" w:rsidRPr="00F15A7A">
          <w:rPr>
            <w:noProof/>
            <w:webHidden/>
            <w:sz w:val="28"/>
            <w:szCs w:val="28"/>
          </w:rPr>
          <w:instrText xml:space="preserve"> PAGEREF _Toc152039010 \h </w:instrText>
        </w:r>
        <w:r w:rsidR="00F15A7A" w:rsidRPr="00F15A7A">
          <w:rPr>
            <w:noProof/>
            <w:webHidden/>
            <w:sz w:val="28"/>
            <w:szCs w:val="28"/>
          </w:rPr>
        </w:r>
        <w:r w:rsidR="00F15A7A" w:rsidRPr="00F15A7A">
          <w:rPr>
            <w:noProof/>
            <w:webHidden/>
            <w:sz w:val="28"/>
            <w:szCs w:val="28"/>
          </w:rPr>
          <w:fldChar w:fldCharType="separate"/>
        </w:r>
        <w:r w:rsidR="008F7BAD">
          <w:rPr>
            <w:noProof/>
            <w:webHidden/>
            <w:sz w:val="28"/>
            <w:szCs w:val="28"/>
          </w:rPr>
          <w:t>18</w:t>
        </w:r>
        <w:r w:rsidR="00F15A7A" w:rsidRPr="00F15A7A">
          <w:rPr>
            <w:noProof/>
            <w:webHidden/>
            <w:sz w:val="28"/>
            <w:szCs w:val="28"/>
          </w:rPr>
          <w:fldChar w:fldCharType="end"/>
        </w:r>
      </w:hyperlink>
    </w:p>
    <w:p w:rsidR="00F15A7A" w:rsidRPr="00F15A7A" w:rsidRDefault="007349CF" w:rsidP="00F15A7A">
      <w:pPr>
        <w:pStyle w:val="20"/>
        <w:tabs>
          <w:tab w:val="right" w:leader="dot" w:pos="9345"/>
        </w:tabs>
        <w:spacing w:before="0" w:beforeAutospacing="0" w:after="0" w:afterAutospacing="0" w:line="360" w:lineRule="auto"/>
        <w:jc w:val="both"/>
        <w:rPr>
          <w:noProof/>
          <w:sz w:val="28"/>
          <w:szCs w:val="28"/>
        </w:rPr>
      </w:pPr>
      <w:hyperlink w:anchor="_Toc152039011" w:history="1">
        <w:r w:rsidR="00F15A7A" w:rsidRPr="00F15A7A">
          <w:rPr>
            <w:rStyle w:val="a3"/>
            <w:noProof/>
            <w:sz w:val="28"/>
            <w:szCs w:val="28"/>
          </w:rPr>
          <w:t>3.1 Анализ уровня дисциплины  и ответственности</w:t>
        </w:r>
        <w:r w:rsidR="00F15A7A" w:rsidRPr="00F15A7A">
          <w:rPr>
            <w:noProof/>
            <w:webHidden/>
            <w:sz w:val="28"/>
            <w:szCs w:val="28"/>
          </w:rPr>
          <w:tab/>
        </w:r>
        <w:r w:rsidR="00F15A7A" w:rsidRPr="00F15A7A">
          <w:rPr>
            <w:noProof/>
            <w:webHidden/>
            <w:sz w:val="28"/>
            <w:szCs w:val="28"/>
          </w:rPr>
          <w:fldChar w:fldCharType="begin"/>
        </w:r>
        <w:r w:rsidR="00F15A7A" w:rsidRPr="00F15A7A">
          <w:rPr>
            <w:noProof/>
            <w:webHidden/>
            <w:sz w:val="28"/>
            <w:szCs w:val="28"/>
          </w:rPr>
          <w:instrText xml:space="preserve"> PAGEREF _Toc152039011 \h </w:instrText>
        </w:r>
        <w:r w:rsidR="00F15A7A" w:rsidRPr="00F15A7A">
          <w:rPr>
            <w:noProof/>
            <w:webHidden/>
            <w:sz w:val="28"/>
            <w:szCs w:val="28"/>
          </w:rPr>
        </w:r>
        <w:r w:rsidR="00F15A7A" w:rsidRPr="00F15A7A">
          <w:rPr>
            <w:noProof/>
            <w:webHidden/>
            <w:sz w:val="28"/>
            <w:szCs w:val="28"/>
          </w:rPr>
          <w:fldChar w:fldCharType="separate"/>
        </w:r>
        <w:r w:rsidR="008F7BAD">
          <w:rPr>
            <w:noProof/>
            <w:webHidden/>
            <w:sz w:val="28"/>
            <w:szCs w:val="28"/>
          </w:rPr>
          <w:t>18</w:t>
        </w:r>
        <w:r w:rsidR="00F15A7A" w:rsidRPr="00F15A7A">
          <w:rPr>
            <w:noProof/>
            <w:webHidden/>
            <w:sz w:val="28"/>
            <w:szCs w:val="28"/>
          </w:rPr>
          <w:fldChar w:fldCharType="end"/>
        </w:r>
      </w:hyperlink>
    </w:p>
    <w:p w:rsidR="00F15A7A" w:rsidRPr="00F15A7A" w:rsidRDefault="007349CF" w:rsidP="00F15A7A">
      <w:pPr>
        <w:pStyle w:val="20"/>
        <w:tabs>
          <w:tab w:val="right" w:leader="dot" w:pos="9345"/>
        </w:tabs>
        <w:spacing w:before="0" w:beforeAutospacing="0" w:after="0" w:afterAutospacing="0" w:line="360" w:lineRule="auto"/>
        <w:jc w:val="both"/>
        <w:rPr>
          <w:noProof/>
          <w:sz w:val="28"/>
          <w:szCs w:val="28"/>
        </w:rPr>
      </w:pPr>
      <w:hyperlink w:anchor="_Toc152039012" w:history="1">
        <w:r w:rsidR="00F15A7A" w:rsidRPr="00F15A7A">
          <w:rPr>
            <w:rStyle w:val="a3"/>
            <w:noProof/>
            <w:sz w:val="28"/>
            <w:szCs w:val="28"/>
          </w:rPr>
          <w:t>3.2 Пути повышения дисциплинированности и ответственности персонала</w:t>
        </w:r>
        <w:r w:rsidR="00F15A7A" w:rsidRPr="00F15A7A">
          <w:rPr>
            <w:noProof/>
            <w:webHidden/>
            <w:sz w:val="28"/>
            <w:szCs w:val="28"/>
          </w:rPr>
          <w:tab/>
        </w:r>
        <w:r w:rsidR="00F15A7A" w:rsidRPr="00F15A7A">
          <w:rPr>
            <w:noProof/>
            <w:webHidden/>
            <w:sz w:val="28"/>
            <w:szCs w:val="28"/>
          </w:rPr>
          <w:fldChar w:fldCharType="begin"/>
        </w:r>
        <w:r w:rsidR="00F15A7A" w:rsidRPr="00F15A7A">
          <w:rPr>
            <w:noProof/>
            <w:webHidden/>
            <w:sz w:val="28"/>
            <w:szCs w:val="28"/>
          </w:rPr>
          <w:instrText xml:space="preserve"> PAGEREF _Toc152039012 \h </w:instrText>
        </w:r>
        <w:r w:rsidR="00F15A7A" w:rsidRPr="00F15A7A">
          <w:rPr>
            <w:noProof/>
            <w:webHidden/>
            <w:sz w:val="28"/>
            <w:szCs w:val="28"/>
          </w:rPr>
        </w:r>
        <w:r w:rsidR="00F15A7A" w:rsidRPr="00F15A7A">
          <w:rPr>
            <w:noProof/>
            <w:webHidden/>
            <w:sz w:val="28"/>
            <w:szCs w:val="28"/>
          </w:rPr>
          <w:fldChar w:fldCharType="separate"/>
        </w:r>
        <w:r w:rsidR="008F7BAD">
          <w:rPr>
            <w:noProof/>
            <w:webHidden/>
            <w:sz w:val="28"/>
            <w:szCs w:val="28"/>
          </w:rPr>
          <w:t>20</w:t>
        </w:r>
        <w:r w:rsidR="00F15A7A" w:rsidRPr="00F15A7A">
          <w:rPr>
            <w:noProof/>
            <w:webHidden/>
            <w:sz w:val="28"/>
            <w:szCs w:val="28"/>
          </w:rPr>
          <w:fldChar w:fldCharType="end"/>
        </w:r>
      </w:hyperlink>
    </w:p>
    <w:p w:rsidR="00F15A7A" w:rsidRPr="00F15A7A" w:rsidRDefault="007349CF" w:rsidP="00F15A7A">
      <w:pPr>
        <w:pStyle w:val="10"/>
        <w:tabs>
          <w:tab w:val="right" w:leader="dot" w:pos="9345"/>
        </w:tabs>
        <w:spacing w:line="360" w:lineRule="auto"/>
        <w:jc w:val="both"/>
        <w:rPr>
          <w:noProof/>
          <w:sz w:val="28"/>
          <w:szCs w:val="28"/>
        </w:rPr>
      </w:pPr>
      <w:hyperlink w:anchor="_Toc152039013" w:history="1">
        <w:r w:rsidR="00F15A7A" w:rsidRPr="00F15A7A">
          <w:rPr>
            <w:rStyle w:val="a3"/>
            <w:caps/>
            <w:noProof/>
            <w:sz w:val="28"/>
            <w:szCs w:val="28"/>
          </w:rPr>
          <w:t>Заключение</w:t>
        </w:r>
        <w:r w:rsidR="00F15A7A" w:rsidRPr="00F15A7A">
          <w:rPr>
            <w:noProof/>
            <w:webHidden/>
            <w:sz w:val="28"/>
            <w:szCs w:val="28"/>
          </w:rPr>
          <w:tab/>
        </w:r>
        <w:r w:rsidR="00F15A7A" w:rsidRPr="00F15A7A">
          <w:rPr>
            <w:noProof/>
            <w:webHidden/>
            <w:sz w:val="28"/>
            <w:szCs w:val="28"/>
          </w:rPr>
          <w:fldChar w:fldCharType="begin"/>
        </w:r>
        <w:r w:rsidR="00F15A7A" w:rsidRPr="00F15A7A">
          <w:rPr>
            <w:noProof/>
            <w:webHidden/>
            <w:sz w:val="28"/>
            <w:szCs w:val="28"/>
          </w:rPr>
          <w:instrText xml:space="preserve"> PAGEREF _Toc152039013 \h </w:instrText>
        </w:r>
        <w:r w:rsidR="00F15A7A" w:rsidRPr="00F15A7A">
          <w:rPr>
            <w:noProof/>
            <w:webHidden/>
            <w:sz w:val="28"/>
            <w:szCs w:val="28"/>
          </w:rPr>
        </w:r>
        <w:r w:rsidR="00F15A7A" w:rsidRPr="00F15A7A">
          <w:rPr>
            <w:noProof/>
            <w:webHidden/>
            <w:sz w:val="28"/>
            <w:szCs w:val="28"/>
          </w:rPr>
          <w:fldChar w:fldCharType="separate"/>
        </w:r>
        <w:r w:rsidR="008F7BAD">
          <w:rPr>
            <w:noProof/>
            <w:webHidden/>
            <w:sz w:val="28"/>
            <w:szCs w:val="28"/>
          </w:rPr>
          <w:t>22</w:t>
        </w:r>
        <w:r w:rsidR="00F15A7A" w:rsidRPr="00F15A7A">
          <w:rPr>
            <w:noProof/>
            <w:webHidden/>
            <w:sz w:val="28"/>
            <w:szCs w:val="28"/>
          </w:rPr>
          <w:fldChar w:fldCharType="end"/>
        </w:r>
      </w:hyperlink>
    </w:p>
    <w:p w:rsidR="00F15A7A" w:rsidRPr="00F15A7A" w:rsidRDefault="007349CF" w:rsidP="00F15A7A">
      <w:pPr>
        <w:pStyle w:val="10"/>
        <w:tabs>
          <w:tab w:val="right" w:leader="dot" w:pos="9345"/>
        </w:tabs>
        <w:spacing w:line="360" w:lineRule="auto"/>
        <w:jc w:val="both"/>
        <w:rPr>
          <w:noProof/>
          <w:sz w:val="28"/>
          <w:szCs w:val="28"/>
        </w:rPr>
      </w:pPr>
      <w:hyperlink w:anchor="_Toc152039014" w:history="1">
        <w:r w:rsidR="00F15A7A" w:rsidRPr="00F15A7A">
          <w:rPr>
            <w:rStyle w:val="a3"/>
            <w:caps/>
            <w:noProof/>
            <w:sz w:val="28"/>
            <w:szCs w:val="28"/>
          </w:rPr>
          <w:t>Список литературы</w:t>
        </w:r>
        <w:r w:rsidR="00F15A7A" w:rsidRPr="00F15A7A">
          <w:rPr>
            <w:noProof/>
            <w:webHidden/>
            <w:sz w:val="28"/>
            <w:szCs w:val="28"/>
          </w:rPr>
          <w:tab/>
        </w:r>
        <w:r w:rsidR="00F15A7A" w:rsidRPr="00F15A7A">
          <w:rPr>
            <w:noProof/>
            <w:webHidden/>
            <w:sz w:val="28"/>
            <w:szCs w:val="28"/>
          </w:rPr>
          <w:fldChar w:fldCharType="begin"/>
        </w:r>
        <w:r w:rsidR="00F15A7A" w:rsidRPr="00F15A7A">
          <w:rPr>
            <w:noProof/>
            <w:webHidden/>
            <w:sz w:val="28"/>
            <w:szCs w:val="28"/>
          </w:rPr>
          <w:instrText xml:space="preserve"> PAGEREF _Toc152039014 \h </w:instrText>
        </w:r>
        <w:r w:rsidR="00F15A7A" w:rsidRPr="00F15A7A">
          <w:rPr>
            <w:noProof/>
            <w:webHidden/>
            <w:sz w:val="28"/>
            <w:szCs w:val="28"/>
          </w:rPr>
        </w:r>
        <w:r w:rsidR="00F15A7A" w:rsidRPr="00F15A7A">
          <w:rPr>
            <w:noProof/>
            <w:webHidden/>
            <w:sz w:val="28"/>
            <w:szCs w:val="28"/>
          </w:rPr>
          <w:fldChar w:fldCharType="separate"/>
        </w:r>
        <w:r w:rsidR="008F7BAD">
          <w:rPr>
            <w:noProof/>
            <w:webHidden/>
            <w:sz w:val="28"/>
            <w:szCs w:val="28"/>
          </w:rPr>
          <w:t>23</w:t>
        </w:r>
        <w:r w:rsidR="00F15A7A" w:rsidRPr="00F15A7A">
          <w:rPr>
            <w:noProof/>
            <w:webHidden/>
            <w:sz w:val="28"/>
            <w:szCs w:val="28"/>
          </w:rPr>
          <w:fldChar w:fldCharType="end"/>
        </w:r>
      </w:hyperlink>
    </w:p>
    <w:p w:rsidR="00FE741B" w:rsidRPr="00F15A7A" w:rsidRDefault="00F15A7A" w:rsidP="008F7BAD">
      <w:pPr>
        <w:pStyle w:val="1"/>
        <w:spacing w:before="0" w:after="0" w:line="360" w:lineRule="auto"/>
        <w:jc w:val="center"/>
        <w:rPr>
          <w:rFonts w:ascii="Times New Roman" w:hAnsi="Times New Roman" w:cs="Times New Roman"/>
          <w:b w:val="0"/>
          <w:caps/>
          <w:sz w:val="28"/>
          <w:szCs w:val="28"/>
        </w:rPr>
      </w:pPr>
      <w:r w:rsidRPr="00F15A7A">
        <w:rPr>
          <w:sz w:val="28"/>
          <w:szCs w:val="28"/>
        </w:rPr>
        <w:fldChar w:fldCharType="end"/>
      </w:r>
      <w:r w:rsidR="00FE741B" w:rsidRPr="00F15A7A">
        <w:rPr>
          <w:sz w:val="28"/>
          <w:szCs w:val="28"/>
        </w:rPr>
        <w:br w:type="page"/>
      </w:r>
      <w:bookmarkStart w:id="0" w:name="_Toc152039002"/>
      <w:r w:rsidR="00FE741B" w:rsidRPr="00F15A7A">
        <w:rPr>
          <w:rFonts w:ascii="Times New Roman" w:hAnsi="Times New Roman" w:cs="Times New Roman"/>
          <w:b w:val="0"/>
          <w:caps/>
          <w:sz w:val="28"/>
          <w:szCs w:val="28"/>
        </w:rPr>
        <w:t>Введение</w:t>
      </w:r>
      <w:bookmarkEnd w:id="0"/>
    </w:p>
    <w:p w:rsidR="00FE741B" w:rsidRPr="00C1427C" w:rsidRDefault="00FE741B" w:rsidP="00FE741B">
      <w:pPr>
        <w:pStyle w:val="ConsPlusNormal"/>
        <w:widowControl/>
        <w:spacing w:line="360" w:lineRule="auto"/>
        <w:ind w:left="540" w:firstLine="0"/>
        <w:jc w:val="center"/>
        <w:rPr>
          <w:rFonts w:ascii="Times New Roman" w:hAnsi="Times New Roman" w:cs="Times New Roman"/>
          <w:sz w:val="28"/>
          <w:szCs w:val="28"/>
        </w:rPr>
      </w:pPr>
    </w:p>
    <w:p w:rsidR="0004720A" w:rsidRPr="00C1427C" w:rsidRDefault="00FE741B" w:rsidP="00FE741B">
      <w:pPr>
        <w:spacing w:line="360" w:lineRule="auto"/>
        <w:ind w:firstLine="720"/>
        <w:jc w:val="both"/>
        <w:rPr>
          <w:sz w:val="28"/>
          <w:szCs w:val="28"/>
        </w:rPr>
      </w:pPr>
      <w:r w:rsidRPr="00C1427C">
        <w:rPr>
          <w:sz w:val="28"/>
          <w:szCs w:val="28"/>
        </w:rPr>
        <w:t xml:space="preserve">На каждом предприятии, в организации или учреждении должны существовать определенные правила и нормы поведения. Они помогают поддерживать необходимый порядок на предприятии и обеспечивают высокую эффективность труда персонала. </w:t>
      </w:r>
    </w:p>
    <w:p w:rsidR="0004720A" w:rsidRPr="00C1427C" w:rsidRDefault="0004720A" w:rsidP="0004720A">
      <w:pPr>
        <w:spacing w:line="360" w:lineRule="auto"/>
        <w:ind w:firstLine="720"/>
        <w:jc w:val="both"/>
        <w:rPr>
          <w:sz w:val="28"/>
          <w:szCs w:val="28"/>
        </w:rPr>
      </w:pPr>
      <w:r w:rsidRPr="00C1427C">
        <w:rPr>
          <w:sz w:val="28"/>
          <w:szCs w:val="28"/>
        </w:rPr>
        <w:t>Трудовая дисциплина – необходимое условие всякого коллективного труда независимо от отрасли экономики, организационно-правовой формы организации и социально-экономических отношений общества, в котором он протекает. Без подчинения всех участников трудового процесса определенному распорядку, без соблюдения установленной в организации дисциплины труда, невозможно достижение той цели, для которой организуется совместный трудовой процесс.</w:t>
      </w:r>
    </w:p>
    <w:p w:rsidR="00F15585" w:rsidRPr="00C1427C" w:rsidRDefault="00F15585" w:rsidP="0004720A">
      <w:pPr>
        <w:spacing w:line="360" w:lineRule="auto"/>
        <w:ind w:firstLine="720"/>
        <w:jc w:val="both"/>
        <w:rPr>
          <w:sz w:val="28"/>
          <w:szCs w:val="28"/>
        </w:rPr>
      </w:pPr>
      <w:r w:rsidRPr="00C1427C">
        <w:rPr>
          <w:sz w:val="28"/>
          <w:szCs w:val="28"/>
        </w:rPr>
        <w:t xml:space="preserve">Целью данной курсовой работы является </w:t>
      </w:r>
      <w:r w:rsidR="009F10C3" w:rsidRPr="00C1427C">
        <w:rPr>
          <w:sz w:val="28"/>
          <w:szCs w:val="28"/>
        </w:rPr>
        <w:t>разработка мер, которые позволят поддерживать на необходимом уровне трудовую дисциплину и ответственность</w:t>
      </w:r>
      <w:r w:rsidR="0004720A" w:rsidRPr="00C1427C">
        <w:rPr>
          <w:sz w:val="28"/>
          <w:szCs w:val="28"/>
        </w:rPr>
        <w:t xml:space="preserve"> персонала</w:t>
      </w:r>
      <w:r w:rsidRPr="00C1427C">
        <w:rPr>
          <w:sz w:val="28"/>
          <w:szCs w:val="28"/>
        </w:rPr>
        <w:t>. Для достижения этой цели были поставлены следующие задачи:</w:t>
      </w:r>
    </w:p>
    <w:p w:rsidR="009F10C3" w:rsidRPr="00C1427C" w:rsidRDefault="009F10C3" w:rsidP="00F15585">
      <w:pPr>
        <w:pStyle w:val="3"/>
        <w:ind w:firstLine="720"/>
        <w:jc w:val="both"/>
        <w:rPr>
          <w:rFonts w:ascii="Times New Roman" w:hAnsi="Times New Roman"/>
          <w:b w:val="0"/>
          <w:i w:val="0"/>
          <w:sz w:val="28"/>
          <w:szCs w:val="28"/>
        </w:rPr>
      </w:pPr>
      <w:r w:rsidRPr="00C1427C">
        <w:rPr>
          <w:rFonts w:ascii="Times New Roman" w:hAnsi="Times New Roman"/>
          <w:b w:val="0"/>
          <w:i w:val="0"/>
          <w:sz w:val="28"/>
          <w:szCs w:val="28"/>
        </w:rPr>
        <w:t>а) определить понятие дисциплины труда</w:t>
      </w:r>
      <w:r w:rsidR="00F15585" w:rsidRPr="00C1427C">
        <w:rPr>
          <w:rFonts w:ascii="Times New Roman" w:hAnsi="Times New Roman"/>
          <w:b w:val="0"/>
          <w:i w:val="0"/>
          <w:sz w:val="28"/>
          <w:szCs w:val="28"/>
        </w:rPr>
        <w:t>;</w:t>
      </w:r>
    </w:p>
    <w:p w:rsidR="009F10C3" w:rsidRPr="00C1427C" w:rsidRDefault="009F10C3" w:rsidP="00F15585">
      <w:pPr>
        <w:pStyle w:val="3"/>
        <w:ind w:firstLine="720"/>
        <w:jc w:val="both"/>
        <w:rPr>
          <w:rFonts w:ascii="Times New Roman" w:hAnsi="Times New Roman"/>
          <w:b w:val="0"/>
          <w:i w:val="0"/>
          <w:sz w:val="28"/>
          <w:szCs w:val="28"/>
        </w:rPr>
      </w:pPr>
      <w:r w:rsidRPr="00C1427C">
        <w:rPr>
          <w:rFonts w:ascii="Times New Roman" w:hAnsi="Times New Roman"/>
          <w:b w:val="0"/>
          <w:i w:val="0"/>
          <w:sz w:val="28"/>
          <w:szCs w:val="28"/>
        </w:rPr>
        <w:t>б) рассмотреть трудовые обязанности работников;</w:t>
      </w:r>
    </w:p>
    <w:p w:rsidR="009F10C3" w:rsidRPr="00C1427C" w:rsidRDefault="009F10C3" w:rsidP="00F15585">
      <w:pPr>
        <w:pStyle w:val="3"/>
        <w:ind w:firstLine="720"/>
        <w:jc w:val="both"/>
        <w:rPr>
          <w:rFonts w:ascii="Times New Roman" w:hAnsi="Times New Roman"/>
          <w:b w:val="0"/>
          <w:i w:val="0"/>
          <w:sz w:val="28"/>
          <w:szCs w:val="28"/>
        </w:rPr>
      </w:pPr>
      <w:r w:rsidRPr="00C1427C">
        <w:rPr>
          <w:rFonts w:ascii="Times New Roman" w:hAnsi="Times New Roman"/>
          <w:b w:val="0"/>
          <w:i w:val="0"/>
          <w:sz w:val="28"/>
          <w:szCs w:val="28"/>
        </w:rPr>
        <w:t>в) изучить понятие дисциплинарной ответственности;</w:t>
      </w:r>
    </w:p>
    <w:p w:rsidR="00F15585" w:rsidRPr="00C1427C" w:rsidRDefault="009F10C3" w:rsidP="00F15585">
      <w:pPr>
        <w:pStyle w:val="3"/>
        <w:ind w:firstLine="720"/>
        <w:jc w:val="both"/>
        <w:rPr>
          <w:rFonts w:ascii="Times New Roman" w:hAnsi="Times New Roman"/>
          <w:b w:val="0"/>
          <w:i w:val="0"/>
          <w:sz w:val="28"/>
          <w:szCs w:val="28"/>
        </w:rPr>
      </w:pPr>
      <w:r w:rsidRPr="00C1427C">
        <w:rPr>
          <w:rFonts w:ascii="Times New Roman" w:hAnsi="Times New Roman"/>
          <w:b w:val="0"/>
          <w:i w:val="0"/>
          <w:sz w:val="28"/>
          <w:szCs w:val="28"/>
        </w:rPr>
        <w:t>г</w:t>
      </w:r>
      <w:r w:rsidR="00F15585" w:rsidRPr="00C1427C">
        <w:rPr>
          <w:rFonts w:ascii="Times New Roman" w:hAnsi="Times New Roman"/>
          <w:b w:val="0"/>
          <w:i w:val="0"/>
          <w:sz w:val="28"/>
          <w:szCs w:val="28"/>
        </w:rPr>
        <w:t xml:space="preserve">) проанализировать </w:t>
      </w:r>
      <w:r w:rsidRPr="00C1427C">
        <w:rPr>
          <w:rFonts w:ascii="Times New Roman" w:hAnsi="Times New Roman"/>
          <w:b w:val="0"/>
          <w:i w:val="0"/>
          <w:sz w:val="28"/>
          <w:szCs w:val="28"/>
        </w:rPr>
        <w:t>уровень дисциплины</w:t>
      </w:r>
      <w:r w:rsidR="00F15585" w:rsidRPr="00C1427C">
        <w:rPr>
          <w:rFonts w:ascii="Times New Roman" w:hAnsi="Times New Roman"/>
          <w:b w:val="0"/>
          <w:i w:val="0"/>
          <w:sz w:val="28"/>
          <w:szCs w:val="28"/>
        </w:rPr>
        <w:t xml:space="preserve"> труда </w:t>
      </w:r>
      <w:r w:rsidRPr="00C1427C">
        <w:rPr>
          <w:rFonts w:ascii="Times New Roman" w:hAnsi="Times New Roman"/>
          <w:b w:val="0"/>
          <w:i w:val="0"/>
          <w:sz w:val="28"/>
          <w:szCs w:val="28"/>
        </w:rPr>
        <w:t xml:space="preserve">и ответственности сотрудников </w:t>
      </w:r>
      <w:r w:rsidR="00F15585" w:rsidRPr="00C1427C">
        <w:rPr>
          <w:rFonts w:ascii="Times New Roman" w:hAnsi="Times New Roman"/>
          <w:b w:val="0"/>
          <w:i w:val="0"/>
          <w:sz w:val="28"/>
          <w:szCs w:val="28"/>
        </w:rPr>
        <w:t>на примере конкретного предприятия;</w:t>
      </w:r>
    </w:p>
    <w:p w:rsidR="00F15585" w:rsidRPr="00C1427C" w:rsidRDefault="00F15585" w:rsidP="00F15585">
      <w:pPr>
        <w:pStyle w:val="3"/>
        <w:ind w:firstLine="720"/>
        <w:jc w:val="both"/>
        <w:rPr>
          <w:rFonts w:ascii="Times New Roman" w:hAnsi="Times New Roman"/>
          <w:b w:val="0"/>
          <w:i w:val="0"/>
          <w:sz w:val="28"/>
          <w:szCs w:val="28"/>
        </w:rPr>
      </w:pPr>
      <w:r w:rsidRPr="00C1427C">
        <w:rPr>
          <w:rFonts w:ascii="Times New Roman" w:hAnsi="Times New Roman"/>
          <w:b w:val="0"/>
          <w:i w:val="0"/>
          <w:sz w:val="28"/>
          <w:szCs w:val="28"/>
        </w:rPr>
        <w:t xml:space="preserve">в) разработать мероприятия по совершенствованию системы </w:t>
      </w:r>
      <w:r w:rsidR="009F10C3" w:rsidRPr="00C1427C">
        <w:rPr>
          <w:rFonts w:ascii="Times New Roman" w:hAnsi="Times New Roman"/>
          <w:b w:val="0"/>
          <w:i w:val="0"/>
          <w:sz w:val="28"/>
          <w:szCs w:val="28"/>
        </w:rPr>
        <w:t>поддержания трудовой дисциплины</w:t>
      </w:r>
      <w:r w:rsidRPr="00C1427C">
        <w:rPr>
          <w:rFonts w:ascii="Times New Roman" w:hAnsi="Times New Roman"/>
          <w:b w:val="0"/>
          <w:i w:val="0"/>
          <w:sz w:val="28"/>
          <w:szCs w:val="28"/>
        </w:rPr>
        <w:t>.</w:t>
      </w:r>
    </w:p>
    <w:p w:rsidR="00F15585" w:rsidRPr="00C1427C" w:rsidRDefault="00F15585" w:rsidP="00F15585">
      <w:pPr>
        <w:pStyle w:val="3"/>
        <w:ind w:firstLine="720"/>
        <w:jc w:val="both"/>
        <w:rPr>
          <w:rFonts w:ascii="Times New Roman" w:hAnsi="Times New Roman"/>
          <w:b w:val="0"/>
          <w:i w:val="0"/>
          <w:sz w:val="28"/>
          <w:szCs w:val="28"/>
        </w:rPr>
      </w:pPr>
      <w:r w:rsidRPr="00C1427C">
        <w:rPr>
          <w:rFonts w:ascii="Times New Roman" w:hAnsi="Times New Roman"/>
          <w:b w:val="0"/>
          <w:i w:val="0"/>
          <w:sz w:val="28"/>
          <w:szCs w:val="28"/>
        </w:rPr>
        <w:t>Объектом курсовой работы является ООО «</w:t>
      </w:r>
      <w:r w:rsidR="0004720A" w:rsidRPr="00C1427C">
        <w:rPr>
          <w:rFonts w:ascii="Times New Roman" w:hAnsi="Times New Roman"/>
          <w:b w:val="0"/>
          <w:i w:val="0"/>
          <w:sz w:val="28"/>
          <w:szCs w:val="28"/>
        </w:rPr>
        <w:t>О</w:t>
      </w:r>
      <w:r w:rsidR="00F637EF" w:rsidRPr="00C1427C">
        <w:rPr>
          <w:rFonts w:ascii="Times New Roman" w:hAnsi="Times New Roman"/>
          <w:b w:val="0"/>
          <w:i w:val="0"/>
          <w:sz w:val="28"/>
          <w:szCs w:val="28"/>
        </w:rPr>
        <w:t>рион</w:t>
      </w:r>
      <w:r w:rsidRPr="00C1427C">
        <w:rPr>
          <w:rFonts w:ascii="Times New Roman" w:hAnsi="Times New Roman"/>
          <w:b w:val="0"/>
          <w:i w:val="0"/>
          <w:sz w:val="28"/>
          <w:szCs w:val="28"/>
        </w:rPr>
        <w:t>», основным</w:t>
      </w:r>
      <w:r w:rsidR="003D58F6" w:rsidRPr="00C1427C">
        <w:rPr>
          <w:rFonts w:ascii="Times New Roman" w:hAnsi="Times New Roman"/>
          <w:b w:val="0"/>
          <w:i w:val="0"/>
          <w:sz w:val="28"/>
          <w:szCs w:val="28"/>
        </w:rPr>
        <w:t xml:space="preserve"> видом</w:t>
      </w:r>
      <w:r w:rsidRPr="00C1427C">
        <w:rPr>
          <w:rFonts w:ascii="Times New Roman" w:hAnsi="Times New Roman"/>
          <w:b w:val="0"/>
          <w:i w:val="0"/>
          <w:sz w:val="28"/>
          <w:szCs w:val="28"/>
        </w:rPr>
        <w:t xml:space="preserve"> деятельности которого является торгово-закупочная деятельность.</w:t>
      </w:r>
    </w:p>
    <w:p w:rsidR="00FE741B" w:rsidRPr="00C1427C" w:rsidRDefault="0004720A" w:rsidP="007D15D6">
      <w:pPr>
        <w:pStyle w:val="3"/>
        <w:ind w:firstLine="720"/>
        <w:jc w:val="both"/>
        <w:rPr>
          <w:rFonts w:ascii="Times New Roman" w:hAnsi="Times New Roman"/>
          <w:b w:val="0"/>
          <w:i w:val="0"/>
          <w:sz w:val="28"/>
          <w:szCs w:val="28"/>
        </w:rPr>
      </w:pPr>
      <w:r w:rsidRPr="00C1427C">
        <w:rPr>
          <w:rFonts w:ascii="Times New Roman" w:hAnsi="Times New Roman"/>
          <w:b w:val="0"/>
          <w:i w:val="0"/>
          <w:sz w:val="28"/>
          <w:szCs w:val="28"/>
        </w:rPr>
        <w:t>При написании</w:t>
      </w:r>
      <w:r w:rsidR="00F15585" w:rsidRPr="00C1427C">
        <w:rPr>
          <w:rFonts w:ascii="Times New Roman" w:hAnsi="Times New Roman"/>
          <w:b w:val="0"/>
          <w:i w:val="0"/>
          <w:sz w:val="28"/>
          <w:szCs w:val="28"/>
        </w:rPr>
        <w:t xml:space="preserve"> курсовой работы были использована учебная литература по менеджменту и управлению персоналом, </w:t>
      </w:r>
      <w:r w:rsidRPr="00C1427C">
        <w:rPr>
          <w:rFonts w:ascii="Times New Roman" w:hAnsi="Times New Roman"/>
          <w:b w:val="0"/>
          <w:i w:val="0"/>
          <w:sz w:val="28"/>
          <w:szCs w:val="28"/>
        </w:rPr>
        <w:t xml:space="preserve">нормативные акты, </w:t>
      </w:r>
      <w:r w:rsidR="00F15585" w:rsidRPr="00C1427C">
        <w:rPr>
          <w:rFonts w:ascii="Times New Roman" w:hAnsi="Times New Roman"/>
          <w:b w:val="0"/>
          <w:i w:val="0"/>
          <w:sz w:val="28"/>
          <w:szCs w:val="28"/>
        </w:rPr>
        <w:t>а также документация предприятия.</w:t>
      </w:r>
    </w:p>
    <w:p w:rsidR="00F637EF" w:rsidRPr="00C1427C" w:rsidRDefault="00F637EF" w:rsidP="007D15D6">
      <w:pPr>
        <w:pStyle w:val="3"/>
        <w:ind w:firstLine="720"/>
        <w:jc w:val="both"/>
        <w:rPr>
          <w:rFonts w:ascii="Times New Roman" w:hAnsi="Times New Roman"/>
          <w:b w:val="0"/>
          <w:i w:val="0"/>
          <w:sz w:val="28"/>
          <w:szCs w:val="28"/>
        </w:rPr>
      </w:pPr>
    </w:p>
    <w:p w:rsidR="00FE741B" w:rsidRPr="00F15A7A" w:rsidRDefault="00F15A7A" w:rsidP="00F15A7A">
      <w:pPr>
        <w:pStyle w:val="1"/>
        <w:rPr>
          <w:rFonts w:ascii="Times New Roman" w:hAnsi="Times New Roman"/>
          <w:b w:val="0"/>
          <w:bCs w:val="0"/>
          <w:caps/>
          <w:sz w:val="28"/>
        </w:rPr>
      </w:pPr>
      <w:bookmarkStart w:id="1" w:name="_Toc152039003"/>
      <w:r>
        <w:rPr>
          <w:rFonts w:ascii="Times New Roman" w:hAnsi="Times New Roman"/>
          <w:b w:val="0"/>
          <w:bCs w:val="0"/>
          <w:caps/>
          <w:sz w:val="28"/>
        </w:rPr>
        <w:t xml:space="preserve">1 </w:t>
      </w:r>
      <w:r w:rsidR="00FE741B" w:rsidRPr="00F15A7A">
        <w:rPr>
          <w:rFonts w:ascii="Times New Roman" w:hAnsi="Times New Roman"/>
          <w:b w:val="0"/>
          <w:bCs w:val="0"/>
          <w:caps/>
          <w:sz w:val="28"/>
        </w:rPr>
        <w:t>Дисциплина труда</w:t>
      </w:r>
      <w:bookmarkEnd w:id="1"/>
    </w:p>
    <w:p w:rsidR="002E4D56" w:rsidRPr="00C1427C" w:rsidRDefault="002E4D56" w:rsidP="002E4D56">
      <w:pPr>
        <w:pStyle w:val="ConsPlusNormal"/>
        <w:widowControl/>
        <w:spacing w:line="360" w:lineRule="auto"/>
        <w:ind w:firstLine="0"/>
        <w:jc w:val="both"/>
        <w:rPr>
          <w:rFonts w:ascii="Times New Roman" w:hAnsi="Times New Roman" w:cs="Times New Roman"/>
          <w:sz w:val="28"/>
          <w:szCs w:val="28"/>
        </w:rPr>
      </w:pPr>
    </w:p>
    <w:p w:rsidR="00FE741B" w:rsidRPr="00F15A7A" w:rsidRDefault="00F15A7A" w:rsidP="00F15A7A">
      <w:pPr>
        <w:pStyle w:val="2"/>
        <w:rPr>
          <w:rFonts w:ascii="Times New Roman" w:hAnsi="Times New Roman" w:cs="Times New Roman"/>
          <w:i w:val="0"/>
        </w:rPr>
      </w:pPr>
      <w:bookmarkStart w:id="2" w:name="_Toc152039004"/>
      <w:r>
        <w:rPr>
          <w:rFonts w:ascii="Times New Roman" w:hAnsi="Times New Roman" w:cs="Times New Roman"/>
          <w:i w:val="0"/>
        </w:rPr>
        <w:t xml:space="preserve">1.1 </w:t>
      </w:r>
      <w:r w:rsidR="00FE741B" w:rsidRPr="00F15A7A">
        <w:rPr>
          <w:rFonts w:ascii="Times New Roman" w:hAnsi="Times New Roman" w:cs="Times New Roman"/>
          <w:i w:val="0"/>
        </w:rPr>
        <w:t>Понятие дисциплины труда</w:t>
      </w:r>
      <w:bookmarkEnd w:id="2"/>
    </w:p>
    <w:p w:rsidR="00FE741B" w:rsidRPr="00C1427C" w:rsidRDefault="00FE741B" w:rsidP="00FE741B">
      <w:pPr>
        <w:pStyle w:val="ConsPlusNormal"/>
        <w:widowControl/>
        <w:spacing w:line="360" w:lineRule="auto"/>
        <w:ind w:firstLine="0"/>
        <w:jc w:val="both"/>
        <w:rPr>
          <w:rFonts w:ascii="Times New Roman" w:hAnsi="Times New Roman" w:cs="Times New Roman"/>
          <w:sz w:val="28"/>
          <w:szCs w:val="28"/>
        </w:rPr>
      </w:pPr>
    </w:p>
    <w:p w:rsidR="00745ABF" w:rsidRPr="00C1427C" w:rsidRDefault="00745ABF" w:rsidP="00745ABF">
      <w:pPr>
        <w:spacing w:line="360" w:lineRule="auto"/>
        <w:ind w:firstLine="720"/>
        <w:jc w:val="both"/>
        <w:rPr>
          <w:sz w:val="28"/>
          <w:szCs w:val="28"/>
        </w:rPr>
      </w:pPr>
      <w:r w:rsidRPr="00C1427C">
        <w:rPr>
          <w:sz w:val="28"/>
          <w:szCs w:val="28"/>
        </w:rPr>
        <w:t xml:space="preserve">Дисциплина труда является предметом изучения различных наук. Так, дисциплину труда рассматривают психологи, социологи, экономисты труда и др. </w:t>
      </w:r>
    </w:p>
    <w:p w:rsidR="00745ABF" w:rsidRPr="00C1427C" w:rsidRDefault="00745ABF" w:rsidP="00745ABF">
      <w:pPr>
        <w:spacing w:line="360" w:lineRule="auto"/>
        <w:ind w:firstLine="720"/>
        <w:jc w:val="both"/>
        <w:rPr>
          <w:sz w:val="28"/>
          <w:szCs w:val="28"/>
        </w:rPr>
      </w:pPr>
      <w:r w:rsidRPr="00C1427C">
        <w:rPr>
          <w:sz w:val="28"/>
          <w:szCs w:val="28"/>
        </w:rPr>
        <w:t>Под дисциплиной труда по российскому трудовому праву следует понимать совокупность правовых норм, регулирующих внутренний трудовой распорядок, устанавливающих трудовые обязанности работников и администрации, определяющих меры поощрения за успехи в труде и ответственность за виновное невыполнение этих обязанностей</w:t>
      </w:r>
      <w:r w:rsidR="00AE239F" w:rsidRPr="00C1427C">
        <w:rPr>
          <w:sz w:val="28"/>
          <w:szCs w:val="28"/>
        </w:rPr>
        <w:t xml:space="preserve"> [3, с. 102].</w:t>
      </w:r>
    </w:p>
    <w:p w:rsidR="00745ABF" w:rsidRPr="00C1427C" w:rsidRDefault="00745ABF" w:rsidP="00745ABF">
      <w:pPr>
        <w:spacing w:line="360" w:lineRule="auto"/>
        <w:ind w:firstLine="720"/>
        <w:jc w:val="both"/>
        <w:rPr>
          <w:sz w:val="28"/>
          <w:szCs w:val="28"/>
        </w:rPr>
      </w:pPr>
      <w:r w:rsidRPr="00C1427C">
        <w:rPr>
          <w:sz w:val="28"/>
          <w:szCs w:val="28"/>
        </w:rPr>
        <w:t>Из определения следует, что в субъективном смысле под дисциплиной труда следует понимать прежде всего обязанности сторон трудового договора – работодателя и работника.</w:t>
      </w:r>
    </w:p>
    <w:p w:rsidR="00745ABF" w:rsidRPr="00C1427C" w:rsidRDefault="00745ABF" w:rsidP="00745ABF">
      <w:pPr>
        <w:spacing w:line="360" w:lineRule="auto"/>
        <w:ind w:firstLine="720"/>
        <w:jc w:val="both"/>
        <w:rPr>
          <w:sz w:val="28"/>
          <w:szCs w:val="28"/>
        </w:rPr>
      </w:pPr>
      <w:r w:rsidRPr="00C1427C">
        <w:rPr>
          <w:sz w:val="28"/>
          <w:szCs w:val="28"/>
        </w:rPr>
        <w:t>Объективным содержанием дисциплины труда является совокупность правил, регламентирующих поведение работника и работодателя.</w:t>
      </w:r>
    </w:p>
    <w:p w:rsidR="00745ABF" w:rsidRPr="00C1427C" w:rsidRDefault="00745ABF" w:rsidP="00745ABF">
      <w:pPr>
        <w:spacing w:line="360" w:lineRule="auto"/>
        <w:ind w:firstLine="720"/>
        <w:jc w:val="both"/>
        <w:rPr>
          <w:sz w:val="28"/>
          <w:szCs w:val="28"/>
        </w:rPr>
      </w:pPr>
      <w:r w:rsidRPr="00C1427C">
        <w:rPr>
          <w:sz w:val="28"/>
          <w:szCs w:val="28"/>
        </w:rPr>
        <w:t xml:space="preserve">В законах и иных нормативных актах государства закрепляются обязанности работодателя и важнейшие правила поведения работников. Государство устанавливает пределы власти работодателей по отношению к работникам, то есть закрепляет для последних минимальный уровень гарантий. Он может быть повышен в локальных нормативных актах (коллективном договоре и т. д.) и индивидуальном трудовом договоре. </w:t>
      </w:r>
    </w:p>
    <w:p w:rsidR="00745ABF" w:rsidRPr="00C1427C" w:rsidRDefault="00745ABF" w:rsidP="00745ABF">
      <w:pPr>
        <w:spacing w:line="360" w:lineRule="auto"/>
        <w:ind w:firstLine="720"/>
        <w:jc w:val="both"/>
        <w:rPr>
          <w:sz w:val="28"/>
          <w:szCs w:val="28"/>
        </w:rPr>
      </w:pPr>
      <w:r w:rsidRPr="00C1427C">
        <w:rPr>
          <w:sz w:val="28"/>
          <w:szCs w:val="28"/>
        </w:rPr>
        <w:t>Понятие «дисциплина труда» является достаточно широким. В законодательстве говорится о дисциплине труда, трудовой, производственной, технологической, служебной, финансовой и иной дисциплине.</w:t>
      </w:r>
    </w:p>
    <w:p w:rsidR="00745ABF" w:rsidRPr="00C1427C" w:rsidRDefault="00745ABF" w:rsidP="00745ABF">
      <w:pPr>
        <w:spacing w:line="360" w:lineRule="auto"/>
        <w:ind w:firstLine="720"/>
        <w:jc w:val="both"/>
        <w:rPr>
          <w:sz w:val="28"/>
          <w:szCs w:val="28"/>
        </w:rPr>
      </w:pPr>
      <w:r w:rsidRPr="00C1427C">
        <w:rPr>
          <w:sz w:val="28"/>
          <w:szCs w:val="28"/>
        </w:rPr>
        <w:t>Термин «трудовая дисциплина» применяется в широком и узком смысле. В первом случае трудовая дисциплина является синонимом дисциплины труда и включает в себя обязанности сторон трудового договора.</w:t>
      </w:r>
    </w:p>
    <w:p w:rsidR="00745ABF" w:rsidRPr="00C1427C" w:rsidRDefault="00745ABF" w:rsidP="00745ABF">
      <w:pPr>
        <w:spacing w:line="360" w:lineRule="auto"/>
        <w:ind w:firstLine="720"/>
        <w:jc w:val="both"/>
        <w:rPr>
          <w:sz w:val="28"/>
          <w:szCs w:val="28"/>
        </w:rPr>
      </w:pPr>
      <w:r w:rsidRPr="00C1427C">
        <w:rPr>
          <w:sz w:val="28"/>
          <w:szCs w:val="28"/>
        </w:rPr>
        <w:t>Во втором случае применительно к работнику дисциплина труда (трудовая дисциплина) имеет внешний и внутренний аспекты.</w:t>
      </w:r>
    </w:p>
    <w:p w:rsidR="00745ABF" w:rsidRPr="00C1427C" w:rsidRDefault="00745ABF" w:rsidP="00AE239F">
      <w:pPr>
        <w:spacing w:line="360" w:lineRule="auto"/>
        <w:ind w:firstLine="720"/>
        <w:jc w:val="both"/>
        <w:rPr>
          <w:sz w:val="28"/>
          <w:szCs w:val="28"/>
        </w:rPr>
      </w:pPr>
      <w:r w:rsidRPr="00C1427C">
        <w:rPr>
          <w:sz w:val="28"/>
          <w:szCs w:val="28"/>
        </w:rPr>
        <w:t>Внешний аспект есть подчинение работника внутреннему распорядку труда. Часто подчинение этому порядку также отождествляется с трудовой дисциплиной, то есть речь идет о трудовой дисциплине в узком смысле слова как разновидности дисциплины труда</w:t>
      </w:r>
      <w:r w:rsidR="00AE239F" w:rsidRPr="00C1427C">
        <w:rPr>
          <w:sz w:val="28"/>
          <w:szCs w:val="28"/>
        </w:rPr>
        <w:t xml:space="preserve">. </w:t>
      </w:r>
    </w:p>
    <w:p w:rsidR="00745ABF" w:rsidRPr="00C1427C" w:rsidRDefault="00745ABF" w:rsidP="00745ABF">
      <w:pPr>
        <w:spacing w:line="360" w:lineRule="auto"/>
        <w:ind w:firstLine="720"/>
        <w:jc w:val="both"/>
        <w:rPr>
          <w:sz w:val="28"/>
          <w:szCs w:val="28"/>
        </w:rPr>
      </w:pPr>
      <w:r w:rsidRPr="00C1427C">
        <w:rPr>
          <w:sz w:val="28"/>
          <w:szCs w:val="28"/>
        </w:rPr>
        <w:t>Под внутренним аспектом дисциплины труда понимается совокупность правил, регламентирующих трудовую функцию работника, то есть сам процесс труда. Для лиц, непосредственно занятых в сфере производства, говорится о производственной дисциплине и ее составной части – технологической дисциплине. Для работников государственного аппарата эта составная часть называется служебной или исполнительской дисциплиной, для работников финансовой службы – финансовой дисциплиной т. д.</w:t>
      </w:r>
    </w:p>
    <w:p w:rsidR="00745ABF" w:rsidRPr="00C1427C" w:rsidRDefault="00745ABF" w:rsidP="00745ABF">
      <w:pPr>
        <w:spacing w:line="360" w:lineRule="auto"/>
        <w:ind w:firstLine="720"/>
        <w:jc w:val="both"/>
        <w:rPr>
          <w:sz w:val="28"/>
          <w:szCs w:val="28"/>
        </w:rPr>
      </w:pPr>
      <w:r w:rsidRPr="00C1427C">
        <w:rPr>
          <w:sz w:val="28"/>
          <w:szCs w:val="28"/>
        </w:rPr>
        <w:t>Технологическая дисциплина заключается в соблюдении правил на производстве. Нарушение работником технологической дисциплины является производственным упущением и дает основание для привлечения виновного к дисциплинарной ответственности, а также полного или частичного лишения его премии.</w:t>
      </w:r>
    </w:p>
    <w:p w:rsidR="00745ABF" w:rsidRPr="00C1427C" w:rsidRDefault="00745ABF" w:rsidP="00745ABF">
      <w:pPr>
        <w:spacing w:line="360" w:lineRule="auto"/>
        <w:ind w:firstLine="720"/>
        <w:jc w:val="both"/>
        <w:rPr>
          <w:sz w:val="28"/>
          <w:szCs w:val="28"/>
        </w:rPr>
      </w:pPr>
      <w:r w:rsidRPr="00C1427C">
        <w:rPr>
          <w:sz w:val="28"/>
          <w:szCs w:val="28"/>
        </w:rPr>
        <w:t>Что же касается производственной дисциплины, то она означает порядок на производстве. По своему содержанию производственная дисциплина включает дисциплину трудовую и выходит за ее пределы. Помимо трудовой дисциплины, в производственную входят обеспечение четкой и ритмичной работы предприятия, обеспечение работающих сырьем, инструментами, материалами, работой без простоев и т. д. Работники несут ответственность за соблюдение не всей производственной дисциплины, а только в части, состоящей в выполнение их трудовых обязанностей. Администрация же несет ответственность за обеспечение производственной дисциплины в полном объеме.</w:t>
      </w:r>
    </w:p>
    <w:p w:rsidR="00745ABF" w:rsidRPr="00C1427C" w:rsidRDefault="00745ABF" w:rsidP="00745ABF">
      <w:pPr>
        <w:spacing w:line="360" w:lineRule="auto"/>
        <w:ind w:firstLine="720"/>
        <w:jc w:val="both"/>
        <w:rPr>
          <w:sz w:val="28"/>
          <w:szCs w:val="28"/>
        </w:rPr>
      </w:pPr>
      <w:r w:rsidRPr="00C1427C">
        <w:rPr>
          <w:sz w:val="28"/>
          <w:szCs w:val="28"/>
        </w:rPr>
        <w:t>Наконец, под дисциплиной труда понимается фактическое поведение работника и представителей работодателя (в лице администрации), то есть уровень соблюдения ими правил, регламентирующих обязанности сторон трудового договора (контракта) в процессе труда</w:t>
      </w:r>
      <w:r w:rsidR="00AE239F" w:rsidRPr="00C1427C">
        <w:rPr>
          <w:sz w:val="28"/>
          <w:szCs w:val="28"/>
        </w:rPr>
        <w:t xml:space="preserve"> [11, с. 86].</w:t>
      </w:r>
    </w:p>
    <w:p w:rsidR="00745ABF" w:rsidRPr="00C1427C" w:rsidRDefault="00745ABF" w:rsidP="00745ABF">
      <w:pPr>
        <w:spacing w:line="360" w:lineRule="auto"/>
        <w:ind w:firstLine="720"/>
        <w:jc w:val="both"/>
        <w:rPr>
          <w:sz w:val="28"/>
          <w:szCs w:val="28"/>
        </w:rPr>
      </w:pPr>
      <w:r w:rsidRPr="00C1427C">
        <w:rPr>
          <w:sz w:val="28"/>
          <w:szCs w:val="28"/>
        </w:rPr>
        <w:t>Дисциплина труда – это необходимое условие всякой общей работы, всякого совместного труда. В свою очередь всякий совместный труд – это отличительный предметный признак трудовых отношений, он предполагает и требует организации процесса труда, слаженности и дисциплинированности его участников.</w:t>
      </w:r>
    </w:p>
    <w:p w:rsidR="004E71AE" w:rsidRPr="00C1427C" w:rsidRDefault="004E71AE" w:rsidP="004E71AE">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Дисциплина труда является неотъемлемой частью любых правоотношений. Закрепление трудовой дисциплины в качестве института права  определяется необходимостью:</w:t>
      </w:r>
    </w:p>
    <w:p w:rsidR="004E71AE" w:rsidRPr="00C1427C" w:rsidRDefault="004E71AE" w:rsidP="004E71AE">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 xml:space="preserve"> - поддержания правопорядка в трудовых правоотношениях;</w:t>
      </w:r>
    </w:p>
    <w:p w:rsidR="004E71AE" w:rsidRPr="00C1427C" w:rsidRDefault="004E71AE" w:rsidP="004E71AE">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 xml:space="preserve"> - воспитания у  трудящихся  самодисциплины,  естественной  потребности  в добросовестном творческом выполнении трудовых обязанностей;</w:t>
      </w:r>
    </w:p>
    <w:p w:rsidR="004E71AE" w:rsidRPr="00C1427C" w:rsidRDefault="004E71AE" w:rsidP="004E71AE">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 xml:space="preserve"> - создания  на  предприятии  таких  условий  трудовой  деятельности,  при которых требования трудовой дисциплины ставились  бы  выше  собственных интересов;</w:t>
      </w:r>
    </w:p>
    <w:p w:rsidR="004E71AE" w:rsidRPr="00C1427C" w:rsidRDefault="004E71AE" w:rsidP="004E71AE">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 xml:space="preserve"> - мобилизации  трудового  коллектива  на  борьбу  с  появлением  бесхозяйственности,  бюрократизма  и  пренебрежения  к  интересам  общества  и государства;</w:t>
      </w:r>
    </w:p>
    <w:p w:rsidR="004E71AE" w:rsidRPr="00C1427C" w:rsidRDefault="004E71AE" w:rsidP="004E71AE">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 xml:space="preserve"> - создания в трудовом коллективе и  во  взаимоотношениях  работодателя  и работника нормального морально-психологического климата, основанного на уважении человеческого труда, его чести и достоинства</w:t>
      </w:r>
      <w:r w:rsidR="00AE239F" w:rsidRPr="00C1427C">
        <w:rPr>
          <w:rFonts w:ascii="Times New Roman" w:hAnsi="Times New Roman" w:cs="Times New Roman"/>
          <w:sz w:val="28"/>
          <w:szCs w:val="28"/>
        </w:rPr>
        <w:t xml:space="preserve"> [15, с. 74].</w:t>
      </w:r>
    </w:p>
    <w:p w:rsidR="004E71AE" w:rsidRPr="00C1427C" w:rsidRDefault="004E71AE" w:rsidP="004E71AE">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На тру</w:t>
      </w:r>
      <w:r w:rsidR="00284A88" w:rsidRPr="00C1427C">
        <w:rPr>
          <w:rFonts w:ascii="Times New Roman" w:hAnsi="Times New Roman" w:cs="Times New Roman"/>
          <w:sz w:val="28"/>
          <w:szCs w:val="28"/>
        </w:rPr>
        <w:t>довую дисциплину оказывают влия</w:t>
      </w:r>
      <w:r w:rsidRPr="00C1427C">
        <w:rPr>
          <w:rFonts w:ascii="Times New Roman" w:hAnsi="Times New Roman" w:cs="Times New Roman"/>
          <w:sz w:val="28"/>
          <w:szCs w:val="28"/>
        </w:rPr>
        <w:t>ние следующие факторы:</w:t>
      </w:r>
    </w:p>
    <w:p w:rsidR="004E71AE" w:rsidRPr="00C1427C" w:rsidRDefault="004E71AE" w:rsidP="004E71AE">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 xml:space="preserve"> - условия труда;</w:t>
      </w:r>
    </w:p>
    <w:p w:rsidR="004E71AE" w:rsidRPr="00C1427C" w:rsidRDefault="004E71AE" w:rsidP="004E71AE">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 xml:space="preserve"> - уровень организации производственного процесса;</w:t>
      </w:r>
    </w:p>
    <w:p w:rsidR="004E71AE" w:rsidRPr="00C1427C" w:rsidRDefault="004E71AE" w:rsidP="004E71AE">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 xml:space="preserve"> - материально-бытовое обеспечение работников;</w:t>
      </w:r>
    </w:p>
    <w:p w:rsidR="004E71AE" w:rsidRPr="00C1427C" w:rsidRDefault="004E71AE" w:rsidP="004E71AE">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 xml:space="preserve"> - размер оплаты труда;</w:t>
      </w:r>
    </w:p>
    <w:p w:rsidR="004E71AE" w:rsidRPr="00F15A7A" w:rsidRDefault="004E71AE" w:rsidP="004E71AE">
      <w:pPr>
        <w:spacing w:line="360" w:lineRule="auto"/>
        <w:ind w:firstLine="720"/>
        <w:jc w:val="both"/>
        <w:rPr>
          <w:sz w:val="28"/>
          <w:szCs w:val="28"/>
        </w:rPr>
      </w:pPr>
      <w:r w:rsidRPr="00F15A7A">
        <w:rPr>
          <w:sz w:val="28"/>
          <w:szCs w:val="28"/>
        </w:rPr>
        <w:t xml:space="preserve"> - своевременность оплаты труда  и др</w:t>
      </w:r>
      <w:r w:rsidR="00AE239F" w:rsidRPr="00F15A7A">
        <w:rPr>
          <w:sz w:val="28"/>
          <w:szCs w:val="28"/>
        </w:rPr>
        <w:t>. [17, с. 41].</w:t>
      </w:r>
    </w:p>
    <w:p w:rsidR="00834323" w:rsidRDefault="00F6785C" w:rsidP="00F15A7A">
      <w:pPr>
        <w:pStyle w:val="HTML"/>
        <w:spacing w:line="360" w:lineRule="auto"/>
        <w:ind w:firstLine="720"/>
        <w:jc w:val="both"/>
        <w:rPr>
          <w:rFonts w:ascii="Times New Roman" w:hAnsi="Times New Roman" w:cs="Times New Roman"/>
          <w:sz w:val="28"/>
          <w:szCs w:val="28"/>
        </w:rPr>
      </w:pPr>
      <w:r w:rsidRPr="00F15A7A">
        <w:rPr>
          <w:rFonts w:ascii="Times New Roman" w:hAnsi="Times New Roman" w:cs="Times New Roman"/>
          <w:sz w:val="28"/>
          <w:szCs w:val="28"/>
        </w:rPr>
        <w:t>Дисциплина труда  является  средством  и  функцией  обеспечения  наиболее эффективного    достижения    политических,    социальных,    экономических, технических  и  иных  целей  производственного  процесса.</w:t>
      </w:r>
    </w:p>
    <w:p w:rsidR="00F15A7A" w:rsidRPr="00F15A7A" w:rsidRDefault="00F15A7A" w:rsidP="00F15A7A">
      <w:pPr>
        <w:pStyle w:val="HTML"/>
        <w:spacing w:line="360" w:lineRule="auto"/>
        <w:ind w:firstLine="720"/>
        <w:jc w:val="both"/>
        <w:rPr>
          <w:rFonts w:ascii="Times New Roman" w:hAnsi="Times New Roman" w:cs="Times New Roman"/>
          <w:sz w:val="28"/>
          <w:szCs w:val="28"/>
        </w:rPr>
      </w:pPr>
    </w:p>
    <w:p w:rsidR="00FE741B" w:rsidRPr="00F15A7A" w:rsidRDefault="00F15A7A" w:rsidP="00F15A7A">
      <w:pPr>
        <w:pStyle w:val="2"/>
        <w:spacing w:before="0" w:after="0"/>
        <w:rPr>
          <w:rFonts w:ascii="Times New Roman" w:hAnsi="Times New Roman"/>
          <w:i w:val="0"/>
          <w:iCs w:val="0"/>
        </w:rPr>
      </w:pPr>
      <w:bookmarkStart w:id="3" w:name="_Toc152039005"/>
      <w:r>
        <w:rPr>
          <w:rFonts w:ascii="Times New Roman" w:hAnsi="Times New Roman"/>
          <w:i w:val="0"/>
          <w:iCs w:val="0"/>
        </w:rPr>
        <w:t xml:space="preserve">1.2 </w:t>
      </w:r>
      <w:r w:rsidR="00FE741B" w:rsidRPr="00F15A7A">
        <w:rPr>
          <w:rFonts w:ascii="Times New Roman" w:hAnsi="Times New Roman"/>
          <w:i w:val="0"/>
          <w:iCs w:val="0"/>
        </w:rPr>
        <w:t>Обязанности работников</w:t>
      </w:r>
      <w:bookmarkEnd w:id="3"/>
    </w:p>
    <w:p w:rsidR="00834323" w:rsidRPr="00C1427C" w:rsidRDefault="00834323" w:rsidP="00F15A7A">
      <w:pPr>
        <w:pStyle w:val="ConsPlusNormal"/>
        <w:widowControl/>
        <w:tabs>
          <w:tab w:val="num" w:pos="975"/>
        </w:tabs>
        <w:spacing w:line="360" w:lineRule="auto"/>
        <w:ind w:firstLine="0"/>
        <w:jc w:val="both"/>
        <w:rPr>
          <w:rFonts w:ascii="Times New Roman" w:hAnsi="Times New Roman" w:cs="Times New Roman"/>
          <w:sz w:val="28"/>
          <w:szCs w:val="28"/>
        </w:rPr>
      </w:pPr>
    </w:p>
    <w:p w:rsidR="007124EE" w:rsidRPr="00C1427C" w:rsidRDefault="007124EE" w:rsidP="00F15A7A">
      <w:pPr>
        <w:pStyle w:val="a7"/>
        <w:spacing w:after="0" w:line="360" w:lineRule="auto"/>
        <w:ind w:left="0" w:firstLine="720"/>
        <w:jc w:val="both"/>
        <w:rPr>
          <w:sz w:val="28"/>
          <w:szCs w:val="28"/>
        </w:rPr>
      </w:pPr>
      <w:r w:rsidRPr="00C1427C">
        <w:rPr>
          <w:sz w:val="28"/>
          <w:szCs w:val="28"/>
        </w:rPr>
        <w:t>Согласно ст. 193 ТК РФ все работники должны подчиняться установленному трудовому распорядку и выполнять свои обязанности в соответствии с законодательными актами, а также локальной документацией предприятий.</w:t>
      </w:r>
      <w:r w:rsidR="00576A37" w:rsidRPr="00C1427C">
        <w:rPr>
          <w:sz w:val="28"/>
          <w:szCs w:val="28"/>
        </w:rPr>
        <w:t xml:space="preserve"> В соответствии с ТК РФ, работник обязан:</w:t>
      </w:r>
    </w:p>
    <w:p w:rsidR="00576A37" w:rsidRPr="00C1427C" w:rsidRDefault="00576A37" w:rsidP="00576A37">
      <w:pPr>
        <w:autoSpaceDE w:val="0"/>
        <w:autoSpaceDN w:val="0"/>
        <w:adjustRightInd w:val="0"/>
        <w:spacing w:line="360" w:lineRule="auto"/>
        <w:ind w:firstLine="720"/>
        <w:jc w:val="both"/>
        <w:rPr>
          <w:sz w:val="28"/>
          <w:szCs w:val="28"/>
        </w:rPr>
      </w:pPr>
      <w:r w:rsidRPr="00C1427C">
        <w:rPr>
          <w:sz w:val="28"/>
          <w:szCs w:val="28"/>
        </w:rPr>
        <w:t xml:space="preserve"> - добросовестно исполнять свои трудовые обязанности, возложенные на него трудовым договором;</w:t>
      </w:r>
    </w:p>
    <w:p w:rsidR="00576A37" w:rsidRPr="00C1427C" w:rsidRDefault="00576A37" w:rsidP="00576A37">
      <w:pPr>
        <w:autoSpaceDE w:val="0"/>
        <w:autoSpaceDN w:val="0"/>
        <w:adjustRightInd w:val="0"/>
        <w:spacing w:line="360" w:lineRule="auto"/>
        <w:ind w:firstLine="720"/>
        <w:jc w:val="both"/>
        <w:rPr>
          <w:sz w:val="28"/>
          <w:szCs w:val="28"/>
        </w:rPr>
      </w:pPr>
      <w:r w:rsidRPr="00C1427C">
        <w:rPr>
          <w:sz w:val="28"/>
          <w:szCs w:val="28"/>
        </w:rPr>
        <w:t xml:space="preserve"> - соблюдать правила внутреннего трудового распорядка организации;</w:t>
      </w:r>
    </w:p>
    <w:p w:rsidR="00576A37" w:rsidRPr="00C1427C" w:rsidRDefault="00576A37" w:rsidP="00576A37">
      <w:pPr>
        <w:autoSpaceDE w:val="0"/>
        <w:autoSpaceDN w:val="0"/>
        <w:adjustRightInd w:val="0"/>
        <w:spacing w:line="360" w:lineRule="auto"/>
        <w:ind w:firstLine="720"/>
        <w:jc w:val="both"/>
        <w:rPr>
          <w:sz w:val="28"/>
          <w:szCs w:val="28"/>
        </w:rPr>
      </w:pPr>
      <w:r w:rsidRPr="00C1427C">
        <w:rPr>
          <w:sz w:val="28"/>
          <w:szCs w:val="28"/>
        </w:rPr>
        <w:t xml:space="preserve"> - соблюдать трудовую дисциплину;</w:t>
      </w:r>
    </w:p>
    <w:p w:rsidR="00576A37" w:rsidRPr="00C1427C" w:rsidRDefault="00576A37" w:rsidP="00576A37">
      <w:pPr>
        <w:autoSpaceDE w:val="0"/>
        <w:autoSpaceDN w:val="0"/>
        <w:adjustRightInd w:val="0"/>
        <w:spacing w:line="360" w:lineRule="auto"/>
        <w:ind w:firstLine="720"/>
        <w:jc w:val="both"/>
        <w:rPr>
          <w:sz w:val="28"/>
          <w:szCs w:val="28"/>
        </w:rPr>
      </w:pPr>
      <w:r w:rsidRPr="00C1427C">
        <w:rPr>
          <w:sz w:val="28"/>
          <w:szCs w:val="28"/>
        </w:rPr>
        <w:t xml:space="preserve"> - выполнять установленные нормы труда;</w:t>
      </w:r>
    </w:p>
    <w:p w:rsidR="00576A37" w:rsidRPr="00C1427C" w:rsidRDefault="00576A37" w:rsidP="00576A37">
      <w:pPr>
        <w:autoSpaceDE w:val="0"/>
        <w:autoSpaceDN w:val="0"/>
        <w:adjustRightInd w:val="0"/>
        <w:spacing w:line="360" w:lineRule="auto"/>
        <w:ind w:firstLine="720"/>
        <w:jc w:val="both"/>
        <w:rPr>
          <w:sz w:val="28"/>
          <w:szCs w:val="28"/>
        </w:rPr>
      </w:pPr>
      <w:r w:rsidRPr="00C1427C">
        <w:rPr>
          <w:sz w:val="28"/>
          <w:szCs w:val="28"/>
        </w:rPr>
        <w:t xml:space="preserve"> - соблюдать требования по охране труда и обеспечению безопасности труда;</w:t>
      </w:r>
    </w:p>
    <w:p w:rsidR="00576A37" w:rsidRPr="00C1427C" w:rsidRDefault="00576A37" w:rsidP="00576A37">
      <w:pPr>
        <w:autoSpaceDE w:val="0"/>
        <w:autoSpaceDN w:val="0"/>
        <w:adjustRightInd w:val="0"/>
        <w:spacing w:line="360" w:lineRule="auto"/>
        <w:ind w:firstLine="720"/>
        <w:jc w:val="both"/>
        <w:rPr>
          <w:sz w:val="28"/>
          <w:szCs w:val="28"/>
        </w:rPr>
      </w:pPr>
      <w:r w:rsidRPr="00C1427C">
        <w:rPr>
          <w:sz w:val="28"/>
          <w:szCs w:val="28"/>
        </w:rPr>
        <w:t xml:space="preserve"> - бережно относиться к имуществу работодателя и других работников;</w:t>
      </w:r>
    </w:p>
    <w:p w:rsidR="00C14568" w:rsidRPr="00C1427C" w:rsidRDefault="00576A37" w:rsidP="00C14568">
      <w:pPr>
        <w:autoSpaceDE w:val="0"/>
        <w:autoSpaceDN w:val="0"/>
        <w:adjustRightInd w:val="0"/>
        <w:spacing w:line="360" w:lineRule="auto"/>
        <w:ind w:firstLine="720"/>
        <w:jc w:val="both"/>
        <w:rPr>
          <w:sz w:val="28"/>
          <w:szCs w:val="28"/>
        </w:rPr>
      </w:pPr>
      <w:r w:rsidRPr="00C1427C">
        <w:rPr>
          <w:sz w:val="28"/>
          <w:szCs w:val="28"/>
        </w:rPr>
        <w:t xml:space="preserve"> -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r w:rsidR="00AE239F" w:rsidRPr="00C1427C">
        <w:rPr>
          <w:sz w:val="28"/>
          <w:szCs w:val="28"/>
        </w:rPr>
        <w:t xml:space="preserve"> [13, с. 96].</w:t>
      </w:r>
    </w:p>
    <w:p w:rsidR="00C14568" w:rsidRPr="00C1427C" w:rsidRDefault="00C14568" w:rsidP="00C14568">
      <w:pPr>
        <w:autoSpaceDE w:val="0"/>
        <w:autoSpaceDN w:val="0"/>
        <w:adjustRightInd w:val="0"/>
        <w:spacing w:line="360" w:lineRule="auto"/>
        <w:ind w:firstLine="720"/>
        <w:jc w:val="both"/>
        <w:rPr>
          <w:sz w:val="28"/>
          <w:szCs w:val="28"/>
        </w:rPr>
      </w:pPr>
      <w:r w:rsidRPr="00C1427C">
        <w:rPr>
          <w:sz w:val="28"/>
          <w:szCs w:val="28"/>
        </w:rPr>
        <w:t>Обязанность добросовестно трудиться означает, что рабочий должен квалифицированно, с полным использованием знаний и опыта, профессионального мастерства выполнять свою трудовую функцию, систематически повышать квалификацию, стремиться внести как можно больший вклад в производство, постоянно заботиться об интересах предприятия, с которым он состоит в трудовых отношениях.</w:t>
      </w:r>
    </w:p>
    <w:p w:rsidR="00C14568" w:rsidRPr="00C1427C" w:rsidRDefault="00C14568" w:rsidP="00C14568">
      <w:pPr>
        <w:autoSpaceDE w:val="0"/>
        <w:autoSpaceDN w:val="0"/>
        <w:adjustRightInd w:val="0"/>
        <w:spacing w:line="360" w:lineRule="auto"/>
        <w:ind w:firstLine="720"/>
        <w:jc w:val="both"/>
        <w:rPr>
          <w:sz w:val="28"/>
          <w:szCs w:val="28"/>
        </w:rPr>
      </w:pPr>
      <w:r w:rsidRPr="00C1427C">
        <w:rPr>
          <w:sz w:val="28"/>
          <w:szCs w:val="28"/>
        </w:rPr>
        <w:t xml:space="preserve">В обязанности соблюдать правила внутреннего трудового распорядка организации заключен основной смысл трудовых отношений – подчинение работником распорядительно-дисциплинарной власти нанимателя. </w:t>
      </w:r>
    </w:p>
    <w:p w:rsidR="00C14568" w:rsidRPr="00C1427C" w:rsidRDefault="00C14568" w:rsidP="00C14568">
      <w:pPr>
        <w:autoSpaceDE w:val="0"/>
        <w:autoSpaceDN w:val="0"/>
        <w:adjustRightInd w:val="0"/>
        <w:spacing w:line="360" w:lineRule="auto"/>
        <w:ind w:firstLine="720"/>
        <w:jc w:val="both"/>
        <w:rPr>
          <w:sz w:val="28"/>
          <w:szCs w:val="28"/>
        </w:rPr>
      </w:pPr>
      <w:r w:rsidRPr="00C1427C">
        <w:rPr>
          <w:sz w:val="28"/>
          <w:szCs w:val="28"/>
        </w:rPr>
        <w:t>Распорядительно-дисциплинарная власть – это совокупность властных правомочий, которыми государство наделяет руководителей производства с целью обеспечения их деятельности по управлению трудовым процессом. Функция распорядительно-дисциплинарной власти на предприятии регламентируется и ограничивается, помимо Трудового Кодекса, правилами внутреннего трудового распорядка и другими нормативными актами. Распорядительно-дисциплинарная власть на предприятии имеет три аспекта: это власть нормативная, власть распорядительная и власть дисциплинарная.</w:t>
      </w:r>
    </w:p>
    <w:p w:rsidR="00C14568" w:rsidRPr="00C1427C" w:rsidRDefault="00C14568" w:rsidP="00C14568">
      <w:pPr>
        <w:spacing w:line="360" w:lineRule="auto"/>
        <w:ind w:firstLine="720"/>
        <w:jc w:val="both"/>
        <w:rPr>
          <w:sz w:val="28"/>
          <w:szCs w:val="28"/>
        </w:rPr>
      </w:pPr>
      <w:r w:rsidRPr="00C1427C">
        <w:rPr>
          <w:sz w:val="28"/>
          <w:szCs w:val="28"/>
        </w:rPr>
        <w:t>Соблюдение трудовой дисциплины подразумевает подчинение правовым норм</w:t>
      </w:r>
      <w:r w:rsidR="002E787F" w:rsidRPr="00C1427C">
        <w:rPr>
          <w:sz w:val="28"/>
          <w:szCs w:val="28"/>
        </w:rPr>
        <w:t>ам, регулирующим</w:t>
      </w:r>
      <w:r w:rsidRPr="00C1427C">
        <w:rPr>
          <w:sz w:val="28"/>
          <w:szCs w:val="28"/>
        </w:rPr>
        <w:t xml:space="preserve"> внутренний трудовой распорядок, устанавливающи</w:t>
      </w:r>
      <w:r w:rsidR="002E787F" w:rsidRPr="00C1427C">
        <w:rPr>
          <w:sz w:val="28"/>
          <w:szCs w:val="28"/>
        </w:rPr>
        <w:t>м</w:t>
      </w:r>
      <w:r w:rsidRPr="00C1427C">
        <w:rPr>
          <w:sz w:val="28"/>
          <w:szCs w:val="28"/>
        </w:rPr>
        <w:t xml:space="preserve"> трудовые обязанности работник</w:t>
      </w:r>
      <w:r w:rsidR="002E787F" w:rsidRPr="00C1427C">
        <w:rPr>
          <w:sz w:val="28"/>
          <w:szCs w:val="28"/>
        </w:rPr>
        <w:t>ов и администрации, определяющим</w:t>
      </w:r>
      <w:r w:rsidRPr="00C1427C">
        <w:rPr>
          <w:sz w:val="28"/>
          <w:szCs w:val="28"/>
        </w:rPr>
        <w:t xml:space="preserve"> меры поощрения за успехи в труде и ответственность за виновное невыполнение этих обязанностей.</w:t>
      </w:r>
    </w:p>
    <w:p w:rsidR="00C14568" w:rsidRPr="00C1427C" w:rsidRDefault="00C14568" w:rsidP="00C14568">
      <w:pPr>
        <w:autoSpaceDE w:val="0"/>
        <w:autoSpaceDN w:val="0"/>
        <w:adjustRightInd w:val="0"/>
        <w:spacing w:line="360" w:lineRule="auto"/>
        <w:ind w:firstLine="720"/>
        <w:jc w:val="both"/>
        <w:rPr>
          <w:sz w:val="28"/>
          <w:szCs w:val="28"/>
        </w:rPr>
      </w:pPr>
      <w:r w:rsidRPr="00C1427C">
        <w:rPr>
          <w:sz w:val="28"/>
          <w:szCs w:val="28"/>
        </w:rPr>
        <w:t>Обязанность выполнять установленные нормы труда регламентируется нормативными актами предприятия.</w:t>
      </w:r>
    </w:p>
    <w:p w:rsidR="00C14568" w:rsidRPr="00C1427C" w:rsidRDefault="00C14568" w:rsidP="00C14568">
      <w:pPr>
        <w:autoSpaceDE w:val="0"/>
        <w:autoSpaceDN w:val="0"/>
        <w:adjustRightInd w:val="0"/>
        <w:spacing w:line="360" w:lineRule="auto"/>
        <w:ind w:firstLine="720"/>
        <w:jc w:val="both"/>
        <w:rPr>
          <w:sz w:val="28"/>
          <w:szCs w:val="28"/>
        </w:rPr>
      </w:pPr>
      <w:r w:rsidRPr="00C1427C">
        <w:rPr>
          <w:sz w:val="28"/>
          <w:szCs w:val="28"/>
        </w:rPr>
        <w:t>В процессе трудовой деятельности работники обязаны строго соблюдать нормы, правила, инструкции, направленные на обеспечение безопасных и здоровых условий труда. Они должны выполнять требования по технике безопасности, производственной санитарии, гигиене труда и противопожарной безопасности, пользоваться выданной спецодеждой, специальной обувью и предохранительными приспособлениями.</w:t>
      </w:r>
    </w:p>
    <w:p w:rsidR="00C14568" w:rsidRPr="00C1427C" w:rsidRDefault="00C14568" w:rsidP="00C14568">
      <w:pPr>
        <w:autoSpaceDE w:val="0"/>
        <w:autoSpaceDN w:val="0"/>
        <w:adjustRightInd w:val="0"/>
        <w:spacing w:line="360" w:lineRule="auto"/>
        <w:ind w:firstLine="720"/>
        <w:jc w:val="both"/>
        <w:rPr>
          <w:sz w:val="28"/>
          <w:szCs w:val="28"/>
        </w:rPr>
      </w:pPr>
      <w:r w:rsidRPr="00C1427C">
        <w:rPr>
          <w:sz w:val="28"/>
          <w:szCs w:val="28"/>
        </w:rPr>
        <w:t>Обязанность бережно относиться к имуществу работодателя и других работников означает, что каждый рабочий должен заботиться о целостности и сохранности любого имущества, принадлежащего предприятию, с которым он состоит в трудовых отношениях. Обязанность бережного отношения к имуществу нанимателя включает в себя обязанность долг работника бороться с хищениями и расточительством государственного и общественного имущества. Также общая обязанность бережно относиться к имуществу нанимателя конкретизируется в целом ряде норм трудового законодательства. Необходимо отметить, что независимо от наложения на виновное лицо дисциплинарного взыскания, у рабочего возникает обязанность возместить имущественный ущерб, причиненный предприятию или учреждению.</w:t>
      </w:r>
    </w:p>
    <w:p w:rsidR="00EC6E41" w:rsidRPr="00C1427C" w:rsidRDefault="00EC6E41" w:rsidP="00EC6E41">
      <w:pPr>
        <w:autoSpaceDE w:val="0"/>
        <w:autoSpaceDN w:val="0"/>
        <w:adjustRightInd w:val="0"/>
        <w:spacing w:line="360" w:lineRule="auto"/>
        <w:ind w:firstLine="720"/>
        <w:jc w:val="both"/>
        <w:rPr>
          <w:sz w:val="28"/>
          <w:szCs w:val="28"/>
        </w:rPr>
      </w:pPr>
      <w:r w:rsidRPr="00C1427C">
        <w:rPr>
          <w:sz w:val="28"/>
          <w:szCs w:val="28"/>
        </w:rPr>
        <w:t>Обязанность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содержится в Типовых правилах внутреннего трудового распорядка. Работник обязан сообщать и о других причинах, препятствующих процессу производства и создающих угрозу для жизни, здоровья и имущества персонала: авариях, производственных травмах и т.д.</w:t>
      </w:r>
      <w:r w:rsidRPr="00C1427C">
        <w:rPr>
          <w:i/>
          <w:sz w:val="28"/>
          <w:szCs w:val="28"/>
        </w:rPr>
        <w:t xml:space="preserve"> </w:t>
      </w:r>
    </w:p>
    <w:p w:rsidR="0032328E" w:rsidRPr="00C1427C" w:rsidRDefault="0032328E" w:rsidP="0032328E">
      <w:pPr>
        <w:autoSpaceDE w:val="0"/>
        <w:autoSpaceDN w:val="0"/>
        <w:adjustRightInd w:val="0"/>
        <w:spacing w:line="360" w:lineRule="auto"/>
        <w:ind w:firstLine="720"/>
        <w:jc w:val="both"/>
        <w:rPr>
          <w:color w:val="000000"/>
          <w:sz w:val="28"/>
          <w:szCs w:val="28"/>
        </w:rPr>
      </w:pPr>
      <w:r w:rsidRPr="00C1427C">
        <w:rPr>
          <w:color w:val="000000"/>
          <w:sz w:val="28"/>
          <w:szCs w:val="28"/>
        </w:rPr>
        <w:t>Все обязанности можно разделить на две группы:</w:t>
      </w:r>
    </w:p>
    <w:p w:rsidR="0032328E" w:rsidRPr="00C1427C" w:rsidRDefault="0032328E" w:rsidP="0032328E">
      <w:pPr>
        <w:autoSpaceDE w:val="0"/>
        <w:autoSpaceDN w:val="0"/>
        <w:adjustRightInd w:val="0"/>
        <w:spacing w:line="360" w:lineRule="auto"/>
        <w:ind w:firstLine="720"/>
        <w:jc w:val="both"/>
        <w:rPr>
          <w:color w:val="000000"/>
          <w:sz w:val="28"/>
          <w:szCs w:val="28"/>
        </w:rPr>
      </w:pPr>
      <w:r w:rsidRPr="00C1427C">
        <w:rPr>
          <w:color w:val="000000"/>
          <w:sz w:val="28"/>
          <w:szCs w:val="28"/>
        </w:rPr>
        <w:t xml:space="preserve"> - обязанности по обеспечению конкретной трудовой функции;</w:t>
      </w:r>
    </w:p>
    <w:p w:rsidR="0032328E" w:rsidRPr="00C1427C" w:rsidRDefault="0032328E" w:rsidP="0032328E">
      <w:pPr>
        <w:autoSpaceDE w:val="0"/>
        <w:autoSpaceDN w:val="0"/>
        <w:adjustRightInd w:val="0"/>
        <w:spacing w:line="360" w:lineRule="auto"/>
        <w:ind w:firstLine="720"/>
        <w:jc w:val="both"/>
        <w:rPr>
          <w:color w:val="000000"/>
          <w:sz w:val="28"/>
          <w:szCs w:val="28"/>
        </w:rPr>
      </w:pPr>
      <w:r w:rsidRPr="00C1427C">
        <w:rPr>
          <w:color w:val="000000"/>
          <w:sz w:val="28"/>
          <w:szCs w:val="28"/>
        </w:rPr>
        <w:t xml:space="preserve"> - обязанности соблюдать общие правила поведения, которые обеспечивают нормальный трудовой процесс. </w:t>
      </w:r>
    </w:p>
    <w:p w:rsidR="007124EE" w:rsidRPr="00C1427C" w:rsidRDefault="007124EE" w:rsidP="007124EE">
      <w:pPr>
        <w:pStyle w:val="a7"/>
        <w:spacing w:after="0" w:line="360" w:lineRule="auto"/>
        <w:ind w:left="0" w:firstLine="720"/>
        <w:jc w:val="both"/>
        <w:rPr>
          <w:sz w:val="28"/>
          <w:szCs w:val="28"/>
        </w:rPr>
      </w:pPr>
      <w:r w:rsidRPr="00C1427C">
        <w:rPr>
          <w:sz w:val="28"/>
          <w:szCs w:val="28"/>
        </w:rPr>
        <w:t>Основным законодательным актом, регламентирующим ответственность работников, является ТК РФ. К нормативным актам организаций относятся:</w:t>
      </w:r>
    </w:p>
    <w:p w:rsidR="007124EE" w:rsidRPr="00C1427C" w:rsidRDefault="007124EE" w:rsidP="007124EE">
      <w:pPr>
        <w:tabs>
          <w:tab w:val="num" w:pos="284"/>
        </w:tabs>
        <w:spacing w:line="360" w:lineRule="auto"/>
        <w:ind w:firstLine="502"/>
        <w:jc w:val="both"/>
        <w:rPr>
          <w:sz w:val="28"/>
          <w:szCs w:val="28"/>
        </w:rPr>
      </w:pPr>
      <w:r w:rsidRPr="00C1427C">
        <w:rPr>
          <w:sz w:val="28"/>
          <w:szCs w:val="28"/>
        </w:rPr>
        <w:t xml:space="preserve"> - правила внутреннего трудового распорядка; </w:t>
      </w:r>
    </w:p>
    <w:p w:rsidR="007124EE" w:rsidRPr="00C1427C" w:rsidRDefault="007124EE" w:rsidP="007124EE">
      <w:pPr>
        <w:tabs>
          <w:tab w:val="num" w:pos="284"/>
        </w:tabs>
        <w:spacing w:line="360" w:lineRule="auto"/>
        <w:ind w:firstLine="502"/>
        <w:jc w:val="both"/>
        <w:rPr>
          <w:sz w:val="28"/>
          <w:szCs w:val="28"/>
        </w:rPr>
      </w:pPr>
      <w:r w:rsidRPr="00C1427C">
        <w:rPr>
          <w:sz w:val="28"/>
          <w:szCs w:val="28"/>
        </w:rPr>
        <w:t xml:space="preserve"> - штатное расписание;</w:t>
      </w:r>
    </w:p>
    <w:p w:rsidR="007124EE" w:rsidRPr="00C1427C" w:rsidRDefault="007124EE" w:rsidP="007124EE">
      <w:pPr>
        <w:tabs>
          <w:tab w:val="num" w:pos="284"/>
        </w:tabs>
        <w:spacing w:line="360" w:lineRule="auto"/>
        <w:ind w:firstLine="502"/>
        <w:jc w:val="both"/>
        <w:rPr>
          <w:sz w:val="28"/>
          <w:szCs w:val="28"/>
        </w:rPr>
      </w:pPr>
      <w:r w:rsidRPr="00C1427C">
        <w:rPr>
          <w:sz w:val="28"/>
          <w:szCs w:val="28"/>
        </w:rPr>
        <w:t xml:space="preserve"> -  должностные инструкции работников;</w:t>
      </w:r>
    </w:p>
    <w:p w:rsidR="007124EE" w:rsidRPr="00C1427C" w:rsidRDefault="007124EE" w:rsidP="007124EE">
      <w:pPr>
        <w:tabs>
          <w:tab w:val="num" w:pos="284"/>
        </w:tabs>
        <w:spacing w:line="360" w:lineRule="auto"/>
        <w:ind w:firstLine="502"/>
        <w:jc w:val="both"/>
        <w:rPr>
          <w:sz w:val="28"/>
          <w:szCs w:val="28"/>
        </w:rPr>
      </w:pPr>
      <w:r w:rsidRPr="00C1427C">
        <w:rPr>
          <w:sz w:val="28"/>
          <w:szCs w:val="28"/>
        </w:rPr>
        <w:t xml:space="preserve"> -  графики работ (сменности);</w:t>
      </w:r>
    </w:p>
    <w:p w:rsidR="007124EE" w:rsidRPr="00C1427C" w:rsidRDefault="007124EE" w:rsidP="007124EE">
      <w:pPr>
        <w:tabs>
          <w:tab w:val="num" w:pos="284"/>
        </w:tabs>
        <w:spacing w:line="360" w:lineRule="auto"/>
        <w:ind w:firstLine="502"/>
        <w:jc w:val="both"/>
        <w:rPr>
          <w:sz w:val="28"/>
          <w:szCs w:val="28"/>
        </w:rPr>
      </w:pPr>
      <w:r w:rsidRPr="00C1427C">
        <w:rPr>
          <w:sz w:val="28"/>
          <w:szCs w:val="28"/>
        </w:rPr>
        <w:t xml:space="preserve"> -  графики отпусков;</w:t>
      </w:r>
    </w:p>
    <w:p w:rsidR="007124EE" w:rsidRPr="00C1427C" w:rsidRDefault="007124EE" w:rsidP="007124EE">
      <w:pPr>
        <w:tabs>
          <w:tab w:val="num" w:pos="284"/>
        </w:tabs>
        <w:spacing w:line="360" w:lineRule="auto"/>
        <w:ind w:firstLine="502"/>
        <w:jc w:val="both"/>
        <w:rPr>
          <w:sz w:val="28"/>
          <w:szCs w:val="28"/>
        </w:rPr>
      </w:pPr>
      <w:r w:rsidRPr="00C1427C">
        <w:rPr>
          <w:sz w:val="28"/>
          <w:szCs w:val="28"/>
        </w:rPr>
        <w:t xml:space="preserve"> -  положения и инструкции по охране труда и технике безопасности;</w:t>
      </w:r>
    </w:p>
    <w:p w:rsidR="007124EE" w:rsidRPr="00C1427C" w:rsidRDefault="007124EE" w:rsidP="007124EE">
      <w:pPr>
        <w:tabs>
          <w:tab w:val="num" w:pos="284"/>
        </w:tabs>
        <w:spacing w:line="360" w:lineRule="auto"/>
        <w:ind w:firstLine="502"/>
        <w:jc w:val="both"/>
        <w:rPr>
          <w:sz w:val="28"/>
          <w:szCs w:val="28"/>
        </w:rPr>
      </w:pPr>
      <w:r w:rsidRPr="00C1427C">
        <w:rPr>
          <w:sz w:val="28"/>
          <w:szCs w:val="28"/>
        </w:rPr>
        <w:t xml:space="preserve"> -  коллективные договоры и соглашения;</w:t>
      </w:r>
    </w:p>
    <w:p w:rsidR="007124EE" w:rsidRPr="00C1427C" w:rsidRDefault="007124EE" w:rsidP="007124EE">
      <w:pPr>
        <w:tabs>
          <w:tab w:val="num" w:pos="284"/>
        </w:tabs>
        <w:spacing w:line="360" w:lineRule="auto"/>
        <w:ind w:firstLine="502"/>
        <w:jc w:val="both"/>
        <w:rPr>
          <w:sz w:val="28"/>
          <w:szCs w:val="28"/>
        </w:rPr>
      </w:pPr>
      <w:r w:rsidRPr="00C1427C">
        <w:rPr>
          <w:sz w:val="28"/>
          <w:szCs w:val="28"/>
        </w:rPr>
        <w:t xml:space="preserve"> -  уставы и положения о дисциплине (для некоторых категорий работников);</w:t>
      </w:r>
    </w:p>
    <w:p w:rsidR="00622E5B" w:rsidRPr="00C1427C" w:rsidRDefault="007124EE" w:rsidP="00622E5B">
      <w:pPr>
        <w:tabs>
          <w:tab w:val="num" w:pos="284"/>
        </w:tabs>
        <w:spacing w:line="360" w:lineRule="auto"/>
        <w:ind w:firstLine="502"/>
        <w:jc w:val="both"/>
        <w:rPr>
          <w:sz w:val="28"/>
          <w:szCs w:val="28"/>
        </w:rPr>
      </w:pPr>
      <w:r w:rsidRPr="00C1427C">
        <w:rPr>
          <w:sz w:val="28"/>
          <w:szCs w:val="28"/>
        </w:rPr>
        <w:t xml:space="preserve"> -  другие локальные нормативные акты по вопросам труда</w:t>
      </w:r>
      <w:r w:rsidR="00AE239F" w:rsidRPr="00C1427C">
        <w:rPr>
          <w:sz w:val="28"/>
          <w:szCs w:val="28"/>
        </w:rPr>
        <w:t xml:space="preserve"> [21, с. 237].</w:t>
      </w:r>
      <w:r w:rsidRPr="00C1427C">
        <w:rPr>
          <w:sz w:val="28"/>
          <w:szCs w:val="28"/>
        </w:rPr>
        <w:t xml:space="preserve"> </w:t>
      </w:r>
    </w:p>
    <w:p w:rsidR="00622E5B" w:rsidRPr="00C1427C" w:rsidRDefault="00622E5B" w:rsidP="00F15A7A">
      <w:pPr>
        <w:tabs>
          <w:tab w:val="num" w:pos="284"/>
        </w:tabs>
        <w:spacing w:line="360" w:lineRule="auto"/>
        <w:ind w:firstLine="720"/>
        <w:jc w:val="both"/>
        <w:rPr>
          <w:sz w:val="28"/>
          <w:szCs w:val="28"/>
        </w:rPr>
      </w:pPr>
      <w:r w:rsidRPr="00C1427C">
        <w:rPr>
          <w:color w:val="000000"/>
          <w:sz w:val="28"/>
          <w:szCs w:val="28"/>
        </w:rPr>
        <w:t>Конкретные трудовые обязанности отдельных категорий работников предусматриваются специальными уставами, положениями о дисциплине и должностными инструкциями.</w:t>
      </w:r>
    </w:p>
    <w:p w:rsidR="006A6B05" w:rsidRPr="00C1427C" w:rsidRDefault="006A6B05" w:rsidP="00F15A7A">
      <w:pPr>
        <w:pStyle w:val="ConsPlusNormal"/>
        <w:widowControl/>
        <w:tabs>
          <w:tab w:val="num" w:pos="975"/>
        </w:tabs>
        <w:spacing w:line="360" w:lineRule="auto"/>
        <w:ind w:firstLine="0"/>
        <w:jc w:val="both"/>
        <w:rPr>
          <w:rFonts w:ascii="Times New Roman" w:hAnsi="Times New Roman" w:cs="Times New Roman"/>
          <w:sz w:val="28"/>
          <w:szCs w:val="28"/>
        </w:rPr>
      </w:pPr>
    </w:p>
    <w:p w:rsidR="00FE741B" w:rsidRPr="00F15A7A" w:rsidRDefault="00F15A7A" w:rsidP="00F15A7A">
      <w:pPr>
        <w:pStyle w:val="2"/>
        <w:spacing w:before="0" w:after="0"/>
        <w:rPr>
          <w:rFonts w:ascii="Times New Roman" w:hAnsi="Times New Roman"/>
          <w:i w:val="0"/>
          <w:iCs w:val="0"/>
        </w:rPr>
      </w:pPr>
      <w:bookmarkStart w:id="4" w:name="_Toc152039006"/>
      <w:r>
        <w:rPr>
          <w:rFonts w:ascii="Times New Roman" w:hAnsi="Times New Roman"/>
          <w:i w:val="0"/>
          <w:iCs w:val="0"/>
        </w:rPr>
        <w:t xml:space="preserve">1.3 </w:t>
      </w:r>
      <w:r w:rsidR="00FE741B" w:rsidRPr="00F15A7A">
        <w:rPr>
          <w:rFonts w:ascii="Times New Roman" w:hAnsi="Times New Roman"/>
          <w:i w:val="0"/>
          <w:iCs w:val="0"/>
        </w:rPr>
        <w:t>Поощрения</w:t>
      </w:r>
      <w:bookmarkEnd w:id="4"/>
    </w:p>
    <w:p w:rsidR="00834323" w:rsidRPr="00C1427C" w:rsidRDefault="00834323" w:rsidP="00F15A7A">
      <w:pPr>
        <w:pStyle w:val="ConsPlusNormal"/>
        <w:widowControl/>
        <w:tabs>
          <w:tab w:val="num" w:pos="975"/>
        </w:tabs>
        <w:spacing w:line="360" w:lineRule="auto"/>
        <w:ind w:firstLine="0"/>
        <w:jc w:val="both"/>
        <w:rPr>
          <w:rFonts w:ascii="Times New Roman" w:hAnsi="Times New Roman" w:cs="Times New Roman"/>
          <w:sz w:val="28"/>
          <w:szCs w:val="28"/>
        </w:rPr>
      </w:pPr>
    </w:p>
    <w:p w:rsidR="00383CA5" w:rsidRPr="00C1427C" w:rsidRDefault="00834323" w:rsidP="00383CA5">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 xml:space="preserve">Согласно ст. 191 ТК РФ, за добросовестное исполнение трудовых обязанностей работодатель вправе поощрить работников. </w:t>
      </w:r>
    </w:p>
    <w:p w:rsidR="00DB5350" w:rsidRPr="00C1427C" w:rsidRDefault="00914F48" w:rsidP="00DB5350">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Под поощрением за добросовестный труд понимают,  форму  признания  заслуг работника.  Работники  поощряются  за  добросовестное  выполнение   трудовых</w:t>
      </w:r>
      <w:r w:rsidR="00DB5350" w:rsidRPr="00C1427C">
        <w:rPr>
          <w:rFonts w:ascii="Times New Roman" w:hAnsi="Times New Roman" w:cs="Times New Roman"/>
          <w:sz w:val="28"/>
          <w:szCs w:val="28"/>
        </w:rPr>
        <w:t xml:space="preserve"> </w:t>
      </w:r>
      <w:r w:rsidRPr="00C1427C">
        <w:rPr>
          <w:rFonts w:ascii="Times New Roman" w:hAnsi="Times New Roman" w:cs="Times New Roman"/>
          <w:sz w:val="28"/>
          <w:szCs w:val="28"/>
        </w:rPr>
        <w:t>обязанностей, повышение эффективности труда, улучшение качества  результатов труда,  другие  достижения  в  работе,  бережное  отношение   к   вверенному имуществу, продолжительную  безупречную  работу,  выполнение  дополнительных поручений  и  другие  случаи  проявления  повышенной  активности  работника.</w:t>
      </w:r>
    </w:p>
    <w:p w:rsidR="00DB5350" w:rsidRPr="00C1427C" w:rsidRDefault="00914F48" w:rsidP="00DB5350">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Поощрения  стимулируют  активность   работника,   которые   работают   более эффективно, а организация получает большую прибыль.</w:t>
      </w:r>
    </w:p>
    <w:p w:rsidR="00DB5350" w:rsidRPr="00C1427C" w:rsidRDefault="00914F48" w:rsidP="00DB5350">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Меры поощрения, моральные и материальные, указаны в статье 191  Трудового Кодекса РФ. Перечень  мер  поощрения  может  быть  дополнен  в  коллективном договоре, правилах  внутреннего  трудового  распорядка  и  других  локальных нормативных актах регулирующих отношения в  сфере  дисциплины  труда.  Нормы, не обозначенные в данных нормативно-правовых  актах  или  порядок  применения которых нарушен</w:t>
      </w:r>
      <w:r w:rsidR="00D75A8E" w:rsidRPr="00C1427C">
        <w:rPr>
          <w:rFonts w:ascii="Times New Roman" w:hAnsi="Times New Roman" w:cs="Times New Roman"/>
          <w:sz w:val="28"/>
          <w:szCs w:val="28"/>
        </w:rPr>
        <w:t>,</w:t>
      </w:r>
      <w:r w:rsidRPr="00C1427C">
        <w:rPr>
          <w:rFonts w:ascii="Times New Roman" w:hAnsi="Times New Roman" w:cs="Times New Roman"/>
          <w:sz w:val="28"/>
          <w:szCs w:val="28"/>
        </w:rPr>
        <w:t xml:space="preserve"> юридического значения не имеют.</w:t>
      </w:r>
    </w:p>
    <w:p w:rsidR="00914F48" w:rsidRPr="00C1427C" w:rsidRDefault="00914F48" w:rsidP="00DB5350">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Согласно ст</w:t>
      </w:r>
      <w:r w:rsidR="00C33EB0" w:rsidRPr="00C1427C">
        <w:rPr>
          <w:rFonts w:ascii="Times New Roman" w:hAnsi="Times New Roman" w:cs="Times New Roman"/>
          <w:sz w:val="28"/>
          <w:szCs w:val="28"/>
        </w:rPr>
        <w:t>.</w:t>
      </w:r>
      <w:r w:rsidRPr="00C1427C">
        <w:rPr>
          <w:rFonts w:ascii="Times New Roman" w:hAnsi="Times New Roman" w:cs="Times New Roman"/>
          <w:sz w:val="28"/>
          <w:szCs w:val="28"/>
        </w:rPr>
        <w:t xml:space="preserve">  191  ТК РФ,  работодатель   поощряет работников, добросовестно  исполняющих  свои  трудовые  обязанности,  такими</w:t>
      </w:r>
      <w:r w:rsidR="00383CA5" w:rsidRPr="00C1427C">
        <w:rPr>
          <w:rFonts w:ascii="Times New Roman" w:hAnsi="Times New Roman" w:cs="Times New Roman"/>
          <w:sz w:val="28"/>
          <w:szCs w:val="28"/>
        </w:rPr>
        <w:t xml:space="preserve"> </w:t>
      </w:r>
      <w:r w:rsidRPr="00C1427C">
        <w:rPr>
          <w:rFonts w:ascii="Times New Roman" w:hAnsi="Times New Roman" w:cs="Times New Roman"/>
          <w:sz w:val="28"/>
          <w:szCs w:val="28"/>
        </w:rPr>
        <w:t>мерами поощрения как:</w:t>
      </w:r>
    </w:p>
    <w:p w:rsidR="00383CA5" w:rsidRPr="00C1427C" w:rsidRDefault="00383CA5" w:rsidP="00383CA5">
      <w:pPr>
        <w:pStyle w:val="ConsPlusNormal"/>
        <w:widowControl/>
        <w:spacing w:line="360" w:lineRule="auto"/>
        <w:ind w:firstLine="540"/>
        <w:jc w:val="both"/>
        <w:rPr>
          <w:rFonts w:ascii="Times New Roman" w:hAnsi="Times New Roman" w:cs="Times New Roman"/>
          <w:sz w:val="28"/>
          <w:szCs w:val="28"/>
        </w:rPr>
      </w:pPr>
      <w:r w:rsidRPr="00C1427C">
        <w:rPr>
          <w:rFonts w:ascii="Times New Roman" w:hAnsi="Times New Roman" w:cs="Times New Roman"/>
          <w:sz w:val="28"/>
          <w:szCs w:val="28"/>
        </w:rPr>
        <w:t xml:space="preserve"> - </w:t>
      </w:r>
      <w:r w:rsidR="00914F48" w:rsidRPr="00C1427C">
        <w:rPr>
          <w:rFonts w:ascii="Times New Roman" w:hAnsi="Times New Roman" w:cs="Times New Roman"/>
          <w:sz w:val="28"/>
          <w:szCs w:val="28"/>
        </w:rPr>
        <w:t>объявл</w:t>
      </w:r>
      <w:r w:rsidRPr="00C1427C">
        <w:rPr>
          <w:rFonts w:ascii="Times New Roman" w:hAnsi="Times New Roman" w:cs="Times New Roman"/>
          <w:sz w:val="28"/>
          <w:szCs w:val="28"/>
        </w:rPr>
        <w:t>ение благодарности</w:t>
      </w:r>
      <w:r w:rsidR="00914F48" w:rsidRPr="00C1427C">
        <w:rPr>
          <w:rFonts w:ascii="Times New Roman" w:hAnsi="Times New Roman" w:cs="Times New Roman"/>
          <w:sz w:val="28"/>
          <w:szCs w:val="28"/>
        </w:rPr>
        <w:t>;</w:t>
      </w:r>
    </w:p>
    <w:p w:rsidR="00DB5350" w:rsidRPr="00C1427C" w:rsidRDefault="00383CA5" w:rsidP="00DB5350">
      <w:pPr>
        <w:pStyle w:val="ConsPlusNormal"/>
        <w:widowControl/>
        <w:spacing w:line="360" w:lineRule="auto"/>
        <w:ind w:firstLine="540"/>
        <w:jc w:val="both"/>
        <w:rPr>
          <w:rFonts w:ascii="Times New Roman" w:hAnsi="Times New Roman" w:cs="Times New Roman"/>
          <w:sz w:val="28"/>
          <w:szCs w:val="28"/>
        </w:rPr>
      </w:pPr>
      <w:r w:rsidRPr="00C1427C">
        <w:rPr>
          <w:rFonts w:ascii="Times New Roman" w:hAnsi="Times New Roman" w:cs="Times New Roman"/>
          <w:sz w:val="28"/>
          <w:szCs w:val="28"/>
        </w:rPr>
        <w:t xml:space="preserve"> - </w:t>
      </w:r>
      <w:r w:rsidR="00DB5350" w:rsidRPr="00C1427C">
        <w:rPr>
          <w:rFonts w:ascii="Times New Roman" w:hAnsi="Times New Roman" w:cs="Times New Roman"/>
          <w:sz w:val="28"/>
          <w:szCs w:val="28"/>
        </w:rPr>
        <w:t>премия</w:t>
      </w:r>
      <w:r w:rsidR="00914F48" w:rsidRPr="00C1427C">
        <w:rPr>
          <w:rFonts w:ascii="Times New Roman" w:hAnsi="Times New Roman" w:cs="Times New Roman"/>
          <w:sz w:val="28"/>
          <w:szCs w:val="28"/>
        </w:rPr>
        <w:t>;</w:t>
      </w:r>
    </w:p>
    <w:p w:rsidR="00914F48" w:rsidRPr="00C1427C" w:rsidRDefault="00DB5350" w:rsidP="00DB5350">
      <w:pPr>
        <w:pStyle w:val="ConsPlusNormal"/>
        <w:widowControl/>
        <w:spacing w:line="360" w:lineRule="auto"/>
        <w:ind w:firstLine="540"/>
        <w:jc w:val="both"/>
        <w:rPr>
          <w:rFonts w:ascii="Times New Roman" w:hAnsi="Times New Roman" w:cs="Times New Roman"/>
          <w:sz w:val="28"/>
          <w:szCs w:val="28"/>
        </w:rPr>
      </w:pPr>
      <w:r w:rsidRPr="00C1427C">
        <w:rPr>
          <w:rFonts w:ascii="Times New Roman" w:hAnsi="Times New Roman" w:cs="Times New Roman"/>
          <w:sz w:val="28"/>
          <w:szCs w:val="28"/>
        </w:rPr>
        <w:t xml:space="preserve"> - ценный</w:t>
      </w:r>
      <w:r w:rsidR="00914F48" w:rsidRPr="00C1427C">
        <w:rPr>
          <w:rFonts w:ascii="Times New Roman" w:hAnsi="Times New Roman" w:cs="Times New Roman"/>
          <w:sz w:val="28"/>
          <w:szCs w:val="28"/>
        </w:rPr>
        <w:t xml:space="preserve"> подар</w:t>
      </w:r>
      <w:r w:rsidRPr="00C1427C">
        <w:rPr>
          <w:rFonts w:ascii="Times New Roman" w:hAnsi="Times New Roman" w:cs="Times New Roman"/>
          <w:sz w:val="28"/>
          <w:szCs w:val="28"/>
        </w:rPr>
        <w:t>ок</w:t>
      </w:r>
      <w:r w:rsidR="00914F48" w:rsidRPr="00C1427C">
        <w:rPr>
          <w:rFonts w:ascii="Times New Roman" w:hAnsi="Times New Roman" w:cs="Times New Roman"/>
          <w:sz w:val="28"/>
          <w:szCs w:val="28"/>
        </w:rPr>
        <w:t>;</w:t>
      </w:r>
    </w:p>
    <w:p w:rsidR="00DB5350" w:rsidRPr="00C1427C" w:rsidRDefault="00DB5350" w:rsidP="00DB5350">
      <w:pPr>
        <w:pStyle w:val="ConsPlusNormal"/>
        <w:widowControl/>
        <w:spacing w:line="360" w:lineRule="auto"/>
        <w:ind w:firstLine="540"/>
        <w:jc w:val="both"/>
        <w:rPr>
          <w:rFonts w:ascii="Times New Roman" w:hAnsi="Times New Roman" w:cs="Times New Roman"/>
          <w:sz w:val="28"/>
          <w:szCs w:val="28"/>
        </w:rPr>
      </w:pPr>
      <w:r w:rsidRPr="00C1427C">
        <w:rPr>
          <w:rFonts w:ascii="Times New Roman" w:hAnsi="Times New Roman" w:cs="Times New Roman"/>
          <w:sz w:val="28"/>
          <w:szCs w:val="28"/>
        </w:rPr>
        <w:t xml:space="preserve"> - награждение</w:t>
      </w:r>
      <w:r w:rsidR="00914F48" w:rsidRPr="00C1427C">
        <w:rPr>
          <w:rFonts w:ascii="Times New Roman" w:hAnsi="Times New Roman" w:cs="Times New Roman"/>
          <w:sz w:val="28"/>
          <w:szCs w:val="28"/>
        </w:rPr>
        <w:t xml:space="preserve"> грамотой;</w:t>
      </w:r>
    </w:p>
    <w:p w:rsidR="00DB5350" w:rsidRPr="00C1427C" w:rsidRDefault="00DB5350" w:rsidP="00DB5350">
      <w:pPr>
        <w:pStyle w:val="ConsPlusNormal"/>
        <w:widowControl/>
        <w:spacing w:line="360" w:lineRule="auto"/>
        <w:ind w:firstLine="540"/>
        <w:jc w:val="both"/>
        <w:rPr>
          <w:rFonts w:ascii="Times New Roman" w:hAnsi="Times New Roman" w:cs="Times New Roman"/>
          <w:sz w:val="28"/>
          <w:szCs w:val="28"/>
        </w:rPr>
      </w:pPr>
      <w:r w:rsidRPr="00C1427C">
        <w:rPr>
          <w:rFonts w:ascii="Times New Roman" w:hAnsi="Times New Roman" w:cs="Times New Roman"/>
          <w:sz w:val="28"/>
          <w:szCs w:val="28"/>
        </w:rPr>
        <w:t xml:space="preserve"> - представление</w:t>
      </w:r>
      <w:r w:rsidR="00914F48" w:rsidRPr="00C1427C">
        <w:rPr>
          <w:rFonts w:ascii="Times New Roman" w:hAnsi="Times New Roman" w:cs="Times New Roman"/>
          <w:sz w:val="28"/>
          <w:szCs w:val="28"/>
        </w:rPr>
        <w:t xml:space="preserve"> к званию лучшего по профессии</w:t>
      </w:r>
      <w:r w:rsidR="00AE239F" w:rsidRPr="00C1427C">
        <w:rPr>
          <w:rFonts w:ascii="Times New Roman" w:hAnsi="Times New Roman" w:cs="Times New Roman"/>
          <w:sz w:val="28"/>
          <w:szCs w:val="28"/>
        </w:rPr>
        <w:t xml:space="preserve"> [19, с. 153].</w:t>
      </w:r>
    </w:p>
    <w:p w:rsidR="00DB5350" w:rsidRPr="00C1427C" w:rsidRDefault="00DB5350" w:rsidP="00DB5350">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w:t>
      </w:r>
    </w:p>
    <w:p w:rsidR="00DB5350" w:rsidRPr="00C1427C" w:rsidRDefault="00914F48" w:rsidP="00DB5350">
      <w:pPr>
        <w:pStyle w:val="ConsPlusNormal"/>
        <w:widowControl/>
        <w:spacing w:line="360" w:lineRule="auto"/>
        <w:ind w:firstLine="540"/>
        <w:jc w:val="both"/>
        <w:rPr>
          <w:rFonts w:ascii="Times New Roman" w:hAnsi="Times New Roman" w:cs="Times New Roman"/>
          <w:sz w:val="28"/>
          <w:szCs w:val="28"/>
        </w:rPr>
      </w:pPr>
      <w:r w:rsidRPr="00C1427C">
        <w:rPr>
          <w:rFonts w:ascii="Times New Roman" w:hAnsi="Times New Roman" w:cs="Times New Roman"/>
          <w:sz w:val="28"/>
          <w:szCs w:val="28"/>
        </w:rPr>
        <w:t>За особые трудовые  заслуги  перед  государством  и  обществом  работники</w:t>
      </w:r>
      <w:r w:rsidR="00DB5350" w:rsidRPr="00C1427C">
        <w:rPr>
          <w:rFonts w:ascii="Times New Roman" w:hAnsi="Times New Roman" w:cs="Times New Roman"/>
          <w:sz w:val="28"/>
          <w:szCs w:val="28"/>
        </w:rPr>
        <w:t xml:space="preserve"> </w:t>
      </w:r>
      <w:r w:rsidRPr="00C1427C">
        <w:rPr>
          <w:rFonts w:ascii="Times New Roman" w:hAnsi="Times New Roman" w:cs="Times New Roman"/>
          <w:sz w:val="28"/>
          <w:szCs w:val="28"/>
        </w:rPr>
        <w:t>могут быть представлены к государственным наградам.</w:t>
      </w:r>
    </w:p>
    <w:p w:rsidR="00DB5350" w:rsidRPr="00C1427C" w:rsidRDefault="00914F48" w:rsidP="00DB5350">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Поощрение  должно  быть  оформлено  письменно  приказом  работодателя  и</w:t>
      </w:r>
      <w:r w:rsidR="00DB5350" w:rsidRPr="00C1427C">
        <w:rPr>
          <w:rFonts w:ascii="Times New Roman" w:hAnsi="Times New Roman" w:cs="Times New Roman"/>
          <w:sz w:val="28"/>
          <w:szCs w:val="28"/>
        </w:rPr>
        <w:t xml:space="preserve"> </w:t>
      </w:r>
      <w:r w:rsidRPr="00C1427C">
        <w:rPr>
          <w:rFonts w:ascii="Times New Roman" w:hAnsi="Times New Roman" w:cs="Times New Roman"/>
          <w:sz w:val="28"/>
          <w:szCs w:val="28"/>
        </w:rPr>
        <w:t>доведено до сведения рабочего коллектива. В приказе  указывается,  за  какие</w:t>
      </w:r>
      <w:r w:rsidR="00DB5350" w:rsidRPr="00C1427C">
        <w:rPr>
          <w:rFonts w:ascii="Times New Roman" w:hAnsi="Times New Roman" w:cs="Times New Roman"/>
          <w:sz w:val="28"/>
          <w:szCs w:val="28"/>
        </w:rPr>
        <w:t xml:space="preserve"> </w:t>
      </w:r>
      <w:r w:rsidRPr="00C1427C">
        <w:rPr>
          <w:rFonts w:ascii="Times New Roman" w:hAnsi="Times New Roman" w:cs="Times New Roman"/>
          <w:sz w:val="28"/>
          <w:szCs w:val="28"/>
        </w:rPr>
        <w:t>конкретно успехи и начинания поощряется работник. Возможно совмещение  сразу</w:t>
      </w:r>
      <w:r w:rsidR="00DB5350" w:rsidRPr="00C1427C">
        <w:rPr>
          <w:rFonts w:ascii="Times New Roman" w:hAnsi="Times New Roman" w:cs="Times New Roman"/>
          <w:sz w:val="28"/>
          <w:szCs w:val="28"/>
        </w:rPr>
        <w:t xml:space="preserve"> </w:t>
      </w:r>
      <w:r w:rsidRPr="00C1427C">
        <w:rPr>
          <w:rFonts w:ascii="Times New Roman" w:hAnsi="Times New Roman" w:cs="Times New Roman"/>
          <w:sz w:val="28"/>
          <w:szCs w:val="28"/>
        </w:rPr>
        <w:t>несколько мер поощрения.</w:t>
      </w:r>
    </w:p>
    <w:p w:rsidR="00DB5350" w:rsidRPr="00C1427C" w:rsidRDefault="00DB5350" w:rsidP="00DB5350">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 xml:space="preserve">Применение мер поощрения – это </w:t>
      </w:r>
      <w:r w:rsidR="00914F48" w:rsidRPr="00C1427C">
        <w:rPr>
          <w:rFonts w:ascii="Times New Roman" w:hAnsi="Times New Roman" w:cs="Times New Roman"/>
          <w:sz w:val="28"/>
          <w:szCs w:val="28"/>
        </w:rPr>
        <w:t>право, а не обязанность работодателя.</w:t>
      </w:r>
      <w:r w:rsidRPr="00C1427C">
        <w:rPr>
          <w:rFonts w:ascii="Times New Roman" w:hAnsi="Times New Roman" w:cs="Times New Roman"/>
          <w:sz w:val="28"/>
          <w:szCs w:val="28"/>
        </w:rPr>
        <w:t xml:space="preserve"> Поскольку </w:t>
      </w:r>
      <w:r w:rsidR="002E787F" w:rsidRPr="00C1427C">
        <w:rPr>
          <w:rFonts w:ascii="Times New Roman" w:hAnsi="Times New Roman" w:cs="Times New Roman"/>
          <w:sz w:val="28"/>
          <w:szCs w:val="28"/>
        </w:rPr>
        <w:t>применение поощрения  за  добросовестный</w:t>
      </w:r>
      <w:r w:rsidR="00914F48" w:rsidRPr="00C1427C">
        <w:rPr>
          <w:rFonts w:ascii="Times New Roman" w:hAnsi="Times New Roman" w:cs="Times New Roman"/>
          <w:sz w:val="28"/>
          <w:szCs w:val="28"/>
        </w:rPr>
        <w:t xml:space="preserve">  труд  –  прерогатива</w:t>
      </w:r>
      <w:r w:rsidRPr="00C1427C">
        <w:rPr>
          <w:rFonts w:ascii="Times New Roman" w:hAnsi="Times New Roman" w:cs="Times New Roman"/>
          <w:sz w:val="28"/>
          <w:szCs w:val="28"/>
        </w:rPr>
        <w:t xml:space="preserve"> </w:t>
      </w:r>
      <w:r w:rsidR="00914F48" w:rsidRPr="00C1427C">
        <w:rPr>
          <w:rFonts w:ascii="Times New Roman" w:hAnsi="Times New Roman" w:cs="Times New Roman"/>
          <w:sz w:val="28"/>
          <w:szCs w:val="28"/>
        </w:rPr>
        <w:t>работодателя, рабочие не вправе притязать на меру поощрения  или  оспаривать</w:t>
      </w:r>
      <w:r w:rsidRPr="00C1427C">
        <w:rPr>
          <w:rFonts w:ascii="Times New Roman" w:hAnsi="Times New Roman" w:cs="Times New Roman"/>
          <w:sz w:val="28"/>
          <w:szCs w:val="28"/>
        </w:rPr>
        <w:t xml:space="preserve"> </w:t>
      </w:r>
      <w:r w:rsidR="00914F48" w:rsidRPr="00C1427C">
        <w:rPr>
          <w:rFonts w:ascii="Times New Roman" w:hAnsi="Times New Roman" w:cs="Times New Roman"/>
          <w:sz w:val="28"/>
          <w:szCs w:val="28"/>
        </w:rPr>
        <w:t>ме</w:t>
      </w:r>
      <w:r w:rsidRPr="00C1427C">
        <w:rPr>
          <w:rFonts w:ascii="Times New Roman" w:hAnsi="Times New Roman" w:cs="Times New Roman"/>
          <w:sz w:val="28"/>
          <w:szCs w:val="28"/>
        </w:rPr>
        <w:t>ры поощрения, посчитав  ее  не</w:t>
      </w:r>
      <w:r w:rsidR="00914F48" w:rsidRPr="00C1427C">
        <w:rPr>
          <w:rFonts w:ascii="Times New Roman" w:hAnsi="Times New Roman" w:cs="Times New Roman"/>
          <w:sz w:val="28"/>
          <w:szCs w:val="28"/>
        </w:rPr>
        <w:t>правильной.  Споры  о  применении  или  неприменении поощрений  не  подлежат  рассмотрению  в  органах  по  разрешению</w:t>
      </w:r>
      <w:r w:rsidRPr="00C1427C">
        <w:rPr>
          <w:rFonts w:ascii="Times New Roman" w:hAnsi="Times New Roman" w:cs="Times New Roman"/>
          <w:sz w:val="28"/>
          <w:szCs w:val="28"/>
        </w:rPr>
        <w:t xml:space="preserve"> </w:t>
      </w:r>
      <w:r w:rsidR="00914F48" w:rsidRPr="00C1427C">
        <w:rPr>
          <w:rFonts w:ascii="Times New Roman" w:hAnsi="Times New Roman" w:cs="Times New Roman"/>
          <w:sz w:val="28"/>
          <w:szCs w:val="28"/>
        </w:rPr>
        <w:t xml:space="preserve">трудовых споров. В отличие от </w:t>
      </w:r>
      <w:r w:rsidRPr="00C1427C">
        <w:rPr>
          <w:rFonts w:ascii="Times New Roman" w:hAnsi="Times New Roman" w:cs="Times New Roman"/>
          <w:sz w:val="28"/>
          <w:szCs w:val="28"/>
        </w:rPr>
        <w:t>прежнего</w:t>
      </w:r>
      <w:r w:rsidR="00914F48" w:rsidRPr="00C1427C">
        <w:rPr>
          <w:rFonts w:ascii="Times New Roman" w:hAnsi="Times New Roman" w:cs="Times New Roman"/>
          <w:sz w:val="28"/>
          <w:szCs w:val="28"/>
        </w:rPr>
        <w:t xml:space="preserve"> законодательства, теперь  работодатель</w:t>
      </w:r>
      <w:r w:rsidRPr="00C1427C">
        <w:rPr>
          <w:rFonts w:ascii="Times New Roman" w:hAnsi="Times New Roman" w:cs="Times New Roman"/>
          <w:sz w:val="28"/>
          <w:szCs w:val="28"/>
        </w:rPr>
        <w:t xml:space="preserve"> </w:t>
      </w:r>
      <w:r w:rsidR="00914F48" w:rsidRPr="00C1427C">
        <w:rPr>
          <w:rFonts w:ascii="Times New Roman" w:hAnsi="Times New Roman" w:cs="Times New Roman"/>
          <w:sz w:val="28"/>
          <w:szCs w:val="28"/>
        </w:rPr>
        <w:t>имеет  право  применять  поощрение  к  работнику   и   в   период   действия</w:t>
      </w:r>
      <w:r w:rsidRPr="00C1427C">
        <w:rPr>
          <w:rFonts w:ascii="Times New Roman" w:hAnsi="Times New Roman" w:cs="Times New Roman"/>
          <w:sz w:val="28"/>
          <w:szCs w:val="28"/>
        </w:rPr>
        <w:t xml:space="preserve"> </w:t>
      </w:r>
      <w:r w:rsidR="00914F48" w:rsidRPr="00C1427C">
        <w:rPr>
          <w:rFonts w:ascii="Times New Roman" w:hAnsi="Times New Roman" w:cs="Times New Roman"/>
          <w:sz w:val="28"/>
          <w:szCs w:val="28"/>
        </w:rPr>
        <w:t>дисциплинарного взыскания.</w:t>
      </w:r>
    </w:p>
    <w:p w:rsidR="00DB5350" w:rsidRPr="00C1427C" w:rsidRDefault="00DB5350" w:rsidP="00DB5350">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 xml:space="preserve">Поощрения  за  особые  трудовые  заслуги,  которые  осуществляются   высшими органами государственной власти и государственного управления, также перечислены в ст. 191 ТК. </w:t>
      </w:r>
      <w:r w:rsidR="00914F48" w:rsidRPr="00C1427C">
        <w:rPr>
          <w:rFonts w:ascii="Times New Roman" w:hAnsi="Times New Roman" w:cs="Times New Roman"/>
          <w:sz w:val="28"/>
          <w:szCs w:val="28"/>
        </w:rPr>
        <w:t>Среди данных поощрений можно выделить  государственные  награды,  которые</w:t>
      </w:r>
      <w:r w:rsidRPr="00C1427C">
        <w:rPr>
          <w:rFonts w:ascii="Times New Roman" w:hAnsi="Times New Roman" w:cs="Times New Roman"/>
          <w:sz w:val="28"/>
          <w:szCs w:val="28"/>
        </w:rPr>
        <w:t xml:space="preserve"> </w:t>
      </w:r>
      <w:r w:rsidR="00914F48" w:rsidRPr="00C1427C">
        <w:rPr>
          <w:rFonts w:ascii="Times New Roman" w:hAnsi="Times New Roman" w:cs="Times New Roman"/>
          <w:sz w:val="28"/>
          <w:szCs w:val="28"/>
        </w:rPr>
        <w:t>являются  высшей  формой  поощрения.   Право   награждать   государственными</w:t>
      </w:r>
      <w:r w:rsidRPr="00C1427C">
        <w:rPr>
          <w:rFonts w:ascii="Times New Roman" w:hAnsi="Times New Roman" w:cs="Times New Roman"/>
          <w:sz w:val="28"/>
          <w:szCs w:val="28"/>
        </w:rPr>
        <w:t xml:space="preserve"> </w:t>
      </w:r>
      <w:r w:rsidR="00914F48" w:rsidRPr="00C1427C">
        <w:rPr>
          <w:rFonts w:ascii="Times New Roman" w:hAnsi="Times New Roman" w:cs="Times New Roman"/>
          <w:sz w:val="28"/>
          <w:szCs w:val="28"/>
        </w:rPr>
        <w:t>наградами принадлежит главе государства – Президенту  Российской  Федерации</w:t>
      </w:r>
      <w:r w:rsidR="00AE239F" w:rsidRPr="00C1427C">
        <w:rPr>
          <w:rFonts w:ascii="Times New Roman" w:hAnsi="Times New Roman" w:cs="Times New Roman"/>
          <w:sz w:val="28"/>
          <w:szCs w:val="28"/>
        </w:rPr>
        <w:t xml:space="preserve"> [</w:t>
      </w:r>
      <w:r w:rsidR="00C1427C" w:rsidRPr="00C1427C">
        <w:rPr>
          <w:rFonts w:ascii="Times New Roman" w:hAnsi="Times New Roman" w:cs="Times New Roman"/>
          <w:sz w:val="28"/>
          <w:szCs w:val="28"/>
        </w:rPr>
        <w:t>19</w:t>
      </w:r>
      <w:r w:rsidR="00AE239F" w:rsidRPr="00C1427C">
        <w:rPr>
          <w:rFonts w:ascii="Times New Roman" w:hAnsi="Times New Roman" w:cs="Times New Roman"/>
          <w:sz w:val="28"/>
          <w:szCs w:val="28"/>
        </w:rPr>
        <w:t xml:space="preserve">, с. </w:t>
      </w:r>
      <w:r w:rsidR="00C1427C" w:rsidRPr="00C1427C">
        <w:rPr>
          <w:rFonts w:ascii="Times New Roman" w:hAnsi="Times New Roman" w:cs="Times New Roman"/>
          <w:sz w:val="28"/>
          <w:szCs w:val="28"/>
        </w:rPr>
        <w:t>155</w:t>
      </w:r>
      <w:r w:rsidR="00AE239F" w:rsidRPr="00C1427C">
        <w:rPr>
          <w:rFonts w:ascii="Times New Roman" w:hAnsi="Times New Roman" w:cs="Times New Roman"/>
          <w:sz w:val="28"/>
          <w:szCs w:val="28"/>
        </w:rPr>
        <w:t>].</w:t>
      </w:r>
    </w:p>
    <w:p w:rsidR="00DB5350" w:rsidRPr="00C1427C" w:rsidRDefault="00914F48" w:rsidP="00DB5350">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Государственные  награды  и   почетные   звания   присваиваются   Указом</w:t>
      </w:r>
      <w:r w:rsidR="00DB5350" w:rsidRPr="00C1427C">
        <w:rPr>
          <w:rFonts w:ascii="Times New Roman" w:hAnsi="Times New Roman" w:cs="Times New Roman"/>
          <w:sz w:val="28"/>
          <w:szCs w:val="28"/>
        </w:rPr>
        <w:t xml:space="preserve"> </w:t>
      </w:r>
      <w:r w:rsidRPr="00C1427C">
        <w:rPr>
          <w:rFonts w:ascii="Times New Roman" w:hAnsi="Times New Roman" w:cs="Times New Roman"/>
          <w:sz w:val="28"/>
          <w:szCs w:val="28"/>
        </w:rPr>
        <w:t>президента РФ, которые публикуются в собрании законодательства РФ</w:t>
      </w:r>
      <w:r w:rsidR="000B65E1" w:rsidRPr="00C1427C">
        <w:rPr>
          <w:rFonts w:ascii="Times New Roman" w:hAnsi="Times New Roman" w:cs="Times New Roman"/>
          <w:sz w:val="28"/>
          <w:szCs w:val="28"/>
        </w:rPr>
        <w:t>.</w:t>
      </w:r>
      <w:r w:rsidR="00DB5350" w:rsidRPr="00C1427C">
        <w:rPr>
          <w:rFonts w:ascii="Times New Roman" w:hAnsi="Times New Roman" w:cs="Times New Roman"/>
          <w:sz w:val="28"/>
          <w:szCs w:val="28"/>
        </w:rPr>
        <w:t xml:space="preserve"> </w:t>
      </w:r>
      <w:r w:rsidRPr="00C1427C">
        <w:rPr>
          <w:rFonts w:ascii="Times New Roman" w:hAnsi="Times New Roman" w:cs="Times New Roman"/>
          <w:sz w:val="28"/>
          <w:szCs w:val="28"/>
        </w:rPr>
        <w:t>Кроме государственных наград президент Ро</w:t>
      </w:r>
      <w:r w:rsidR="00DB5350" w:rsidRPr="00C1427C">
        <w:rPr>
          <w:rFonts w:ascii="Times New Roman" w:hAnsi="Times New Roman" w:cs="Times New Roman"/>
          <w:sz w:val="28"/>
          <w:szCs w:val="28"/>
        </w:rPr>
        <w:t>ссийской  Федерации  присваивае</w:t>
      </w:r>
      <w:r w:rsidR="000B65E1" w:rsidRPr="00C1427C">
        <w:rPr>
          <w:rFonts w:ascii="Times New Roman" w:hAnsi="Times New Roman" w:cs="Times New Roman"/>
          <w:sz w:val="28"/>
          <w:szCs w:val="28"/>
        </w:rPr>
        <w:t>т</w:t>
      </w:r>
      <w:r w:rsidR="00DB5350" w:rsidRPr="00C1427C">
        <w:rPr>
          <w:rFonts w:ascii="Times New Roman" w:hAnsi="Times New Roman" w:cs="Times New Roman"/>
          <w:sz w:val="28"/>
          <w:szCs w:val="28"/>
        </w:rPr>
        <w:t xml:space="preserve"> так</w:t>
      </w:r>
      <w:r w:rsidRPr="00C1427C">
        <w:rPr>
          <w:rFonts w:ascii="Times New Roman" w:hAnsi="Times New Roman" w:cs="Times New Roman"/>
          <w:sz w:val="28"/>
          <w:szCs w:val="28"/>
        </w:rPr>
        <w:t>же почетные звания работникам науки,  культуры,  специалистам  различных</w:t>
      </w:r>
      <w:r w:rsidR="00DB5350" w:rsidRPr="00C1427C">
        <w:rPr>
          <w:rFonts w:ascii="Times New Roman" w:hAnsi="Times New Roman" w:cs="Times New Roman"/>
          <w:sz w:val="28"/>
          <w:szCs w:val="28"/>
        </w:rPr>
        <w:t xml:space="preserve"> </w:t>
      </w:r>
      <w:r w:rsidRPr="00C1427C">
        <w:rPr>
          <w:rFonts w:ascii="Times New Roman" w:hAnsi="Times New Roman" w:cs="Times New Roman"/>
          <w:sz w:val="28"/>
          <w:szCs w:val="28"/>
        </w:rPr>
        <w:t>отраслей народного хозяйства.</w:t>
      </w:r>
    </w:p>
    <w:p w:rsidR="00DB5350" w:rsidRPr="00C1427C" w:rsidRDefault="00914F48" w:rsidP="00DB5350">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В настоящее время  существуют  следующие  почетные  звания:</w:t>
      </w:r>
      <w:r w:rsidR="00DB5350" w:rsidRPr="00C1427C">
        <w:rPr>
          <w:rFonts w:ascii="Times New Roman" w:hAnsi="Times New Roman" w:cs="Times New Roman"/>
          <w:sz w:val="28"/>
          <w:szCs w:val="28"/>
        </w:rPr>
        <w:t xml:space="preserve"> заслуженный </w:t>
      </w:r>
      <w:r w:rsidRPr="00C1427C">
        <w:rPr>
          <w:rFonts w:ascii="Times New Roman" w:hAnsi="Times New Roman" w:cs="Times New Roman"/>
          <w:sz w:val="28"/>
          <w:szCs w:val="28"/>
        </w:rPr>
        <w:t>деятель науки РФ, заслуженный учитель школы РФ, заслуженный  машиностроитель</w:t>
      </w:r>
      <w:r w:rsidR="00DB5350" w:rsidRPr="00C1427C">
        <w:rPr>
          <w:rFonts w:ascii="Times New Roman" w:hAnsi="Times New Roman" w:cs="Times New Roman"/>
          <w:sz w:val="28"/>
          <w:szCs w:val="28"/>
        </w:rPr>
        <w:t xml:space="preserve"> </w:t>
      </w:r>
      <w:r w:rsidRPr="00C1427C">
        <w:rPr>
          <w:rFonts w:ascii="Times New Roman" w:hAnsi="Times New Roman" w:cs="Times New Roman"/>
          <w:sz w:val="28"/>
          <w:szCs w:val="28"/>
        </w:rPr>
        <w:t>РФ, заслуженный машиностроитель РФ,  заслуженный  технолог  РФ,  заслуженный</w:t>
      </w:r>
      <w:r w:rsidR="00DB5350" w:rsidRPr="00C1427C">
        <w:rPr>
          <w:rFonts w:ascii="Times New Roman" w:hAnsi="Times New Roman" w:cs="Times New Roman"/>
          <w:sz w:val="28"/>
          <w:szCs w:val="28"/>
        </w:rPr>
        <w:t xml:space="preserve"> </w:t>
      </w:r>
      <w:r w:rsidRPr="00C1427C">
        <w:rPr>
          <w:rFonts w:ascii="Times New Roman" w:hAnsi="Times New Roman" w:cs="Times New Roman"/>
          <w:sz w:val="28"/>
          <w:szCs w:val="28"/>
        </w:rPr>
        <w:t>металлург РФ,  заслуженный  экономист  РФ,  заслуженный  юрист  РФ,  народны</w:t>
      </w:r>
      <w:r w:rsidR="00DB5350" w:rsidRPr="00C1427C">
        <w:rPr>
          <w:rFonts w:ascii="Times New Roman" w:hAnsi="Times New Roman" w:cs="Times New Roman"/>
          <w:sz w:val="28"/>
          <w:szCs w:val="28"/>
        </w:rPr>
        <w:t xml:space="preserve">й </w:t>
      </w:r>
      <w:r w:rsidRPr="00C1427C">
        <w:rPr>
          <w:rFonts w:ascii="Times New Roman" w:hAnsi="Times New Roman" w:cs="Times New Roman"/>
          <w:sz w:val="28"/>
          <w:szCs w:val="28"/>
        </w:rPr>
        <w:t>артист РФ и так далее.</w:t>
      </w:r>
    </w:p>
    <w:p w:rsidR="004F7C5A" w:rsidRPr="00C1427C" w:rsidRDefault="00914F48" w:rsidP="004F7C5A">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В соответствии с Положением  “О  конкретных  государственных  наградах  и</w:t>
      </w:r>
      <w:r w:rsidR="00DB5350" w:rsidRPr="00C1427C">
        <w:rPr>
          <w:rFonts w:ascii="Times New Roman" w:hAnsi="Times New Roman" w:cs="Times New Roman"/>
          <w:sz w:val="28"/>
          <w:szCs w:val="28"/>
        </w:rPr>
        <w:t xml:space="preserve"> </w:t>
      </w:r>
      <w:r w:rsidRPr="00C1427C">
        <w:rPr>
          <w:rFonts w:ascii="Times New Roman" w:hAnsi="Times New Roman" w:cs="Times New Roman"/>
          <w:sz w:val="28"/>
          <w:szCs w:val="28"/>
        </w:rPr>
        <w:t>почетных званиях”  ходатайства  о  наградах  и  присвоении  почетных  званий</w:t>
      </w:r>
      <w:r w:rsidR="00DB5350" w:rsidRPr="00C1427C">
        <w:rPr>
          <w:rFonts w:ascii="Times New Roman" w:hAnsi="Times New Roman" w:cs="Times New Roman"/>
          <w:sz w:val="28"/>
          <w:szCs w:val="28"/>
        </w:rPr>
        <w:t xml:space="preserve"> </w:t>
      </w:r>
      <w:r w:rsidR="004F7C5A" w:rsidRPr="00C1427C">
        <w:rPr>
          <w:rFonts w:ascii="Times New Roman" w:hAnsi="Times New Roman" w:cs="Times New Roman"/>
          <w:sz w:val="28"/>
          <w:szCs w:val="28"/>
        </w:rPr>
        <w:t>возбуждаю</w:t>
      </w:r>
      <w:r w:rsidRPr="00C1427C">
        <w:rPr>
          <w:rFonts w:ascii="Times New Roman" w:hAnsi="Times New Roman" w:cs="Times New Roman"/>
          <w:sz w:val="28"/>
          <w:szCs w:val="28"/>
        </w:rPr>
        <w:t>тся и обсужда</w:t>
      </w:r>
      <w:r w:rsidR="004F7C5A" w:rsidRPr="00C1427C">
        <w:rPr>
          <w:rFonts w:ascii="Times New Roman" w:hAnsi="Times New Roman" w:cs="Times New Roman"/>
          <w:sz w:val="28"/>
          <w:szCs w:val="28"/>
        </w:rPr>
        <w:t>ю</w:t>
      </w:r>
      <w:r w:rsidRPr="00C1427C">
        <w:rPr>
          <w:rFonts w:ascii="Times New Roman" w:hAnsi="Times New Roman" w:cs="Times New Roman"/>
          <w:sz w:val="28"/>
          <w:szCs w:val="28"/>
        </w:rPr>
        <w:t>тся в трудовых коллективах  организаций,  согласуются</w:t>
      </w:r>
      <w:r w:rsidR="004F7C5A" w:rsidRPr="00C1427C">
        <w:rPr>
          <w:rFonts w:ascii="Times New Roman" w:hAnsi="Times New Roman" w:cs="Times New Roman"/>
          <w:sz w:val="28"/>
          <w:szCs w:val="28"/>
        </w:rPr>
        <w:t xml:space="preserve"> </w:t>
      </w:r>
      <w:r w:rsidRPr="00C1427C">
        <w:rPr>
          <w:rFonts w:ascii="Times New Roman" w:hAnsi="Times New Roman" w:cs="Times New Roman"/>
          <w:sz w:val="28"/>
          <w:szCs w:val="28"/>
        </w:rPr>
        <w:t>с  органами  исполнительной  власти  на  местах  и  направляются  в   органы</w:t>
      </w:r>
      <w:r w:rsidR="004F7C5A" w:rsidRPr="00C1427C">
        <w:rPr>
          <w:rFonts w:ascii="Times New Roman" w:hAnsi="Times New Roman" w:cs="Times New Roman"/>
          <w:sz w:val="28"/>
          <w:szCs w:val="28"/>
        </w:rPr>
        <w:t xml:space="preserve"> </w:t>
      </w:r>
      <w:r w:rsidRPr="00C1427C">
        <w:rPr>
          <w:rFonts w:ascii="Times New Roman" w:hAnsi="Times New Roman" w:cs="Times New Roman"/>
          <w:sz w:val="28"/>
          <w:szCs w:val="28"/>
        </w:rPr>
        <w:t>государственной власти и государственного управления по принадлежности.</w:t>
      </w:r>
    </w:p>
    <w:p w:rsidR="00914F48" w:rsidRPr="00C1427C" w:rsidRDefault="00914F48" w:rsidP="004F7C5A">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Лишить работников государственных  наград и почетных званий можно  только</w:t>
      </w:r>
      <w:r w:rsidR="004F7C5A" w:rsidRPr="00C1427C">
        <w:rPr>
          <w:rFonts w:ascii="Times New Roman" w:hAnsi="Times New Roman" w:cs="Times New Roman"/>
          <w:sz w:val="28"/>
          <w:szCs w:val="28"/>
        </w:rPr>
        <w:t xml:space="preserve"> </w:t>
      </w:r>
      <w:r w:rsidRPr="00C1427C">
        <w:rPr>
          <w:rFonts w:ascii="Times New Roman" w:hAnsi="Times New Roman" w:cs="Times New Roman"/>
          <w:sz w:val="28"/>
          <w:szCs w:val="28"/>
        </w:rPr>
        <w:t>на основании соответствующего Указа Президента,  по  представлению  судебных</w:t>
      </w:r>
      <w:r w:rsidR="004F7C5A" w:rsidRPr="00C1427C">
        <w:rPr>
          <w:rFonts w:ascii="Times New Roman" w:hAnsi="Times New Roman" w:cs="Times New Roman"/>
          <w:sz w:val="28"/>
          <w:szCs w:val="28"/>
        </w:rPr>
        <w:t xml:space="preserve"> </w:t>
      </w:r>
      <w:r w:rsidRPr="00C1427C">
        <w:rPr>
          <w:rFonts w:ascii="Times New Roman" w:hAnsi="Times New Roman" w:cs="Times New Roman"/>
          <w:sz w:val="28"/>
          <w:szCs w:val="28"/>
        </w:rPr>
        <w:t>органов</w:t>
      </w:r>
      <w:r w:rsidR="00C1427C" w:rsidRPr="00C1427C">
        <w:rPr>
          <w:rFonts w:ascii="Times New Roman" w:hAnsi="Times New Roman" w:cs="Times New Roman"/>
          <w:sz w:val="28"/>
          <w:szCs w:val="28"/>
        </w:rPr>
        <w:t xml:space="preserve"> [11, с. 68].</w:t>
      </w:r>
    </w:p>
    <w:p w:rsidR="00B44C1D" w:rsidRPr="00C1427C" w:rsidRDefault="00B44C1D" w:rsidP="00B44C1D">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Таким образом, соблюдение сотрудниками трудовой дисциплины является одним из наиболее важных факторов успешной деятельности предприятия. Соблюдение дисц</w:t>
      </w:r>
      <w:r w:rsidR="00084A4F" w:rsidRPr="00C1427C">
        <w:rPr>
          <w:rFonts w:ascii="Times New Roman" w:hAnsi="Times New Roman" w:cs="Times New Roman"/>
          <w:sz w:val="28"/>
          <w:szCs w:val="28"/>
        </w:rPr>
        <w:t>иплины труда реализуется руковод</w:t>
      </w:r>
      <w:r w:rsidRPr="00C1427C">
        <w:rPr>
          <w:rFonts w:ascii="Times New Roman" w:hAnsi="Times New Roman" w:cs="Times New Roman"/>
          <w:sz w:val="28"/>
          <w:szCs w:val="28"/>
        </w:rPr>
        <w:t>ством предприятий посредством законодательных актов, а также внутренних документов. За добросовестное исполнение трудовых обязанностей работодатель вправе поощрить работников благодарностью, премией, ценным подарком, грамотой и др.</w:t>
      </w:r>
    </w:p>
    <w:p w:rsidR="00834323" w:rsidRPr="00C1427C" w:rsidRDefault="007543C0" w:rsidP="00834323">
      <w:pPr>
        <w:pStyle w:val="ConsPlusNormal"/>
        <w:widowControl/>
        <w:tabs>
          <w:tab w:val="num" w:pos="975"/>
        </w:tabs>
        <w:spacing w:line="360" w:lineRule="auto"/>
        <w:ind w:firstLine="0"/>
        <w:jc w:val="both"/>
        <w:rPr>
          <w:rFonts w:ascii="Times New Roman" w:hAnsi="Times New Roman" w:cs="Times New Roman"/>
          <w:sz w:val="28"/>
          <w:szCs w:val="28"/>
        </w:rPr>
      </w:pPr>
      <w:r w:rsidRPr="00C1427C">
        <w:rPr>
          <w:rFonts w:ascii="Times New Roman" w:hAnsi="Times New Roman" w:cs="Times New Roman"/>
          <w:sz w:val="28"/>
          <w:szCs w:val="28"/>
        </w:rPr>
        <w:br w:type="page"/>
      </w:r>
    </w:p>
    <w:p w:rsidR="00FE741B" w:rsidRPr="00F15A7A" w:rsidRDefault="00F15A7A" w:rsidP="00F15A7A">
      <w:pPr>
        <w:pStyle w:val="1"/>
        <w:spacing w:before="0" w:after="0"/>
        <w:rPr>
          <w:rFonts w:ascii="Times New Roman" w:hAnsi="Times New Roman"/>
          <w:b w:val="0"/>
          <w:bCs w:val="0"/>
          <w:caps/>
          <w:sz w:val="28"/>
        </w:rPr>
      </w:pPr>
      <w:bookmarkStart w:id="5" w:name="_Toc152039007"/>
      <w:r>
        <w:rPr>
          <w:rFonts w:ascii="Times New Roman" w:hAnsi="Times New Roman"/>
          <w:b w:val="0"/>
          <w:bCs w:val="0"/>
          <w:caps/>
          <w:sz w:val="28"/>
        </w:rPr>
        <w:t xml:space="preserve">2 </w:t>
      </w:r>
      <w:r w:rsidR="00FE741B" w:rsidRPr="00F15A7A">
        <w:rPr>
          <w:rFonts w:ascii="Times New Roman" w:hAnsi="Times New Roman"/>
          <w:b w:val="0"/>
          <w:bCs w:val="0"/>
          <w:caps/>
          <w:sz w:val="28"/>
        </w:rPr>
        <w:t>Дисциплинарная ответственность работников</w:t>
      </w:r>
      <w:bookmarkEnd w:id="5"/>
    </w:p>
    <w:p w:rsidR="00834323" w:rsidRPr="00C1427C" w:rsidRDefault="00834323" w:rsidP="00F15A7A">
      <w:pPr>
        <w:pStyle w:val="ConsPlusNormal"/>
        <w:widowControl/>
        <w:spacing w:line="360" w:lineRule="auto"/>
        <w:ind w:firstLine="0"/>
        <w:jc w:val="both"/>
        <w:rPr>
          <w:rFonts w:ascii="Times New Roman" w:hAnsi="Times New Roman" w:cs="Times New Roman"/>
          <w:sz w:val="28"/>
          <w:szCs w:val="28"/>
        </w:rPr>
      </w:pPr>
    </w:p>
    <w:p w:rsidR="00FE741B" w:rsidRPr="00F15A7A" w:rsidRDefault="00F15A7A" w:rsidP="00F15A7A">
      <w:pPr>
        <w:pStyle w:val="2"/>
        <w:spacing w:before="0" w:after="0"/>
        <w:rPr>
          <w:rFonts w:ascii="Times New Roman" w:hAnsi="Times New Roman"/>
          <w:i w:val="0"/>
          <w:iCs w:val="0"/>
        </w:rPr>
      </w:pPr>
      <w:bookmarkStart w:id="6" w:name="_Toc152039008"/>
      <w:r>
        <w:rPr>
          <w:rFonts w:ascii="Times New Roman" w:hAnsi="Times New Roman"/>
          <w:i w:val="0"/>
          <w:iCs w:val="0"/>
        </w:rPr>
        <w:t xml:space="preserve">2.1 </w:t>
      </w:r>
      <w:r w:rsidR="00FE741B" w:rsidRPr="00F15A7A">
        <w:rPr>
          <w:rFonts w:ascii="Times New Roman" w:hAnsi="Times New Roman"/>
          <w:i w:val="0"/>
          <w:iCs w:val="0"/>
        </w:rPr>
        <w:t>Понятие дисциплинарной ответственности</w:t>
      </w:r>
      <w:bookmarkEnd w:id="6"/>
    </w:p>
    <w:p w:rsidR="00834323" w:rsidRPr="00C1427C" w:rsidRDefault="00834323" w:rsidP="00F15A7A">
      <w:pPr>
        <w:pStyle w:val="ConsPlusNormal"/>
        <w:widowControl/>
        <w:tabs>
          <w:tab w:val="num" w:pos="975"/>
        </w:tabs>
        <w:spacing w:line="360" w:lineRule="auto"/>
        <w:ind w:firstLine="0"/>
        <w:jc w:val="both"/>
        <w:rPr>
          <w:rFonts w:ascii="Times New Roman" w:hAnsi="Times New Roman" w:cs="Times New Roman"/>
          <w:sz w:val="28"/>
          <w:szCs w:val="28"/>
        </w:rPr>
      </w:pPr>
    </w:p>
    <w:p w:rsidR="00261613" w:rsidRPr="00C1427C" w:rsidRDefault="00261613" w:rsidP="00F15A7A">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Дисциплинарная ответственность  установлена  трудовым  законодательством  за дисциплинарный  проступок,   которым   является   противоправное   нарушение работником  дисциплины  труда.  Нарушением  трудовой  дисциплины   является невыполнение или  ненадлежащее  выполнение  работником  по  его  вине  своих трудовых  обязанностей (распоряжений  администрации,   правил   внутреннего трудового рас</w:t>
      </w:r>
      <w:r w:rsidR="00B47D71" w:rsidRPr="00C1427C">
        <w:rPr>
          <w:rFonts w:ascii="Times New Roman" w:hAnsi="Times New Roman" w:cs="Times New Roman"/>
          <w:sz w:val="28"/>
          <w:szCs w:val="28"/>
        </w:rPr>
        <w:t xml:space="preserve">порядка, должностной инструкции </w:t>
      </w:r>
      <w:r w:rsidRPr="00C1427C">
        <w:rPr>
          <w:rFonts w:ascii="Times New Roman" w:hAnsi="Times New Roman" w:cs="Times New Roman"/>
          <w:sz w:val="28"/>
          <w:szCs w:val="28"/>
        </w:rPr>
        <w:t>и  т</w:t>
      </w:r>
      <w:r w:rsidR="00B47D71" w:rsidRPr="00C1427C">
        <w:rPr>
          <w:rFonts w:ascii="Times New Roman" w:hAnsi="Times New Roman" w:cs="Times New Roman"/>
          <w:sz w:val="28"/>
          <w:szCs w:val="28"/>
        </w:rPr>
        <w:t>. д.</w:t>
      </w:r>
      <w:r w:rsidR="00C1427C" w:rsidRPr="00C1427C">
        <w:rPr>
          <w:rFonts w:ascii="Times New Roman" w:hAnsi="Times New Roman" w:cs="Times New Roman"/>
          <w:sz w:val="28"/>
          <w:szCs w:val="28"/>
        </w:rPr>
        <w:t>) [13, с. 116].</w:t>
      </w:r>
    </w:p>
    <w:p w:rsidR="00261613" w:rsidRPr="00C1427C" w:rsidRDefault="00261613" w:rsidP="00CA1F48">
      <w:pPr>
        <w:pStyle w:val="HTML"/>
        <w:spacing w:line="360" w:lineRule="auto"/>
        <w:ind w:firstLine="720"/>
        <w:jc w:val="both"/>
        <w:rPr>
          <w:rFonts w:ascii="Times New Roman" w:hAnsi="Times New Roman" w:cs="Times New Roman"/>
          <w:color w:val="auto"/>
          <w:sz w:val="28"/>
          <w:szCs w:val="28"/>
        </w:rPr>
      </w:pPr>
      <w:r w:rsidRPr="00C1427C">
        <w:rPr>
          <w:rFonts w:ascii="Times New Roman" w:hAnsi="Times New Roman" w:cs="Times New Roman"/>
          <w:color w:val="auto"/>
          <w:sz w:val="28"/>
          <w:szCs w:val="28"/>
        </w:rPr>
        <w:t>Законодательство не устанавливает перечня дисциплинарных правонарушений.  В данном случае законодательство  наделило  работодателя  правом  решать,  что является дисциплинарным правонарушением, а что нет.  Власть  работодателя  в данной сфере ограничена Постановлением Пленума  Верховного  Суда  РФ  от  22 декабря 1992 года №16. К примеру</w:t>
      </w:r>
      <w:r w:rsidR="00B737BC" w:rsidRPr="00C1427C">
        <w:rPr>
          <w:rFonts w:ascii="Times New Roman" w:hAnsi="Times New Roman" w:cs="Times New Roman"/>
          <w:color w:val="auto"/>
          <w:sz w:val="28"/>
          <w:szCs w:val="28"/>
        </w:rPr>
        <w:t>,</w:t>
      </w:r>
      <w:r w:rsidRPr="00C1427C">
        <w:rPr>
          <w:rFonts w:ascii="Times New Roman" w:hAnsi="Times New Roman" w:cs="Times New Roman"/>
          <w:color w:val="auto"/>
          <w:sz w:val="28"/>
          <w:szCs w:val="28"/>
        </w:rPr>
        <w:t xml:space="preserve"> пункт 24 данного  постановления  относит  к</w:t>
      </w:r>
      <w:r w:rsidR="00CA1F48" w:rsidRPr="00C1427C">
        <w:rPr>
          <w:rFonts w:ascii="Times New Roman" w:hAnsi="Times New Roman" w:cs="Times New Roman"/>
          <w:color w:val="auto"/>
          <w:sz w:val="28"/>
          <w:szCs w:val="28"/>
        </w:rPr>
        <w:t xml:space="preserve"> </w:t>
      </w:r>
      <w:r w:rsidRPr="00C1427C">
        <w:rPr>
          <w:rFonts w:ascii="Times New Roman" w:hAnsi="Times New Roman" w:cs="Times New Roman"/>
          <w:color w:val="auto"/>
          <w:sz w:val="28"/>
          <w:szCs w:val="28"/>
        </w:rPr>
        <w:t>дисциплинарным проступкам следующее:</w:t>
      </w:r>
    </w:p>
    <w:p w:rsidR="007543C0" w:rsidRPr="00C1427C" w:rsidRDefault="007543C0" w:rsidP="007543C0">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 xml:space="preserve"> </w:t>
      </w:r>
      <w:r w:rsidR="002E787F" w:rsidRPr="00C1427C">
        <w:rPr>
          <w:rFonts w:ascii="Times New Roman" w:hAnsi="Times New Roman" w:cs="Times New Roman"/>
          <w:sz w:val="28"/>
          <w:szCs w:val="28"/>
        </w:rPr>
        <w:t>- отсутствие работника без уважительной причины на  своем  рабочем  месте не более трех часов в течение рабочего дня, а так же и более  трех (теперь  – четырех) часов, если он находится на территории производства;</w:t>
      </w:r>
    </w:p>
    <w:p w:rsidR="007543C0" w:rsidRPr="00C1427C" w:rsidRDefault="007543C0" w:rsidP="007543C0">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 xml:space="preserve"> - </w:t>
      </w:r>
      <w:r w:rsidR="00261613" w:rsidRPr="00C1427C">
        <w:rPr>
          <w:rFonts w:ascii="Times New Roman" w:hAnsi="Times New Roman" w:cs="Times New Roman"/>
          <w:sz w:val="28"/>
          <w:szCs w:val="28"/>
        </w:rPr>
        <w:t>отказ работника без уважительной причины  от  выполнения  измененных  в уставном порядке норм труда;</w:t>
      </w:r>
    </w:p>
    <w:p w:rsidR="00261613" w:rsidRPr="00C1427C" w:rsidRDefault="007543C0" w:rsidP="007543C0">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 xml:space="preserve"> - </w:t>
      </w:r>
      <w:r w:rsidR="00261613" w:rsidRPr="00C1427C">
        <w:rPr>
          <w:rFonts w:ascii="Times New Roman" w:hAnsi="Times New Roman" w:cs="Times New Roman"/>
          <w:sz w:val="28"/>
          <w:szCs w:val="28"/>
        </w:rPr>
        <w:t>отказ или уклонение без уважительных  причин  от  медицинского  освидетельствования работников  некоторых  профессий  и  отказ  от  прохождения  в рабочее  время  специального  обучения  и   сдачи   экзаменов   по   технике</w:t>
      </w:r>
      <w:r w:rsidRPr="00C1427C">
        <w:rPr>
          <w:rFonts w:ascii="Times New Roman" w:hAnsi="Times New Roman" w:cs="Times New Roman"/>
          <w:sz w:val="28"/>
          <w:szCs w:val="28"/>
        </w:rPr>
        <w:t xml:space="preserve"> </w:t>
      </w:r>
      <w:r w:rsidR="00261613" w:rsidRPr="00C1427C">
        <w:rPr>
          <w:rFonts w:ascii="Times New Roman" w:hAnsi="Times New Roman" w:cs="Times New Roman"/>
          <w:sz w:val="28"/>
          <w:szCs w:val="28"/>
        </w:rPr>
        <w:t>безопасности  и  правилам  эксплуатации,  если  это  является   обязательным</w:t>
      </w:r>
      <w:r w:rsidRPr="00C1427C">
        <w:rPr>
          <w:rFonts w:ascii="Times New Roman" w:hAnsi="Times New Roman" w:cs="Times New Roman"/>
          <w:sz w:val="28"/>
          <w:szCs w:val="28"/>
        </w:rPr>
        <w:t xml:space="preserve"> </w:t>
      </w:r>
      <w:r w:rsidR="00261613" w:rsidRPr="00C1427C">
        <w:rPr>
          <w:rFonts w:ascii="Times New Roman" w:hAnsi="Times New Roman" w:cs="Times New Roman"/>
          <w:sz w:val="28"/>
          <w:szCs w:val="28"/>
        </w:rPr>
        <w:t>условием для допуска к работе</w:t>
      </w:r>
      <w:r w:rsidR="00C1427C" w:rsidRPr="00C1427C">
        <w:rPr>
          <w:rFonts w:ascii="Times New Roman" w:hAnsi="Times New Roman" w:cs="Times New Roman"/>
          <w:sz w:val="28"/>
          <w:szCs w:val="28"/>
        </w:rPr>
        <w:t xml:space="preserve"> [13, с. 232].</w:t>
      </w:r>
      <w:r w:rsidR="00261613" w:rsidRPr="00C1427C">
        <w:rPr>
          <w:rFonts w:ascii="Times New Roman" w:hAnsi="Times New Roman" w:cs="Times New Roman"/>
          <w:sz w:val="28"/>
          <w:szCs w:val="28"/>
        </w:rPr>
        <w:t>.</w:t>
      </w:r>
    </w:p>
    <w:p w:rsidR="002F3DF8" w:rsidRPr="00C1427C" w:rsidRDefault="00261613" w:rsidP="002F3DF8">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Трудовое законодательство не дает  перечня  грубых  нарушений,  хотя  они требуются для применения увольнения по таким основаниям. Эти перечни есть  в некоторых  специальных   актах,   например,   Постановлени</w:t>
      </w:r>
      <w:r w:rsidR="007543C0" w:rsidRPr="00C1427C">
        <w:rPr>
          <w:rFonts w:ascii="Times New Roman" w:hAnsi="Times New Roman" w:cs="Times New Roman"/>
          <w:sz w:val="28"/>
          <w:szCs w:val="28"/>
        </w:rPr>
        <w:t>е</w:t>
      </w:r>
      <w:r w:rsidRPr="00C1427C">
        <w:rPr>
          <w:rFonts w:ascii="Times New Roman" w:hAnsi="Times New Roman" w:cs="Times New Roman"/>
          <w:sz w:val="28"/>
          <w:szCs w:val="28"/>
        </w:rPr>
        <w:t xml:space="preserve">   о  дисциплине работников   железнодорожн</w:t>
      </w:r>
      <w:r w:rsidR="007543C0" w:rsidRPr="00C1427C">
        <w:rPr>
          <w:rFonts w:ascii="Times New Roman" w:hAnsi="Times New Roman" w:cs="Times New Roman"/>
          <w:sz w:val="28"/>
          <w:szCs w:val="28"/>
        </w:rPr>
        <w:t>ого   транспорта предусматривает</w:t>
      </w:r>
      <w:r w:rsidRPr="00C1427C">
        <w:rPr>
          <w:rFonts w:ascii="Times New Roman" w:hAnsi="Times New Roman" w:cs="Times New Roman"/>
          <w:sz w:val="28"/>
          <w:szCs w:val="28"/>
        </w:rPr>
        <w:t xml:space="preserve">    дополнительное основание для  увольнения  –  за  совершение  работником  грубого  нарушения дисциплины,  создавшего  угрозу  безопасности  движения  поездов,  жизни   и движению поездов или приведшего к нарушению  сохранности  грузов,  багажа  и вверенного  имущества.</w:t>
      </w:r>
    </w:p>
    <w:p w:rsidR="00261613" w:rsidRPr="00C1427C" w:rsidRDefault="00261613" w:rsidP="002F3DF8">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Перечень  этих   грубых   нарушений   и   конкретной ответственности  за  них  утвержден  Министерством  путей  сообщения  РФ  по соглашению с Центральным комитетом независимого профсоюза  железнодорожников и транспортных строителей РФ.</w:t>
      </w:r>
    </w:p>
    <w:p w:rsidR="00261613" w:rsidRPr="00C1427C" w:rsidRDefault="00261613" w:rsidP="00261613">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Дисциплинарная ответственность – это  обязанность  работников  претерпеть наложение на него дисциплинарного  взыскания  за  дисциплинарный  проступок</w:t>
      </w:r>
      <w:r w:rsidR="00C1427C" w:rsidRPr="00C1427C">
        <w:rPr>
          <w:rFonts w:ascii="Times New Roman" w:hAnsi="Times New Roman" w:cs="Times New Roman"/>
          <w:sz w:val="28"/>
          <w:szCs w:val="28"/>
        </w:rPr>
        <w:t xml:space="preserve"> [19, с. 256].</w:t>
      </w:r>
    </w:p>
    <w:p w:rsidR="00261613" w:rsidRPr="00C1427C" w:rsidRDefault="00261613" w:rsidP="00261613">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Дисциплинарную  ответственность  надо   отличать   от   других   видов   мер дисциплинарного воздействия, применяемых к  нарушителям  (устное  замечание, обсуждение  на  собрании,  лишение  премии  и  так  далее).</w:t>
      </w:r>
    </w:p>
    <w:p w:rsidR="007543C0" w:rsidRPr="00C1427C" w:rsidRDefault="00261613" w:rsidP="007543C0">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Дисциплинарная ответственность пр</w:t>
      </w:r>
      <w:r w:rsidR="007543C0" w:rsidRPr="00C1427C">
        <w:rPr>
          <w:rFonts w:ascii="Times New Roman" w:hAnsi="Times New Roman" w:cs="Times New Roman"/>
          <w:sz w:val="28"/>
          <w:szCs w:val="28"/>
        </w:rPr>
        <w:t>именяется лишь в трудовых право</w:t>
      </w:r>
      <w:r w:rsidRPr="00C1427C">
        <w:rPr>
          <w:rFonts w:ascii="Times New Roman" w:hAnsi="Times New Roman" w:cs="Times New Roman"/>
          <w:sz w:val="28"/>
          <w:szCs w:val="28"/>
        </w:rPr>
        <w:t>отношениях.</w:t>
      </w:r>
      <w:r w:rsidR="00CA1F48" w:rsidRPr="00C1427C">
        <w:rPr>
          <w:rFonts w:ascii="Times New Roman" w:hAnsi="Times New Roman" w:cs="Times New Roman"/>
          <w:sz w:val="28"/>
          <w:szCs w:val="28"/>
        </w:rPr>
        <w:t xml:space="preserve"> </w:t>
      </w:r>
      <w:r w:rsidRPr="00C1427C">
        <w:rPr>
          <w:rFonts w:ascii="Times New Roman" w:hAnsi="Times New Roman" w:cs="Times New Roman"/>
          <w:sz w:val="28"/>
          <w:szCs w:val="28"/>
        </w:rPr>
        <w:t xml:space="preserve">По  трудовому  законодательству  существует  два   вида   дисциплинарной </w:t>
      </w:r>
      <w:r w:rsidR="007543C0" w:rsidRPr="00C1427C">
        <w:rPr>
          <w:rFonts w:ascii="Times New Roman" w:hAnsi="Times New Roman" w:cs="Times New Roman"/>
          <w:sz w:val="28"/>
          <w:szCs w:val="28"/>
        </w:rPr>
        <w:t xml:space="preserve">ответственности – </w:t>
      </w:r>
      <w:r w:rsidRPr="00C1427C">
        <w:rPr>
          <w:rFonts w:ascii="Times New Roman" w:hAnsi="Times New Roman" w:cs="Times New Roman"/>
          <w:sz w:val="28"/>
          <w:szCs w:val="28"/>
        </w:rPr>
        <w:t>общая  и  специальная.  Они   различаются   по   категориям работников, на которых распространяется, по актам, регулирующих  каждый  из</w:t>
      </w:r>
      <w:r w:rsidR="00CA1F48" w:rsidRPr="00C1427C">
        <w:rPr>
          <w:rFonts w:ascii="Times New Roman" w:hAnsi="Times New Roman" w:cs="Times New Roman"/>
          <w:sz w:val="28"/>
          <w:szCs w:val="28"/>
        </w:rPr>
        <w:t xml:space="preserve"> </w:t>
      </w:r>
      <w:r w:rsidRPr="00C1427C">
        <w:rPr>
          <w:rFonts w:ascii="Times New Roman" w:hAnsi="Times New Roman" w:cs="Times New Roman"/>
          <w:sz w:val="28"/>
          <w:szCs w:val="28"/>
        </w:rPr>
        <w:t>видов, по мерам дисциплинарных взысканий.</w:t>
      </w:r>
    </w:p>
    <w:p w:rsidR="00261613" w:rsidRPr="00C1427C" w:rsidRDefault="00261613" w:rsidP="007543C0">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Общая   дисциплинарная   ответственность   распространяется   на   всех</w:t>
      </w:r>
      <w:r w:rsidR="00CA1F48" w:rsidRPr="00C1427C">
        <w:rPr>
          <w:rFonts w:ascii="Times New Roman" w:hAnsi="Times New Roman" w:cs="Times New Roman"/>
          <w:sz w:val="28"/>
          <w:szCs w:val="28"/>
        </w:rPr>
        <w:t xml:space="preserve"> </w:t>
      </w:r>
      <w:r w:rsidRPr="00C1427C">
        <w:rPr>
          <w:rFonts w:ascii="Times New Roman" w:hAnsi="Times New Roman" w:cs="Times New Roman"/>
          <w:sz w:val="28"/>
          <w:szCs w:val="28"/>
        </w:rPr>
        <w:t>работников, в том числе и на должностных лиц администрации производства.  Ее</w:t>
      </w:r>
      <w:r w:rsidR="00CA1F48" w:rsidRPr="00C1427C">
        <w:rPr>
          <w:rFonts w:ascii="Times New Roman" w:hAnsi="Times New Roman" w:cs="Times New Roman"/>
          <w:sz w:val="28"/>
          <w:szCs w:val="28"/>
        </w:rPr>
        <w:t xml:space="preserve"> </w:t>
      </w:r>
      <w:r w:rsidR="007543C0" w:rsidRPr="00C1427C">
        <w:rPr>
          <w:rFonts w:ascii="Times New Roman" w:hAnsi="Times New Roman" w:cs="Times New Roman"/>
          <w:sz w:val="28"/>
          <w:szCs w:val="28"/>
        </w:rPr>
        <w:t>предусматривают ст.</w:t>
      </w:r>
      <w:r w:rsidRPr="00C1427C">
        <w:rPr>
          <w:rFonts w:ascii="Times New Roman" w:hAnsi="Times New Roman" w:cs="Times New Roman"/>
          <w:sz w:val="28"/>
          <w:szCs w:val="28"/>
        </w:rPr>
        <w:t xml:space="preserve"> 192-194 Трудового Кодека  РФ  и  правила  внутреннего</w:t>
      </w:r>
      <w:r w:rsidR="00CA1F48" w:rsidRPr="00C1427C">
        <w:rPr>
          <w:rFonts w:ascii="Times New Roman" w:hAnsi="Times New Roman" w:cs="Times New Roman"/>
          <w:sz w:val="28"/>
          <w:szCs w:val="28"/>
        </w:rPr>
        <w:t xml:space="preserve"> </w:t>
      </w:r>
      <w:r w:rsidRPr="00C1427C">
        <w:rPr>
          <w:rFonts w:ascii="Times New Roman" w:hAnsi="Times New Roman" w:cs="Times New Roman"/>
          <w:sz w:val="28"/>
          <w:szCs w:val="28"/>
        </w:rPr>
        <w:t xml:space="preserve">трудового распорядка данного производства.   </w:t>
      </w:r>
    </w:p>
    <w:p w:rsidR="00261613" w:rsidRDefault="00261613" w:rsidP="00834323">
      <w:pPr>
        <w:pStyle w:val="ConsPlusNormal"/>
        <w:widowControl/>
        <w:tabs>
          <w:tab w:val="num" w:pos="975"/>
        </w:tabs>
        <w:spacing w:line="360" w:lineRule="auto"/>
        <w:ind w:firstLine="0"/>
        <w:jc w:val="both"/>
        <w:rPr>
          <w:rFonts w:ascii="Times New Roman" w:hAnsi="Times New Roman" w:cs="Times New Roman"/>
          <w:sz w:val="28"/>
          <w:szCs w:val="28"/>
        </w:rPr>
      </w:pPr>
    </w:p>
    <w:p w:rsidR="00F15A7A" w:rsidRDefault="00F15A7A" w:rsidP="00834323">
      <w:pPr>
        <w:pStyle w:val="ConsPlusNormal"/>
        <w:widowControl/>
        <w:tabs>
          <w:tab w:val="num" w:pos="975"/>
        </w:tabs>
        <w:spacing w:line="360" w:lineRule="auto"/>
        <w:ind w:firstLine="0"/>
        <w:jc w:val="both"/>
        <w:rPr>
          <w:rFonts w:ascii="Times New Roman" w:hAnsi="Times New Roman" w:cs="Times New Roman"/>
          <w:sz w:val="28"/>
          <w:szCs w:val="28"/>
        </w:rPr>
      </w:pPr>
    </w:p>
    <w:p w:rsidR="00F15A7A" w:rsidRDefault="00F15A7A" w:rsidP="00834323">
      <w:pPr>
        <w:pStyle w:val="ConsPlusNormal"/>
        <w:widowControl/>
        <w:tabs>
          <w:tab w:val="num" w:pos="975"/>
        </w:tabs>
        <w:spacing w:line="360" w:lineRule="auto"/>
        <w:ind w:firstLine="0"/>
        <w:jc w:val="both"/>
        <w:rPr>
          <w:rFonts w:ascii="Times New Roman" w:hAnsi="Times New Roman" w:cs="Times New Roman"/>
          <w:sz w:val="28"/>
          <w:szCs w:val="28"/>
        </w:rPr>
      </w:pPr>
    </w:p>
    <w:p w:rsidR="00F15A7A" w:rsidRPr="00C1427C" w:rsidRDefault="00F15A7A" w:rsidP="00834323">
      <w:pPr>
        <w:pStyle w:val="ConsPlusNormal"/>
        <w:widowControl/>
        <w:tabs>
          <w:tab w:val="num" w:pos="975"/>
        </w:tabs>
        <w:spacing w:line="360" w:lineRule="auto"/>
        <w:ind w:firstLine="0"/>
        <w:jc w:val="both"/>
        <w:rPr>
          <w:rFonts w:ascii="Times New Roman" w:hAnsi="Times New Roman" w:cs="Times New Roman"/>
          <w:sz w:val="28"/>
          <w:szCs w:val="28"/>
        </w:rPr>
      </w:pPr>
    </w:p>
    <w:p w:rsidR="00FE741B" w:rsidRPr="00F15A7A" w:rsidRDefault="00F15A7A" w:rsidP="00F15A7A">
      <w:pPr>
        <w:pStyle w:val="2"/>
        <w:spacing w:before="0" w:after="0"/>
        <w:rPr>
          <w:rFonts w:ascii="Times New Roman" w:hAnsi="Times New Roman" w:cs="Times New Roman"/>
          <w:i w:val="0"/>
          <w:iCs w:val="0"/>
        </w:rPr>
      </w:pPr>
      <w:bookmarkStart w:id="7" w:name="_Toc152039009"/>
      <w:r>
        <w:rPr>
          <w:rFonts w:ascii="Times New Roman" w:hAnsi="Times New Roman" w:cs="Times New Roman"/>
          <w:i w:val="0"/>
          <w:iCs w:val="0"/>
        </w:rPr>
        <w:t xml:space="preserve">2.2 </w:t>
      </w:r>
      <w:r w:rsidR="00FE741B" w:rsidRPr="00F15A7A">
        <w:rPr>
          <w:rFonts w:ascii="Times New Roman" w:hAnsi="Times New Roman" w:cs="Times New Roman"/>
          <w:i w:val="0"/>
          <w:iCs w:val="0"/>
        </w:rPr>
        <w:t>Меры дисциплинарного взыскания</w:t>
      </w:r>
      <w:bookmarkEnd w:id="7"/>
    </w:p>
    <w:p w:rsidR="00834323" w:rsidRPr="00C1427C" w:rsidRDefault="00834323" w:rsidP="00834323">
      <w:pPr>
        <w:pStyle w:val="ConsPlusNormal"/>
        <w:widowControl/>
        <w:tabs>
          <w:tab w:val="num" w:pos="975"/>
        </w:tabs>
        <w:spacing w:line="360" w:lineRule="auto"/>
        <w:ind w:firstLine="0"/>
        <w:jc w:val="both"/>
        <w:rPr>
          <w:rFonts w:ascii="Times New Roman" w:hAnsi="Times New Roman" w:cs="Times New Roman"/>
          <w:sz w:val="28"/>
          <w:szCs w:val="28"/>
        </w:rPr>
      </w:pPr>
    </w:p>
    <w:p w:rsidR="00CA1F48" w:rsidRPr="00C1427C" w:rsidRDefault="00CA1F48" w:rsidP="00CA1F48">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Согласно ст. 192 ТК,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CA1F48" w:rsidRPr="00C1427C" w:rsidRDefault="00CA1F48" w:rsidP="00CA1F48">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 xml:space="preserve"> - замечание;</w:t>
      </w:r>
    </w:p>
    <w:p w:rsidR="00CA1F48" w:rsidRPr="00C1427C" w:rsidRDefault="00CA1F48" w:rsidP="00CA1F48">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 xml:space="preserve"> - выговор;</w:t>
      </w:r>
    </w:p>
    <w:p w:rsidR="00CA1F48" w:rsidRPr="00C1427C" w:rsidRDefault="00CA1F48" w:rsidP="00CA1F48">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 xml:space="preserve"> - увольнение по соответствующим основаниям</w:t>
      </w:r>
      <w:r w:rsidR="00C1427C" w:rsidRPr="00C1427C">
        <w:rPr>
          <w:rFonts w:ascii="Times New Roman" w:hAnsi="Times New Roman" w:cs="Times New Roman"/>
          <w:sz w:val="28"/>
          <w:szCs w:val="28"/>
        </w:rPr>
        <w:t xml:space="preserve"> [20, с. 336].</w:t>
      </w:r>
    </w:p>
    <w:p w:rsidR="007543C0" w:rsidRPr="00C1427C" w:rsidRDefault="007543C0" w:rsidP="007543C0">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Не допускается применение дисциплинарных взысканий, не предусмотренных федеральными законами, уставами и положениями о дисциплине.</w:t>
      </w:r>
    </w:p>
    <w:p w:rsidR="00CA1F48" w:rsidRPr="00C1427C" w:rsidRDefault="00CA1F48" w:rsidP="00CA1F48">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Специальная  дисциплинарная  ответственность   установлена   специальным законодательством (Федеральным Законом РФ  «О  федеральной  государственной службе РФ», уставами и положениями о дисциплине) для  некоторых  категорий работников, которое предусматривает и иные меры  дисциплинарного  взыскания.</w:t>
      </w:r>
    </w:p>
    <w:p w:rsidR="007543C0" w:rsidRPr="00C1427C" w:rsidRDefault="00CA1F48" w:rsidP="007543C0">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Например,  на  государственных  служащих  может  быть  наложен  такой  вид дисциплинарного  взыскания   как   предупреждение   о   неполном   служебном соответствии.</w:t>
      </w:r>
    </w:p>
    <w:p w:rsidR="007543C0" w:rsidRPr="00C1427C" w:rsidRDefault="00CA1F48" w:rsidP="007543C0">
      <w:pPr>
        <w:pStyle w:val="HTML"/>
        <w:spacing w:line="360" w:lineRule="auto"/>
        <w:ind w:firstLine="720"/>
        <w:jc w:val="both"/>
        <w:rPr>
          <w:rFonts w:ascii="Times New Roman" w:hAnsi="Times New Roman" w:cs="Times New Roman"/>
          <w:sz w:val="28"/>
          <w:szCs w:val="28"/>
        </w:rPr>
      </w:pPr>
      <w:r w:rsidRPr="00C1427C">
        <w:rPr>
          <w:rFonts w:ascii="Times New Roman" w:hAnsi="Times New Roman" w:cs="Times New Roman"/>
          <w:sz w:val="28"/>
          <w:szCs w:val="28"/>
        </w:rPr>
        <w:t>Порядок  применения  мер   дисциплинарных   взысканий   по   специальной дисциплинарной ответственности в большинстве уставов, положений тот же,  как и при общей дисциплинарной ответственности.  Для  государственных  служащих, судей,  прокуроров   законы   предусматривают   свои   особенности   порядка применения    дисциплинарных    взысканий (например,     дисциплинарное расследование, которое может длит</w:t>
      </w:r>
      <w:r w:rsidR="002E787F" w:rsidRPr="00C1427C">
        <w:rPr>
          <w:rFonts w:ascii="Times New Roman" w:hAnsi="Times New Roman" w:cs="Times New Roman"/>
          <w:sz w:val="28"/>
          <w:szCs w:val="28"/>
        </w:rPr>
        <w:t>ь</w:t>
      </w:r>
      <w:r w:rsidRPr="00C1427C">
        <w:rPr>
          <w:rFonts w:ascii="Times New Roman" w:hAnsi="Times New Roman" w:cs="Times New Roman"/>
          <w:sz w:val="28"/>
          <w:szCs w:val="28"/>
        </w:rPr>
        <w:t>ся до года, и др.).</w:t>
      </w:r>
    </w:p>
    <w:p w:rsidR="007543C0" w:rsidRPr="00C1427C" w:rsidRDefault="00834323" w:rsidP="007543C0">
      <w:pPr>
        <w:pStyle w:val="ConsPlusNormal"/>
        <w:widowControl/>
        <w:spacing w:line="360" w:lineRule="auto"/>
        <w:ind w:firstLine="540"/>
        <w:jc w:val="both"/>
        <w:rPr>
          <w:rFonts w:ascii="Times New Roman" w:hAnsi="Times New Roman" w:cs="Times New Roman"/>
          <w:sz w:val="28"/>
          <w:szCs w:val="28"/>
        </w:rPr>
      </w:pPr>
      <w:r w:rsidRPr="00C1427C">
        <w:rPr>
          <w:rFonts w:ascii="Times New Roman" w:hAnsi="Times New Roman" w:cs="Times New Roman"/>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834323" w:rsidRPr="00C1427C" w:rsidRDefault="00834323" w:rsidP="007543C0">
      <w:pPr>
        <w:pStyle w:val="ConsPlusNormal"/>
        <w:widowControl/>
        <w:spacing w:line="360" w:lineRule="auto"/>
        <w:ind w:firstLine="540"/>
        <w:jc w:val="both"/>
        <w:rPr>
          <w:rFonts w:ascii="Times New Roman" w:hAnsi="Times New Roman" w:cs="Times New Roman"/>
          <w:sz w:val="28"/>
          <w:szCs w:val="28"/>
        </w:rPr>
      </w:pPr>
      <w:r w:rsidRPr="00C1427C">
        <w:rPr>
          <w:rFonts w:ascii="Times New Roman" w:hAnsi="Times New Roman" w:cs="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834323" w:rsidRPr="00C1427C" w:rsidRDefault="002E787F" w:rsidP="00834323">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Непредставление</w:t>
      </w:r>
      <w:r w:rsidR="00834323" w:rsidRPr="00C1427C">
        <w:rPr>
          <w:rFonts w:ascii="Times New Roman" w:hAnsi="Times New Roman" w:cs="Times New Roman"/>
          <w:sz w:val="28"/>
          <w:szCs w:val="28"/>
        </w:rPr>
        <w:t xml:space="preserve"> работником объяснения не является препятствием для применения дисциплинарного взыскания.</w:t>
      </w:r>
    </w:p>
    <w:p w:rsidR="00834323" w:rsidRPr="00C1427C" w:rsidRDefault="00834323" w:rsidP="00834323">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834323" w:rsidRPr="00C1427C" w:rsidRDefault="00834323" w:rsidP="00834323">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834323" w:rsidRPr="00C1427C" w:rsidRDefault="00834323" w:rsidP="00834323">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За каждый дисциплинарный проступок может быть применено только одно дисциплинарное взыскание.</w:t>
      </w:r>
    </w:p>
    <w:p w:rsidR="00834323" w:rsidRPr="00C1427C" w:rsidRDefault="00834323" w:rsidP="00834323">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834323" w:rsidRPr="00C1427C" w:rsidRDefault="00834323" w:rsidP="00834323">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834323" w:rsidRPr="00C1427C" w:rsidRDefault="00834323" w:rsidP="00B44C1D">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Ст. 194 ТК РФ предусмотрены условия снятия дисциплинарного взыскания.</w:t>
      </w:r>
      <w:r w:rsidR="00B44C1D" w:rsidRPr="00C1427C">
        <w:rPr>
          <w:rFonts w:ascii="Times New Roman" w:hAnsi="Times New Roman" w:cs="Times New Roman"/>
          <w:sz w:val="28"/>
          <w:szCs w:val="28"/>
        </w:rPr>
        <w:t xml:space="preserve"> </w:t>
      </w:r>
      <w:r w:rsidRPr="00C1427C">
        <w:rPr>
          <w:rFonts w:ascii="Times New Roman" w:hAnsi="Times New Roman" w:cs="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34323" w:rsidRPr="00C1427C" w:rsidRDefault="00834323" w:rsidP="00834323">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834323" w:rsidRPr="00C1427C" w:rsidRDefault="00834323" w:rsidP="00834323">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Отдельно оговариваются условия привлечения к дисциплинарной ответственности руководителей организации, структурных подразделений, их заместителей по требованию представительного органа работников.</w:t>
      </w:r>
    </w:p>
    <w:p w:rsidR="00834323" w:rsidRPr="00C1427C" w:rsidRDefault="00834323" w:rsidP="00834323">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280525" w:rsidRPr="00C1427C" w:rsidRDefault="00834323" w:rsidP="00280525">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В случае</w:t>
      </w:r>
      <w:r w:rsidR="00B44C1D" w:rsidRPr="00C1427C">
        <w:rPr>
          <w:rFonts w:ascii="Times New Roman" w:hAnsi="Times New Roman" w:cs="Times New Roman"/>
          <w:sz w:val="28"/>
          <w:szCs w:val="28"/>
        </w:rPr>
        <w:t>,</w:t>
      </w:r>
      <w:r w:rsidRPr="00C1427C">
        <w:rPr>
          <w:rFonts w:ascii="Times New Roman" w:hAnsi="Times New Roman" w:cs="Times New Roman"/>
          <w:sz w:val="28"/>
          <w:szCs w:val="28"/>
        </w:rPr>
        <w:t xml:space="preserve">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r w:rsidR="00C1427C" w:rsidRPr="00C1427C">
        <w:rPr>
          <w:rFonts w:ascii="Times New Roman" w:hAnsi="Times New Roman" w:cs="Times New Roman"/>
          <w:sz w:val="28"/>
          <w:szCs w:val="28"/>
        </w:rPr>
        <w:t xml:space="preserve"> [27, с. 432].</w:t>
      </w:r>
    </w:p>
    <w:p w:rsidR="00280525" w:rsidRPr="00C1427C" w:rsidRDefault="00280525" w:rsidP="00280525">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Таким образом, дисциплинарная ответственность распространяется на сотрудников, совершивших  противоправное нарушение  дисциплины  труда. За совершение дисциплинарных правонарушений работодатель вправе сделать замечание, выговор, либо уволить по соответствующим основаниям.</w:t>
      </w:r>
    </w:p>
    <w:p w:rsidR="00482D49" w:rsidRPr="00C1427C" w:rsidRDefault="007543C0" w:rsidP="002B2B9C">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br w:type="page"/>
      </w:r>
    </w:p>
    <w:p w:rsidR="00FE741B" w:rsidRPr="00F15A7A" w:rsidRDefault="00F15A7A" w:rsidP="00F15A7A">
      <w:pPr>
        <w:pStyle w:val="1"/>
        <w:spacing w:before="0" w:after="0" w:line="360" w:lineRule="auto"/>
        <w:jc w:val="both"/>
        <w:rPr>
          <w:rFonts w:ascii="Times New Roman" w:hAnsi="Times New Roman" w:cs="Times New Roman"/>
          <w:b w:val="0"/>
          <w:bCs w:val="0"/>
          <w:caps/>
          <w:sz w:val="28"/>
          <w:szCs w:val="28"/>
        </w:rPr>
      </w:pPr>
      <w:bookmarkStart w:id="8" w:name="_Toc152039010"/>
      <w:r>
        <w:rPr>
          <w:rFonts w:ascii="Times New Roman" w:hAnsi="Times New Roman" w:cs="Times New Roman"/>
          <w:b w:val="0"/>
          <w:bCs w:val="0"/>
          <w:caps/>
          <w:sz w:val="28"/>
          <w:szCs w:val="28"/>
        </w:rPr>
        <w:t xml:space="preserve">3 </w:t>
      </w:r>
      <w:r w:rsidR="00FE741B" w:rsidRPr="00F15A7A">
        <w:rPr>
          <w:rFonts w:ascii="Times New Roman" w:hAnsi="Times New Roman" w:cs="Times New Roman"/>
          <w:b w:val="0"/>
          <w:bCs w:val="0"/>
          <w:caps/>
          <w:sz w:val="28"/>
          <w:szCs w:val="28"/>
        </w:rPr>
        <w:t>Поддержание дисциплины и ответственности в ООО «Орион»</w:t>
      </w:r>
      <w:bookmarkEnd w:id="8"/>
    </w:p>
    <w:p w:rsidR="002D4A50" w:rsidRPr="00C1427C" w:rsidRDefault="002D4A50" w:rsidP="00F15A7A">
      <w:pPr>
        <w:pStyle w:val="ConsPlusNormal"/>
        <w:widowControl/>
        <w:spacing w:line="360" w:lineRule="auto"/>
        <w:ind w:firstLine="0"/>
        <w:jc w:val="both"/>
        <w:rPr>
          <w:rFonts w:ascii="Times New Roman" w:hAnsi="Times New Roman" w:cs="Times New Roman"/>
          <w:sz w:val="28"/>
          <w:szCs w:val="28"/>
        </w:rPr>
      </w:pPr>
    </w:p>
    <w:p w:rsidR="00FE741B" w:rsidRPr="00F15A7A" w:rsidRDefault="00F15A7A" w:rsidP="00F15A7A">
      <w:pPr>
        <w:pStyle w:val="2"/>
        <w:spacing w:before="0" w:after="0"/>
        <w:rPr>
          <w:rFonts w:ascii="Times New Roman" w:hAnsi="Times New Roman"/>
          <w:i w:val="0"/>
          <w:iCs w:val="0"/>
        </w:rPr>
      </w:pPr>
      <w:bookmarkStart w:id="9" w:name="_Toc152039011"/>
      <w:r>
        <w:rPr>
          <w:rFonts w:ascii="Times New Roman" w:hAnsi="Times New Roman"/>
          <w:i w:val="0"/>
          <w:iCs w:val="0"/>
        </w:rPr>
        <w:t xml:space="preserve">3.1 </w:t>
      </w:r>
      <w:r w:rsidR="00FE741B" w:rsidRPr="00F15A7A">
        <w:rPr>
          <w:rFonts w:ascii="Times New Roman" w:hAnsi="Times New Roman"/>
          <w:i w:val="0"/>
          <w:iCs w:val="0"/>
        </w:rPr>
        <w:t>Анализ уровня дисциплины</w:t>
      </w:r>
      <w:r w:rsidR="0084182B" w:rsidRPr="00F15A7A">
        <w:rPr>
          <w:rFonts w:ascii="Times New Roman" w:hAnsi="Times New Roman"/>
          <w:i w:val="0"/>
          <w:iCs w:val="0"/>
        </w:rPr>
        <w:t xml:space="preserve">  и ответственности</w:t>
      </w:r>
      <w:bookmarkEnd w:id="9"/>
    </w:p>
    <w:p w:rsidR="002D4A50" w:rsidRPr="00C1427C" w:rsidRDefault="002D4A50" w:rsidP="002D4A50">
      <w:pPr>
        <w:pStyle w:val="ConsPlusNormal"/>
        <w:widowControl/>
        <w:tabs>
          <w:tab w:val="num" w:pos="975"/>
        </w:tabs>
        <w:spacing w:line="360" w:lineRule="auto"/>
        <w:ind w:firstLine="0"/>
        <w:jc w:val="both"/>
        <w:rPr>
          <w:rFonts w:ascii="Times New Roman" w:hAnsi="Times New Roman" w:cs="Times New Roman"/>
          <w:sz w:val="28"/>
          <w:szCs w:val="28"/>
        </w:rPr>
      </w:pPr>
    </w:p>
    <w:p w:rsidR="002D4A50" w:rsidRPr="00C1427C" w:rsidRDefault="002D4A50" w:rsidP="002D4A50">
      <w:pPr>
        <w:spacing w:line="360" w:lineRule="auto"/>
        <w:ind w:firstLine="720"/>
        <w:jc w:val="both"/>
        <w:rPr>
          <w:sz w:val="28"/>
        </w:rPr>
      </w:pPr>
      <w:r w:rsidRPr="00C1427C">
        <w:rPr>
          <w:sz w:val="28"/>
        </w:rPr>
        <w:t>ООО «</w:t>
      </w:r>
      <w:r w:rsidR="002B2B9C" w:rsidRPr="00C1427C">
        <w:rPr>
          <w:sz w:val="28"/>
        </w:rPr>
        <w:t>Орион</w:t>
      </w:r>
      <w:r w:rsidRPr="00C1427C">
        <w:rPr>
          <w:sz w:val="28"/>
        </w:rPr>
        <w:t xml:space="preserve">» было зарегистрировано 19 июля </w:t>
      </w:r>
      <w:smartTag w:uri="urn:schemas-microsoft-com:office:smarttags" w:element="metricconverter">
        <w:smartTagPr>
          <w:attr w:name="ProductID" w:val="2002 г"/>
        </w:smartTagPr>
        <w:r w:rsidRPr="00C1427C">
          <w:rPr>
            <w:sz w:val="28"/>
          </w:rPr>
          <w:t>2002 г</w:t>
        </w:r>
      </w:smartTag>
      <w:r w:rsidRPr="00C1427C">
        <w:rPr>
          <w:sz w:val="28"/>
        </w:rPr>
        <w:t xml:space="preserve">. </w:t>
      </w:r>
    </w:p>
    <w:p w:rsidR="002D4A50" w:rsidRPr="00C1427C" w:rsidRDefault="002D4A50" w:rsidP="002D4A50">
      <w:pPr>
        <w:spacing w:line="360" w:lineRule="auto"/>
        <w:ind w:firstLine="720"/>
        <w:jc w:val="both"/>
        <w:rPr>
          <w:sz w:val="28"/>
        </w:rPr>
      </w:pPr>
      <w:r w:rsidRPr="00C1427C">
        <w:rPr>
          <w:sz w:val="28"/>
        </w:rPr>
        <w:t>Организационно-правовая форма ООО «</w:t>
      </w:r>
      <w:r w:rsidR="002B2B9C" w:rsidRPr="00C1427C">
        <w:rPr>
          <w:sz w:val="28"/>
        </w:rPr>
        <w:t>Орион</w:t>
      </w:r>
      <w:r w:rsidRPr="00C1427C">
        <w:rPr>
          <w:sz w:val="28"/>
        </w:rPr>
        <w:t>» – общество с ограниченной ответственностью.</w:t>
      </w:r>
    </w:p>
    <w:p w:rsidR="00DD092F" w:rsidRPr="00C1427C" w:rsidRDefault="002D4A50" w:rsidP="00DD092F">
      <w:pPr>
        <w:spacing w:line="360" w:lineRule="auto"/>
        <w:ind w:firstLine="720"/>
        <w:jc w:val="both"/>
        <w:rPr>
          <w:sz w:val="28"/>
        </w:rPr>
      </w:pPr>
      <w:r w:rsidRPr="00C1427C">
        <w:rPr>
          <w:sz w:val="28"/>
        </w:rPr>
        <w:t>Учредителями Общества являются как физические, так и юридические лица. Юридический адрес предприятия: г. Владивосток, ул. Светланская, 155.</w:t>
      </w:r>
    </w:p>
    <w:p w:rsidR="002D4A50" w:rsidRPr="00C1427C" w:rsidRDefault="002D4A50" w:rsidP="00DD092F">
      <w:pPr>
        <w:spacing w:line="360" w:lineRule="auto"/>
        <w:ind w:firstLine="720"/>
        <w:jc w:val="both"/>
        <w:rPr>
          <w:sz w:val="28"/>
        </w:rPr>
      </w:pPr>
      <w:r w:rsidRPr="00C1427C">
        <w:rPr>
          <w:sz w:val="28"/>
        </w:rPr>
        <w:t>Основными видами деятельности ООО «</w:t>
      </w:r>
      <w:r w:rsidR="00AA7B5F" w:rsidRPr="00C1427C">
        <w:rPr>
          <w:sz w:val="28"/>
        </w:rPr>
        <w:t>Орион</w:t>
      </w:r>
      <w:r w:rsidRPr="00C1427C">
        <w:rPr>
          <w:sz w:val="28"/>
        </w:rPr>
        <w:t>» является:</w:t>
      </w:r>
    </w:p>
    <w:p w:rsidR="00AA7B5F" w:rsidRPr="00C1427C" w:rsidRDefault="002D4A50" w:rsidP="002D4A50">
      <w:pPr>
        <w:numPr>
          <w:ilvl w:val="0"/>
          <w:numId w:val="2"/>
        </w:numPr>
        <w:spacing w:line="360" w:lineRule="auto"/>
        <w:jc w:val="both"/>
        <w:rPr>
          <w:sz w:val="28"/>
        </w:rPr>
      </w:pPr>
      <w:r w:rsidRPr="00C1427C">
        <w:rPr>
          <w:sz w:val="28"/>
        </w:rPr>
        <w:t xml:space="preserve">техническое обслуживание и ремонт </w:t>
      </w:r>
      <w:r w:rsidR="00AA7B5F" w:rsidRPr="00C1427C">
        <w:rPr>
          <w:sz w:val="28"/>
        </w:rPr>
        <w:t xml:space="preserve">судового </w:t>
      </w:r>
      <w:r w:rsidRPr="00C1427C">
        <w:rPr>
          <w:sz w:val="28"/>
        </w:rPr>
        <w:t>оборудования</w:t>
      </w:r>
      <w:r w:rsidR="00AA7B5F" w:rsidRPr="00C1427C">
        <w:rPr>
          <w:sz w:val="28"/>
        </w:rPr>
        <w:t>;</w:t>
      </w:r>
      <w:r w:rsidRPr="00C1427C">
        <w:rPr>
          <w:sz w:val="28"/>
        </w:rPr>
        <w:t xml:space="preserve"> </w:t>
      </w:r>
    </w:p>
    <w:p w:rsidR="002D4A50" w:rsidRPr="00C1427C" w:rsidRDefault="002D4A50" w:rsidP="002D4A50">
      <w:pPr>
        <w:numPr>
          <w:ilvl w:val="0"/>
          <w:numId w:val="2"/>
        </w:numPr>
        <w:spacing w:line="360" w:lineRule="auto"/>
        <w:jc w:val="both"/>
        <w:rPr>
          <w:sz w:val="28"/>
        </w:rPr>
      </w:pPr>
      <w:r w:rsidRPr="00C1427C">
        <w:rPr>
          <w:sz w:val="28"/>
        </w:rPr>
        <w:t>проведение к</w:t>
      </w:r>
      <w:r w:rsidR="00AA7B5F" w:rsidRPr="00C1427C">
        <w:rPr>
          <w:sz w:val="28"/>
        </w:rPr>
        <w:t>омплексных проверок оборудования</w:t>
      </w:r>
      <w:r w:rsidRPr="00C1427C">
        <w:rPr>
          <w:sz w:val="28"/>
        </w:rPr>
        <w:t>;</w:t>
      </w:r>
    </w:p>
    <w:p w:rsidR="00AA7B5F" w:rsidRPr="00C1427C" w:rsidRDefault="002D4A50" w:rsidP="002D4A50">
      <w:pPr>
        <w:numPr>
          <w:ilvl w:val="0"/>
          <w:numId w:val="2"/>
        </w:numPr>
        <w:spacing w:line="360" w:lineRule="auto"/>
        <w:jc w:val="both"/>
        <w:rPr>
          <w:sz w:val="28"/>
        </w:rPr>
      </w:pPr>
      <w:r w:rsidRPr="00C1427C">
        <w:rPr>
          <w:sz w:val="28"/>
        </w:rPr>
        <w:t>оптовая продажа радиоэлектронного судового навигационного, аварийного и спасательного оборудования</w:t>
      </w:r>
      <w:r w:rsidR="00AA7B5F" w:rsidRPr="00C1427C">
        <w:rPr>
          <w:sz w:val="28"/>
        </w:rPr>
        <w:t>;</w:t>
      </w:r>
      <w:r w:rsidRPr="00C1427C">
        <w:rPr>
          <w:sz w:val="28"/>
        </w:rPr>
        <w:t xml:space="preserve"> </w:t>
      </w:r>
    </w:p>
    <w:p w:rsidR="002D4A50" w:rsidRPr="00C1427C" w:rsidRDefault="002D4A50" w:rsidP="002D4A50">
      <w:pPr>
        <w:spacing w:line="360" w:lineRule="auto"/>
        <w:ind w:firstLine="720"/>
        <w:jc w:val="both"/>
        <w:rPr>
          <w:sz w:val="28"/>
        </w:rPr>
      </w:pPr>
      <w:r w:rsidRPr="00C1427C">
        <w:rPr>
          <w:sz w:val="28"/>
        </w:rPr>
        <w:t>В компании осуществляют деятельность семь сотрудников. Штатное расписание ООО «</w:t>
      </w:r>
      <w:r w:rsidR="00AA7B5F" w:rsidRPr="00C1427C">
        <w:rPr>
          <w:sz w:val="28"/>
        </w:rPr>
        <w:t>Орион</w:t>
      </w:r>
      <w:r w:rsidRPr="00C1427C">
        <w:rPr>
          <w:sz w:val="28"/>
        </w:rPr>
        <w:t>» приведено в Таблице 1:</w:t>
      </w:r>
    </w:p>
    <w:p w:rsidR="002D4A50" w:rsidRPr="00C1427C" w:rsidRDefault="002D4A50" w:rsidP="002D4A50">
      <w:pPr>
        <w:rPr>
          <w:sz w:val="28"/>
        </w:rPr>
      </w:pPr>
    </w:p>
    <w:p w:rsidR="002D4A50" w:rsidRPr="00C1427C" w:rsidRDefault="002D4A50" w:rsidP="002D4A50">
      <w:pPr>
        <w:rPr>
          <w:sz w:val="28"/>
        </w:rPr>
      </w:pPr>
      <w:r w:rsidRPr="00C1427C">
        <w:rPr>
          <w:sz w:val="28"/>
        </w:rPr>
        <w:t>Таблица 1 – Штатное расписание ООО «</w:t>
      </w:r>
      <w:r w:rsidR="00AA7B5F" w:rsidRPr="00C1427C">
        <w:rPr>
          <w:sz w:val="28"/>
        </w:rPr>
        <w:t>Орион</w:t>
      </w:r>
      <w:r w:rsidRPr="00C1427C">
        <w:rPr>
          <w:sz w:val="28"/>
        </w:rPr>
        <w:t>»</w:t>
      </w:r>
    </w:p>
    <w:p w:rsidR="002D4A50" w:rsidRPr="00C1427C" w:rsidRDefault="002D4A50" w:rsidP="002D4A50">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992"/>
        <w:gridCol w:w="864"/>
        <w:gridCol w:w="1260"/>
        <w:gridCol w:w="1440"/>
        <w:gridCol w:w="1260"/>
      </w:tblGrid>
      <w:tr w:rsidR="002D4A50" w:rsidRPr="00C1427C">
        <w:trPr>
          <w:cantSplit/>
        </w:trPr>
        <w:tc>
          <w:tcPr>
            <w:tcW w:w="675" w:type="dxa"/>
            <w:vAlign w:val="center"/>
          </w:tcPr>
          <w:p w:rsidR="002D4A50" w:rsidRPr="00C1427C" w:rsidRDefault="002D4A50" w:rsidP="007D15D6">
            <w:pPr>
              <w:jc w:val="center"/>
            </w:pPr>
            <w:r w:rsidRPr="00C1427C">
              <w:t>№ п/п</w:t>
            </w:r>
          </w:p>
        </w:tc>
        <w:tc>
          <w:tcPr>
            <w:tcW w:w="2977" w:type="dxa"/>
            <w:vAlign w:val="center"/>
          </w:tcPr>
          <w:p w:rsidR="002D4A50" w:rsidRPr="00C1427C" w:rsidRDefault="002D4A50" w:rsidP="007D15D6">
            <w:pPr>
              <w:jc w:val="center"/>
            </w:pPr>
            <w:r w:rsidRPr="00C1427C">
              <w:t>Наименование должности</w:t>
            </w:r>
          </w:p>
        </w:tc>
        <w:tc>
          <w:tcPr>
            <w:tcW w:w="992" w:type="dxa"/>
            <w:vAlign w:val="center"/>
          </w:tcPr>
          <w:p w:rsidR="002D4A50" w:rsidRPr="00C1427C" w:rsidRDefault="002D4A50" w:rsidP="007D15D6">
            <w:pPr>
              <w:jc w:val="center"/>
            </w:pPr>
            <w:r w:rsidRPr="00C1427C">
              <w:t>Кол-во шт. ед.</w:t>
            </w:r>
          </w:p>
        </w:tc>
        <w:tc>
          <w:tcPr>
            <w:tcW w:w="864" w:type="dxa"/>
            <w:vAlign w:val="center"/>
          </w:tcPr>
          <w:p w:rsidR="002D4A50" w:rsidRPr="00C1427C" w:rsidRDefault="002D4A50" w:rsidP="007D15D6">
            <w:pPr>
              <w:jc w:val="center"/>
            </w:pPr>
            <w:r w:rsidRPr="00C1427C">
              <w:t>Оклад</w:t>
            </w:r>
          </w:p>
          <w:p w:rsidR="002D4A50" w:rsidRPr="00C1427C" w:rsidRDefault="002D4A50" w:rsidP="007D15D6">
            <w:pPr>
              <w:jc w:val="center"/>
            </w:pPr>
            <w:r w:rsidRPr="00C1427C">
              <w:t>(руб.)</w:t>
            </w:r>
          </w:p>
        </w:tc>
        <w:tc>
          <w:tcPr>
            <w:tcW w:w="1260" w:type="dxa"/>
            <w:vAlign w:val="center"/>
          </w:tcPr>
          <w:p w:rsidR="002D4A50" w:rsidRPr="00C1427C" w:rsidRDefault="002D4A50" w:rsidP="007D15D6">
            <w:pPr>
              <w:jc w:val="center"/>
            </w:pPr>
            <w:r w:rsidRPr="00C1427C">
              <w:t>Надбавка (%)</w:t>
            </w:r>
          </w:p>
        </w:tc>
        <w:tc>
          <w:tcPr>
            <w:tcW w:w="1440" w:type="dxa"/>
            <w:vAlign w:val="center"/>
          </w:tcPr>
          <w:p w:rsidR="002D4A50" w:rsidRPr="00C1427C" w:rsidRDefault="002D4A50" w:rsidP="007D15D6">
            <w:pPr>
              <w:jc w:val="center"/>
            </w:pPr>
            <w:r w:rsidRPr="00C1427C">
              <w:t>Мес. ФОТ (руб.)</w:t>
            </w:r>
          </w:p>
        </w:tc>
        <w:tc>
          <w:tcPr>
            <w:tcW w:w="1260" w:type="dxa"/>
            <w:vAlign w:val="center"/>
          </w:tcPr>
          <w:p w:rsidR="002D4A50" w:rsidRPr="00C1427C" w:rsidRDefault="002D4A50" w:rsidP="007D15D6">
            <w:pPr>
              <w:jc w:val="center"/>
            </w:pPr>
            <w:r w:rsidRPr="00C1427C">
              <w:t>Год. ФОТ (руб.)</w:t>
            </w:r>
          </w:p>
        </w:tc>
      </w:tr>
      <w:tr w:rsidR="002D4A50" w:rsidRPr="00C1427C">
        <w:trPr>
          <w:cantSplit/>
        </w:trPr>
        <w:tc>
          <w:tcPr>
            <w:tcW w:w="675" w:type="dxa"/>
          </w:tcPr>
          <w:p w:rsidR="002D4A50" w:rsidRPr="00C1427C" w:rsidRDefault="002D4A50" w:rsidP="007D15D6">
            <w:pPr>
              <w:jc w:val="both"/>
            </w:pPr>
            <w:bookmarkStart w:id="10" w:name="_Hlk41914242"/>
            <w:r w:rsidRPr="00C1427C">
              <w:t>1</w:t>
            </w:r>
          </w:p>
        </w:tc>
        <w:tc>
          <w:tcPr>
            <w:tcW w:w="2977" w:type="dxa"/>
          </w:tcPr>
          <w:p w:rsidR="002D4A50" w:rsidRPr="00C1427C" w:rsidRDefault="002D4A50" w:rsidP="007D15D6">
            <w:pPr>
              <w:jc w:val="both"/>
            </w:pPr>
            <w:r w:rsidRPr="00C1427C">
              <w:t>Генеральный директор</w:t>
            </w:r>
          </w:p>
        </w:tc>
        <w:tc>
          <w:tcPr>
            <w:tcW w:w="992" w:type="dxa"/>
            <w:vAlign w:val="center"/>
          </w:tcPr>
          <w:p w:rsidR="002D4A50" w:rsidRPr="00C1427C" w:rsidRDefault="002D4A50" w:rsidP="007D15D6">
            <w:pPr>
              <w:jc w:val="center"/>
            </w:pPr>
            <w:r w:rsidRPr="00C1427C">
              <w:t>1</w:t>
            </w:r>
          </w:p>
        </w:tc>
        <w:tc>
          <w:tcPr>
            <w:tcW w:w="864" w:type="dxa"/>
            <w:vAlign w:val="center"/>
          </w:tcPr>
          <w:p w:rsidR="002D4A50" w:rsidRPr="00C1427C" w:rsidRDefault="002D4A50" w:rsidP="007D15D6">
            <w:pPr>
              <w:jc w:val="center"/>
            </w:pPr>
            <w:r w:rsidRPr="00C1427C">
              <w:t>10000</w:t>
            </w:r>
          </w:p>
        </w:tc>
        <w:tc>
          <w:tcPr>
            <w:tcW w:w="1260" w:type="dxa"/>
            <w:vAlign w:val="center"/>
          </w:tcPr>
          <w:p w:rsidR="002D4A50" w:rsidRPr="00C1427C" w:rsidRDefault="002D4A50" w:rsidP="007D15D6">
            <w:pPr>
              <w:jc w:val="center"/>
            </w:pPr>
            <w:r w:rsidRPr="00C1427C">
              <w:t>60</w:t>
            </w:r>
          </w:p>
        </w:tc>
        <w:tc>
          <w:tcPr>
            <w:tcW w:w="1440" w:type="dxa"/>
            <w:vAlign w:val="center"/>
          </w:tcPr>
          <w:p w:rsidR="002D4A50" w:rsidRPr="00C1427C" w:rsidRDefault="002D4A50" w:rsidP="007D15D6">
            <w:pPr>
              <w:jc w:val="center"/>
            </w:pPr>
            <w:r w:rsidRPr="00C1427C">
              <w:t>16000</w:t>
            </w:r>
          </w:p>
        </w:tc>
        <w:tc>
          <w:tcPr>
            <w:tcW w:w="1260" w:type="dxa"/>
            <w:vAlign w:val="center"/>
          </w:tcPr>
          <w:p w:rsidR="002D4A50" w:rsidRPr="00C1427C" w:rsidRDefault="002D4A50" w:rsidP="007D15D6">
            <w:pPr>
              <w:jc w:val="center"/>
            </w:pPr>
            <w:r w:rsidRPr="00C1427C">
              <w:t>192000</w:t>
            </w:r>
          </w:p>
        </w:tc>
      </w:tr>
      <w:tr w:rsidR="002D4A50" w:rsidRPr="00C1427C">
        <w:trPr>
          <w:cantSplit/>
        </w:trPr>
        <w:tc>
          <w:tcPr>
            <w:tcW w:w="675" w:type="dxa"/>
          </w:tcPr>
          <w:p w:rsidR="002D4A50" w:rsidRPr="00C1427C" w:rsidRDefault="002D4A50" w:rsidP="007D15D6">
            <w:pPr>
              <w:jc w:val="both"/>
            </w:pPr>
            <w:r w:rsidRPr="00C1427C">
              <w:t>2</w:t>
            </w:r>
          </w:p>
        </w:tc>
        <w:tc>
          <w:tcPr>
            <w:tcW w:w="2977" w:type="dxa"/>
          </w:tcPr>
          <w:p w:rsidR="002D4A50" w:rsidRPr="00C1427C" w:rsidRDefault="002D4A50" w:rsidP="007D15D6">
            <w:pPr>
              <w:jc w:val="both"/>
            </w:pPr>
            <w:r w:rsidRPr="00C1427C">
              <w:t>Проектант</w:t>
            </w:r>
          </w:p>
        </w:tc>
        <w:tc>
          <w:tcPr>
            <w:tcW w:w="992" w:type="dxa"/>
            <w:vAlign w:val="center"/>
          </w:tcPr>
          <w:p w:rsidR="002D4A50" w:rsidRPr="00C1427C" w:rsidRDefault="002D4A50" w:rsidP="007D15D6">
            <w:pPr>
              <w:jc w:val="center"/>
            </w:pPr>
            <w:r w:rsidRPr="00C1427C">
              <w:t>1</w:t>
            </w:r>
          </w:p>
        </w:tc>
        <w:tc>
          <w:tcPr>
            <w:tcW w:w="864" w:type="dxa"/>
            <w:vAlign w:val="center"/>
          </w:tcPr>
          <w:p w:rsidR="002D4A50" w:rsidRPr="00C1427C" w:rsidRDefault="002D4A50" w:rsidP="007D15D6">
            <w:pPr>
              <w:jc w:val="center"/>
            </w:pPr>
            <w:r w:rsidRPr="00C1427C">
              <w:t>7000</w:t>
            </w:r>
          </w:p>
        </w:tc>
        <w:tc>
          <w:tcPr>
            <w:tcW w:w="1260" w:type="dxa"/>
            <w:vAlign w:val="center"/>
          </w:tcPr>
          <w:p w:rsidR="002D4A50" w:rsidRPr="00C1427C" w:rsidRDefault="002D4A50" w:rsidP="007D15D6">
            <w:pPr>
              <w:jc w:val="center"/>
            </w:pPr>
            <w:r w:rsidRPr="00C1427C">
              <w:t>60</w:t>
            </w:r>
          </w:p>
        </w:tc>
        <w:tc>
          <w:tcPr>
            <w:tcW w:w="1440" w:type="dxa"/>
            <w:vAlign w:val="center"/>
          </w:tcPr>
          <w:p w:rsidR="002D4A50" w:rsidRPr="00C1427C" w:rsidRDefault="002D4A50" w:rsidP="007D15D6">
            <w:pPr>
              <w:jc w:val="center"/>
            </w:pPr>
            <w:r w:rsidRPr="00C1427C">
              <w:t>11200</w:t>
            </w:r>
          </w:p>
        </w:tc>
        <w:tc>
          <w:tcPr>
            <w:tcW w:w="1260" w:type="dxa"/>
            <w:vAlign w:val="center"/>
          </w:tcPr>
          <w:p w:rsidR="002D4A50" w:rsidRPr="00C1427C" w:rsidRDefault="002D4A50" w:rsidP="007D15D6">
            <w:pPr>
              <w:jc w:val="center"/>
            </w:pPr>
            <w:r w:rsidRPr="00C1427C">
              <w:t>134400</w:t>
            </w:r>
          </w:p>
        </w:tc>
      </w:tr>
      <w:tr w:rsidR="002D4A50" w:rsidRPr="00C1427C">
        <w:trPr>
          <w:cantSplit/>
        </w:trPr>
        <w:tc>
          <w:tcPr>
            <w:tcW w:w="675" w:type="dxa"/>
          </w:tcPr>
          <w:p w:rsidR="002D4A50" w:rsidRPr="00C1427C" w:rsidRDefault="002D4A50" w:rsidP="007D15D6">
            <w:pPr>
              <w:jc w:val="both"/>
            </w:pPr>
            <w:r w:rsidRPr="00C1427C">
              <w:t>3</w:t>
            </w:r>
          </w:p>
        </w:tc>
        <w:tc>
          <w:tcPr>
            <w:tcW w:w="2977" w:type="dxa"/>
          </w:tcPr>
          <w:p w:rsidR="002D4A50" w:rsidRPr="00C1427C" w:rsidRDefault="002D4A50" w:rsidP="007D15D6">
            <w:pPr>
              <w:jc w:val="both"/>
            </w:pPr>
            <w:r w:rsidRPr="00C1427C">
              <w:t>Сервисный координатор</w:t>
            </w:r>
          </w:p>
        </w:tc>
        <w:tc>
          <w:tcPr>
            <w:tcW w:w="992" w:type="dxa"/>
            <w:vAlign w:val="center"/>
          </w:tcPr>
          <w:p w:rsidR="002D4A50" w:rsidRPr="00C1427C" w:rsidRDefault="002D4A50" w:rsidP="007D15D6">
            <w:pPr>
              <w:jc w:val="center"/>
            </w:pPr>
            <w:r w:rsidRPr="00C1427C">
              <w:t>1</w:t>
            </w:r>
          </w:p>
        </w:tc>
        <w:tc>
          <w:tcPr>
            <w:tcW w:w="864" w:type="dxa"/>
            <w:vAlign w:val="center"/>
          </w:tcPr>
          <w:p w:rsidR="002D4A50" w:rsidRPr="00C1427C" w:rsidRDefault="002D4A50" w:rsidP="007D15D6">
            <w:pPr>
              <w:jc w:val="center"/>
            </w:pPr>
            <w:r w:rsidRPr="00C1427C">
              <w:t>7000</w:t>
            </w:r>
          </w:p>
        </w:tc>
        <w:tc>
          <w:tcPr>
            <w:tcW w:w="1260" w:type="dxa"/>
            <w:vAlign w:val="center"/>
          </w:tcPr>
          <w:p w:rsidR="002D4A50" w:rsidRPr="00C1427C" w:rsidRDefault="002D4A50" w:rsidP="007D15D6">
            <w:pPr>
              <w:jc w:val="center"/>
            </w:pPr>
            <w:r w:rsidRPr="00C1427C">
              <w:t>60</w:t>
            </w:r>
          </w:p>
        </w:tc>
        <w:tc>
          <w:tcPr>
            <w:tcW w:w="1440" w:type="dxa"/>
            <w:vAlign w:val="center"/>
          </w:tcPr>
          <w:p w:rsidR="002D4A50" w:rsidRPr="00C1427C" w:rsidRDefault="002D4A50" w:rsidP="007D15D6">
            <w:pPr>
              <w:jc w:val="center"/>
            </w:pPr>
            <w:r w:rsidRPr="00C1427C">
              <w:t>11200</w:t>
            </w:r>
          </w:p>
        </w:tc>
        <w:tc>
          <w:tcPr>
            <w:tcW w:w="1260" w:type="dxa"/>
            <w:vAlign w:val="center"/>
          </w:tcPr>
          <w:p w:rsidR="002D4A50" w:rsidRPr="00C1427C" w:rsidRDefault="002D4A50" w:rsidP="007D15D6">
            <w:pPr>
              <w:jc w:val="center"/>
            </w:pPr>
            <w:r w:rsidRPr="00C1427C">
              <w:t>134400</w:t>
            </w:r>
          </w:p>
        </w:tc>
      </w:tr>
      <w:tr w:rsidR="002D4A50" w:rsidRPr="00C1427C">
        <w:trPr>
          <w:cantSplit/>
        </w:trPr>
        <w:tc>
          <w:tcPr>
            <w:tcW w:w="675" w:type="dxa"/>
          </w:tcPr>
          <w:p w:rsidR="002D4A50" w:rsidRPr="00C1427C" w:rsidRDefault="002D4A50" w:rsidP="007D15D6">
            <w:pPr>
              <w:jc w:val="both"/>
            </w:pPr>
            <w:r w:rsidRPr="00C1427C">
              <w:t>4</w:t>
            </w:r>
          </w:p>
        </w:tc>
        <w:tc>
          <w:tcPr>
            <w:tcW w:w="2977" w:type="dxa"/>
          </w:tcPr>
          <w:p w:rsidR="002D4A50" w:rsidRPr="00C1427C" w:rsidRDefault="002D4A50" w:rsidP="007D15D6">
            <w:pPr>
              <w:jc w:val="both"/>
            </w:pPr>
            <w:r w:rsidRPr="00C1427C">
              <w:t>Главный бухгалтер</w:t>
            </w:r>
          </w:p>
        </w:tc>
        <w:tc>
          <w:tcPr>
            <w:tcW w:w="992" w:type="dxa"/>
            <w:vAlign w:val="center"/>
          </w:tcPr>
          <w:p w:rsidR="002D4A50" w:rsidRPr="00C1427C" w:rsidRDefault="002D4A50" w:rsidP="007D15D6">
            <w:pPr>
              <w:jc w:val="center"/>
            </w:pPr>
            <w:r w:rsidRPr="00C1427C">
              <w:t>1</w:t>
            </w:r>
          </w:p>
        </w:tc>
        <w:tc>
          <w:tcPr>
            <w:tcW w:w="864" w:type="dxa"/>
            <w:vAlign w:val="center"/>
          </w:tcPr>
          <w:p w:rsidR="002D4A50" w:rsidRPr="00C1427C" w:rsidRDefault="002D4A50" w:rsidP="007D15D6">
            <w:pPr>
              <w:jc w:val="center"/>
            </w:pPr>
            <w:r w:rsidRPr="00C1427C">
              <w:t>4000</w:t>
            </w:r>
          </w:p>
        </w:tc>
        <w:tc>
          <w:tcPr>
            <w:tcW w:w="1260" w:type="dxa"/>
            <w:vAlign w:val="center"/>
          </w:tcPr>
          <w:p w:rsidR="002D4A50" w:rsidRPr="00C1427C" w:rsidRDefault="002D4A50" w:rsidP="007D15D6">
            <w:pPr>
              <w:jc w:val="center"/>
            </w:pPr>
            <w:r w:rsidRPr="00C1427C">
              <w:t>50</w:t>
            </w:r>
          </w:p>
        </w:tc>
        <w:tc>
          <w:tcPr>
            <w:tcW w:w="1440" w:type="dxa"/>
            <w:vAlign w:val="center"/>
          </w:tcPr>
          <w:p w:rsidR="002D4A50" w:rsidRPr="00C1427C" w:rsidRDefault="002D4A50" w:rsidP="007D15D6">
            <w:pPr>
              <w:jc w:val="center"/>
            </w:pPr>
            <w:r w:rsidRPr="00C1427C">
              <w:t>6000</w:t>
            </w:r>
          </w:p>
        </w:tc>
        <w:tc>
          <w:tcPr>
            <w:tcW w:w="1260" w:type="dxa"/>
            <w:vAlign w:val="center"/>
          </w:tcPr>
          <w:p w:rsidR="002D4A50" w:rsidRPr="00C1427C" w:rsidRDefault="002D4A50" w:rsidP="007D15D6">
            <w:pPr>
              <w:jc w:val="center"/>
            </w:pPr>
            <w:r w:rsidRPr="00C1427C">
              <w:t>72000</w:t>
            </w:r>
          </w:p>
        </w:tc>
      </w:tr>
      <w:tr w:rsidR="002D4A50" w:rsidRPr="00C1427C">
        <w:trPr>
          <w:cantSplit/>
        </w:trPr>
        <w:tc>
          <w:tcPr>
            <w:tcW w:w="675" w:type="dxa"/>
          </w:tcPr>
          <w:p w:rsidR="002D4A50" w:rsidRPr="00C1427C" w:rsidRDefault="002D4A50" w:rsidP="007D15D6">
            <w:pPr>
              <w:jc w:val="both"/>
            </w:pPr>
            <w:r w:rsidRPr="00C1427C">
              <w:t>5</w:t>
            </w:r>
          </w:p>
        </w:tc>
        <w:tc>
          <w:tcPr>
            <w:tcW w:w="2977" w:type="dxa"/>
          </w:tcPr>
          <w:p w:rsidR="002D4A50" w:rsidRPr="00C1427C" w:rsidRDefault="002D4A50" w:rsidP="007D15D6">
            <w:pPr>
              <w:jc w:val="both"/>
            </w:pPr>
            <w:r w:rsidRPr="00C1427C">
              <w:t>Офис-менеджер</w:t>
            </w:r>
          </w:p>
        </w:tc>
        <w:tc>
          <w:tcPr>
            <w:tcW w:w="992" w:type="dxa"/>
            <w:vAlign w:val="center"/>
          </w:tcPr>
          <w:p w:rsidR="002D4A50" w:rsidRPr="00C1427C" w:rsidRDefault="002D4A50" w:rsidP="007D15D6">
            <w:pPr>
              <w:jc w:val="center"/>
            </w:pPr>
            <w:r w:rsidRPr="00C1427C">
              <w:t>1</w:t>
            </w:r>
          </w:p>
        </w:tc>
        <w:tc>
          <w:tcPr>
            <w:tcW w:w="864" w:type="dxa"/>
            <w:vAlign w:val="center"/>
          </w:tcPr>
          <w:p w:rsidR="002D4A50" w:rsidRPr="00C1427C" w:rsidRDefault="002D4A50" w:rsidP="007D15D6">
            <w:pPr>
              <w:jc w:val="center"/>
            </w:pPr>
            <w:r w:rsidRPr="00C1427C">
              <w:t>2500</w:t>
            </w:r>
          </w:p>
        </w:tc>
        <w:tc>
          <w:tcPr>
            <w:tcW w:w="1260" w:type="dxa"/>
            <w:vAlign w:val="center"/>
          </w:tcPr>
          <w:p w:rsidR="002D4A50" w:rsidRPr="00C1427C" w:rsidRDefault="002D4A50" w:rsidP="007D15D6">
            <w:pPr>
              <w:jc w:val="center"/>
            </w:pPr>
            <w:r w:rsidRPr="00C1427C">
              <w:t>50</w:t>
            </w:r>
          </w:p>
        </w:tc>
        <w:tc>
          <w:tcPr>
            <w:tcW w:w="1440" w:type="dxa"/>
            <w:vAlign w:val="center"/>
          </w:tcPr>
          <w:p w:rsidR="002D4A50" w:rsidRPr="00C1427C" w:rsidRDefault="002D4A50" w:rsidP="007D15D6">
            <w:pPr>
              <w:jc w:val="center"/>
            </w:pPr>
            <w:r w:rsidRPr="00C1427C">
              <w:t>3750</w:t>
            </w:r>
          </w:p>
        </w:tc>
        <w:tc>
          <w:tcPr>
            <w:tcW w:w="1260" w:type="dxa"/>
            <w:vAlign w:val="center"/>
          </w:tcPr>
          <w:p w:rsidR="002D4A50" w:rsidRPr="00C1427C" w:rsidRDefault="002D4A50" w:rsidP="007D15D6">
            <w:pPr>
              <w:jc w:val="center"/>
            </w:pPr>
            <w:r w:rsidRPr="00C1427C">
              <w:t>45000</w:t>
            </w:r>
          </w:p>
        </w:tc>
      </w:tr>
      <w:tr w:rsidR="002D4A50" w:rsidRPr="00C1427C">
        <w:trPr>
          <w:cantSplit/>
        </w:trPr>
        <w:tc>
          <w:tcPr>
            <w:tcW w:w="675" w:type="dxa"/>
          </w:tcPr>
          <w:p w:rsidR="002D4A50" w:rsidRPr="00C1427C" w:rsidRDefault="002D4A50" w:rsidP="007D15D6">
            <w:pPr>
              <w:jc w:val="both"/>
            </w:pPr>
            <w:r w:rsidRPr="00C1427C">
              <w:t>6</w:t>
            </w:r>
          </w:p>
        </w:tc>
        <w:tc>
          <w:tcPr>
            <w:tcW w:w="2977" w:type="dxa"/>
          </w:tcPr>
          <w:p w:rsidR="002D4A50" w:rsidRPr="00C1427C" w:rsidRDefault="002D4A50" w:rsidP="007D15D6">
            <w:pPr>
              <w:jc w:val="both"/>
            </w:pPr>
            <w:r w:rsidRPr="00C1427C">
              <w:t>Инженер</w:t>
            </w:r>
          </w:p>
        </w:tc>
        <w:tc>
          <w:tcPr>
            <w:tcW w:w="992" w:type="dxa"/>
            <w:vAlign w:val="center"/>
          </w:tcPr>
          <w:p w:rsidR="002D4A50" w:rsidRPr="00C1427C" w:rsidRDefault="002D4A50" w:rsidP="007D15D6">
            <w:pPr>
              <w:jc w:val="center"/>
            </w:pPr>
            <w:r w:rsidRPr="00C1427C">
              <w:t>3</w:t>
            </w:r>
          </w:p>
        </w:tc>
        <w:tc>
          <w:tcPr>
            <w:tcW w:w="864" w:type="dxa"/>
            <w:vAlign w:val="center"/>
          </w:tcPr>
          <w:p w:rsidR="002D4A50" w:rsidRPr="00C1427C" w:rsidRDefault="002D4A50" w:rsidP="007D15D6">
            <w:pPr>
              <w:jc w:val="center"/>
            </w:pPr>
            <w:r w:rsidRPr="00C1427C">
              <w:t>5000</w:t>
            </w:r>
          </w:p>
        </w:tc>
        <w:tc>
          <w:tcPr>
            <w:tcW w:w="1260" w:type="dxa"/>
            <w:vAlign w:val="center"/>
          </w:tcPr>
          <w:p w:rsidR="002D4A50" w:rsidRPr="00C1427C" w:rsidRDefault="002D4A50" w:rsidP="007D15D6">
            <w:pPr>
              <w:jc w:val="center"/>
            </w:pPr>
            <w:r w:rsidRPr="00C1427C">
              <w:t>60</w:t>
            </w:r>
          </w:p>
        </w:tc>
        <w:tc>
          <w:tcPr>
            <w:tcW w:w="1440" w:type="dxa"/>
            <w:vAlign w:val="center"/>
          </w:tcPr>
          <w:p w:rsidR="002D4A50" w:rsidRPr="00C1427C" w:rsidRDefault="002D4A50" w:rsidP="007D15D6">
            <w:pPr>
              <w:jc w:val="center"/>
            </w:pPr>
            <w:r w:rsidRPr="00C1427C">
              <w:t>24000</w:t>
            </w:r>
          </w:p>
        </w:tc>
        <w:tc>
          <w:tcPr>
            <w:tcW w:w="1260" w:type="dxa"/>
            <w:vAlign w:val="center"/>
          </w:tcPr>
          <w:p w:rsidR="002D4A50" w:rsidRPr="00C1427C" w:rsidRDefault="002D4A50" w:rsidP="007D15D6">
            <w:pPr>
              <w:jc w:val="center"/>
            </w:pPr>
            <w:r w:rsidRPr="00C1427C">
              <w:t>288000</w:t>
            </w:r>
          </w:p>
        </w:tc>
      </w:tr>
      <w:tr w:rsidR="002D4A50" w:rsidRPr="00C1427C">
        <w:trPr>
          <w:cantSplit/>
        </w:trPr>
        <w:tc>
          <w:tcPr>
            <w:tcW w:w="675" w:type="dxa"/>
          </w:tcPr>
          <w:p w:rsidR="002D4A50" w:rsidRPr="00C1427C" w:rsidRDefault="002D4A50" w:rsidP="007D15D6">
            <w:pPr>
              <w:jc w:val="both"/>
            </w:pPr>
            <w:r w:rsidRPr="00C1427C">
              <w:t>7</w:t>
            </w:r>
          </w:p>
        </w:tc>
        <w:tc>
          <w:tcPr>
            <w:tcW w:w="2977" w:type="dxa"/>
          </w:tcPr>
          <w:p w:rsidR="002D4A50" w:rsidRPr="00C1427C" w:rsidRDefault="002D4A50" w:rsidP="007D15D6">
            <w:pPr>
              <w:jc w:val="both"/>
            </w:pPr>
            <w:r w:rsidRPr="00C1427C">
              <w:t>Уборщица</w:t>
            </w:r>
          </w:p>
        </w:tc>
        <w:tc>
          <w:tcPr>
            <w:tcW w:w="992" w:type="dxa"/>
            <w:vAlign w:val="center"/>
          </w:tcPr>
          <w:p w:rsidR="002D4A50" w:rsidRPr="00C1427C" w:rsidRDefault="002D4A50" w:rsidP="007D15D6">
            <w:pPr>
              <w:jc w:val="center"/>
            </w:pPr>
            <w:r w:rsidRPr="00C1427C">
              <w:t>9</w:t>
            </w:r>
          </w:p>
        </w:tc>
        <w:tc>
          <w:tcPr>
            <w:tcW w:w="864" w:type="dxa"/>
            <w:vAlign w:val="center"/>
          </w:tcPr>
          <w:p w:rsidR="002D4A50" w:rsidRPr="00C1427C" w:rsidRDefault="002D4A50" w:rsidP="007D15D6">
            <w:pPr>
              <w:jc w:val="center"/>
            </w:pPr>
            <w:r w:rsidRPr="00C1427C">
              <w:t>1500</w:t>
            </w:r>
          </w:p>
        </w:tc>
        <w:tc>
          <w:tcPr>
            <w:tcW w:w="1260" w:type="dxa"/>
            <w:vAlign w:val="center"/>
          </w:tcPr>
          <w:p w:rsidR="002D4A50" w:rsidRPr="00C1427C" w:rsidRDefault="002D4A50" w:rsidP="007D15D6">
            <w:pPr>
              <w:jc w:val="center"/>
            </w:pPr>
            <w:r w:rsidRPr="00C1427C">
              <w:t>30</w:t>
            </w:r>
          </w:p>
        </w:tc>
        <w:tc>
          <w:tcPr>
            <w:tcW w:w="1440" w:type="dxa"/>
            <w:vAlign w:val="center"/>
          </w:tcPr>
          <w:p w:rsidR="002D4A50" w:rsidRPr="00C1427C" w:rsidRDefault="002D4A50" w:rsidP="007D15D6">
            <w:pPr>
              <w:jc w:val="center"/>
            </w:pPr>
            <w:r w:rsidRPr="00C1427C">
              <w:t>1950</w:t>
            </w:r>
          </w:p>
        </w:tc>
        <w:tc>
          <w:tcPr>
            <w:tcW w:w="1260" w:type="dxa"/>
            <w:vAlign w:val="center"/>
          </w:tcPr>
          <w:p w:rsidR="002D4A50" w:rsidRPr="00C1427C" w:rsidRDefault="002D4A50" w:rsidP="007D15D6">
            <w:pPr>
              <w:jc w:val="center"/>
            </w:pPr>
            <w:r w:rsidRPr="00C1427C">
              <w:t>23400</w:t>
            </w:r>
          </w:p>
        </w:tc>
      </w:tr>
      <w:bookmarkEnd w:id="10"/>
      <w:tr w:rsidR="002D4A50" w:rsidRPr="00C1427C">
        <w:trPr>
          <w:cantSplit/>
        </w:trPr>
        <w:tc>
          <w:tcPr>
            <w:tcW w:w="6768" w:type="dxa"/>
            <w:gridSpan w:val="5"/>
          </w:tcPr>
          <w:p w:rsidR="002D4A50" w:rsidRPr="00C1427C" w:rsidRDefault="002D4A50" w:rsidP="007D15D6">
            <w:r w:rsidRPr="00C1427C">
              <w:t>Всего</w:t>
            </w:r>
          </w:p>
        </w:tc>
        <w:tc>
          <w:tcPr>
            <w:tcW w:w="1440" w:type="dxa"/>
            <w:vAlign w:val="center"/>
          </w:tcPr>
          <w:p w:rsidR="002D4A50" w:rsidRPr="002B7EDB" w:rsidRDefault="002D4A50" w:rsidP="007D15D6">
            <w:pPr>
              <w:jc w:val="center"/>
            </w:pPr>
            <w:r w:rsidRPr="002B7EDB">
              <w:t>74100</w:t>
            </w:r>
          </w:p>
        </w:tc>
        <w:tc>
          <w:tcPr>
            <w:tcW w:w="1260" w:type="dxa"/>
            <w:vAlign w:val="center"/>
          </w:tcPr>
          <w:p w:rsidR="002D4A50" w:rsidRPr="002B7EDB" w:rsidRDefault="002D4A50" w:rsidP="007D15D6">
            <w:pPr>
              <w:jc w:val="center"/>
            </w:pPr>
            <w:r w:rsidRPr="002B7EDB">
              <w:t>889200</w:t>
            </w:r>
          </w:p>
        </w:tc>
      </w:tr>
    </w:tbl>
    <w:p w:rsidR="002D4A50" w:rsidRPr="00C1427C" w:rsidRDefault="002D4A50" w:rsidP="002D4A50">
      <w:pPr>
        <w:pStyle w:val="ConsPlusNormal"/>
        <w:widowControl/>
        <w:tabs>
          <w:tab w:val="num" w:pos="975"/>
        </w:tabs>
        <w:spacing w:line="360" w:lineRule="auto"/>
        <w:ind w:firstLine="0"/>
        <w:jc w:val="both"/>
        <w:rPr>
          <w:rFonts w:ascii="Times New Roman" w:hAnsi="Times New Roman" w:cs="Times New Roman"/>
          <w:sz w:val="28"/>
          <w:szCs w:val="28"/>
        </w:rPr>
      </w:pPr>
    </w:p>
    <w:p w:rsidR="009576C2" w:rsidRPr="00C1427C" w:rsidRDefault="009576C2" w:rsidP="009576C2">
      <w:pPr>
        <w:tabs>
          <w:tab w:val="num" w:pos="284"/>
        </w:tabs>
        <w:spacing w:line="360" w:lineRule="auto"/>
        <w:ind w:firstLine="720"/>
        <w:jc w:val="both"/>
        <w:rPr>
          <w:sz w:val="28"/>
          <w:szCs w:val="28"/>
        </w:rPr>
      </w:pPr>
      <w:r w:rsidRPr="00C1427C">
        <w:rPr>
          <w:sz w:val="28"/>
          <w:szCs w:val="28"/>
        </w:rPr>
        <w:t xml:space="preserve">На предприятии </w:t>
      </w:r>
      <w:r w:rsidR="002B7EDB">
        <w:rPr>
          <w:sz w:val="28"/>
          <w:szCs w:val="28"/>
        </w:rPr>
        <w:t>используются</w:t>
      </w:r>
      <w:r w:rsidRPr="00C1427C">
        <w:rPr>
          <w:sz w:val="28"/>
          <w:szCs w:val="28"/>
        </w:rPr>
        <w:t xml:space="preserve"> следующие документы, регламентирующие трудовую дисциплину:</w:t>
      </w:r>
    </w:p>
    <w:p w:rsidR="009576C2" w:rsidRPr="00C1427C" w:rsidRDefault="009576C2" w:rsidP="009576C2">
      <w:pPr>
        <w:tabs>
          <w:tab w:val="num" w:pos="284"/>
        </w:tabs>
        <w:spacing w:line="360" w:lineRule="auto"/>
        <w:ind w:firstLine="720"/>
        <w:jc w:val="both"/>
        <w:rPr>
          <w:sz w:val="28"/>
          <w:szCs w:val="28"/>
        </w:rPr>
      </w:pPr>
      <w:r w:rsidRPr="00C1427C">
        <w:rPr>
          <w:sz w:val="28"/>
          <w:szCs w:val="28"/>
        </w:rPr>
        <w:t xml:space="preserve"> - штатное расписание;</w:t>
      </w:r>
    </w:p>
    <w:p w:rsidR="009576C2" w:rsidRPr="00C1427C" w:rsidRDefault="009576C2" w:rsidP="009576C2">
      <w:pPr>
        <w:tabs>
          <w:tab w:val="num" w:pos="284"/>
        </w:tabs>
        <w:spacing w:line="360" w:lineRule="auto"/>
        <w:ind w:firstLine="720"/>
        <w:jc w:val="both"/>
        <w:rPr>
          <w:sz w:val="28"/>
          <w:szCs w:val="28"/>
        </w:rPr>
      </w:pPr>
      <w:r w:rsidRPr="00C1427C">
        <w:rPr>
          <w:sz w:val="28"/>
          <w:szCs w:val="28"/>
        </w:rPr>
        <w:t xml:space="preserve"> - должностные инструкции работников;</w:t>
      </w:r>
    </w:p>
    <w:p w:rsidR="009576C2" w:rsidRPr="00C1427C" w:rsidRDefault="009576C2" w:rsidP="009576C2">
      <w:pPr>
        <w:tabs>
          <w:tab w:val="num" w:pos="284"/>
        </w:tabs>
        <w:spacing w:line="360" w:lineRule="auto"/>
        <w:ind w:firstLine="720"/>
        <w:jc w:val="both"/>
        <w:rPr>
          <w:sz w:val="28"/>
          <w:szCs w:val="28"/>
        </w:rPr>
      </w:pPr>
      <w:r w:rsidRPr="00C1427C">
        <w:rPr>
          <w:sz w:val="28"/>
          <w:szCs w:val="28"/>
        </w:rPr>
        <w:t xml:space="preserve"> - график отпусков.</w:t>
      </w:r>
    </w:p>
    <w:p w:rsidR="009576C2" w:rsidRPr="00C1427C" w:rsidRDefault="009576C2" w:rsidP="009576C2">
      <w:pPr>
        <w:tabs>
          <w:tab w:val="num" w:pos="284"/>
        </w:tabs>
        <w:spacing w:line="360" w:lineRule="auto"/>
        <w:ind w:firstLine="720"/>
        <w:jc w:val="both"/>
        <w:rPr>
          <w:sz w:val="28"/>
          <w:szCs w:val="28"/>
        </w:rPr>
      </w:pPr>
      <w:r w:rsidRPr="00C1427C">
        <w:rPr>
          <w:sz w:val="28"/>
          <w:szCs w:val="28"/>
        </w:rPr>
        <w:t xml:space="preserve">Таким образом, на предприятии отсутствуют правила внутреннего распорядка, положения </w:t>
      </w:r>
      <w:r w:rsidR="00B44C1D" w:rsidRPr="00C1427C">
        <w:rPr>
          <w:sz w:val="28"/>
          <w:szCs w:val="28"/>
        </w:rPr>
        <w:t xml:space="preserve">и </w:t>
      </w:r>
      <w:r w:rsidRPr="00C1427C">
        <w:rPr>
          <w:sz w:val="28"/>
          <w:szCs w:val="28"/>
        </w:rPr>
        <w:t>инструкции по охране труда и технике безопасности, уставы и положения о дисциплине.</w:t>
      </w:r>
    </w:p>
    <w:p w:rsidR="002B14D1" w:rsidRPr="00C1427C" w:rsidRDefault="00F43E58" w:rsidP="009576C2">
      <w:pPr>
        <w:tabs>
          <w:tab w:val="num" w:pos="284"/>
        </w:tabs>
        <w:spacing w:line="360" w:lineRule="auto"/>
        <w:ind w:firstLine="720"/>
        <w:jc w:val="both"/>
        <w:rPr>
          <w:sz w:val="28"/>
          <w:szCs w:val="28"/>
        </w:rPr>
      </w:pPr>
      <w:r w:rsidRPr="00C1427C">
        <w:rPr>
          <w:sz w:val="28"/>
          <w:szCs w:val="28"/>
        </w:rPr>
        <w:t>В ООО «Орион» установлена продолжительность рабочего дня и недели, время и продолжительность обеденного перерыва, однако эти положения нигде не отражены в письменной форме. Таким образом, установление рабочего режима не имеет юридической силы</w:t>
      </w:r>
      <w:r w:rsidR="002B14D1" w:rsidRPr="00C1427C">
        <w:rPr>
          <w:sz w:val="28"/>
          <w:szCs w:val="28"/>
        </w:rPr>
        <w:t xml:space="preserve"> и может стать причиной нарушений трудового распорядка.</w:t>
      </w:r>
    </w:p>
    <w:p w:rsidR="00B44C1D" w:rsidRDefault="00B44C1D" w:rsidP="009576C2">
      <w:pPr>
        <w:tabs>
          <w:tab w:val="num" w:pos="284"/>
        </w:tabs>
        <w:spacing w:line="360" w:lineRule="auto"/>
        <w:ind w:firstLine="720"/>
        <w:jc w:val="both"/>
        <w:rPr>
          <w:sz w:val="28"/>
          <w:szCs w:val="28"/>
        </w:rPr>
      </w:pPr>
      <w:r w:rsidRPr="00C1427C">
        <w:rPr>
          <w:sz w:val="28"/>
          <w:szCs w:val="28"/>
        </w:rPr>
        <w:t xml:space="preserve">Также на предприятии отсутствуют положения по охране труда и технике безопасности. Это является </w:t>
      </w:r>
      <w:r w:rsidR="008B64A0" w:rsidRPr="00C1427C">
        <w:rPr>
          <w:sz w:val="28"/>
          <w:szCs w:val="28"/>
        </w:rPr>
        <w:t>серьезным нарушением трудового законодательства. Кроме того, данный документ необходим на предприятии, так как одним из видов деятельности  ООО «Орион» является обслуживание</w:t>
      </w:r>
      <w:r w:rsidR="00280525" w:rsidRPr="00C1427C">
        <w:rPr>
          <w:sz w:val="28"/>
          <w:szCs w:val="28"/>
        </w:rPr>
        <w:t xml:space="preserve"> и ремонт судового оборудования, а такие работы требуют </w:t>
      </w:r>
      <w:r w:rsidR="00EA6F1D">
        <w:rPr>
          <w:sz w:val="28"/>
          <w:szCs w:val="28"/>
        </w:rPr>
        <w:t>соблюдения четких инструкций.</w:t>
      </w:r>
    </w:p>
    <w:p w:rsidR="00F75CF7" w:rsidRPr="00C1427C" w:rsidRDefault="00EA6F1D" w:rsidP="00F75CF7">
      <w:pPr>
        <w:tabs>
          <w:tab w:val="num" w:pos="284"/>
        </w:tabs>
        <w:spacing w:line="360" w:lineRule="auto"/>
        <w:ind w:firstLine="720"/>
        <w:jc w:val="both"/>
        <w:rPr>
          <w:sz w:val="28"/>
          <w:szCs w:val="28"/>
        </w:rPr>
      </w:pPr>
      <w:r>
        <w:rPr>
          <w:sz w:val="28"/>
          <w:szCs w:val="28"/>
        </w:rPr>
        <w:t>Не</w:t>
      </w:r>
      <w:r w:rsidR="00F75CF7">
        <w:rPr>
          <w:sz w:val="28"/>
          <w:szCs w:val="28"/>
        </w:rPr>
        <w:t>с</w:t>
      </w:r>
      <w:r>
        <w:rPr>
          <w:sz w:val="28"/>
          <w:szCs w:val="28"/>
        </w:rPr>
        <w:t xml:space="preserve">мотря на отсутствие данных документов, в ООО «Орион» можно отметить высокий уровень дисциплинированности и ответственности работников. На предприятии практически никогда не возникает нарушений правил трудового распорядка. </w:t>
      </w:r>
      <w:r w:rsidR="00F75CF7">
        <w:rPr>
          <w:sz w:val="28"/>
          <w:szCs w:val="28"/>
        </w:rPr>
        <w:t xml:space="preserve">Работники ответственно относятся к своим трудовым обязанностям, бережно относятся к имуществу предприятия,  соблюдают </w:t>
      </w:r>
      <w:r w:rsidR="00F75CF7" w:rsidRPr="00C1427C">
        <w:rPr>
          <w:sz w:val="28"/>
          <w:szCs w:val="28"/>
        </w:rPr>
        <w:t>требования по охране труда и обеспечению безопасности труда</w:t>
      </w:r>
      <w:r w:rsidR="00F75CF7">
        <w:rPr>
          <w:sz w:val="28"/>
          <w:szCs w:val="28"/>
        </w:rPr>
        <w:t>.</w:t>
      </w:r>
    </w:p>
    <w:p w:rsidR="00EA6F1D" w:rsidRDefault="00F75CF7" w:rsidP="009576C2">
      <w:pPr>
        <w:tabs>
          <w:tab w:val="num" w:pos="284"/>
        </w:tabs>
        <w:spacing w:line="360" w:lineRule="auto"/>
        <w:ind w:firstLine="720"/>
        <w:jc w:val="both"/>
        <w:rPr>
          <w:sz w:val="28"/>
          <w:szCs w:val="28"/>
        </w:rPr>
      </w:pPr>
      <w:r>
        <w:rPr>
          <w:sz w:val="28"/>
          <w:szCs w:val="28"/>
        </w:rPr>
        <w:t>В редких случаях возникают нарушения режима рабочего времени – опоздания, нарушение длительности обеденного перерыва. При подобных нарушениях руководство использует такие меры дисциплинарных взысканий, как устные замечание и выговор, которые нигде не фиксируются письменно.</w:t>
      </w:r>
    </w:p>
    <w:p w:rsidR="00F75CF7" w:rsidRDefault="00F75CF7" w:rsidP="00F75CF7">
      <w:pPr>
        <w:tabs>
          <w:tab w:val="num" w:pos="284"/>
        </w:tabs>
        <w:spacing w:line="360" w:lineRule="auto"/>
        <w:ind w:firstLine="720"/>
        <w:jc w:val="both"/>
        <w:rPr>
          <w:sz w:val="28"/>
          <w:szCs w:val="28"/>
        </w:rPr>
      </w:pPr>
      <w:r>
        <w:rPr>
          <w:sz w:val="28"/>
          <w:szCs w:val="28"/>
        </w:rPr>
        <w:t xml:space="preserve">За соблюдение трудовой дисциплины руководство ООО «Орион» </w:t>
      </w:r>
      <w:r w:rsidR="001E302D">
        <w:rPr>
          <w:sz w:val="28"/>
          <w:szCs w:val="28"/>
        </w:rPr>
        <w:t>поощряет</w:t>
      </w:r>
      <w:r>
        <w:rPr>
          <w:sz w:val="28"/>
          <w:szCs w:val="28"/>
        </w:rPr>
        <w:t xml:space="preserve"> сотрудников посредством объявления благодарности либо выдачи премии. В то же время следует отметить, что порядок поощрения сотрудников не отражен документально и все награждения производятся по решению Генерального директора. Перечень основания для премирования, а также суммы премий</w:t>
      </w:r>
      <w:r w:rsidR="006951CF">
        <w:rPr>
          <w:sz w:val="28"/>
          <w:szCs w:val="28"/>
        </w:rPr>
        <w:t>,</w:t>
      </w:r>
      <w:r>
        <w:rPr>
          <w:sz w:val="28"/>
          <w:szCs w:val="28"/>
        </w:rPr>
        <w:t xml:space="preserve"> не закреплены в нормативных акт</w:t>
      </w:r>
      <w:r w:rsidR="006951CF">
        <w:rPr>
          <w:sz w:val="28"/>
          <w:szCs w:val="28"/>
        </w:rPr>
        <w:t>а</w:t>
      </w:r>
      <w:r>
        <w:rPr>
          <w:sz w:val="28"/>
          <w:szCs w:val="28"/>
        </w:rPr>
        <w:t>х предприятия</w:t>
      </w:r>
      <w:r w:rsidR="006951CF">
        <w:rPr>
          <w:sz w:val="28"/>
          <w:szCs w:val="28"/>
        </w:rPr>
        <w:t>, а значит, поощрение персонала носит субъективный характер и не имеет юридической силы.</w:t>
      </w:r>
    </w:p>
    <w:p w:rsidR="006951CF" w:rsidRDefault="006951CF" w:rsidP="00F15A7A">
      <w:pPr>
        <w:tabs>
          <w:tab w:val="num" w:pos="284"/>
        </w:tabs>
        <w:spacing w:line="360" w:lineRule="auto"/>
        <w:ind w:firstLine="720"/>
        <w:jc w:val="both"/>
        <w:rPr>
          <w:sz w:val="28"/>
          <w:szCs w:val="28"/>
        </w:rPr>
      </w:pPr>
      <w:r>
        <w:rPr>
          <w:sz w:val="28"/>
          <w:szCs w:val="28"/>
        </w:rPr>
        <w:t xml:space="preserve">Таким образом, трудовая дисциплина в ООО «Орион» поддерживается в основном за счет высокой дисциплинированности и ответственности персонала. Отсутствие нормативных документов, регламентирующих </w:t>
      </w:r>
      <w:r w:rsidRPr="00C1427C">
        <w:rPr>
          <w:sz w:val="28"/>
          <w:szCs w:val="28"/>
        </w:rPr>
        <w:t>правила внутреннего распорядка</w:t>
      </w:r>
      <w:r>
        <w:rPr>
          <w:sz w:val="28"/>
          <w:szCs w:val="28"/>
        </w:rPr>
        <w:t xml:space="preserve">, инструкций </w:t>
      </w:r>
      <w:r w:rsidRPr="00C1427C">
        <w:rPr>
          <w:sz w:val="28"/>
          <w:szCs w:val="28"/>
        </w:rPr>
        <w:t>по охране труда и технике безопасности</w:t>
      </w:r>
      <w:r>
        <w:rPr>
          <w:sz w:val="28"/>
          <w:szCs w:val="28"/>
        </w:rPr>
        <w:t>, положения о премировании может стать причиной возникновения дисциплинарных правонарушений. При этом за совершение дисциплинарных проступков руководство не сможет наложить взыскания, так как правила трудовой дисциплины не закреплены в письменной форме, а значит, не имеют юридической силы.</w:t>
      </w:r>
      <w:r w:rsidR="00EC28A4">
        <w:rPr>
          <w:sz w:val="28"/>
          <w:szCs w:val="28"/>
        </w:rPr>
        <w:t xml:space="preserve"> Следовательно, для поддержания трудовой дисциплины и ответственности персонала необходимо предпринять некоторые меры.</w:t>
      </w:r>
      <w:r>
        <w:rPr>
          <w:sz w:val="28"/>
          <w:szCs w:val="28"/>
        </w:rPr>
        <w:t xml:space="preserve"> </w:t>
      </w:r>
    </w:p>
    <w:p w:rsidR="00F637EF" w:rsidRPr="00C1427C" w:rsidRDefault="00F637EF" w:rsidP="00F15A7A">
      <w:pPr>
        <w:pStyle w:val="ConsPlusNormal"/>
        <w:widowControl/>
        <w:tabs>
          <w:tab w:val="num" w:pos="975"/>
        </w:tabs>
        <w:spacing w:line="360" w:lineRule="auto"/>
        <w:ind w:firstLine="0"/>
        <w:jc w:val="both"/>
        <w:rPr>
          <w:rFonts w:ascii="Times New Roman" w:hAnsi="Times New Roman" w:cs="Times New Roman"/>
          <w:sz w:val="28"/>
          <w:szCs w:val="28"/>
        </w:rPr>
      </w:pPr>
    </w:p>
    <w:p w:rsidR="00FE741B" w:rsidRPr="00F15A7A" w:rsidRDefault="00F15A7A" w:rsidP="00F15A7A">
      <w:pPr>
        <w:pStyle w:val="2"/>
        <w:spacing w:before="0" w:after="0" w:line="360" w:lineRule="auto"/>
        <w:jc w:val="both"/>
        <w:rPr>
          <w:rFonts w:ascii="Times New Roman" w:hAnsi="Times New Roman"/>
          <w:i w:val="0"/>
          <w:iCs w:val="0"/>
        </w:rPr>
      </w:pPr>
      <w:bookmarkStart w:id="11" w:name="_Toc152039012"/>
      <w:r>
        <w:rPr>
          <w:rFonts w:ascii="Times New Roman" w:hAnsi="Times New Roman"/>
          <w:i w:val="0"/>
          <w:iCs w:val="0"/>
        </w:rPr>
        <w:t xml:space="preserve">3.2 </w:t>
      </w:r>
      <w:r w:rsidR="00FE741B" w:rsidRPr="00F15A7A">
        <w:rPr>
          <w:rFonts w:ascii="Times New Roman" w:hAnsi="Times New Roman"/>
          <w:i w:val="0"/>
          <w:iCs w:val="0"/>
        </w:rPr>
        <w:t>Пути повышения дисциплинированности и ответственности персонала</w:t>
      </w:r>
      <w:bookmarkEnd w:id="11"/>
    </w:p>
    <w:p w:rsidR="00B44C1D" w:rsidRDefault="00B44C1D" w:rsidP="00F15A7A">
      <w:pPr>
        <w:pStyle w:val="ConsPlusNormal"/>
        <w:widowControl/>
        <w:tabs>
          <w:tab w:val="num" w:pos="540"/>
        </w:tabs>
        <w:spacing w:line="360" w:lineRule="auto"/>
        <w:ind w:firstLine="0"/>
        <w:jc w:val="center"/>
        <w:rPr>
          <w:rFonts w:ascii="Times New Roman" w:hAnsi="Times New Roman" w:cs="Times New Roman"/>
          <w:sz w:val="28"/>
          <w:szCs w:val="28"/>
        </w:rPr>
      </w:pPr>
    </w:p>
    <w:p w:rsidR="00EC28A4" w:rsidRDefault="00EC28A4" w:rsidP="00F15A7A">
      <w:pPr>
        <w:pStyle w:val="ConsPlusNormal"/>
        <w:widowControl/>
        <w:tabs>
          <w:tab w:val="num" w:pos="540"/>
        </w:tabs>
        <w:spacing w:line="360" w:lineRule="auto"/>
        <w:jc w:val="both"/>
        <w:rPr>
          <w:rFonts w:ascii="Times New Roman" w:hAnsi="Times New Roman" w:cs="Times New Roman"/>
          <w:sz w:val="28"/>
          <w:szCs w:val="28"/>
        </w:rPr>
      </w:pPr>
      <w:r>
        <w:rPr>
          <w:rFonts w:ascii="Times New Roman" w:hAnsi="Times New Roman" w:cs="Times New Roman"/>
          <w:sz w:val="28"/>
          <w:szCs w:val="28"/>
        </w:rPr>
        <w:t>Анализ системы поддержания трудовой дисципл</w:t>
      </w:r>
      <w:r w:rsidR="0083505E">
        <w:rPr>
          <w:rFonts w:ascii="Times New Roman" w:hAnsi="Times New Roman" w:cs="Times New Roman"/>
          <w:sz w:val="28"/>
          <w:szCs w:val="28"/>
        </w:rPr>
        <w:t>ины и ответственности ООО «Орион</w:t>
      </w:r>
      <w:r>
        <w:rPr>
          <w:rFonts w:ascii="Times New Roman" w:hAnsi="Times New Roman" w:cs="Times New Roman"/>
          <w:sz w:val="28"/>
          <w:szCs w:val="28"/>
        </w:rPr>
        <w:t>» позволил выявить ряд недостатков и нарушений. В качестве мер, направленных на повышение трудовой дисциплины целесообразным представляется:</w:t>
      </w:r>
    </w:p>
    <w:p w:rsidR="00EC28A4" w:rsidRDefault="00EC28A4" w:rsidP="00EC28A4">
      <w:pPr>
        <w:pStyle w:val="ConsPlusNormal"/>
        <w:widowControl/>
        <w:tabs>
          <w:tab w:val="num" w:pos="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C28A4">
        <w:rPr>
          <w:rFonts w:ascii="Times New Roman" w:hAnsi="Times New Roman" w:cs="Times New Roman"/>
          <w:sz w:val="28"/>
          <w:szCs w:val="28"/>
        </w:rPr>
        <w:t>разработать правила внутреннего распорядка</w:t>
      </w:r>
      <w:r>
        <w:rPr>
          <w:rFonts w:ascii="Times New Roman" w:hAnsi="Times New Roman" w:cs="Times New Roman"/>
          <w:sz w:val="28"/>
          <w:szCs w:val="28"/>
        </w:rPr>
        <w:t>;</w:t>
      </w:r>
    </w:p>
    <w:p w:rsidR="00EC28A4" w:rsidRDefault="00EC28A4" w:rsidP="00EC28A4">
      <w:pPr>
        <w:pStyle w:val="ConsPlusNormal"/>
        <w:widowControl/>
        <w:tabs>
          <w:tab w:val="num" w:pos="540"/>
        </w:tabs>
        <w:spacing w:line="360" w:lineRule="auto"/>
        <w:jc w:val="both"/>
        <w:rPr>
          <w:rFonts w:ascii="Times New Roman" w:hAnsi="Times New Roman" w:cs="Times New Roman"/>
          <w:sz w:val="28"/>
          <w:szCs w:val="28"/>
        </w:rPr>
      </w:pPr>
      <w:r w:rsidRPr="00EC28A4">
        <w:rPr>
          <w:rFonts w:ascii="Times New Roman" w:hAnsi="Times New Roman" w:cs="Times New Roman"/>
          <w:sz w:val="28"/>
          <w:szCs w:val="28"/>
        </w:rPr>
        <w:t xml:space="preserve"> - </w:t>
      </w:r>
      <w:r>
        <w:rPr>
          <w:rFonts w:ascii="Times New Roman" w:hAnsi="Times New Roman" w:cs="Times New Roman"/>
          <w:sz w:val="28"/>
          <w:szCs w:val="28"/>
        </w:rPr>
        <w:t xml:space="preserve">внедрить </w:t>
      </w:r>
      <w:r w:rsidRPr="00EC28A4">
        <w:rPr>
          <w:rFonts w:ascii="Times New Roman" w:hAnsi="Times New Roman" w:cs="Times New Roman"/>
          <w:sz w:val="28"/>
          <w:szCs w:val="28"/>
        </w:rPr>
        <w:t>инструкции по охране труда и технике безопасности</w:t>
      </w:r>
      <w:r>
        <w:rPr>
          <w:rFonts w:ascii="Times New Roman" w:hAnsi="Times New Roman" w:cs="Times New Roman"/>
          <w:sz w:val="28"/>
          <w:szCs w:val="28"/>
        </w:rPr>
        <w:t>;</w:t>
      </w:r>
    </w:p>
    <w:p w:rsidR="00EC28A4" w:rsidRDefault="00EC28A4" w:rsidP="00EC28A4">
      <w:pPr>
        <w:pStyle w:val="ConsPlusNormal"/>
        <w:widowControl/>
        <w:tabs>
          <w:tab w:val="num" w:pos="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оформить в письменной форме правила премирования и наказания сотрудников.</w:t>
      </w:r>
    </w:p>
    <w:p w:rsidR="00EC28A4" w:rsidRPr="008075DF" w:rsidRDefault="00EC28A4" w:rsidP="00EC28A4">
      <w:pPr>
        <w:pStyle w:val="ConsPlusNormal"/>
        <w:widowControl/>
        <w:tabs>
          <w:tab w:val="num" w:pos="540"/>
        </w:tabs>
        <w:spacing w:line="360" w:lineRule="auto"/>
        <w:jc w:val="both"/>
        <w:rPr>
          <w:rFonts w:ascii="Times New Roman" w:hAnsi="Times New Roman" w:cs="Times New Roman"/>
          <w:sz w:val="28"/>
          <w:szCs w:val="28"/>
        </w:rPr>
      </w:pPr>
      <w:r>
        <w:rPr>
          <w:rFonts w:ascii="Times New Roman" w:hAnsi="Times New Roman" w:cs="Times New Roman"/>
          <w:sz w:val="28"/>
          <w:szCs w:val="28"/>
        </w:rPr>
        <w:t>Правила внутреннего распорядка</w:t>
      </w:r>
      <w:r w:rsidR="00701636">
        <w:rPr>
          <w:rFonts w:ascii="Times New Roman" w:hAnsi="Times New Roman" w:cs="Times New Roman"/>
          <w:sz w:val="28"/>
          <w:szCs w:val="28"/>
        </w:rPr>
        <w:t xml:space="preserve"> являются основным локальным документом, регламентирующим трудовую дисциплину. В правилах следует обозначить:</w:t>
      </w:r>
    </w:p>
    <w:p w:rsidR="008075DF" w:rsidRPr="008075DF" w:rsidRDefault="008075DF" w:rsidP="00EC28A4">
      <w:pPr>
        <w:pStyle w:val="ConsPlusNormal"/>
        <w:widowControl/>
        <w:tabs>
          <w:tab w:val="num" w:pos="540"/>
        </w:tabs>
        <w:spacing w:line="360" w:lineRule="auto"/>
        <w:jc w:val="both"/>
        <w:rPr>
          <w:rFonts w:ascii="Times New Roman" w:hAnsi="Times New Roman" w:cs="Times New Roman"/>
          <w:sz w:val="28"/>
          <w:szCs w:val="28"/>
        </w:rPr>
      </w:pPr>
      <w:r w:rsidRPr="008075DF">
        <w:rPr>
          <w:rFonts w:ascii="Times New Roman" w:hAnsi="Times New Roman" w:cs="Times New Roman"/>
          <w:sz w:val="28"/>
          <w:szCs w:val="28"/>
        </w:rPr>
        <w:t xml:space="preserve"> - трудовые функции каждого сотрудника;</w:t>
      </w:r>
    </w:p>
    <w:p w:rsidR="008075DF" w:rsidRPr="008075DF" w:rsidRDefault="008075DF" w:rsidP="00EC28A4">
      <w:pPr>
        <w:pStyle w:val="ConsPlusNormal"/>
        <w:widowControl/>
        <w:tabs>
          <w:tab w:val="num" w:pos="540"/>
        </w:tabs>
        <w:spacing w:line="360" w:lineRule="auto"/>
        <w:jc w:val="both"/>
        <w:rPr>
          <w:rFonts w:ascii="Times New Roman" w:hAnsi="Times New Roman" w:cs="Times New Roman"/>
          <w:sz w:val="28"/>
          <w:szCs w:val="28"/>
        </w:rPr>
      </w:pPr>
      <w:r w:rsidRPr="008075DF">
        <w:rPr>
          <w:rFonts w:ascii="Times New Roman" w:hAnsi="Times New Roman" w:cs="Times New Roman"/>
          <w:sz w:val="28"/>
          <w:szCs w:val="28"/>
        </w:rPr>
        <w:t xml:space="preserve"> - норма труда;</w:t>
      </w:r>
    </w:p>
    <w:p w:rsidR="008075DF" w:rsidRPr="008075DF" w:rsidRDefault="008075DF" w:rsidP="008075DF">
      <w:pPr>
        <w:pStyle w:val="ConsPlusNormal"/>
        <w:widowControl/>
        <w:tabs>
          <w:tab w:val="num" w:pos="540"/>
        </w:tabs>
        <w:spacing w:line="360" w:lineRule="auto"/>
        <w:jc w:val="both"/>
        <w:rPr>
          <w:rFonts w:ascii="Times New Roman" w:hAnsi="Times New Roman" w:cs="Times New Roman"/>
          <w:sz w:val="28"/>
          <w:szCs w:val="28"/>
        </w:rPr>
      </w:pPr>
      <w:r w:rsidRPr="008075DF">
        <w:rPr>
          <w:rFonts w:ascii="Times New Roman" w:hAnsi="Times New Roman" w:cs="Times New Roman"/>
          <w:sz w:val="28"/>
          <w:szCs w:val="28"/>
        </w:rPr>
        <w:t xml:space="preserve"> - режим рабочего дня;</w:t>
      </w:r>
    </w:p>
    <w:p w:rsidR="008075DF" w:rsidRPr="008075DF" w:rsidRDefault="008075DF" w:rsidP="008075DF">
      <w:pPr>
        <w:pStyle w:val="ConsPlusNormal"/>
        <w:widowControl/>
        <w:tabs>
          <w:tab w:val="num" w:pos="540"/>
        </w:tabs>
        <w:spacing w:line="360" w:lineRule="auto"/>
        <w:jc w:val="both"/>
        <w:rPr>
          <w:rFonts w:ascii="Times New Roman" w:hAnsi="Times New Roman" w:cs="Times New Roman"/>
          <w:sz w:val="28"/>
          <w:szCs w:val="28"/>
        </w:rPr>
      </w:pPr>
      <w:r w:rsidRPr="008075DF">
        <w:rPr>
          <w:rFonts w:ascii="Times New Roman" w:hAnsi="Times New Roman" w:cs="Times New Roman"/>
          <w:sz w:val="28"/>
          <w:szCs w:val="28"/>
        </w:rPr>
        <w:t xml:space="preserve"> - выполнение правил по технике без</w:t>
      </w:r>
      <w:r w:rsidR="001E302D">
        <w:rPr>
          <w:rFonts w:ascii="Times New Roman" w:hAnsi="Times New Roman" w:cs="Times New Roman"/>
          <w:sz w:val="28"/>
          <w:szCs w:val="28"/>
        </w:rPr>
        <w:t>опасности, технологического ре</w:t>
      </w:r>
      <w:r w:rsidRPr="008075DF">
        <w:rPr>
          <w:rFonts w:ascii="Times New Roman" w:hAnsi="Times New Roman" w:cs="Times New Roman"/>
          <w:sz w:val="28"/>
          <w:szCs w:val="28"/>
        </w:rPr>
        <w:t>жима и бережного отношения к имуществу предприятия.</w:t>
      </w:r>
    </w:p>
    <w:p w:rsidR="008075DF" w:rsidRDefault="008075DF" w:rsidP="008075DF">
      <w:pPr>
        <w:pStyle w:val="ConsPlusNormal"/>
        <w:widowControl/>
        <w:tabs>
          <w:tab w:val="num" w:pos="540"/>
        </w:tabs>
        <w:spacing w:line="360" w:lineRule="auto"/>
        <w:jc w:val="both"/>
        <w:rPr>
          <w:rFonts w:ascii="Times New Roman" w:hAnsi="Times New Roman" w:cs="Times New Roman"/>
          <w:sz w:val="28"/>
          <w:szCs w:val="28"/>
        </w:rPr>
      </w:pPr>
      <w:r w:rsidRPr="008075DF">
        <w:rPr>
          <w:rFonts w:ascii="Times New Roman" w:hAnsi="Times New Roman" w:cs="Times New Roman"/>
          <w:sz w:val="28"/>
          <w:szCs w:val="28"/>
        </w:rPr>
        <w:t xml:space="preserve"> - меры взысканий за нарушения трудовой дисциплины</w:t>
      </w:r>
      <w:r w:rsidR="00FD330C">
        <w:rPr>
          <w:rFonts w:ascii="Times New Roman" w:hAnsi="Times New Roman" w:cs="Times New Roman"/>
          <w:sz w:val="28"/>
          <w:szCs w:val="28"/>
        </w:rPr>
        <w:t>.</w:t>
      </w:r>
    </w:p>
    <w:p w:rsidR="00FD330C" w:rsidRDefault="00FD330C" w:rsidP="008075DF">
      <w:pPr>
        <w:pStyle w:val="ConsPlusNormal"/>
        <w:widowControl/>
        <w:tabs>
          <w:tab w:val="num" w:pos="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Разработка и внедрение правил внутреннего распорядка позволит сотрудникам осознать ответственность за нарушения трудовой дисциплины. Более того, в соответствии с трудовым законодательством наличие данного документа является обязательным для каждого предприятия. Работодатель обязан размещать правила в доступном для сотрудников месте, а </w:t>
      </w:r>
      <w:r w:rsidR="001E302D">
        <w:rPr>
          <w:rFonts w:ascii="Times New Roman" w:hAnsi="Times New Roman" w:cs="Times New Roman"/>
          <w:sz w:val="28"/>
          <w:szCs w:val="28"/>
        </w:rPr>
        <w:t>также</w:t>
      </w:r>
      <w:r>
        <w:rPr>
          <w:rFonts w:ascii="Times New Roman" w:hAnsi="Times New Roman" w:cs="Times New Roman"/>
          <w:sz w:val="28"/>
          <w:szCs w:val="28"/>
        </w:rPr>
        <w:t xml:space="preserve"> ознакомить с ними каждого сотрудника под роспись.</w:t>
      </w:r>
    </w:p>
    <w:p w:rsidR="00852320" w:rsidRDefault="00852320" w:rsidP="008075DF">
      <w:pPr>
        <w:pStyle w:val="ConsPlusNormal"/>
        <w:widowControl/>
        <w:tabs>
          <w:tab w:val="num" w:pos="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Также необходимо разработать инструкции по охране труда и технике безопасности </w:t>
      </w:r>
      <w:r w:rsidR="001E302D">
        <w:rPr>
          <w:rFonts w:ascii="Times New Roman" w:hAnsi="Times New Roman" w:cs="Times New Roman"/>
          <w:sz w:val="28"/>
          <w:szCs w:val="28"/>
        </w:rPr>
        <w:t>для</w:t>
      </w:r>
      <w:r>
        <w:rPr>
          <w:rFonts w:ascii="Times New Roman" w:hAnsi="Times New Roman" w:cs="Times New Roman"/>
          <w:sz w:val="28"/>
          <w:szCs w:val="28"/>
        </w:rPr>
        <w:t xml:space="preserve"> инженеров. Данные сотрудники </w:t>
      </w:r>
      <w:r w:rsidR="001E302D">
        <w:rPr>
          <w:rFonts w:ascii="Times New Roman" w:hAnsi="Times New Roman" w:cs="Times New Roman"/>
          <w:sz w:val="28"/>
          <w:szCs w:val="28"/>
        </w:rPr>
        <w:t>выполняют</w:t>
      </w:r>
      <w:r>
        <w:rPr>
          <w:rFonts w:ascii="Times New Roman" w:hAnsi="Times New Roman" w:cs="Times New Roman"/>
          <w:sz w:val="28"/>
          <w:szCs w:val="28"/>
        </w:rPr>
        <w:t xml:space="preserve"> сложные работы по ремонту, проверке, монтажу судового оборудования, поэтому в процессе выполнения работ необходимо соблюдать крайнюю осторожность. </w:t>
      </w:r>
      <w:r w:rsidR="00494A86">
        <w:rPr>
          <w:rFonts w:ascii="Times New Roman" w:hAnsi="Times New Roman" w:cs="Times New Roman"/>
          <w:sz w:val="28"/>
          <w:szCs w:val="28"/>
        </w:rPr>
        <w:t>Внедрение инструкций позволит в некоторой мере снизить опасность травм и аварий при выполнении работ.</w:t>
      </w:r>
    </w:p>
    <w:p w:rsidR="0083505E" w:rsidRDefault="002E0AB5" w:rsidP="008075DF">
      <w:pPr>
        <w:pStyle w:val="ConsPlusNormal"/>
        <w:widowControl/>
        <w:tabs>
          <w:tab w:val="num" w:pos="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Помимо вышеперечисленных мер целесообразно в документальной форме закрепить правила поощрения и наказания сотрудников. Поощрение является мощным стимулом для повышения эффективности сотрудников, а </w:t>
      </w:r>
      <w:r w:rsidR="0083505E">
        <w:rPr>
          <w:rFonts w:ascii="Times New Roman" w:hAnsi="Times New Roman" w:cs="Times New Roman"/>
          <w:sz w:val="28"/>
          <w:szCs w:val="28"/>
        </w:rPr>
        <w:t>прозрачность системы премирования позволит избежать субъективности со стороны руководства и недовольства персонала результатами награждения.</w:t>
      </w:r>
    </w:p>
    <w:p w:rsidR="002E0AB5" w:rsidRDefault="0083505E" w:rsidP="008075DF">
      <w:pPr>
        <w:pStyle w:val="ConsPlusNormal"/>
        <w:widowControl/>
        <w:tabs>
          <w:tab w:val="num" w:pos="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Реализация предложенных мероприятий позволит устранить существующие нарушения трудового законодательства и повысить трудовую дисциплинированность и ответственность сотрудников, что в конечном итоге приведет к повышению эффективности работы ООО «Орион».</w:t>
      </w:r>
    </w:p>
    <w:p w:rsidR="00FE741B" w:rsidRPr="00F15A7A" w:rsidRDefault="00F637EF" w:rsidP="00F15A7A">
      <w:pPr>
        <w:pStyle w:val="1"/>
        <w:spacing w:before="0" w:after="0"/>
        <w:jc w:val="center"/>
        <w:rPr>
          <w:rFonts w:ascii="Times New Roman" w:hAnsi="Times New Roman" w:cs="Times New Roman"/>
          <w:b w:val="0"/>
          <w:bCs w:val="0"/>
          <w:caps/>
          <w:sz w:val="28"/>
          <w:szCs w:val="28"/>
        </w:rPr>
      </w:pPr>
      <w:r w:rsidRPr="00C1427C">
        <w:rPr>
          <w:rFonts w:ascii="Times New Roman" w:hAnsi="Times New Roman" w:cs="Times New Roman"/>
          <w:sz w:val="28"/>
          <w:szCs w:val="28"/>
        </w:rPr>
        <w:br w:type="page"/>
      </w:r>
      <w:bookmarkStart w:id="12" w:name="_Toc152039013"/>
      <w:r w:rsidR="00FE741B" w:rsidRPr="00F15A7A">
        <w:rPr>
          <w:rFonts w:ascii="Times New Roman" w:hAnsi="Times New Roman" w:cs="Times New Roman"/>
          <w:b w:val="0"/>
          <w:bCs w:val="0"/>
          <w:caps/>
          <w:sz w:val="28"/>
          <w:szCs w:val="28"/>
        </w:rPr>
        <w:t>Заключение</w:t>
      </w:r>
      <w:bookmarkEnd w:id="12"/>
    </w:p>
    <w:p w:rsidR="00014B0C" w:rsidRPr="00C1427C" w:rsidRDefault="00014B0C" w:rsidP="00F637EF">
      <w:pPr>
        <w:pStyle w:val="ConsPlusNormal"/>
        <w:widowControl/>
        <w:tabs>
          <w:tab w:val="num" w:pos="540"/>
        </w:tabs>
        <w:spacing w:line="360" w:lineRule="auto"/>
        <w:ind w:firstLine="0"/>
        <w:jc w:val="center"/>
        <w:rPr>
          <w:rFonts w:ascii="Times New Roman" w:hAnsi="Times New Roman" w:cs="Times New Roman"/>
          <w:sz w:val="28"/>
          <w:szCs w:val="28"/>
        </w:rPr>
      </w:pPr>
    </w:p>
    <w:p w:rsidR="00EC269C" w:rsidRPr="00C1427C" w:rsidRDefault="00B37911" w:rsidP="00B37911">
      <w:pPr>
        <w:pStyle w:val="ConsPlusNormal"/>
        <w:widowControl/>
        <w:tabs>
          <w:tab w:val="num" w:pos="540"/>
        </w:tabs>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Дисциплина труда – это совокупность правовых норм, регулирующих внутренний трудовой распорядок, устанавливающих трудовые обязанности работников и администрации, определяющих меры поощрения за успехи в труде и ответственность за виновное невыполнение этих обязанностей</w:t>
      </w:r>
      <w:r w:rsidR="00EC269C" w:rsidRPr="00C1427C">
        <w:rPr>
          <w:rFonts w:ascii="Times New Roman" w:hAnsi="Times New Roman" w:cs="Times New Roman"/>
          <w:sz w:val="28"/>
          <w:szCs w:val="28"/>
        </w:rPr>
        <w:t>.</w:t>
      </w:r>
    </w:p>
    <w:p w:rsidR="00EC269C" w:rsidRPr="00C1427C" w:rsidRDefault="00EC269C" w:rsidP="00EC269C">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Соблюдение сотрудниками трудовой дисциплины является одним из наиболее важных факторов успешной деятельности предприятия. Соблюдение дисциплины труда реализуется руково</w:t>
      </w:r>
      <w:r w:rsidR="003602CA" w:rsidRPr="00C1427C">
        <w:rPr>
          <w:rFonts w:ascii="Times New Roman" w:hAnsi="Times New Roman" w:cs="Times New Roman"/>
          <w:sz w:val="28"/>
          <w:szCs w:val="28"/>
        </w:rPr>
        <w:t>д</w:t>
      </w:r>
      <w:r w:rsidRPr="00C1427C">
        <w:rPr>
          <w:rFonts w:ascii="Times New Roman" w:hAnsi="Times New Roman" w:cs="Times New Roman"/>
          <w:sz w:val="28"/>
          <w:szCs w:val="28"/>
        </w:rPr>
        <w:t>ством предприятий посредством законодательных актов, а также внутренних документов. За добросовестное исполнение трудовых обязанностей работодатель вправе поощрить работников благодарностью, премией, ценным подарком, грамотой и др.</w:t>
      </w:r>
    </w:p>
    <w:p w:rsidR="00EC269C" w:rsidRPr="00C1427C" w:rsidRDefault="00EC269C" w:rsidP="00EC269C">
      <w:pPr>
        <w:pStyle w:val="ConsPlusNormal"/>
        <w:widowControl/>
        <w:spacing w:line="360" w:lineRule="auto"/>
        <w:jc w:val="both"/>
        <w:rPr>
          <w:rFonts w:ascii="Times New Roman" w:hAnsi="Times New Roman" w:cs="Times New Roman"/>
          <w:sz w:val="28"/>
          <w:szCs w:val="28"/>
        </w:rPr>
      </w:pPr>
      <w:r w:rsidRPr="00C1427C">
        <w:rPr>
          <w:rFonts w:ascii="Times New Roman" w:hAnsi="Times New Roman" w:cs="Times New Roman"/>
          <w:sz w:val="28"/>
          <w:szCs w:val="28"/>
        </w:rPr>
        <w:t>Таким образом, дисциплинарная ответственность распространяется на сотрудников, совершивших  противоправное нарушение  дисциплины  труда. За совершение дисциплинарных правонарушений работодатель вправе сделать замечание, выговор, либо уволить по соответствующим основаниям.</w:t>
      </w:r>
    </w:p>
    <w:p w:rsidR="0083505E" w:rsidRDefault="0083505E" w:rsidP="0083505E">
      <w:pPr>
        <w:pStyle w:val="ConsPlusNormal"/>
        <w:widowControl/>
        <w:tabs>
          <w:tab w:val="num" w:pos="540"/>
        </w:tabs>
        <w:spacing w:line="360" w:lineRule="auto"/>
        <w:jc w:val="both"/>
        <w:rPr>
          <w:rFonts w:ascii="Times New Roman" w:hAnsi="Times New Roman" w:cs="Times New Roman"/>
          <w:sz w:val="28"/>
          <w:szCs w:val="28"/>
        </w:rPr>
      </w:pPr>
      <w:r>
        <w:rPr>
          <w:rFonts w:ascii="Times New Roman" w:hAnsi="Times New Roman" w:cs="Times New Roman"/>
          <w:sz w:val="28"/>
          <w:szCs w:val="28"/>
        </w:rPr>
        <w:t>Анализ системы поддержания трудовой дисциплины и ответственности ООО «Орион» позволил выявить ряд недостатков и нарушений. В качестве мер, направленных на повышение трудовой дисциплины целесообразным представляется:</w:t>
      </w:r>
    </w:p>
    <w:p w:rsidR="0083505E" w:rsidRDefault="0083505E" w:rsidP="0083505E">
      <w:pPr>
        <w:pStyle w:val="ConsPlusNormal"/>
        <w:widowControl/>
        <w:tabs>
          <w:tab w:val="num" w:pos="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C28A4">
        <w:rPr>
          <w:rFonts w:ascii="Times New Roman" w:hAnsi="Times New Roman" w:cs="Times New Roman"/>
          <w:sz w:val="28"/>
          <w:szCs w:val="28"/>
        </w:rPr>
        <w:t>разработать правила внутреннего распорядка</w:t>
      </w:r>
      <w:r>
        <w:rPr>
          <w:rFonts w:ascii="Times New Roman" w:hAnsi="Times New Roman" w:cs="Times New Roman"/>
          <w:sz w:val="28"/>
          <w:szCs w:val="28"/>
        </w:rPr>
        <w:t>;</w:t>
      </w:r>
    </w:p>
    <w:p w:rsidR="0083505E" w:rsidRDefault="0083505E" w:rsidP="0083505E">
      <w:pPr>
        <w:pStyle w:val="ConsPlusNormal"/>
        <w:widowControl/>
        <w:tabs>
          <w:tab w:val="num" w:pos="540"/>
        </w:tabs>
        <w:spacing w:line="360" w:lineRule="auto"/>
        <w:jc w:val="both"/>
        <w:rPr>
          <w:rFonts w:ascii="Times New Roman" w:hAnsi="Times New Roman" w:cs="Times New Roman"/>
          <w:sz w:val="28"/>
          <w:szCs w:val="28"/>
        </w:rPr>
      </w:pPr>
      <w:r w:rsidRPr="00EC28A4">
        <w:rPr>
          <w:rFonts w:ascii="Times New Roman" w:hAnsi="Times New Roman" w:cs="Times New Roman"/>
          <w:sz w:val="28"/>
          <w:szCs w:val="28"/>
        </w:rPr>
        <w:t xml:space="preserve"> - </w:t>
      </w:r>
      <w:r>
        <w:rPr>
          <w:rFonts w:ascii="Times New Roman" w:hAnsi="Times New Roman" w:cs="Times New Roman"/>
          <w:sz w:val="28"/>
          <w:szCs w:val="28"/>
        </w:rPr>
        <w:t xml:space="preserve">внедрить </w:t>
      </w:r>
      <w:r w:rsidRPr="00EC28A4">
        <w:rPr>
          <w:rFonts w:ascii="Times New Roman" w:hAnsi="Times New Roman" w:cs="Times New Roman"/>
          <w:sz w:val="28"/>
          <w:szCs w:val="28"/>
        </w:rPr>
        <w:t>инструкции по охране труда и технике безопасности</w:t>
      </w:r>
      <w:r>
        <w:rPr>
          <w:rFonts w:ascii="Times New Roman" w:hAnsi="Times New Roman" w:cs="Times New Roman"/>
          <w:sz w:val="28"/>
          <w:szCs w:val="28"/>
        </w:rPr>
        <w:t>;</w:t>
      </w:r>
    </w:p>
    <w:p w:rsidR="0083505E" w:rsidRDefault="0083505E" w:rsidP="0083505E">
      <w:pPr>
        <w:pStyle w:val="ConsPlusNormal"/>
        <w:widowControl/>
        <w:tabs>
          <w:tab w:val="num" w:pos="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оформить в письменной форме правила премирования и наказания сотрудников.</w:t>
      </w:r>
    </w:p>
    <w:p w:rsidR="0083505E" w:rsidRDefault="0083505E" w:rsidP="0083505E">
      <w:pPr>
        <w:pStyle w:val="ConsPlusNormal"/>
        <w:widowControl/>
        <w:tabs>
          <w:tab w:val="num" w:pos="540"/>
        </w:tabs>
        <w:spacing w:line="360" w:lineRule="auto"/>
        <w:jc w:val="both"/>
        <w:rPr>
          <w:rFonts w:ascii="Times New Roman" w:hAnsi="Times New Roman" w:cs="Times New Roman"/>
          <w:sz w:val="28"/>
          <w:szCs w:val="28"/>
        </w:rPr>
      </w:pPr>
      <w:r>
        <w:rPr>
          <w:rFonts w:ascii="Times New Roman" w:hAnsi="Times New Roman" w:cs="Times New Roman"/>
          <w:sz w:val="28"/>
          <w:szCs w:val="28"/>
        </w:rPr>
        <w:t>Реализация предложенных мероприятий позволит устранить существующие нарушения трудового законодательства и повысить трудовую дисциплинированность и ответственность сотрудников, что в конечном итоге приведет к повышению эффективности работы ООО «Орион».</w:t>
      </w:r>
    </w:p>
    <w:p w:rsidR="00FE741B" w:rsidRPr="00F15A7A" w:rsidRDefault="00F637EF" w:rsidP="00F15A7A">
      <w:pPr>
        <w:pStyle w:val="1"/>
        <w:spacing w:before="0" w:after="0" w:line="360" w:lineRule="auto"/>
        <w:jc w:val="center"/>
        <w:rPr>
          <w:rFonts w:ascii="Times New Roman" w:hAnsi="Times New Roman" w:cs="Times New Roman"/>
          <w:b w:val="0"/>
          <w:bCs w:val="0"/>
          <w:caps/>
          <w:sz w:val="28"/>
          <w:szCs w:val="28"/>
        </w:rPr>
      </w:pPr>
      <w:r w:rsidRPr="00C1427C">
        <w:rPr>
          <w:rFonts w:ascii="Times New Roman" w:hAnsi="Times New Roman" w:cs="Times New Roman"/>
          <w:sz w:val="28"/>
          <w:szCs w:val="28"/>
        </w:rPr>
        <w:br w:type="page"/>
      </w:r>
      <w:bookmarkStart w:id="13" w:name="_Toc152039014"/>
      <w:r w:rsidR="00FE741B" w:rsidRPr="00F15A7A">
        <w:rPr>
          <w:rFonts w:ascii="Times New Roman" w:hAnsi="Times New Roman" w:cs="Times New Roman"/>
          <w:b w:val="0"/>
          <w:bCs w:val="0"/>
          <w:caps/>
          <w:sz w:val="28"/>
          <w:szCs w:val="28"/>
        </w:rPr>
        <w:t>Список литературы</w:t>
      </w:r>
      <w:bookmarkEnd w:id="13"/>
    </w:p>
    <w:p w:rsidR="00FE741B" w:rsidRPr="00C1427C" w:rsidRDefault="00FE741B" w:rsidP="00FE741B">
      <w:pPr>
        <w:pStyle w:val="ConsPlusNormal"/>
        <w:widowControl/>
        <w:spacing w:line="360" w:lineRule="auto"/>
        <w:ind w:firstLine="540"/>
        <w:jc w:val="both"/>
        <w:rPr>
          <w:rFonts w:ascii="Times New Roman" w:hAnsi="Times New Roman" w:cs="Times New Roman"/>
          <w:sz w:val="28"/>
          <w:szCs w:val="28"/>
        </w:rPr>
      </w:pP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Виханский, О.С.</w:t>
      </w:r>
      <w:r w:rsidRPr="00C1427C">
        <w:rPr>
          <w:sz w:val="28"/>
          <w:szCs w:val="28"/>
        </w:rPr>
        <w:t xml:space="preserve"> Менеджмент: учеб. для вузов, обуч. по экон. спец./ О.С.Виханский, А.И.Наумов. – 3-е изд. – М.: Экономистъ, 2003. – 528 с.</w:t>
      </w:r>
    </w:p>
    <w:p w:rsidR="00E87BA1" w:rsidRPr="00C1427C" w:rsidRDefault="00E87BA1" w:rsidP="00E87BA1">
      <w:pPr>
        <w:numPr>
          <w:ilvl w:val="0"/>
          <w:numId w:val="3"/>
        </w:numPr>
        <w:tabs>
          <w:tab w:val="clear" w:pos="720"/>
          <w:tab w:val="num" w:pos="0"/>
          <w:tab w:val="num" w:pos="540"/>
        </w:tabs>
        <w:spacing w:line="360" w:lineRule="auto"/>
        <w:ind w:left="540" w:hanging="540"/>
        <w:jc w:val="both"/>
        <w:rPr>
          <w:sz w:val="28"/>
          <w:szCs w:val="28"/>
        </w:rPr>
      </w:pPr>
      <w:r w:rsidRPr="00C1427C">
        <w:rPr>
          <w:bCs/>
          <w:sz w:val="28"/>
          <w:szCs w:val="28"/>
        </w:rPr>
        <w:t>Волков, О.И.</w:t>
      </w:r>
      <w:r w:rsidRPr="00C1427C">
        <w:rPr>
          <w:sz w:val="28"/>
          <w:szCs w:val="28"/>
        </w:rPr>
        <w:t xml:space="preserve"> Экономика предприятия: Курс лекций/ О.И.Волков, В.К.Скляренко. – М.: ИНФРА-М, 2002. – 280 с.</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Генкин, Б.М.</w:t>
      </w:r>
      <w:r w:rsidRPr="00C1427C">
        <w:rPr>
          <w:sz w:val="28"/>
          <w:szCs w:val="28"/>
        </w:rPr>
        <w:t xml:space="preserve"> Экономика и социология труда: Учеб. для вузов по экон. спец./ Б.М.Генкин. – 3-е изд., доп. – М.: Норма: Инфра-М, 2001. – 448 с. </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Егоршин, А.П.</w:t>
      </w:r>
      <w:r w:rsidRPr="00C1427C">
        <w:rPr>
          <w:sz w:val="28"/>
          <w:szCs w:val="28"/>
        </w:rPr>
        <w:t xml:space="preserve"> Управление персоналом: Учеб. для вузов/ А.П. Егоршин. – Н.Новгород: НИМБ, 2001. – 720 с.</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Маслов, Е.В.</w:t>
      </w:r>
      <w:r w:rsidRPr="00C1427C">
        <w:rPr>
          <w:sz w:val="28"/>
          <w:szCs w:val="28"/>
        </w:rPr>
        <w:t xml:space="preserve"> Управление персоналом предприятия: Учеб. пособие/ Е.В.Маслов; Под ред. П.В.Шеметова. – М.; Новосибирск: ИНФРА-М; НГАЭиУ, 2001. – 312 с. </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Мишурова, И.В.</w:t>
      </w:r>
      <w:r w:rsidRPr="00C1427C">
        <w:rPr>
          <w:sz w:val="28"/>
          <w:szCs w:val="28"/>
        </w:rPr>
        <w:t xml:space="preserve"> Управление мотивацией персонала: Учеб.-практ. пособие/ И.В.Мишурова, П.В.Кутелев. – М.; Ростов н/Д: ИКЦ «Март»; Изд. центр «Март», 2003. – 224 с.</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Моргунов, Е.Б.</w:t>
      </w:r>
      <w:r w:rsidRPr="00C1427C">
        <w:rPr>
          <w:sz w:val="28"/>
          <w:szCs w:val="28"/>
        </w:rPr>
        <w:t xml:space="preserve"> Управление персоналом: Исследование, оценка, обучение: Учеб. пособие/ Е.Б. Моргунов. – М.: ЗАО «Бизнес-школа «Интел-Синтез», 2000. – 259 с. </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Мягкова, Г.Г.</w:t>
      </w:r>
      <w:r w:rsidRPr="00C1427C">
        <w:rPr>
          <w:sz w:val="28"/>
          <w:szCs w:val="28"/>
        </w:rPr>
        <w:t xml:space="preserve"> Экономика и социология труда: Учеб. пособие/ Г.Г.Мягкова. – Владивосток: Изд-во ВГУЭиС, 2000. – 100 с.</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Остапенко, Ю.М.</w:t>
      </w:r>
      <w:r w:rsidRPr="00C1427C">
        <w:rPr>
          <w:sz w:val="28"/>
          <w:szCs w:val="28"/>
        </w:rPr>
        <w:t xml:space="preserve"> Экономика и социология труда в вопросах и ответах: Учеб. пособие/ Ю.М.Остапенко. – М.: ИНФРА-М, 2001. – 199 с. </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Производственный менеджмент</w:t>
      </w:r>
      <w:r w:rsidRPr="00C1427C">
        <w:rPr>
          <w:sz w:val="28"/>
          <w:szCs w:val="28"/>
        </w:rPr>
        <w:t>: Учеб. для вузов/ Под ред. С.Д.Ильенковой. – М.: ЮНИТИ, 2000. – 583 с.</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Пугачев, В.П.</w:t>
      </w:r>
      <w:r w:rsidRPr="00C1427C">
        <w:rPr>
          <w:sz w:val="28"/>
          <w:szCs w:val="28"/>
        </w:rPr>
        <w:t xml:space="preserve"> Руководство персоналом организации: Учеб. для студ. вузов по спец. «Менеджмент»/ В.П. Пугачев. – М.: Аспект-Пресс, 2000. – 279 с.</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sz w:val="28"/>
          <w:szCs w:val="28"/>
        </w:rPr>
        <w:t xml:space="preserve"> </w:t>
      </w:r>
      <w:r w:rsidRPr="00C1427C">
        <w:rPr>
          <w:bCs/>
          <w:sz w:val="28"/>
          <w:szCs w:val="28"/>
        </w:rPr>
        <w:t>Раицкий, К.А.</w:t>
      </w:r>
      <w:r w:rsidRPr="00C1427C">
        <w:rPr>
          <w:sz w:val="28"/>
          <w:szCs w:val="28"/>
        </w:rPr>
        <w:t xml:space="preserve"> Экономика предприятия: Учеб. для вузов/ К.А. Раицкий. – М.: Маркетинг, 2000. – 696 с. </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Регулирование трудовых отношений в соответствии с требованиями Трудового кодекса РФ</w:t>
      </w:r>
      <w:r w:rsidRPr="00C1427C">
        <w:rPr>
          <w:sz w:val="28"/>
          <w:szCs w:val="28"/>
        </w:rPr>
        <w:t xml:space="preserve">/ Гл. ред. Т.Крутякова. – М.: АКДИ «Экономика и жизнь», 2003. – 208 с. </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Рынок труда</w:t>
      </w:r>
      <w:r w:rsidRPr="00C1427C">
        <w:rPr>
          <w:sz w:val="28"/>
          <w:szCs w:val="28"/>
        </w:rPr>
        <w:t>: Учебник/ Под ред. В.С.Буланова, Н.А.Волгина. – М.: Экзамен, 2000. – 448 с.</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Спивак, В.А.</w:t>
      </w:r>
      <w:r w:rsidRPr="00C1427C">
        <w:rPr>
          <w:sz w:val="28"/>
          <w:szCs w:val="28"/>
        </w:rPr>
        <w:t xml:space="preserve"> Организационное поведение и управление персоналом: Учеб. пособие для вузов/ В.А. Спивак. – СПб: Питер, 2000. – 416 с.</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sz w:val="28"/>
          <w:szCs w:val="28"/>
        </w:rPr>
        <w:t xml:space="preserve"> </w:t>
      </w:r>
      <w:r w:rsidRPr="00C1427C">
        <w:rPr>
          <w:bCs/>
          <w:sz w:val="28"/>
          <w:szCs w:val="28"/>
        </w:rPr>
        <w:t>Сыроватская, Л.А.</w:t>
      </w:r>
      <w:r w:rsidRPr="00C1427C">
        <w:rPr>
          <w:sz w:val="28"/>
          <w:szCs w:val="28"/>
        </w:rPr>
        <w:t xml:space="preserve"> Трудовое право: Учеб. для вузов/ Л.А. Сыроватская. – 2-е изд., перераб. и доп. – М.: Юристъ, 2001. – 312 с.</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Травин, В.В.</w:t>
      </w:r>
      <w:r w:rsidRPr="00C1427C">
        <w:rPr>
          <w:sz w:val="28"/>
          <w:szCs w:val="28"/>
        </w:rPr>
        <w:t xml:space="preserve"> Менеджмент персонала предприятия: Учеб.-практ. пособие/ В.В. Травин, В.А. Дятлов. – 2-е изд. – М.: Дело, 2000. - 272 с.</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Травин, В.В.</w:t>
      </w:r>
      <w:r w:rsidRPr="00C1427C">
        <w:rPr>
          <w:sz w:val="28"/>
          <w:szCs w:val="28"/>
        </w:rPr>
        <w:t xml:space="preserve"> Основы кадрового менеджмента: Практ. пособие/ В.В. Травин, В.А. Дятлов. – 3-е изд., испр. и доп. – М.: Дело, 2001. – 336 с.</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sz w:val="28"/>
          <w:szCs w:val="28"/>
        </w:rPr>
        <w:t xml:space="preserve"> </w:t>
      </w:r>
      <w:r w:rsidRPr="00C1427C">
        <w:rPr>
          <w:bCs/>
          <w:sz w:val="28"/>
          <w:szCs w:val="28"/>
        </w:rPr>
        <w:t>Трудовое право России</w:t>
      </w:r>
      <w:r w:rsidRPr="00C1427C">
        <w:rPr>
          <w:sz w:val="28"/>
          <w:szCs w:val="28"/>
        </w:rPr>
        <w:t>: Учебник/ О.В. Абрамова, М.А. Бочарникова, А.К. Гаврилина, и др.; Отв. ред. Ю.П.Орловский, А.Ф.Нуртдинова. – М.: Контракт: ИНФРА-М, 2003. – 402 с.</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Управление организацией</w:t>
      </w:r>
      <w:r w:rsidRPr="00C1427C">
        <w:rPr>
          <w:sz w:val="28"/>
          <w:szCs w:val="28"/>
        </w:rPr>
        <w:t>: Учеб. для студ. вузов/ В.П. Баранчеев, В.Н. Гунин, А.Я. Кибанов, и др.; Гос. ун-т упр.; Под ред. А.Г.Поршнева, З.П.Румянцевой, Н.А.Саломатина; Авт. кол. Г.Л.Азоев и др. – 2-е изд., доп. и перераб. – М.: ИНФРА-М, 2002. – 669 с.</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Управление персоналом</w:t>
      </w:r>
      <w:r w:rsidRPr="00C1427C">
        <w:rPr>
          <w:sz w:val="28"/>
          <w:szCs w:val="28"/>
        </w:rPr>
        <w:t>: Учеб. для студ. вузов/ Е.А. Аксенова, П.В. Малиновский, Н.М. Малиновская; Под ред. Т.Ю.Базарова, Б.Л.Еремина. – 2-е изд., перераб. и доп. – М.: ЮНИТИ, 2001. – 560 с.</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Управление персоналом</w:t>
      </w:r>
      <w:r w:rsidRPr="00C1427C">
        <w:rPr>
          <w:sz w:val="28"/>
          <w:szCs w:val="28"/>
        </w:rPr>
        <w:t>: Учебник/ Л.В. Вагина, А.И. Горбачев, Т.С. Иларионова, и др.; Рос. акад. гос. службы при Президенте Рос. Федерации; Под ред. А.И.Турчинова. – М.: Изд-во РАГС, 2002. – 488 с.</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Управление персоналом в организации</w:t>
      </w:r>
      <w:r w:rsidRPr="00C1427C">
        <w:rPr>
          <w:sz w:val="28"/>
          <w:szCs w:val="28"/>
        </w:rPr>
        <w:t>: Учеб. пособие для вузов/ Г.Г. Зайцев, Н.В. Лашманова, Н.В. Дягилева; Авт. А.К.Саакян и др. – СПб.: ПИТЕР, 2001. – 176 с.</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Управление персоналом организации</w:t>
      </w:r>
      <w:r w:rsidRPr="00C1427C">
        <w:rPr>
          <w:sz w:val="28"/>
          <w:szCs w:val="28"/>
        </w:rPr>
        <w:t>: Учеб. для студ. вузов/ И.А. Баткаева, И.Е. Ворожейкин, О.Н. Громова, и др.; Гос. ун-т упр.; Под ред. А.Я.Кибанова; Кол. авт. Кибанов А.Я. и др. – М.: ИНФРА-М, 2000. – 512 с.</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Шкатулла, В.И.</w:t>
      </w:r>
      <w:r w:rsidRPr="00C1427C">
        <w:rPr>
          <w:sz w:val="28"/>
          <w:szCs w:val="28"/>
        </w:rPr>
        <w:t xml:space="preserve"> Настольная книга менеджера по кадрам: Задачи и структура, определение численности кадровой службы. Место кадровой службы в организации. Управление дисциплинарными отношениями/ В.И. Шкатулла. – 2-е изд., изм. и доп. – М.: НОРМА: ИНФРА-М, 2000. – 545 с. </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Экономика предприятия</w:t>
      </w:r>
      <w:r w:rsidRPr="00C1427C">
        <w:rPr>
          <w:sz w:val="28"/>
          <w:szCs w:val="28"/>
        </w:rPr>
        <w:t xml:space="preserve">: Учеб. для вузов/ Под ред. В.Я.Горфинкеля, В.А.Щвандера. – 3-е изд., перераб. и доп. – М.: Юнити-Дана, 2001. – 718 с. </w:t>
      </w:r>
    </w:p>
    <w:p w:rsidR="00E87BA1" w:rsidRPr="00C1427C" w:rsidRDefault="00E87BA1" w:rsidP="00E87BA1">
      <w:pPr>
        <w:numPr>
          <w:ilvl w:val="0"/>
          <w:numId w:val="3"/>
        </w:numPr>
        <w:tabs>
          <w:tab w:val="clear" w:pos="720"/>
          <w:tab w:val="num" w:pos="540"/>
        </w:tabs>
        <w:spacing w:line="360" w:lineRule="auto"/>
        <w:ind w:left="540" w:hanging="540"/>
        <w:jc w:val="both"/>
        <w:rPr>
          <w:sz w:val="28"/>
          <w:szCs w:val="28"/>
        </w:rPr>
      </w:pPr>
      <w:r w:rsidRPr="00C1427C">
        <w:rPr>
          <w:bCs/>
          <w:sz w:val="28"/>
          <w:szCs w:val="28"/>
        </w:rPr>
        <w:t>Экономика труда: социально-трудовые отношения</w:t>
      </w:r>
      <w:r w:rsidRPr="00C1427C">
        <w:rPr>
          <w:sz w:val="28"/>
          <w:szCs w:val="28"/>
        </w:rPr>
        <w:t xml:space="preserve">: Учеб. для студ. вузов, обуч. по экон. спец./ В.Н. Бобков, В.С. Буланов, В.Б. Бычин; Рос. акад. гос. службы при Президенте РФ; Авт. кол.: К.Х.Абдурахманов и др.; Под ред. Н.А.Волгина, Ю.Г.Одегова. – М.: Экзамен, 2003. – 736 с. </w:t>
      </w:r>
    </w:p>
    <w:p w:rsidR="00E87BA1" w:rsidRPr="00C1427C" w:rsidRDefault="00E87BA1" w:rsidP="00FE741B">
      <w:pPr>
        <w:pStyle w:val="ConsPlusNormal"/>
        <w:widowControl/>
        <w:spacing w:line="360" w:lineRule="auto"/>
        <w:ind w:firstLine="540"/>
        <w:jc w:val="both"/>
        <w:rPr>
          <w:rFonts w:ascii="Times New Roman" w:hAnsi="Times New Roman" w:cs="Times New Roman"/>
          <w:sz w:val="28"/>
          <w:szCs w:val="28"/>
        </w:rPr>
      </w:pPr>
      <w:bookmarkStart w:id="14" w:name="_GoBack"/>
      <w:bookmarkEnd w:id="14"/>
    </w:p>
    <w:sectPr w:rsidR="00E87BA1" w:rsidRPr="00C1427C" w:rsidSect="00FE741B">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CE5" w:rsidRDefault="00340CE5">
      <w:r>
        <w:separator/>
      </w:r>
    </w:p>
  </w:endnote>
  <w:endnote w:type="continuationSeparator" w:id="0">
    <w:p w:rsidR="00340CE5" w:rsidRDefault="0034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CE5" w:rsidRDefault="00340CE5">
      <w:r>
        <w:separator/>
      </w:r>
    </w:p>
  </w:footnote>
  <w:footnote w:type="continuationSeparator" w:id="0">
    <w:p w:rsidR="00340CE5" w:rsidRDefault="00340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8C7" w:rsidRDefault="005138C7" w:rsidP="00F07B0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138C7" w:rsidRDefault="005138C7" w:rsidP="00FE741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8C7" w:rsidRDefault="005138C7" w:rsidP="00F07B0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20ADD">
      <w:rPr>
        <w:rStyle w:val="a5"/>
        <w:noProof/>
      </w:rPr>
      <w:t>3</w:t>
    </w:r>
    <w:r>
      <w:rPr>
        <w:rStyle w:val="a5"/>
      </w:rPr>
      <w:fldChar w:fldCharType="end"/>
    </w:r>
  </w:p>
  <w:p w:rsidR="005138C7" w:rsidRDefault="005138C7" w:rsidP="00FE741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B4F65"/>
    <w:multiLevelType w:val="hybridMultilevel"/>
    <w:tmpl w:val="60F288BA"/>
    <w:lvl w:ilvl="0" w:tplc="D6FC380A">
      <w:start w:val="1"/>
      <w:numFmt w:val="bullet"/>
      <w:lvlText w:val="-"/>
      <w:lvlJc w:val="left"/>
      <w:pPr>
        <w:tabs>
          <w:tab w:val="num" w:pos="1155"/>
        </w:tabs>
        <w:ind w:left="1155" w:hanging="360"/>
      </w:pPr>
      <w:rPr>
        <w:rFonts w:ascii="Times New Roman" w:eastAsia="Times New Roman" w:hAnsi="Times New Roman" w:cs="Times New Roman"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
    <w:nsid w:val="4953264F"/>
    <w:multiLevelType w:val="hybridMultilevel"/>
    <w:tmpl w:val="68784A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D3364EB"/>
    <w:multiLevelType w:val="multilevel"/>
    <w:tmpl w:val="A348A99E"/>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isLgl/>
      <w:lvlText w:val="%1.%2"/>
      <w:lvlJc w:val="left"/>
      <w:pPr>
        <w:tabs>
          <w:tab w:val="num" w:pos="975"/>
        </w:tabs>
        <w:ind w:left="975" w:hanging="43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83B"/>
    <w:rsid w:val="00014B0C"/>
    <w:rsid w:val="00040254"/>
    <w:rsid w:val="0004720A"/>
    <w:rsid w:val="00084A4F"/>
    <w:rsid w:val="000B65E1"/>
    <w:rsid w:val="001C3047"/>
    <w:rsid w:val="001E302D"/>
    <w:rsid w:val="001F028E"/>
    <w:rsid w:val="00213AED"/>
    <w:rsid w:val="0022196C"/>
    <w:rsid w:val="00261613"/>
    <w:rsid w:val="00280525"/>
    <w:rsid w:val="00284A88"/>
    <w:rsid w:val="00292878"/>
    <w:rsid w:val="002A2003"/>
    <w:rsid w:val="002B0274"/>
    <w:rsid w:val="002B14D1"/>
    <w:rsid w:val="002B2B9C"/>
    <w:rsid w:val="002B7EDB"/>
    <w:rsid w:val="002D4A50"/>
    <w:rsid w:val="002E0AB5"/>
    <w:rsid w:val="002E4D56"/>
    <w:rsid w:val="002E787F"/>
    <w:rsid w:val="002F3DF8"/>
    <w:rsid w:val="0032328E"/>
    <w:rsid w:val="00340CE5"/>
    <w:rsid w:val="003602CA"/>
    <w:rsid w:val="00383CA5"/>
    <w:rsid w:val="003D58F6"/>
    <w:rsid w:val="003E2376"/>
    <w:rsid w:val="0045683B"/>
    <w:rsid w:val="00482D49"/>
    <w:rsid w:val="00494A86"/>
    <w:rsid w:val="004D3EAA"/>
    <w:rsid w:val="004D5742"/>
    <w:rsid w:val="004E71AE"/>
    <w:rsid w:val="004F7C5A"/>
    <w:rsid w:val="005138C7"/>
    <w:rsid w:val="00520ADD"/>
    <w:rsid w:val="00536101"/>
    <w:rsid w:val="005507D1"/>
    <w:rsid w:val="00576A37"/>
    <w:rsid w:val="00581CE3"/>
    <w:rsid w:val="005C5D8B"/>
    <w:rsid w:val="005D0297"/>
    <w:rsid w:val="005E1834"/>
    <w:rsid w:val="00622E5B"/>
    <w:rsid w:val="00665809"/>
    <w:rsid w:val="006951CF"/>
    <w:rsid w:val="006A6B05"/>
    <w:rsid w:val="00701636"/>
    <w:rsid w:val="007124EE"/>
    <w:rsid w:val="007349CF"/>
    <w:rsid w:val="00745ABF"/>
    <w:rsid w:val="007543C0"/>
    <w:rsid w:val="007C505E"/>
    <w:rsid w:val="007D15D6"/>
    <w:rsid w:val="007F4752"/>
    <w:rsid w:val="008052B8"/>
    <w:rsid w:val="008075DF"/>
    <w:rsid w:val="00834323"/>
    <w:rsid w:val="0083505E"/>
    <w:rsid w:val="0084182B"/>
    <w:rsid w:val="00852320"/>
    <w:rsid w:val="008B64A0"/>
    <w:rsid w:val="008D18B3"/>
    <w:rsid w:val="008F7BAD"/>
    <w:rsid w:val="00914F48"/>
    <w:rsid w:val="00945DD5"/>
    <w:rsid w:val="009576C2"/>
    <w:rsid w:val="009F10C3"/>
    <w:rsid w:val="00A139D4"/>
    <w:rsid w:val="00A5632C"/>
    <w:rsid w:val="00AA7B5F"/>
    <w:rsid w:val="00AE239F"/>
    <w:rsid w:val="00B37911"/>
    <w:rsid w:val="00B44C1D"/>
    <w:rsid w:val="00B47D71"/>
    <w:rsid w:val="00B737BC"/>
    <w:rsid w:val="00B92467"/>
    <w:rsid w:val="00BA7BAC"/>
    <w:rsid w:val="00C1427C"/>
    <w:rsid w:val="00C14568"/>
    <w:rsid w:val="00C33EB0"/>
    <w:rsid w:val="00C7632B"/>
    <w:rsid w:val="00C83165"/>
    <w:rsid w:val="00CA1F48"/>
    <w:rsid w:val="00CB5788"/>
    <w:rsid w:val="00D22000"/>
    <w:rsid w:val="00D75A8E"/>
    <w:rsid w:val="00DB5350"/>
    <w:rsid w:val="00DD092F"/>
    <w:rsid w:val="00E0705F"/>
    <w:rsid w:val="00E87BA1"/>
    <w:rsid w:val="00EA6F1D"/>
    <w:rsid w:val="00EC269C"/>
    <w:rsid w:val="00EC28A4"/>
    <w:rsid w:val="00EC6E41"/>
    <w:rsid w:val="00F07B0F"/>
    <w:rsid w:val="00F15585"/>
    <w:rsid w:val="00F15A7A"/>
    <w:rsid w:val="00F43E58"/>
    <w:rsid w:val="00F637EF"/>
    <w:rsid w:val="00F6785C"/>
    <w:rsid w:val="00F75CF7"/>
    <w:rsid w:val="00F85088"/>
    <w:rsid w:val="00FD330C"/>
    <w:rsid w:val="00FE7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72E55CC-53DB-4918-8317-5695732F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41B"/>
    <w:rPr>
      <w:sz w:val="24"/>
      <w:szCs w:val="24"/>
    </w:rPr>
  </w:style>
  <w:style w:type="paragraph" w:styleId="1">
    <w:name w:val="heading 1"/>
    <w:basedOn w:val="a"/>
    <w:next w:val="a"/>
    <w:qFormat/>
    <w:rsid w:val="00F15A7A"/>
    <w:pPr>
      <w:keepNext/>
      <w:spacing w:before="240" w:after="60"/>
      <w:outlineLvl w:val="0"/>
    </w:pPr>
    <w:rPr>
      <w:rFonts w:ascii="Arial" w:hAnsi="Arial" w:cs="Arial"/>
      <w:b/>
      <w:bCs/>
      <w:kern w:val="32"/>
      <w:sz w:val="32"/>
      <w:szCs w:val="32"/>
    </w:rPr>
  </w:style>
  <w:style w:type="paragraph" w:styleId="2">
    <w:name w:val="heading 2"/>
    <w:basedOn w:val="a"/>
    <w:next w:val="a"/>
    <w:qFormat/>
    <w:rsid w:val="00F15A7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683B"/>
    <w:pPr>
      <w:widowControl w:val="0"/>
      <w:autoSpaceDE w:val="0"/>
      <w:autoSpaceDN w:val="0"/>
      <w:adjustRightInd w:val="0"/>
      <w:ind w:firstLine="720"/>
    </w:pPr>
    <w:rPr>
      <w:rFonts w:ascii="Arial" w:hAnsi="Arial" w:cs="Arial"/>
    </w:rPr>
  </w:style>
  <w:style w:type="paragraph" w:customStyle="1" w:styleId="ConsPlusNonformat">
    <w:name w:val="ConsPlusNonformat"/>
    <w:rsid w:val="0045683B"/>
    <w:pPr>
      <w:widowControl w:val="0"/>
      <w:autoSpaceDE w:val="0"/>
      <w:autoSpaceDN w:val="0"/>
      <w:adjustRightInd w:val="0"/>
    </w:pPr>
    <w:rPr>
      <w:rFonts w:ascii="Courier New" w:hAnsi="Courier New" w:cs="Courier New"/>
    </w:rPr>
  </w:style>
  <w:style w:type="paragraph" w:customStyle="1" w:styleId="ConsPlusTitle">
    <w:name w:val="ConsPlusTitle"/>
    <w:rsid w:val="0045683B"/>
    <w:pPr>
      <w:widowControl w:val="0"/>
      <w:autoSpaceDE w:val="0"/>
      <w:autoSpaceDN w:val="0"/>
      <w:adjustRightInd w:val="0"/>
    </w:pPr>
    <w:rPr>
      <w:rFonts w:ascii="Arial" w:hAnsi="Arial" w:cs="Arial"/>
      <w:b/>
      <w:bCs/>
    </w:rPr>
  </w:style>
  <w:style w:type="character" w:styleId="a3">
    <w:name w:val="Hyperlink"/>
    <w:basedOn w:val="a0"/>
    <w:rsid w:val="00FE741B"/>
    <w:rPr>
      <w:color w:val="0000FF"/>
      <w:u w:val="single"/>
    </w:rPr>
  </w:style>
  <w:style w:type="paragraph" w:styleId="20">
    <w:name w:val="toc 2"/>
    <w:basedOn w:val="a"/>
    <w:rsid w:val="00FE741B"/>
    <w:pPr>
      <w:spacing w:before="100" w:beforeAutospacing="1" w:after="100" w:afterAutospacing="1"/>
    </w:pPr>
  </w:style>
  <w:style w:type="paragraph" w:styleId="a4">
    <w:name w:val="header"/>
    <w:basedOn w:val="a"/>
    <w:rsid w:val="00FE741B"/>
    <w:pPr>
      <w:tabs>
        <w:tab w:val="center" w:pos="4677"/>
        <w:tab w:val="right" w:pos="9355"/>
      </w:tabs>
    </w:pPr>
  </w:style>
  <w:style w:type="character" w:styleId="a5">
    <w:name w:val="page number"/>
    <w:basedOn w:val="a0"/>
    <w:rsid w:val="00FE741B"/>
  </w:style>
  <w:style w:type="paragraph" w:styleId="a6">
    <w:name w:val="Normal (Web)"/>
    <w:basedOn w:val="a"/>
    <w:rsid w:val="00F15585"/>
    <w:pPr>
      <w:spacing w:before="100" w:beforeAutospacing="1" w:after="100" w:afterAutospacing="1"/>
    </w:pPr>
  </w:style>
  <w:style w:type="paragraph" w:styleId="3">
    <w:name w:val="Body Text Indent 3"/>
    <w:basedOn w:val="a"/>
    <w:rsid w:val="00F15585"/>
    <w:pPr>
      <w:spacing w:line="360" w:lineRule="auto"/>
      <w:ind w:firstLine="709"/>
      <w:jc w:val="center"/>
    </w:pPr>
    <w:rPr>
      <w:rFonts w:ascii="Courier New" w:hAnsi="Courier New"/>
      <w:b/>
      <w:i/>
      <w:szCs w:val="20"/>
    </w:rPr>
  </w:style>
  <w:style w:type="paragraph" w:styleId="a7">
    <w:name w:val="Body Text Indent"/>
    <w:basedOn w:val="a"/>
    <w:rsid w:val="002E4D56"/>
    <w:pPr>
      <w:spacing w:after="120"/>
      <w:ind w:left="283"/>
    </w:pPr>
  </w:style>
  <w:style w:type="paragraph" w:styleId="21">
    <w:name w:val="Body Text Indent 2"/>
    <w:basedOn w:val="a"/>
    <w:rsid w:val="002D4A50"/>
    <w:pPr>
      <w:spacing w:after="120" w:line="480" w:lineRule="auto"/>
      <w:ind w:left="283"/>
    </w:pPr>
  </w:style>
  <w:style w:type="paragraph" w:styleId="HTML">
    <w:name w:val="HTML Preformatted"/>
    <w:basedOn w:val="a"/>
    <w:rsid w:val="0091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8"/>
      <w:szCs w:val="18"/>
    </w:rPr>
  </w:style>
  <w:style w:type="paragraph" w:styleId="10">
    <w:name w:val="toc 1"/>
    <w:basedOn w:val="a"/>
    <w:next w:val="a"/>
    <w:autoRedefine/>
    <w:semiHidden/>
    <w:rsid w:val="00F15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130334">
      <w:bodyDiv w:val="1"/>
      <w:marLeft w:val="0"/>
      <w:marRight w:val="0"/>
      <w:marTop w:val="0"/>
      <w:marBottom w:val="0"/>
      <w:divBdr>
        <w:top w:val="none" w:sz="0" w:space="0" w:color="auto"/>
        <w:left w:val="none" w:sz="0" w:space="0" w:color="auto"/>
        <w:bottom w:val="none" w:sz="0" w:space="0" w:color="auto"/>
        <w:right w:val="none" w:sz="0" w:space="0" w:color="auto"/>
      </w:divBdr>
      <w:divsChild>
        <w:div w:id="549997725">
          <w:marLeft w:val="0"/>
          <w:marRight w:val="0"/>
          <w:marTop w:val="0"/>
          <w:marBottom w:val="0"/>
          <w:divBdr>
            <w:top w:val="none" w:sz="0" w:space="0" w:color="auto"/>
            <w:left w:val="none" w:sz="0" w:space="0" w:color="auto"/>
            <w:bottom w:val="none" w:sz="0" w:space="0" w:color="auto"/>
            <w:right w:val="none" w:sz="0" w:space="0" w:color="auto"/>
          </w:divBdr>
          <w:divsChild>
            <w:div w:id="30301602">
              <w:marLeft w:val="0"/>
              <w:marRight w:val="0"/>
              <w:marTop w:val="0"/>
              <w:marBottom w:val="0"/>
              <w:divBdr>
                <w:top w:val="none" w:sz="0" w:space="0" w:color="auto"/>
                <w:left w:val="none" w:sz="0" w:space="0" w:color="auto"/>
                <w:bottom w:val="none" w:sz="0" w:space="0" w:color="auto"/>
                <w:right w:val="none" w:sz="0" w:space="0" w:color="auto"/>
              </w:divBdr>
              <w:divsChild>
                <w:div w:id="138401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5609</Words>
  <Characters>31977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vt:lpstr>
    </vt:vector>
  </TitlesOfParts>
  <Company>РМГ Вектор</Company>
  <LinksUpToDate>false</LinksUpToDate>
  <CharactersWithSpaces>37511</CharactersWithSpaces>
  <SharedDoc>false</SharedDoc>
  <HLinks>
    <vt:vector size="78" baseType="variant">
      <vt:variant>
        <vt:i4>1703984</vt:i4>
      </vt:variant>
      <vt:variant>
        <vt:i4>74</vt:i4>
      </vt:variant>
      <vt:variant>
        <vt:i4>0</vt:i4>
      </vt:variant>
      <vt:variant>
        <vt:i4>5</vt:i4>
      </vt:variant>
      <vt:variant>
        <vt:lpwstr/>
      </vt:variant>
      <vt:variant>
        <vt:lpwstr>_Toc152039014</vt:lpwstr>
      </vt:variant>
      <vt:variant>
        <vt:i4>1703984</vt:i4>
      </vt:variant>
      <vt:variant>
        <vt:i4>68</vt:i4>
      </vt:variant>
      <vt:variant>
        <vt:i4>0</vt:i4>
      </vt:variant>
      <vt:variant>
        <vt:i4>5</vt:i4>
      </vt:variant>
      <vt:variant>
        <vt:lpwstr/>
      </vt:variant>
      <vt:variant>
        <vt:lpwstr>_Toc152039013</vt:lpwstr>
      </vt:variant>
      <vt:variant>
        <vt:i4>1703984</vt:i4>
      </vt:variant>
      <vt:variant>
        <vt:i4>62</vt:i4>
      </vt:variant>
      <vt:variant>
        <vt:i4>0</vt:i4>
      </vt:variant>
      <vt:variant>
        <vt:i4>5</vt:i4>
      </vt:variant>
      <vt:variant>
        <vt:lpwstr/>
      </vt:variant>
      <vt:variant>
        <vt:lpwstr>_Toc152039012</vt:lpwstr>
      </vt:variant>
      <vt:variant>
        <vt:i4>1703984</vt:i4>
      </vt:variant>
      <vt:variant>
        <vt:i4>56</vt:i4>
      </vt:variant>
      <vt:variant>
        <vt:i4>0</vt:i4>
      </vt:variant>
      <vt:variant>
        <vt:i4>5</vt:i4>
      </vt:variant>
      <vt:variant>
        <vt:lpwstr/>
      </vt:variant>
      <vt:variant>
        <vt:lpwstr>_Toc152039011</vt:lpwstr>
      </vt:variant>
      <vt:variant>
        <vt:i4>1703984</vt:i4>
      </vt:variant>
      <vt:variant>
        <vt:i4>50</vt:i4>
      </vt:variant>
      <vt:variant>
        <vt:i4>0</vt:i4>
      </vt:variant>
      <vt:variant>
        <vt:i4>5</vt:i4>
      </vt:variant>
      <vt:variant>
        <vt:lpwstr/>
      </vt:variant>
      <vt:variant>
        <vt:lpwstr>_Toc152039010</vt:lpwstr>
      </vt:variant>
      <vt:variant>
        <vt:i4>1769520</vt:i4>
      </vt:variant>
      <vt:variant>
        <vt:i4>44</vt:i4>
      </vt:variant>
      <vt:variant>
        <vt:i4>0</vt:i4>
      </vt:variant>
      <vt:variant>
        <vt:i4>5</vt:i4>
      </vt:variant>
      <vt:variant>
        <vt:lpwstr/>
      </vt:variant>
      <vt:variant>
        <vt:lpwstr>_Toc152039009</vt:lpwstr>
      </vt:variant>
      <vt:variant>
        <vt:i4>1769520</vt:i4>
      </vt:variant>
      <vt:variant>
        <vt:i4>38</vt:i4>
      </vt:variant>
      <vt:variant>
        <vt:i4>0</vt:i4>
      </vt:variant>
      <vt:variant>
        <vt:i4>5</vt:i4>
      </vt:variant>
      <vt:variant>
        <vt:lpwstr/>
      </vt:variant>
      <vt:variant>
        <vt:lpwstr>_Toc152039008</vt:lpwstr>
      </vt:variant>
      <vt:variant>
        <vt:i4>1769520</vt:i4>
      </vt:variant>
      <vt:variant>
        <vt:i4>32</vt:i4>
      </vt:variant>
      <vt:variant>
        <vt:i4>0</vt:i4>
      </vt:variant>
      <vt:variant>
        <vt:i4>5</vt:i4>
      </vt:variant>
      <vt:variant>
        <vt:lpwstr/>
      </vt:variant>
      <vt:variant>
        <vt:lpwstr>_Toc152039007</vt:lpwstr>
      </vt:variant>
      <vt:variant>
        <vt:i4>1769520</vt:i4>
      </vt:variant>
      <vt:variant>
        <vt:i4>26</vt:i4>
      </vt:variant>
      <vt:variant>
        <vt:i4>0</vt:i4>
      </vt:variant>
      <vt:variant>
        <vt:i4>5</vt:i4>
      </vt:variant>
      <vt:variant>
        <vt:lpwstr/>
      </vt:variant>
      <vt:variant>
        <vt:lpwstr>_Toc152039006</vt:lpwstr>
      </vt:variant>
      <vt:variant>
        <vt:i4>1769520</vt:i4>
      </vt:variant>
      <vt:variant>
        <vt:i4>20</vt:i4>
      </vt:variant>
      <vt:variant>
        <vt:i4>0</vt:i4>
      </vt:variant>
      <vt:variant>
        <vt:i4>5</vt:i4>
      </vt:variant>
      <vt:variant>
        <vt:lpwstr/>
      </vt:variant>
      <vt:variant>
        <vt:lpwstr>_Toc152039005</vt:lpwstr>
      </vt:variant>
      <vt:variant>
        <vt:i4>1769520</vt:i4>
      </vt:variant>
      <vt:variant>
        <vt:i4>14</vt:i4>
      </vt:variant>
      <vt:variant>
        <vt:i4>0</vt:i4>
      </vt:variant>
      <vt:variant>
        <vt:i4>5</vt:i4>
      </vt:variant>
      <vt:variant>
        <vt:lpwstr/>
      </vt:variant>
      <vt:variant>
        <vt:lpwstr>_Toc152039004</vt:lpwstr>
      </vt:variant>
      <vt:variant>
        <vt:i4>1769520</vt:i4>
      </vt:variant>
      <vt:variant>
        <vt:i4>8</vt:i4>
      </vt:variant>
      <vt:variant>
        <vt:i4>0</vt:i4>
      </vt:variant>
      <vt:variant>
        <vt:i4>5</vt:i4>
      </vt:variant>
      <vt:variant>
        <vt:lpwstr/>
      </vt:variant>
      <vt:variant>
        <vt:lpwstr>_Toc152039003</vt:lpwstr>
      </vt:variant>
      <vt:variant>
        <vt:i4>1769520</vt:i4>
      </vt:variant>
      <vt:variant>
        <vt:i4>2</vt:i4>
      </vt:variant>
      <vt:variant>
        <vt:i4>0</vt:i4>
      </vt:variant>
      <vt:variant>
        <vt:i4>5</vt:i4>
      </vt:variant>
      <vt:variant>
        <vt:lpwstr/>
      </vt:variant>
      <vt:variant>
        <vt:lpwstr>_Toc152039002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dc:title>
  <dc:subject/>
  <dc:creator>Бухгалтер</dc:creator>
  <cp:keywords/>
  <dc:description/>
  <cp:lastModifiedBy>admin</cp:lastModifiedBy>
  <cp:revision>2</cp:revision>
  <dcterms:created xsi:type="dcterms:W3CDTF">2014-04-18T18:15:00Z</dcterms:created>
  <dcterms:modified xsi:type="dcterms:W3CDTF">2014-04-18T18:15:00Z</dcterms:modified>
</cp:coreProperties>
</file>