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B36" w:rsidRDefault="005A4B36" w:rsidP="00965A8C">
      <w:pPr>
        <w:pStyle w:val="aff"/>
      </w:pPr>
      <w:r>
        <w:t>БЕЛОРУССКИЙ ГОСУДАРСТВЕННЫЙ УНИВЕРСИТЕТ ИНФОРМАТИКИ И РАДИОЭЛЕКТРОНИКИ</w:t>
      </w:r>
    </w:p>
    <w:p w:rsidR="005A4B36" w:rsidRDefault="005A4B36" w:rsidP="00965A8C">
      <w:pPr>
        <w:pStyle w:val="aff"/>
      </w:pPr>
      <w:r>
        <w:t>Кафедра сетей и устройств телекоммуникаций</w:t>
      </w:r>
    </w:p>
    <w:p w:rsidR="005A4B36" w:rsidRDefault="005A4B36" w:rsidP="00965A8C">
      <w:pPr>
        <w:pStyle w:val="aff"/>
      </w:pPr>
    </w:p>
    <w:p w:rsidR="005A4B36" w:rsidRDefault="005A4B36" w:rsidP="00965A8C">
      <w:pPr>
        <w:pStyle w:val="aff"/>
      </w:pPr>
    </w:p>
    <w:p w:rsidR="005A4B36" w:rsidRDefault="005A4B36" w:rsidP="00965A8C">
      <w:pPr>
        <w:pStyle w:val="aff"/>
      </w:pPr>
    </w:p>
    <w:p w:rsidR="005A4B36" w:rsidRDefault="005A4B36" w:rsidP="00965A8C">
      <w:pPr>
        <w:pStyle w:val="aff"/>
      </w:pPr>
    </w:p>
    <w:p w:rsidR="005A4B36" w:rsidRDefault="005A4B36" w:rsidP="00965A8C">
      <w:pPr>
        <w:pStyle w:val="aff"/>
      </w:pPr>
    </w:p>
    <w:p w:rsidR="005A4B36" w:rsidRDefault="005A4B36" w:rsidP="00965A8C">
      <w:pPr>
        <w:pStyle w:val="aff"/>
      </w:pPr>
    </w:p>
    <w:p w:rsidR="005A4B36" w:rsidRDefault="005A4B36" w:rsidP="00965A8C">
      <w:pPr>
        <w:pStyle w:val="aff"/>
      </w:pPr>
    </w:p>
    <w:p w:rsidR="005A4B36" w:rsidRDefault="005A4B36" w:rsidP="00965A8C">
      <w:pPr>
        <w:pStyle w:val="aff"/>
      </w:pPr>
    </w:p>
    <w:p w:rsidR="005A4B36" w:rsidRDefault="005A4B36" w:rsidP="00965A8C">
      <w:pPr>
        <w:pStyle w:val="aff"/>
      </w:pPr>
    </w:p>
    <w:p w:rsidR="005A4B36" w:rsidRDefault="005A4B36" w:rsidP="00965A8C">
      <w:pPr>
        <w:pStyle w:val="aff"/>
      </w:pPr>
    </w:p>
    <w:p w:rsidR="005A4B36" w:rsidRDefault="005A4B36" w:rsidP="00965A8C">
      <w:pPr>
        <w:pStyle w:val="aff"/>
      </w:pPr>
      <w:r>
        <w:t>РЕФЕРАТ</w:t>
      </w:r>
    </w:p>
    <w:p w:rsidR="005A4B36" w:rsidRDefault="005A4B36" w:rsidP="00965A8C">
      <w:pPr>
        <w:pStyle w:val="aff"/>
      </w:pPr>
      <w:r>
        <w:t>На тему:</w:t>
      </w:r>
    </w:p>
    <w:p w:rsidR="005A4B36" w:rsidRDefault="005A4B36" w:rsidP="00965A8C">
      <w:pPr>
        <w:pStyle w:val="aff"/>
      </w:pPr>
      <w:r>
        <w:t>«Дисциплины обслуживания вызовов. Простейшая модель обслуживания»</w:t>
      </w:r>
    </w:p>
    <w:p w:rsidR="005A4B36" w:rsidRDefault="005A4B36" w:rsidP="00965A8C">
      <w:pPr>
        <w:pStyle w:val="aff"/>
      </w:pPr>
    </w:p>
    <w:p w:rsidR="005A4B36" w:rsidRDefault="005A4B36" w:rsidP="00965A8C">
      <w:pPr>
        <w:pStyle w:val="aff"/>
      </w:pPr>
    </w:p>
    <w:p w:rsidR="005A4B36" w:rsidRDefault="005A4B36" w:rsidP="00965A8C">
      <w:pPr>
        <w:pStyle w:val="aff"/>
      </w:pPr>
    </w:p>
    <w:p w:rsidR="005A4B36" w:rsidRDefault="005A4B36" w:rsidP="00965A8C">
      <w:pPr>
        <w:pStyle w:val="aff"/>
      </w:pPr>
    </w:p>
    <w:p w:rsidR="005A4B36" w:rsidRDefault="005A4B36" w:rsidP="00965A8C">
      <w:pPr>
        <w:pStyle w:val="aff"/>
      </w:pPr>
    </w:p>
    <w:p w:rsidR="005A4B36" w:rsidRDefault="005A4B36" w:rsidP="00965A8C">
      <w:pPr>
        <w:pStyle w:val="aff"/>
      </w:pPr>
    </w:p>
    <w:p w:rsidR="005A4B36" w:rsidRDefault="005A4B36" w:rsidP="00965A8C">
      <w:pPr>
        <w:pStyle w:val="aff"/>
      </w:pPr>
    </w:p>
    <w:p w:rsidR="005A4B36" w:rsidRDefault="005A4B36" w:rsidP="00965A8C">
      <w:pPr>
        <w:pStyle w:val="aff"/>
      </w:pPr>
    </w:p>
    <w:p w:rsidR="005A4B36" w:rsidRDefault="005A4B36" w:rsidP="00965A8C">
      <w:pPr>
        <w:pStyle w:val="aff"/>
      </w:pPr>
    </w:p>
    <w:p w:rsidR="005A4B36" w:rsidRDefault="005A4B36" w:rsidP="00965A8C">
      <w:pPr>
        <w:pStyle w:val="aff"/>
      </w:pPr>
    </w:p>
    <w:p w:rsidR="005A4B36" w:rsidRDefault="005A4B36" w:rsidP="00965A8C">
      <w:pPr>
        <w:pStyle w:val="aff"/>
      </w:pPr>
    </w:p>
    <w:p w:rsidR="005A4B36" w:rsidRDefault="005A4B36" w:rsidP="00965A8C">
      <w:pPr>
        <w:pStyle w:val="aff"/>
      </w:pPr>
    </w:p>
    <w:p w:rsidR="005A4B36" w:rsidRDefault="005A4B36" w:rsidP="00965A8C">
      <w:pPr>
        <w:pStyle w:val="aff"/>
      </w:pPr>
      <w:r>
        <w:t>Минск, 2008</w:t>
      </w:r>
    </w:p>
    <w:p w:rsidR="005A4B36" w:rsidRDefault="005A4B36" w:rsidP="00965A8C">
      <w:pPr>
        <w:pStyle w:val="2"/>
      </w:pPr>
      <w:r>
        <w:br w:type="page"/>
      </w:r>
      <w:r w:rsidRPr="00FF173C">
        <w:t>Дисциплины обслуживания вызовов</w:t>
      </w:r>
    </w:p>
    <w:p w:rsidR="00965A8C" w:rsidRDefault="00965A8C" w:rsidP="00965A8C">
      <w:pPr>
        <w:ind w:firstLine="362"/>
        <w:jc w:val="center"/>
        <w:rPr>
          <w:b/>
          <w:bCs/>
        </w:rPr>
      </w:pPr>
    </w:p>
    <w:p w:rsidR="005A4B36" w:rsidRPr="00FF173C" w:rsidRDefault="005A4B36" w:rsidP="00965A8C">
      <w:pPr>
        <w:pStyle w:val="064"/>
      </w:pPr>
      <w:r w:rsidRPr="00FF173C">
        <w:t>Поступающие потоки сообщений могут обслуживаться без потерь и с потерями. В первом случае для передачи каждого сообщения немедленно представляется требуемое соединение, а вот втором – часть сообщений получает отказ в обслуживании, или обслуживание их задерживается на некоторое время.</w:t>
      </w:r>
    </w:p>
    <w:p w:rsidR="005A4B36" w:rsidRPr="00FF173C" w:rsidRDefault="005A4B36" w:rsidP="00965A8C">
      <w:pPr>
        <w:pStyle w:val="064"/>
      </w:pPr>
      <w:r w:rsidRPr="00FF173C">
        <w:rPr>
          <w:u w:val="single"/>
        </w:rPr>
        <w:t>Обслуживание с явными потерями</w:t>
      </w:r>
      <w:r w:rsidRPr="00FF173C">
        <w:t xml:space="preserve"> предполагает, что сообщение и соответствующий ему вызов при получении отказа в немедленном соединении полностью теряются и на обслуживание больше не поступают.</w:t>
      </w:r>
    </w:p>
    <w:p w:rsidR="00965A8C" w:rsidRDefault="005A4B36" w:rsidP="00965A8C">
      <w:pPr>
        <w:pStyle w:val="064"/>
      </w:pPr>
      <w:r w:rsidRPr="00FF173C">
        <w:rPr>
          <w:u w:val="single"/>
        </w:rPr>
        <w:t>Обслуживание с условными потерями</w:t>
      </w:r>
      <w:r w:rsidRPr="00FF173C">
        <w:t xml:space="preserve"> предполагает, что большинство вызовов получает немедленное обслуживание, а другие обслуживаются с задержкой сверх допустимого срока.</w:t>
      </w:r>
    </w:p>
    <w:p w:rsidR="005A4B36" w:rsidRPr="00FF173C" w:rsidRDefault="005A4B36" w:rsidP="00965A8C">
      <w:pPr>
        <w:pStyle w:val="064"/>
      </w:pPr>
      <w:r w:rsidRPr="00FF173C">
        <w:t>Обслуживание с условными потерями может быть организовано по системе с ожиданием соединения и с повторными вызовами.</w:t>
      </w:r>
    </w:p>
    <w:p w:rsidR="005A4B36" w:rsidRPr="00055964" w:rsidRDefault="002E60B1" w:rsidP="00965A8C">
      <w:pPr>
        <w:pStyle w:val="06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3.05pt;margin-top:80.65pt;width:259.95pt;height:124.15pt;z-index:-251661312" wrapcoords="4881 145 4846 3117 6369 3624 8100 3624 6854 4784 5019 5364 3773 5799 3773 8698 4812 9423 5365 9423 4673 10583 2215 11235 1592 11452 1592 14352 2492 15221 2769 15221 2423 15729 2112 16309 450 16889 0 17106 0 20005 9346 21020 10315 21020 10315 21383 21565 21383 21600 17106 20873 16889 18104 16381 16581 15221 16858 14207 16927 11452 16235 11307 11527 10583 10869 10293 8896 9423 13050 9423 19073 8770 19108 5799 15612 4784 14608 3624 15923 3624 17377 3044 17308 145 4881 145">
            <v:imagedata r:id="rId5" o:title=""/>
            <w10:wrap type="topAndBottom"/>
          </v:shape>
        </w:pict>
      </w:r>
      <w:r w:rsidR="005A4B36" w:rsidRPr="00FF173C">
        <w:t>На практике целесообразно использовать обслуживание с потерями для систе</w:t>
      </w:r>
      <w:r w:rsidR="005A4B36">
        <w:t>м с коммутацией каналов (рис. 1</w:t>
      </w:r>
      <w:r w:rsidR="005A4B36" w:rsidRPr="00FF173C">
        <w:t>).</w:t>
      </w:r>
    </w:p>
    <w:p w:rsidR="005A4B36" w:rsidRPr="00055964" w:rsidRDefault="005A4B36" w:rsidP="00965A8C">
      <w:pPr>
        <w:pStyle w:val="064"/>
      </w:pPr>
    </w:p>
    <w:p w:rsidR="005A4B36" w:rsidRPr="00FF173C" w:rsidRDefault="005A4B36" w:rsidP="00965A8C">
      <w:pPr>
        <w:ind w:firstLine="709"/>
      </w:pPr>
    </w:p>
    <w:p w:rsidR="005A4B36" w:rsidRPr="00FF173C" w:rsidRDefault="005A4B36" w:rsidP="00965A8C">
      <w:pPr>
        <w:ind w:firstLine="709"/>
      </w:pPr>
      <w:r>
        <w:t>Рис. 1</w:t>
      </w:r>
      <w:r w:rsidRPr="00FF173C">
        <w:t xml:space="preserve"> Классификация дисциплин обслуживания</w:t>
      </w:r>
    </w:p>
    <w:p w:rsidR="005A4B36" w:rsidRDefault="005A4B36" w:rsidP="00965A8C">
      <w:pPr>
        <w:pStyle w:val="064"/>
      </w:pPr>
    </w:p>
    <w:p w:rsidR="005A4B36" w:rsidRPr="00FF4383" w:rsidRDefault="00965A8C" w:rsidP="00965A8C">
      <w:pPr>
        <w:pStyle w:val="2"/>
      </w:pPr>
      <w:r>
        <w:br w:type="page"/>
      </w:r>
      <w:r w:rsidR="005A4B36" w:rsidRPr="00055964">
        <w:t>Модель с явными потерями</w:t>
      </w:r>
    </w:p>
    <w:p w:rsidR="00FF4383" w:rsidRPr="00FF4383" w:rsidRDefault="00FF4383" w:rsidP="00965A8C">
      <w:pPr>
        <w:ind w:firstLine="362"/>
        <w:jc w:val="center"/>
        <w:rPr>
          <w:b/>
          <w:bCs/>
        </w:rPr>
      </w:pPr>
    </w:p>
    <w:p w:rsidR="005A4B36" w:rsidRDefault="005A4B36" w:rsidP="00965A8C">
      <w:pPr>
        <w:pStyle w:val="064"/>
      </w:pPr>
      <w:r w:rsidRPr="00FF173C">
        <w:t xml:space="preserve">На вход КС поступает входящий поток вызовов, к выходам подключаем пучок исходящих линий емкостью </w:t>
      </w:r>
      <w:r w:rsidR="002E60B1">
        <w:rPr>
          <w:position w:val="-6"/>
        </w:rPr>
        <w:pict>
          <v:shape id="_x0000_i1025" type="#_x0000_t75" style="width:9pt;height:11.25pt">
            <v:imagedata r:id="rId6" o:title=""/>
          </v:shape>
        </w:pict>
      </w:r>
      <w:r w:rsidRPr="00FF173C">
        <w:t xml:space="preserve">, это означает, что одновременно система может обслужить только </w:t>
      </w:r>
      <w:r w:rsidR="002E60B1">
        <w:rPr>
          <w:position w:val="-6"/>
        </w:rPr>
        <w:pict>
          <v:shape id="_x0000_i1026" type="#_x0000_t75" style="width:9pt;height:11.25pt">
            <v:imagedata r:id="rId7" o:title=""/>
          </v:shape>
        </w:pict>
      </w:r>
      <w:r w:rsidRPr="00FF173C">
        <w:t xml:space="preserve"> входящих вызовов (</w:t>
      </w:r>
      <w:r>
        <w:t>рис. 2</w:t>
      </w:r>
      <w:r w:rsidRPr="00FF173C">
        <w:t>).</w:t>
      </w:r>
    </w:p>
    <w:p w:rsidR="005A4B36" w:rsidRPr="00FF173C" w:rsidRDefault="002E60B1" w:rsidP="00965A8C">
      <w:pPr>
        <w:ind w:firstLine="709"/>
      </w:pPr>
      <w:r>
        <w:rPr>
          <w:noProof/>
        </w:rPr>
        <w:pict>
          <v:shape id="_x0000_s1033" type="#_x0000_t75" style="position:absolute;left:0;text-align:left;margin-left:9.05pt;margin-top:41.25pt;width:445.95pt;height:116.25pt;z-index:251656192" wrapcoords="15992 418 7754 1951 7754 2648 3635 3066 3600 3763 4223 4877 346 5714 346 6968 2838 7107 1627 8083 1662 9337 4673 9337 4362 9894 3912 11288 3877 12542 5296 13378 7408 13796 4673 15608 4638 16165 4015 18813 4258 19510 4812 20485 5123 21182 5158 21182 5331 21182 4985 20485 7477 20485 10212 19370 10177 18255 15023 18255 16858 17698 16858 11566 18519 11566 20873 10312 20838 9337 21012 6410 16788 4877 16892 1394 16754 975 16200 418 15992 418">
            <v:imagedata r:id="rId8" o:title=""/>
            <w10:wrap type="topAndBottom"/>
          </v:shape>
        </w:pict>
      </w:r>
    </w:p>
    <w:p w:rsidR="005A4B36" w:rsidRPr="00FF173C" w:rsidRDefault="005A4B36" w:rsidP="00965A8C">
      <w:pPr>
        <w:ind w:firstLine="709"/>
      </w:pPr>
      <w:r>
        <w:t>Рис.5</w:t>
      </w:r>
      <w:r w:rsidRPr="00FF173C">
        <w:t xml:space="preserve"> Модель с потерями</w:t>
      </w:r>
    </w:p>
    <w:p w:rsidR="005A4B36" w:rsidRPr="00FF173C" w:rsidRDefault="005A4B36" w:rsidP="00965A8C">
      <w:pPr>
        <w:ind w:firstLine="362"/>
        <w:jc w:val="center"/>
      </w:pPr>
    </w:p>
    <w:p w:rsidR="005A4B36" w:rsidRPr="00FF173C" w:rsidRDefault="005A4B36" w:rsidP="00965A8C">
      <w:pPr>
        <w:ind w:firstLine="709"/>
      </w:pPr>
      <w:r w:rsidRPr="00FF173C">
        <w:t xml:space="preserve">Если через </w:t>
      </w:r>
      <w:r w:rsidR="002E60B1">
        <w:rPr>
          <w:position w:val="-10"/>
        </w:rPr>
        <w:pict>
          <v:shape id="_x0000_i1027" type="#_x0000_t75" style="width:18.75pt;height:15.75pt">
            <v:imagedata r:id="rId9" o:title=""/>
          </v:shape>
        </w:pict>
      </w:r>
      <w:r w:rsidRPr="00FF173C">
        <w:t xml:space="preserve">обозначить число вызовов, находящихся на обслуживании в момент </w:t>
      </w:r>
      <w:r w:rsidR="002E60B1">
        <w:rPr>
          <w:position w:val="-6"/>
        </w:rPr>
        <w:pict>
          <v:shape id="_x0000_i1028" type="#_x0000_t75" style="width:6.75pt;height:12pt">
            <v:imagedata r:id="rId10" o:title=""/>
          </v:shape>
        </w:pict>
      </w:r>
      <w:r w:rsidRPr="00FF173C">
        <w:t xml:space="preserve">, то данную дисциплину обслуживания с потерями можно описать так: поток вызовов, поступающий в состоянии </w:t>
      </w:r>
      <w:r w:rsidR="002E60B1">
        <w:rPr>
          <w:position w:val="-10"/>
        </w:rPr>
        <w:pict>
          <v:shape id="_x0000_i1029" type="#_x0000_t75" style="width:18.75pt;height:15.75pt">
            <v:imagedata r:id="rId11" o:title=""/>
          </v:shape>
        </w:pict>
      </w:r>
      <w:r w:rsidRPr="00FF173C">
        <w:t xml:space="preserve">, причем </w:t>
      </w:r>
      <w:r w:rsidR="002E60B1">
        <w:rPr>
          <w:position w:val="-10"/>
        </w:rPr>
        <w:pict>
          <v:shape id="_x0000_i1030" type="#_x0000_t75" style="width:78.75pt;height:15.75pt">
            <v:imagedata r:id="rId12" o:title=""/>
          </v:shape>
        </w:pict>
      </w:r>
      <w:r w:rsidRPr="00FF173C">
        <w:t>, получает немедленное обслуживание.</w:t>
      </w:r>
    </w:p>
    <w:p w:rsidR="005A4B36" w:rsidRPr="00FF173C" w:rsidRDefault="005A4B36" w:rsidP="00965A8C">
      <w:pPr>
        <w:pStyle w:val="064"/>
      </w:pPr>
      <w:r w:rsidRPr="00FF173C">
        <w:t xml:space="preserve">При </w:t>
      </w:r>
      <w:r w:rsidR="002E60B1">
        <w:rPr>
          <w:position w:val="-10"/>
        </w:rPr>
        <w:pict>
          <v:shape id="_x0000_i1031" type="#_x0000_t75" style="width:36.75pt;height:15.75pt">
            <v:imagedata r:id="rId13" o:title=""/>
          </v:shape>
        </w:pict>
      </w:r>
      <w:r w:rsidRPr="00FF173C">
        <w:t xml:space="preserve"> вызов получает отказ и больше на обслуживание не поступает. Вызов и связанное с ним информационное сообщение теряются.</w:t>
      </w:r>
    </w:p>
    <w:p w:rsidR="005A4B36" w:rsidRPr="00FF173C" w:rsidRDefault="005A4B36" w:rsidP="00965A8C">
      <w:pPr>
        <w:pStyle w:val="064"/>
      </w:pPr>
    </w:p>
    <w:p w:rsidR="005A4B36" w:rsidRDefault="005A4B36" w:rsidP="00965A8C">
      <w:pPr>
        <w:pStyle w:val="2"/>
      </w:pPr>
      <w:r w:rsidRPr="00055964">
        <w:t>Характеристики качества обслуживания</w:t>
      </w:r>
    </w:p>
    <w:p w:rsidR="00FF4383" w:rsidRPr="00FF4383" w:rsidRDefault="00FF4383" w:rsidP="00965A8C">
      <w:pPr>
        <w:ind w:firstLine="362"/>
        <w:jc w:val="center"/>
        <w:rPr>
          <w:b/>
          <w:bCs/>
        </w:rPr>
      </w:pPr>
    </w:p>
    <w:p w:rsidR="005A4B36" w:rsidRPr="00FF173C" w:rsidRDefault="005A4B36" w:rsidP="00965A8C">
      <w:pPr>
        <w:pStyle w:val="064"/>
      </w:pPr>
      <w:r w:rsidRPr="00FF173C">
        <w:t>Для систем с явными потерями качество обслуживания оценивается с помощью вероятности потерь сообщений. Различают потери по времени (</w:t>
      </w:r>
      <w:r w:rsidR="002E60B1">
        <w:rPr>
          <w:position w:val="-10"/>
        </w:rPr>
        <w:pict>
          <v:shape id="_x0000_i1032" type="#_x0000_t75" style="width:15pt;height:17.25pt">
            <v:imagedata r:id="rId14" o:title=""/>
          </v:shape>
        </w:pict>
      </w:r>
      <w:r w:rsidRPr="00FF173C">
        <w:t>) и потери по вызовам (</w:t>
      </w:r>
      <w:r w:rsidR="002E60B1">
        <w:rPr>
          <w:position w:val="-10"/>
        </w:rPr>
        <w:pict>
          <v:shape id="_x0000_i1033" type="#_x0000_t75" style="width:14.25pt;height:17.25pt">
            <v:imagedata r:id="rId15" o:title=""/>
          </v:shape>
        </w:pict>
      </w:r>
      <w:r w:rsidRPr="00FF173C">
        <w:t>).</w:t>
      </w:r>
    </w:p>
    <w:p w:rsidR="005A4B36" w:rsidRDefault="005A4B36" w:rsidP="00965A8C">
      <w:pPr>
        <w:pStyle w:val="064"/>
      </w:pPr>
      <w:r w:rsidRPr="00FF173C">
        <w:t xml:space="preserve">Вероятность потерь по вызовам </w:t>
      </w:r>
      <w:r w:rsidR="002E60B1">
        <w:rPr>
          <w:position w:val="-10"/>
        </w:rPr>
        <w:pict>
          <v:shape id="_x0000_i1034" type="#_x0000_t75" style="width:45pt;height:17.25pt">
            <v:imagedata r:id="rId16" o:title=""/>
          </v:shape>
        </w:pict>
      </w:r>
      <w:r w:rsidR="00965A8C">
        <w:t xml:space="preserve"> - </w:t>
      </w:r>
      <w:r w:rsidRPr="00FF173C">
        <w:t xml:space="preserve">это отношение математического ожидания, потерянных вызовов </w:t>
      </w:r>
      <w:r w:rsidR="002E60B1">
        <w:rPr>
          <w:position w:val="-10"/>
        </w:rPr>
        <w:pict>
          <v:shape id="_x0000_i1035" type="#_x0000_t75" style="width:50.25pt;height:17.25pt">
            <v:imagedata r:id="rId17" o:title=""/>
          </v:shape>
        </w:pict>
      </w:r>
      <w:r w:rsidRPr="00FF173C">
        <w:t xml:space="preserve"> к математическому ожиданию поступивших </w:t>
      </w:r>
      <w:r w:rsidR="002E60B1">
        <w:rPr>
          <w:position w:val="-10"/>
        </w:rPr>
        <w:pict>
          <v:shape id="_x0000_i1036" type="#_x0000_t75" style="width:42pt;height:17.25pt">
            <v:imagedata r:id="rId18" o:title=""/>
          </v:shape>
        </w:pict>
      </w:r>
      <w:r w:rsidRPr="00FF173C">
        <w:t>.</w:t>
      </w:r>
    </w:p>
    <w:p w:rsidR="00965A8C" w:rsidRPr="00FF173C" w:rsidRDefault="00965A8C" w:rsidP="00965A8C">
      <w:pPr>
        <w:pStyle w:val="064"/>
      </w:pPr>
    </w:p>
    <w:p w:rsidR="00965A8C" w:rsidRDefault="002E60B1" w:rsidP="00965A8C">
      <w:pPr>
        <w:ind w:firstLine="362"/>
        <w:jc w:val="center"/>
      </w:pPr>
      <w:r>
        <w:rPr>
          <w:position w:val="-30"/>
        </w:rPr>
        <w:pict>
          <v:shape id="_x0000_i1037" type="#_x0000_t75" style="width:105pt;height:35.25pt">
            <v:imagedata r:id="rId19" o:title=""/>
          </v:shape>
        </w:pict>
      </w:r>
    </w:p>
    <w:p w:rsidR="00965A8C" w:rsidRDefault="00965A8C" w:rsidP="00965A8C">
      <w:pPr>
        <w:ind w:firstLine="362"/>
        <w:jc w:val="center"/>
      </w:pPr>
    </w:p>
    <w:p w:rsidR="005A4B36" w:rsidRPr="00FF173C" w:rsidRDefault="005A4B36" w:rsidP="00965A8C">
      <w:pPr>
        <w:pStyle w:val="064"/>
      </w:pPr>
      <w:r w:rsidRPr="00FF173C">
        <w:t>Вероятность потерь по вызовам совпадает с вероятностью явной потери поступившего сообщения.</w:t>
      </w:r>
    </w:p>
    <w:p w:rsidR="005A4B36" w:rsidRDefault="005A4B36" w:rsidP="00965A8C">
      <w:pPr>
        <w:pStyle w:val="064"/>
      </w:pPr>
      <w:r w:rsidRPr="00FF173C">
        <w:t xml:space="preserve">Вероятность потерь по времени </w:t>
      </w:r>
      <w:r w:rsidR="002E60B1">
        <w:rPr>
          <w:position w:val="-10"/>
        </w:rPr>
        <w:pict>
          <v:shape id="_x0000_i1038" type="#_x0000_t75" style="width:45.75pt;height:17.25pt">
            <v:imagedata r:id="rId20" o:title=""/>
          </v:shape>
        </w:pict>
      </w:r>
      <w:r w:rsidRPr="00FF173C">
        <w:t xml:space="preserve"> характеризует вероятность занятости всех доступных данному источнику соединительных путей требуемых в данном направлении.</w:t>
      </w:r>
    </w:p>
    <w:p w:rsidR="00965A8C" w:rsidRPr="00FF173C" w:rsidRDefault="00965A8C" w:rsidP="00965A8C">
      <w:pPr>
        <w:pStyle w:val="064"/>
      </w:pPr>
    </w:p>
    <w:p w:rsidR="00965A8C" w:rsidRDefault="002E60B1" w:rsidP="00965A8C">
      <w:pPr>
        <w:ind w:firstLine="362"/>
        <w:jc w:val="center"/>
      </w:pPr>
      <w:r>
        <w:rPr>
          <w:position w:val="-10"/>
        </w:rPr>
        <w:pict>
          <v:shape id="_x0000_i1039" type="#_x0000_t75" style="width:9pt;height:17.25pt">
            <v:imagedata r:id="rId21" o:title=""/>
          </v:shape>
        </w:pict>
      </w:r>
      <w:r>
        <w:rPr>
          <w:position w:val="-46"/>
        </w:rPr>
        <w:pict>
          <v:shape id="_x0000_i1040" type="#_x0000_t75" style="width:107.25pt;height:51.75pt">
            <v:imagedata r:id="rId22" o:title=""/>
          </v:shape>
        </w:pict>
      </w:r>
    </w:p>
    <w:p w:rsidR="00965A8C" w:rsidRDefault="00965A8C" w:rsidP="00965A8C">
      <w:pPr>
        <w:ind w:firstLine="362"/>
        <w:jc w:val="center"/>
      </w:pPr>
    </w:p>
    <w:p w:rsidR="005A4B36" w:rsidRDefault="005A4B36" w:rsidP="00965A8C">
      <w:pPr>
        <w:pStyle w:val="064"/>
      </w:pPr>
      <w:r w:rsidRPr="00FF173C">
        <w:t xml:space="preserve">На практике потери по времени </w:t>
      </w:r>
      <w:r w:rsidR="002E60B1">
        <w:rPr>
          <w:position w:val="-10"/>
        </w:rPr>
        <w:pict>
          <v:shape id="_x0000_i1041" type="#_x0000_t75" style="width:45.75pt;height:17.25pt">
            <v:imagedata r:id="rId20" o:title=""/>
          </v:shape>
        </w:pict>
      </w:r>
      <w:r w:rsidRPr="00FF173C">
        <w:t xml:space="preserve"> определяют как долю конечного интервала наблюдения </w:t>
      </w:r>
      <w:r w:rsidR="002E60B1">
        <w:rPr>
          <w:position w:val="-10"/>
        </w:rPr>
        <w:pict>
          <v:shape id="_x0000_i1042" type="#_x0000_t75" style="width:30.75pt;height:17.25pt">
            <v:imagedata r:id="rId23" o:title=""/>
          </v:shape>
        </w:pict>
      </w:r>
      <w:r w:rsidRPr="00FF173C">
        <w:t xml:space="preserve"> в течение которой заняты все </w:t>
      </w:r>
      <w:r w:rsidR="002E60B1">
        <w:rPr>
          <w:position w:val="-6"/>
        </w:rPr>
        <w:pict>
          <v:shape id="_x0000_i1043" type="#_x0000_t75" style="width:9pt;height:11.25pt">
            <v:imagedata r:id="rId6" o:title=""/>
          </v:shape>
        </w:pict>
      </w:r>
      <w:r w:rsidRPr="00FF173C">
        <w:t xml:space="preserve"> каналов обслуживания:</w:t>
      </w:r>
    </w:p>
    <w:p w:rsidR="00965A8C" w:rsidRPr="00FF173C" w:rsidRDefault="00965A8C" w:rsidP="00965A8C">
      <w:pPr>
        <w:pStyle w:val="064"/>
      </w:pPr>
    </w:p>
    <w:p w:rsidR="00965A8C" w:rsidRDefault="002E60B1" w:rsidP="00965A8C">
      <w:pPr>
        <w:ind w:firstLine="362"/>
        <w:jc w:val="center"/>
      </w:pPr>
      <w:r>
        <w:rPr>
          <w:position w:val="-30"/>
        </w:rPr>
        <w:pict>
          <v:shape id="_x0000_i1044" type="#_x0000_t75" style="width:90pt;height:35.25pt">
            <v:imagedata r:id="rId24" o:title=""/>
          </v:shape>
        </w:pict>
      </w:r>
    </w:p>
    <w:p w:rsidR="00965A8C" w:rsidRDefault="00965A8C" w:rsidP="00965A8C">
      <w:pPr>
        <w:ind w:firstLine="362"/>
        <w:jc w:val="center"/>
      </w:pPr>
    </w:p>
    <w:p w:rsidR="005A4B36" w:rsidRPr="00FF173C" w:rsidRDefault="005A4B36" w:rsidP="00965A8C">
      <w:pPr>
        <w:pStyle w:val="064"/>
      </w:pPr>
      <w:r w:rsidRPr="00FF173C">
        <w:t xml:space="preserve">Таким образом </w:t>
      </w:r>
      <w:r w:rsidR="002E60B1">
        <w:rPr>
          <w:position w:val="-10"/>
        </w:rPr>
        <w:pict>
          <v:shape id="_x0000_i1045" type="#_x0000_t75" style="width:45.75pt;height:17.25pt">
            <v:imagedata r:id="rId20" o:title=""/>
          </v:shape>
        </w:pict>
      </w:r>
      <w:r w:rsidRPr="00FF173C">
        <w:t xml:space="preserve">характеризует потенциальную возможность потери вызова в промежутке </w:t>
      </w:r>
      <w:r w:rsidR="002E60B1">
        <w:rPr>
          <w:position w:val="-10"/>
        </w:rPr>
        <w:pict>
          <v:shape id="_x0000_i1046" type="#_x0000_t75" style="width:32.25pt;height:17.25pt">
            <v:imagedata r:id="rId25" o:title=""/>
          </v:shape>
        </w:pict>
      </w:r>
      <w:r w:rsidRPr="00FF173C">
        <w:t>.</w:t>
      </w:r>
    </w:p>
    <w:p w:rsidR="005A4B36" w:rsidRPr="00FF173C" w:rsidRDefault="005A4B36" w:rsidP="00965A8C">
      <w:pPr>
        <w:pStyle w:val="064"/>
      </w:pPr>
      <w:r w:rsidRPr="00FF173C">
        <w:t xml:space="preserve">Как связаны эти 2 две величины </w:t>
      </w:r>
      <w:r w:rsidR="002E60B1">
        <w:rPr>
          <w:position w:val="-10"/>
        </w:rPr>
        <w:pict>
          <v:shape id="_x0000_i1047" type="#_x0000_t75" style="width:45.75pt;height:17.25pt">
            <v:imagedata r:id="rId20" o:title=""/>
          </v:shape>
        </w:pict>
      </w:r>
      <w:r w:rsidRPr="00FF173C">
        <w:t xml:space="preserve"> и </w:t>
      </w:r>
      <w:r w:rsidR="002E60B1">
        <w:rPr>
          <w:position w:val="-10"/>
        </w:rPr>
        <w:pict>
          <v:shape id="_x0000_i1048" type="#_x0000_t75" style="width:45pt;height:17.25pt">
            <v:imagedata r:id="rId16" o:title=""/>
          </v:shape>
        </w:pict>
      </w:r>
      <w:r w:rsidRPr="00FF173C">
        <w:t>?</w:t>
      </w:r>
    </w:p>
    <w:p w:rsidR="005A4B36" w:rsidRPr="00FF173C" w:rsidRDefault="005A4B36" w:rsidP="00965A8C">
      <w:pPr>
        <w:pStyle w:val="064"/>
      </w:pPr>
      <w:r w:rsidRPr="00FF173C">
        <w:t xml:space="preserve">Рассмотрим систему с </w:t>
      </w:r>
      <w:r w:rsidRPr="00DC06B5">
        <w:t>N</w:t>
      </w:r>
      <w:r w:rsidRPr="00FF173C">
        <w:t xml:space="preserve"> ресурсами (соединительных линий, каналов). Измерим время, в течение которого все ресурсы заняты, и отнесем к рассматриваемому периоду. Это может быть числом минут (или секунд) в данном часе, когда заняты все линии. Эта доля дает оценку вероятности того, что все </w:t>
      </w:r>
      <w:r w:rsidRPr="00DC06B5">
        <w:t>N</w:t>
      </w:r>
      <w:r w:rsidRPr="00FF173C">
        <w:t xml:space="preserve"> ресурсов заняты, которая и является вероятностью потерь по времени или вероятностью блокировки системы</w:t>
      </w:r>
      <w:r w:rsidR="00965A8C">
        <w:t xml:space="preserve"> - </w:t>
      </w:r>
      <w:r w:rsidR="002E60B1">
        <w:rPr>
          <w:position w:val="-10"/>
        </w:rPr>
        <w:pict>
          <v:shape id="_x0000_i1049" type="#_x0000_t75" style="width:45.75pt;height:17.25pt">
            <v:imagedata r:id="rId20" o:title=""/>
          </v:shape>
        </w:pict>
      </w:r>
      <w:r w:rsidRPr="00FF173C">
        <w:t>.</w:t>
      </w:r>
    </w:p>
    <w:p w:rsidR="005A4B36" w:rsidRPr="00FF173C" w:rsidRDefault="005A4B36" w:rsidP="00965A8C">
      <w:pPr>
        <w:pStyle w:val="064"/>
      </w:pPr>
      <w:r w:rsidRPr="00FF173C">
        <w:t>В качестве другой возможной меры перегрузки подсчитаем общее число вызовов, поступающих в течение</w:t>
      </w:r>
      <w:r w:rsidR="00965A8C">
        <w:t xml:space="preserve"> </w:t>
      </w:r>
      <w:r w:rsidRPr="00FF173C">
        <w:t xml:space="preserve">достаточно длительного промежутка времени, и отметим те из них, которые оказались потерянными из-за нехватки ресурсов. Вызовы теряются, если в момент его поступления все </w:t>
      </w:r>
      <w:r w:rsidRPr="00DC06B5">
        <w:t>N</w:t>
      </w:r>
      <w:r w:rsidRPr="00FF173C">
        <w:t xml:space="preserve"> исходящих каналов оказались занятыми. Отношение числа потерянных вызовов к их общему числу, поступивших в течение времени наблюдения, дает оценку вероятности потерь </w:t>
      </w:r>
      <w:r w:rsidR="002E60B1">
        <w:rPr>
          <w:position w:val="-10"/>
        </w:rPr>
        <w:pict>
          <v:shape id="_x0000_i1050" type="#_x0000_t75" style="width:45pt;height:17.25pt">
            <v:imagedata r:id="rId16" o:title=""/>
          </v:shape>
        </w:pict>
      </w:r>
      <w:r w:rsidRPr="00FF173C">
        <w:t>, или потерь по вызовам.</w:t>
      </w:r>
    </w:p>
    <w:p w:rsidR="005A4B36" w:rsidRPr="00FF173C" w:rsidRDefault="005A4B36" w:rsidP="00965A8C">
      <w:pPr>
        <w:pStyle w:val="064"/>
      </w:pPr>
      <w:r w:rsidRPr="00FF173C">
        <w:t>Для того чтобы связать эти две величины, воспользуемся следующим подходом.</w:t>
      </w:r>
    </w:p>
    <w:p w:rsidR="005A4B36" w:rsidRDefault="005A4B36" w:rsidP="00965A8C">
      <w:pPr>
        <w:pStyle w:val="064"/>
      </w:pPr>
      <w:r w:rsidRPr="00FF173C">
        <w:t xml:space="preserve">Пусть </w:t>
      </w:r>
      <w:r w:rsidR="002E60B1">
        <w:rPr>
          <w:position w:val="-12"/>
        </w:rPr>
        <w:pict>
          <v:shape id="_x0000_i1051" type="#_x0000_t75" style="width:33.75pt;height:18pt">
            <v:imagedata r:id="rId26" o:title=""/>
          </v:shape>
        </w:pict>
      </w:r>
      <w:r w:rsidR="00965A8C">
        <w:t xml:space="preserve"> - </w:t>
      </w:r>
      <w:r w:rsidRPr="00FF173C">
        <w:t xml:space="preserve">условная вероятность того, что вызов поступает, когда система заблокирована (т.е. все </w:t>
      </w:r>
      <w:r w:rsidRPr="00DC06B5">
        <w:t>N</w:t>
      </w:r>
      <w:r w:rsidRPr="00FF173C">
        <w:t xml:space="preserve"> каналов заняты). Пусть </w:t>
      </w:r>
      <w:r w:rsidR="002E60B1">
        <w:rPr>
          <w:position w:val="-10"/>
        </w:rPr>
        <w:pict>
          <v:shape id="_x0000_i1052" type="#_x0000_t75" style="width:26.25pt;height:15.75pt">
            <v:imagedata r:id="rId27" o:title=""/>
          </v:shape>
        </w:pict>
      </w:r>
      <w:r w:rsidR="00965A8C">
        <w:t xml:space="preserve"> - </w:t>
      </w:r>
      <w:r w:rsidRPr="00FF173C">
        <w:t xml:space="preserve">безусловная вероятность поступления вызова. Вероятность поступления вызова </w:t>
      </w:r>
      <w:r w:rsidR="002E60B1">
        <w:rPr>
          <w:position w:val="-10"/>
        </w:rPr>
        <w:pict>
          <v:shape id="_x0000_i1053" type="#_x0000_t75" style="width:26.25pt;height:15.75pt">
            <v:imagedata r:id="rId28" o:title=""/>
          </v:shape>
        </w:pict>
      </w:r>
      <w:r w:rsidRPr="00FF173C">
        <w:t xml:space="preserve">, умноженная на вероятность </w:t>
      </w:r>
      <w:r w:rsidR="002E60B1">
        <w:rPr>
          <w:position w:val="-10"/>
        </w:rPr>
        <w:pict>
          <v:shape id="_x0000_i1054" type="#_x0000_t75" style="width:14.25pt;height:17.25pt">
            <v:imagedata r:id="rId15" o:title=""/>
          </v:shape>
        </w:pict>
      </w:r>
      <w:r w:rsidRPr="00FF173C">
        <w:t xml:space="preserve"> того, что поступающий вызов застает систему в заблокированном состоянии, должна быть равна вероятности </w:t>
      </w:r>
      <w:r w:rsidR="002E60B1">
        <w:rPr>
          <w:position w:val="-10"/>
        </w:rPr>
        <w:pict>
          <v:shape id="_x0000_i1055" type="#_x0000_t75" style="width:15pt;height:17.25pt">
            <v:imagedata r:id="rId14" o:title=""/>
          </v:shape>
        </w:pict>
      </w:r>
      <w:r w:rsidRPr="00FF173C">
        <w:t xml:space="preserve"> того, что система заблокирована, умноженной на вероятность </w:t>
      </w:r>
      <w:r w:rsidR="002E60B1">
        <w:rPr>
          <w:position w:val="-12"/>
        </w:rPr>
        <w:pict>
          <v:shape id="_x0000_i1056" type="#_x0000_t75" style="width:41.25pt;height:19.5pt">
            <v:imagedata r:id="rId29" o:title=""/>
          </v:shape>
        </w:pict>
      </w:r>
      <w:r w:rsidRPr="00FF173C">
        <w:t xml:space="preserve"> того, что вызов поступает, когда система заблокирована. </w:t>
      </w:r>
      <w:r w:rsidRPr="00DC06B5">
        <w:t>В результате получаем:</w:t>
      </w:r>
    </w:p>
    <w:p w:rsidR="00965A8C" w:rsidRPr="00DC06B5" w:rsidRDefault="00965A8C" w:rsidP="00965A8C">
      <w:pPr>
        <w:pStyle w:val="064"/>
      </w:pPr>
    </w:p>
    <w:p w:rsidR="005A4B36" w:rsidRPr="00DC06B5" w:rsidRDefault="002E60B1" w:rsidP="00965A8C">
      <w:pPr>
        <w:ind w:firstLine="362"/>
        <w:jc w:val="center"/>
      </w:pPr>
      <w:r>
        <w:rPr>
          <w:position w:val="-12"/>
        </w:rPr>
        <w:pict>
          <v:shape id="_x0000_i1057" type="#_x0000_t75" style="width:108pt;height:18pt">
            <v:imagedata r:id="rId30" o:title=""/>
          </v:shape>
        </w:pict>
      </w:r>
      <w:r w:rsidR="005A4B36" w:rsidRPr="00DC06B5">
        <w:t>,</w:t>
      </w:r>
    </w:p>
    <w:p w:rsidR="005A4B36" w:rsidRDefault="002E60B1" w:rsidP="00965A8C">
      <w:pPr>
        <w:ind w:firstLine="362"/>
        <w:jc w:val="center"/>
      </w:pPr>
      <w:r>
        <w:rPr>
          <w:position w:val="-10"/>
        </w:rPr>
        <w:pict>
          <v:shape id="_x0000_i1058" type="#_x0000_t75" style="width:9pt;height:17.25pt">
            <v:imagedata r:id="rId21" o:title=""/>
          </v:shape>
        </w:pict>
      </w:r>
      <w:r>
        <w:rPr>
          <w:position w:val="-28"/>
        </w:rPr>
        <w:pict>
          <v:shape id="_x0000_i1059" type="#_x0000_t75" style="width:78.75pt;height:33.75pt">
            <v:imagedata r:id="rId31" o:title=""/>
          </v:shape>
        </w:pict>
      </w:r>
    </w:p>
    <w:p w:rsidR="00965A8C" w:rsidRPr="00DC06B5" w:rsidRDefault="00965A8C" w:rsidP="00965A8C">
      <w:pPr>
        <w:ind w:firstLine="362"/>
        <w:jc w:val="center"/>
      </w:pPr>
    </w:p>
    <w:p w:rsidR="005A4B36" w:rsidRPr="00FF173C" w:rsidRDefault="005A4B36" w:rsidP="00965A8C">
      <w:pPr>
        <w:pStyle w:val="064"/>
      </w:pPr>
      <w:r w:rsidRPr="00FF173C">
        <w:t xml:space="preserve">Если условная вероятность </w:t>
      </w:r>
      <w:r w:rsidR="002E60B1">
        <w:rPr>
          <w:position w:val="-12"/>
        </w:rPr>
        <w:pict>
          <v:shape id="_x0000_i1060" type="#_x0000_t75" style="width:41.25pt;height:19.5pt">
            <v:imagedata r:id="rId29" o:title=""/>
          </v:shape>
        </w:pict>
      </w:r>
      <w:r w:rsidRPr="00FF173C">
        <w:t xml:space="preserve"> не зависит от блокирующего состояния системы, т.е. если </w:t>
      </w:r>
      <w:r w:rsidR="002E60B1">
        <w:rPr>
          <w:position w:val="-12"/>
        </w:rPr>
        <w:pict>
          <v:shape id="_x0000_i1061" type="#_x0000_t75" style="width:33.75pt;height:18pt">
            <v:imagedata r:id="rId26" o:title=""/>
          </v:shape>
        </w:pict>
      </w:r>
      <w:r w:rsidRPr="00FF173C">
        <w:t>=</w:t>
      </w:r>
      <w:r w:rsidR="002E60B1">
        <w:rPr>
          <w:position w:val="-10"/>
        </w:rPr>
        <w:pict>
          <v:shape id="_x0000_i1062" type="#_x0000_t75" style="width:26.25pt;height:15.75pt">
            <v:imagedata r:id="rId32" o:title=""/>
          </v:shape>
        </w:pict>
      </w:r>
      <w:r w:rsidRPr="00FF173C">
        <w:t xml:space="preserve">, то </w:t>
      </w:r>
      <w:r w:rsidR="002E60B1">
        <w:rPr>
          <w:position w:val="-10"/>
        </w:rPr>
        <w:pict>
          <v:shape id="_x0000_i1063" type="#_x0000_t75" style="width:15pt;height:17.25pt">
            <v:imagedata r:id="rId14" o:title=""/>
          </v:shape>
        </w:pict>
      </w:r>
      <w:r w:rsidRPr="00FF173C">
        <w:t>=</w:t>
      </w:r>
      <w:r w:rsidR="002E60B1">
        <w:rPr>
          <w:position w:val="-10"/>
        </w:rPr>
        <w:pict>
          <v:shape id="_x0000_i1064" type="#_x0000_t75" style="width:14.25pt;height:17.25pt">
            <v:imagedata r:id="rId15" o:title=""/>
          </v:shape>
        </w:pict>
      </w:r>
      <w:r w:rsidRPr="00FF173C">
        <w:t>.</w:t>
      </w:r>
    </w:p>
    <w:p w:rsidR="005A4B36" w:rsidRPr="00FF173C" w:rsidRDefault="005A4B36" w:rsidP="00965A8C">
      <w:pPr>
        <w:ind w:firstLine="362"/>
        <w:rPr>
          <w:u w:val="single"/>
        </w:rPr>
      </w:pPr>
      <w:r w:rsidRPr="00FF173C">
        <w:rPr>
          <w:u w:val="single"/>
        </w:rPr>
        <w:t>Пропускная способность системы</w:t>
      </w:r>
    </w:p>
    <w:p w:rsidR="005A4B36" w:rsidRPr="00FF173C" w:rsidRDefault="00FF4383" w:rsidP="00965A8C">
      <w:pPr>
        <w:pStyle w:val="064"/>
      </w:pPr>
      <w:r>
        <w:t xml:space="preserve">Под пропускной способностью </w:t>
      </w:r>
      <w:r w:rsidR="005A4B36" w:rsidRPr="00FF173C">
        <w:t>коммутационной системы понимается интенсивность обслуженной коммутационной системой нагрузки при заданном качестве обслуживания в рассматриваемый промежуток времени, т.е. вероятности потерь вызовов в системе с явными потерями.</w:t>
      </w:r>
    </w:p>
    <w:p w:rsidR="005A4B36" w:rsidRPr="00FF173C" w:rsidRDefault="005A4B36" w:rsidP="00965A8C">
      <w:pPr>
        <w:pStyle w:val="064"/>
      </w:pPr>
      <w:r w:rsidRPr="00FF173C">
        <w:t>Пропускная способность системы зависит от:</w:t>
      </w:r>
    </w:p>
    <w:p w:rsidR="005A4B36" w:rsidRPr="00DC06B5" w:rsidRDefault="005A4B36" w:rsidP="00965A8C">
      <w:pPr>
        <w:numPr>
          <w:ilvl w:val="0"/>
          <w:numId w:val="2"/>
        </w:numPr>
        <w:tabs>
          <w:tab w:val="clear" w:pos="1440"/>
        </w:tabs>
        <w:ind w:left="0" w:firstLine="362"/>
      </w:pPr>
      <w:r w:rsidRPr="00DC06B5">
        <w:t>свойств поступающего потока вызовов;</w:t>
      </w:r>
    </w:p>
    <w:p w:rsidR="005A4B36" w:rsidRPr="00DC06B5" w:rsidRDefault="005A4B36" w:rsidP="00965A8C">
      <w:pPr>
        <w:numPr>
          <w:ilvl w:val="0"/>
          <w:numId w:val="2"/>
        </w:numPr>
        <w:tabs>
          <w:tab w:val="clear" w:pos="1440"/>
        </w:tabs>
        <w:ind w:left="0" w:firstLine="362"/>
      </w:pPr>
      <w:r w:rsidRPr="00DC06B5">
        <w:t>закона распределения времени обслуживания;</w:t>
      </w:r>
    </w:p>
    <w:p w:rsidR="005A4B36" w:rsidRPr="00DC06B5" w:rsidRDefault="005A4B36" w:rsidP="00965A8C">
      <w:pPr>
        <w:numPr>
          <w:ilvl w:val="0"/>
          <w:numId w:val="2"/>
        </w:numPr>
        <w:tabs>
          <w:tab w:val="clear" w:pos="1440"/>
        </w:tabs>
        <w:ind w:left="0" w:firstLine="362"/>
      </w:pPr>
      <w:r w:rsidRPr="00DC06B5">
        <w:t>структуры, емкости коммутационной системы;</w:t>
      </w:r>
    </w:p>
    <w:p w:rsidR="005A4B36" w:rsidRPr="00DC06B5" w:rsidRDefault="005A4B36" w:rsidP="00965A8C">
      <w:pPr>
        <w:numPr>
          <w:ilvl w:val="0"/>
          <w:numId w:val="2"/>
        </w:numPr>
        <w:tabs>
          <w:tab w:val="clear" w:pos="1440"/>
        </w:tabs>
        <w:ind w:left="0" w:firstLine="362"/>
      </w:pPr>
      <w:r w:rsidRPr="00DC06B5">
        <w:t>дисциплины обслуживания;</w:t>
      </w:r>
    </w:p>
    <w:p w:rsidR="005A4B36" w:rsidRPr="00DC06B5" w:rsidRDefault="005A4B36" w:rsidP="00965A8C">
      <w:pPr>
        <w:numPr>
          <w:ilvl w:val="0"/>
          <w:numId w:val="2"/>
        </w:numPr>
        <w:tabs>
          <w:tab w:val="clear" w:pos="1440"/>
        </w:tabs>
        <w:ind w:left="0" w:firstLine="362"/>
      </w:pPr>
      <w:r w:rsidRPr="00DC06B5">
        <w:t>нормы качества обслуживания.</w:t>
      </w:r>
    </w:p>
    <w:p w:rsidR="005A4B36" w:rsidRPr="00DC06B5" w:rsidRDefault="005A4B36" w:rsidP="00965A8C">
      <w:pPr>
        <w:pStyle w:val="064"/>
      </w:pPr>
    </w:p>
    <w:p w:rsidR="005A4B36" w:rsidRDefault="005A4B36" w:rsidP="00965A8C">
      <w:pPr>
        <w:pStyle w:val="2"/>
      </w:pPr>
      <w:r w:rsidRPr="00C01AE1">
        <w:t>Простейшая модель обслуживания</w:t>
      </w:r>
    </w:p>
    <w:p w:rsidR="00FF4383" w:rsidRPr="00C01AE1" w:rsidRDefault="00FF4383" w:rsidP="00965A8C">
      <w:pPr>
        <w:ind w:firstLine="362"/>
        <w:jc w:val="center"/>
        <w:rPr>
          <w:b/>
          <w:bCs/>
        </w:rPr>
      </w:pPr>
    </w:p>
    <w:p w:rsidR="005A4B36" w:rsidRPr="00FF173C" w:rsidRDefault="005A4B36" w:rsidP="00965A8C">
      <w:pPr>
        <w:pStyle w:val="064"/>
      </w:pPr>
      <w:r w:rsidRPr="00FF173C">
        <w:t>Рассмотрим модель об</w:t>
      </w:r>
      <w:r>
        <w:t>служивания, показанную на рис. 3</w:t>
      </w:r>
      <w:r w:rsidRPr="00FF173C">
        <w:t>.</w:t>
      </w:r>
    </w:p>
    <w:p w:rsidR="005A4B36" w:rsidRPr="00FF173C" w:rsidRDefault="005A4B36" w:rsidP="00965A8C">
      <w:pPr>
        <w:pStyle w:val="064"/>
      </w:pPr>
    </w:p>
    <w:p w:rsidR="005A4B36" w:rsidRPr="00860CFE" w:rsidRDefault="002E60B1" w:rsidP="00965A8C">
      <w:pPr>
        <w:pStyle w:val="064"/>
      </w:pPr>
      <w:r>
        <w:pict>
          <v:shape id="_x0000_i1065" type="#_x0000_t75" style="width:395.25pt;height:70.5pt">
            <v:imagedata r:id="rId33" o:title=""/>
          </v:shape>
        </w:pict>
      </w:r>
    </w:p>
    <w:p w:rsidR="005A4B36" w:rsidRPr="00FF173C" w:rsidRDefault="005A4B36" w:rsidP="00965A8C">
      <w:pPr>
        <w:ind w:firstLine="709"/>
      </w:pPr>
      <w:r>
        <w:t>Рис. 3</w:t>
      </w:r>
      <w:r w:rsidRPr="00FF173C">
        <w:t xml:space="preserve"> Модель однолинейной системы обслуживания</w:t>
      </w:r>
    </w:p>
    <w:p w:rsidR="00965A8C" w:rsidRDefault="00965A8C" w:rsidP="00965A8C">
      <w:pPr>
        <w:pStyle w:val="064"/>
      </w:pPr>
    </w:p>
    <w:p w:rsidR="00965A8C" w:rsidRDefault="005A4B36" w:rsidP="00965A8C">
      <w:pPr>
        <w:pStyle w:val="064"/>
      </w:pPr>
      <w:r w:rsidRPr="00FF173C">
        <w:t xml:space="preserve">Вызовы поступают случайным образом со средней интенсивностью </w:t>
      </w:r>
      <w:r w:rsidR="002E60B1">
        <w:rPr>
          <w:position w:val="-6"/>
        </w:rPr>
        <w:pict>
          <v:shape id="_x0000_i1066" type="#_x0000_t75" style="width:11.25pt;height:14.25pt">
            <v:imagedata r:id="rId34" o:title=""/>
          </v:shape>
        </w:pict>
      </w:r>
      <w:r w:rsidRPr="00FF173C">
        <w:t xml:space="preserve"> и обслуживаются со средней скоростью </w:t>
      </w:r>
      <w:r w:rsidR="002E60B1">
        <w:rPr>
          <w:position w:val="-10"/>
        </w:rPr>
        <w:pict>
          <v:shape id="_x0000_i1067" type="#_x0000_t75" style="width:12pt;height:12.75pt">
            <v:imagedata r:id="rId35" o:title=""/>
          </v:shape>
        </w:pict>
      </w:r>
      <w:r w:rsidRPr="00FF173C">
        <w:t xml:space="preserve">. Параметр </w:t>
      </w:r>
      <w:r w:rsidR="002E60B1">
        <w:rPr>
          <w:position w:val="-28"/>
        </w:rPr>
        <w:pict>
          <v:shape id="_x0000_i1068" type="#_x0000_t75" style="width:14.25pt;height:33pt">
            <v:imagedata r:id="rId36" o:title=""/>
          </v:shape>
        </w:pict>
      </w:r>
      <w:r w:rsidRPr="00FF173C">
        <w:t xml:space="preserve"> называется средней продолжительностью занятия. </w:t>
      </w:r>
    </w:p>
    <w:p w:rsidR="00965A8C" w:rsidRDefault="005A4B36" w:rsidP="00965A8C">
      <w:pPr>
        <w:pStyle w:val="064"/>
      </w:pPr>
      <w:r w:rsidRPr="00FF173C">
        <w:t xml:space="preserve">Если интенсивность поступления вызовов </w:t>
      </w:r>
      <w:r w:rsidR="002E60B1">
        <w:rPr>
          <w:position w:val="-6"/>
        </w:rPr>
        <w:pict>
          <v:shape id="_x0000_i1069" type="#_x0000_t75" style="width:11.25pt;height:14.25pt">
            <v:imagedata r:id="rId34" o:title=""/>
          </v:shape>
        </w:pict>
      </w:r>
      <w:r w:rsidRPr="00FF173C">
        <w:t xml:space="preserve"> приближается к скорости обработки вызовов </w:t>
      </w:r>
      <w:r w:rsidR="002E60B1">
        <w:rPr>
          <w:position w:val="-10"/>
        </w:rPr>
        <w:pict>
          <v:shape id="_x0000_i1070" type="#_x0000_t75" style="width:12pt;height:12.75pt">
            <v:imagedata r:id="rId37" o:title=""/>
          </v:shape>
        </w:pict>
      </w:r>
      <w:r w:rsidRPr="00FF173C">
        <w:t xml:space="preserve">, то и поступление последующих вызовов будет заблокировано. </w:t>
      </w:r>
    </w:p>
    <w:p w:rsidR="00965A8C" w:rsidRDefault="005A4B36" w:rsidP="00965A8C">
      <w:pPr>
        <w:pStyle w:val="064"/>
      </w:pPr>
      <w:r w:rsidRPr="00FF173C">
        <w:t xml:space="preserve">Таким образом стабильность работы системы обеспечивается при </w:t>
      </w:r>
      <w:r w:rsidR="002E60B1">
        <w:rPr>
          <w:position w:val="-6"/>
        </w:rPr>
        <w:pict>
          <v:shape id="_x0000_i1071" type="#_x0000_t75" style="width:11.25pt;height:14.25pt">
            <v:imagedata r:id="rId34" o:title=""/>
          </v:shape>
        </w:pict>
      </w:r>
      <w:r w:rsidRPr="00FF173C">
        <w:t>&lt;</w:t>
      </w:r>
      <w:r w:rsidR="002E60B1">
        <w:rPr>
          <w:position w:val="-10"/>
        </w:rPr>
        <w:pict>
          <v:shape id="_x0000_i1072" type="#_x0000_t75" style="width:12pt;height:12.75pt">
            <v:imagedata r:id="rId37" o:title=""/>
          </v:shape>
        </w:pict>
      </w:r>
      <w:r w:rsidRPr="00FF173C">
        <w:t xml:space="preserve">. Введем параметр </w:t>
      </w:r>
      <w:r w:rsidR="002E60B1">
        <w:rPr>
          <w:position w:val="-28"/>
        </w:rPr>
        <w:pict>
          <v:shape id="_x0000_i1073" type="#_x0000_t75" style="width:35.25pt;height:33pt">
            <v:imagedata r:id="rId38" o:title=""/>
          </v:shape>
        </w:pict>
      </w:r>
      <w:r w:rsidR="00965A8C">
        <w:t xml:space="preserve"> - </w:t>
      </w:r>
      <w:r w:rsidRPr="00FF173C">
        <w:t xml:space="preserve">коэффициент использования канала (линии), который определяется как отношение нагрузки системы к ее пропускной способности. Таким образом для существования равновесия необходимо, чтобы интенсивность поступлений </w:t>
      </w:r>
      <w:r w:rsidR="002E60B1">
        <w:rPr>
          <w:position w:val="-6"/>
        </w:rPr>
        <w:pict>
          <v:shape id="_x0000_i1074" type="#_x0000_t75" style="width:11.25pt;height:14.25pt">
            <v:imagedata r:id="rId34" o:title=""/>
          </v:shape>
        </w:pict>
      </w:r>
      <w:r w:rsidRPr="00FF173C">
        <w:t xml:space="preserve"> или нагрузка системы должна быть меньше ее интенсивности обслуживания </w:t>
      </w:r>
      <w:r w:rsidR="002E60B1">
        <w:rPr>
          <w:position w:val="-10"/>
        </w:rPr>
        <w:pict>
          <v:shape id="_x0000_i1075" type="#_x0000_t75" style="width:12pt;height:12.75pt">
            <v:imagedata r:id="rId37" o:title=""/>
          </v:shape>
        </w:pict>
      </w:r>
      <w:r w:rsidRPr="00FF173C">
        <w:t xml:space="preserve">, т.е. </w:t>
      </w:r>
      <w:r w:rsidR="002E60B1">
        <w:rPr>
          <w:position w:val="-28"/>
        </w:rPr>
        <w:pict>
          <v:shape id="_x0000_i1076" type="#_x0000_t75" style="width:35.25pt;height:33pt">
            <v:imagedata r:id="rId39" o:title=""/>
          </v:shape>
        </w:pict>
      </w:r>
      <w:r w:rsidRPr="00FF173C">
        <w:t>&lt;1.</w:t>
      </w:r>
      <w:r w:rsidR="00965A8C">
        <w:t xml:space="preserve"> </w:t>
      </w:r>
    </w:p>
    <w:p w:rsidR="005A4B36" w:rsidRDefault="005A4B36" w:rsidP="00965A8C">
      <w:pPr>
        <w:pStyle w:val="064"/>
      </w:pPr>
      <w:r w:rsidRPr="00FF173C">
        <w:t>Если это условие нарушается, то система не будет работать стабильно.</w:t>
      </w:r>
    </w:p>
    <w:p w:rsidR="00965A8C" w:rsidRPr="00FF173C" w:rsidRDefault="00965A8C" w:rsidP="00965A8C">
      <w:pPr>
        <w:pStyle w:val="064"/>
      </w:pPr>
    </w:p>
    <w:p w:rsidR="005A4B36" w:rsidRDefault="005A4B36" w:rsidP="00965A8C">
      <w:pPr>
        <w:pStyle w:val="2"/>
      </w:pPr>
      <w:bookmarkStart w:id="0" w:name="_Toc473091645"/>
      <w:r w:rsidRPr="00860CFE">
        <w:t>Модели потока требований</w:t>
      </w:r>
      <w:bookmarkEnd w:id="0"/>
    </w:p>
    <w:p w:rsidR="00FF4383" w:rsidRPr="00FF4383" w:rsidRDefault="00FF4383" w:rsidP="00965A8C">
      <w:pPr>
        <w:ind w:firstLine="709"/>
      </w:pPr>
    </w:p>
    <w:p w:rsidR="00965A8C" w:rsidRDefault="005A4B36" w:rsidP="00965A8C">
      <w:pPr>
        <w:pStyle w:val="064"/>
      </w:pPr>
      <w:r w:rsidRPr="00860CFE">
        <w:t>Поступающие на вход системы массового обслуживания требования (заявки, запросы) образуют поток дискретных событий, полностью определяемый множеством моментов времени</w:t>
      </w:r>
      <w:r w:rsidR="00965A8C">
        <w:t xml:space="preserve"> </w:t>
      </w:r>
      <w:r w:rsidRPr="00860CFE">
        <w:t xml:space="preserve">их поступления </w:t>
      </w:r>
      <w:r w:rsidR="002E60B1">
        <w:rPr>
          <w:position w:val="-20"/>
        </w:rPr>
        <w:pict>
          <v:shape id="_x0000_i1077" type="#_x0000_t75" style="width:44.25pt;height:21.75pt" fillcolor="window">
            <v:imagedata r:id="rId40" o:title=""/>
          </v:shape>
        </w:pict>
      </w:r>
      <w:r w:rsidRPr="00860CFE">
        <w:t xml:space="preserve">. Для детерминированного потока значения </w:t>
      </w:r>
      <w:r w:rsidRPr="00860CFE">
        <w:rPr>
          <w:b/>
          <w:bCs/>
          <w:i/>
          <w:iCs/>
        </w:rPr>
        <w:t>t</w:t>
      </w:r>
      <w:r w:rsidRPr="00860CFE">
        <w:rPr>
          <w:b/>
          <w:bCs/>
          <w:i/>
          <w:iCs/>
          <w:vertAlign w:val="subscript"/>
        </w:rPr>
        <w:t>n</w:t>
      </w:r>
      <w:r w:rsidR="00965A8C">
        <w:t xml:space="preserve"> </w:t>
      </w:r>
      <w:r w:rsidRPr="00860CFE">
        <w:t>задаются таблицей или формулой. На практике этот поток случайный и значения моментов поступления запросов есть значения случайной величины, задаваемой</w:t>
      </w:r>
      <w:r w:rsidR="00965A8C">
        <w:t xml:space="preserve"> </w:t>
      </w:r>
      <w:r w:rsidRPr="00860CFE">
        <w:t>функциями распределения</w:t>
      </w:r>
      <w:r w:rsidR="00965A8C">
        <w:t xml:space="preserve"> </w:t>
      </w:r>
      <w:r w:rsidRPr="00860CFE">
        <w:t xml:space="preserve">вероятности </w:t>
      </w:r>
      <w:r w:rsidRPr="00860CFE">
        <w:rPr>
          <w:b/>
          <w:bCs/>
          <w:i/>
          <w:iCs/>
        </w:rPr>
        <w:t>t</w:t>
      </w:r>
      <w:r w:rsidRPr="00860CFE">
        <w:rPr>
          <w:b/>
          <w:bCs/>
          <w:i/>
          <w:iCs/>
          <w:vertAlign w:val="subscript"/>
        </w:rPr>
        <w:t>n</w:t>
      </w:r>
      <w:r w:rsidRPr="00860CFE">
        <w:t xml:space="preserve"> либо интервала между</w:t>
      </w:r>
      <w:r w:rsidR="00965A8C">
        <w:t xml:space="preserve"> </w:t>
      </w:r>
      <w:r w:rsidRPr="00860CFE">
        <w:t>поступлениями</w:t>
      </w:r>
      <w:r w:rsidR="00965A8C">
        <w:t xml:space="preserve"> </w:t>
      </w:r>
      <w:r w:rsidRPr="00860CFE">
        <w:rPr>
          <w:i/>
          <w:iCs/>
        </w:rPr>
        <w:sym w:font="Symbol" w:char="F044"/>
      </w:r>
      <w:r w:rsidRPr="00860CFE">
        <w:rPr>
          <w:b/>
          <w:bCs/>
          <w:i/>
          <w:iCs/>
        </w:rPr>
        <w:t xml:space="preserve">t </w:t>
      </w:r>
      <w:r w:rsidRPr="00860CFE">
        <w:t xml:space="preserve">: </w:t>
      </w:r>
      <w:r w:rsidR="002E60B1">
        <w:rPr>
          <w:position w:val="-20"/>
        </w:rPr>
        <w:pict>
          <v:shape id="_x0000_i1078" type="#_x0000_t75" style="width:69.75pt;height:21.75pt" fillcolor="window">
            <v:imagedata r:id="rId41" o:title=""/>
          </v:shape>
        </w:pict>
      </w:r>
      <w:r w:rsidRPr="00860CFE">
        <w:t>.</w:t>
      </w:r>
    </w:p>
    <w:p w:rsidR="005A4B36" w:rsidRPr="00860CFE" w:rsidRDefault="005A4B36" w:rsidP="00965A8C">
      <w:pPr>
        <w:pStyle w:val="21"/>
        <w:ind w:firstLine="362"/>
      </w:pPr>
      <w:r w:rsidRPr="00860CFE">
        <w:t>В зависимости от вида функции распределения вероятности потоки требований наделяют соответствующими названиями. В общем случае случайные потоки можно классифицировать по наличию или отсутствию трех основных свойств: стационарности, последействия и ординарности.</w:t>
      </w:r>
    </w:p>
    <w:p w:rsidR="005A4B36" w:rsidRPr="00860CFE" w:rsidRDefault="005A4B36" w:rsidP="00965A8C">
      <w:pPr>
        <w:pStyle w:val="a6"/>
        <w:spacing w:before="0"/>
        <w:ind w:right="0" w:firstLine="362"/>
      </w:pPr>
      <w:r w:rsidRPr="00860CFE">
        <w:rPr>
          <w:b/>
          <w:bCs/>
          <w:i/>
          <w:iCs/>
        </w:rPr>
        <w:t>Стационарность</w:t>
      </w:r>
      <w:r w:rsidR="00965A8C">
        <w:rPr>
          <w:b/>
          <w:bCs/>
          <w:i/>
          <w:iCs/>
        </w:rPr>
        <w:t xml:space="preserve"> - </w:t>
      </w:r>
      <w:r w:rsidRPr="00860CFE">
        <w:t>независимость вероятностных характеристик от времени. Так</w:t>
      </w:r>
      <w:r w:rsidR="00965A8C">
        <w:t xml:space="preserve"> </w:t>
      </w:r>
      <w:r w:rsidRPr="00860CFE">
        <w:t>вероятность поступления определенного числа требований</w:t>
      </w:r>
      <w:r w:rsidR="00965A8C">
        <w:t xml:space="preserve"> </w:t>
      </w:r>
      <w:r w:rsidRPr="00860CFE">
        <w:t xml:space="preserve">в интервал времени длиной </w:t>
      </w:r>
      <w:r w:rsidRPr="00860CFE">
        <w:rPr>
          <w:i/>
          <w:iCs/>
        </w:rPr>
        <w:t>t</w:t>
      </w:r>
      <w:r w:rsidR="00965A8C">
        <w:t xml:space="preserve"> </w:t>
      </w:r>
      <w:r w:rsidRPr="00860CFE">
        <w:t>для стационарных потоков не зависит от выбора начала его измерения.</w:t>
      </w:r>
    </w:p>
    <w:p w:rsidR="005A4B36" w:rsidRPr="00860CFE" w:rsidRDefault="005A4B36" w:rsidP="00965A8C">
      <w:pPr>
        <w:pStyle w:val="a6"/>
        <w:spacing w:before="0"/>
        <w:ind w:right="0" w:firstLine="362"/>
      </w:pPr>
      <w:r w:rsidRPr="00860CFE">
        <w:rPr>
          <w:b/>
          <w:bCs/>
          <w:i/>
          <w:iCs/>
        </w:rPr>
        <w:t>Последействие</w:t>
      </w:r>
      <w:r w:rsidR="00965A8C">
        <w:rPr>
          <w:b/>
          <w:bCs/>
          <w:i/>
          <w:iCs/>
        </w:rPr>
        <w:t xml:space="preserve"> - </w:t>
      </w:r>
      <w:r w:rsidRPr="00860CFE">
        <w:t xml:space="preserve">вероятность поступления требований в интервале </w:t>
      </w:r>
      <w:r w:rsidRPr="00860CFE">
        <w:rPr>
          <w:i/>
          <w:iCs/>
        </w:rPr>
        <w:t>(t</w:t>
      </w:r>
      <w:r w:rsidRPr="00860CFE">
        <w:rPr>
          <w:i/>
          <w:iCs/>
          <w:vertAlign w:val="subscript"/>
        </w:rPr>
        <w:t>1</w:t>
      </w:r>
      <w:r w:rsidR="00965A8C">
        <w:rPr>
          <w:i/>
          <w:iCs/>
          <w:vertAlign w:val="subscript"/>
        </w:rPr>
        <w:t>,</w:t>
      </w:r>
      <w:r w:rsidRPr="00860CFE">
        <w:rPr>
          <w:i/>
          <w:iCs/>
        </w:rPr>
        <w:t xml:space="preserve"> t</w:t>
      </w:r>
      <w:r w:rsidRPr="00860CFE">
        <w:rPr>
          <w:i/>
          <w:iCs/>
          <w:vertAlign w:val="subscript"/>
        </w:rPr>
        <w:t>2</w:t>
      </w:r>
      <w:r w:rsidRPr="00860CFE">
        <w:rPr>
          <w:i/>
          <w:iCs/>
        </w:rPr>
        <w:t>)</w:t>
      </w:r>
      <w:r w:rsidRPr="00860CFE">
        <w:t xml:space="preserve"> зависит от событий, произошедших до момента </w:t>
      </w:r>
      <w:r w:rsidRPr="00860CFE">
        <w:rPr>
          <w:i/>
          <w:iCs/>
        </w:rPr>
        <w:t>t</w:t>
      </w:r>
      <w:r w:rsidRPr="00860CFE">
        <w:rPr>
          <w:i/>
          <w:iCs/>
          <w:vertAlign w:val="subscript"/>
        </w:rPr>
        <w:t>1</w:t>
      </w:r>
      <w:r w:rsidRPr="00860CFE">
        <w:t>.</w:t>
      </w:r>
    </w:p>
    <w:p w:rsidR="00965A8C" w:rsidRDefault="005A4B36" w:rsidP="00965A8C">
      <w:pPr>
        <w:pStyle w:val="a6"/>
        <w:spacing w:before="0"/>
        <w:ind w:right="0" w:firstLine="362"/>
      </w:pPr>
      <w:r w:rsidRPr="00860CFE">
        <w:rPr>
          <w:b/>
          <w:bCs/>
          <w:i/>
          <w:iCs/>
        </w:rPr>
        <w:t>Ординарность</w:t>
      </w:r>
      <w:r w:rsidR="00965A8C">
        <w:rPr>
          <w:b/>
          <w:bCs/>
          <w:i/>
          <w:iCs/>
        </w:rPr>
        <w:t xml:space="preserve"> - </w:t>
      </w:r>
      <w:r w:rsidRPr="00860CFE">
        <w:t xml:space="preserve">вероятность поступления двух и более требований за бесконечно малый интервал времени </w:t>
      </w:r>
      <w:r w:rsidRPr="00860CFE">
        <w:rPr>
          <w:i/>
          <w:iCs/>
        </w:rPr>
        <w:t>Δt</w:t>
      </w:r>
      <w:r w:rsidR="00965A8C">
        <w:t xml:space="preserve"> </w:t>
      </w:r>
      <w:r w:rsidRPr="00860CFE">
        <w:t xml:space="preserve">есть величина бесконечно малая более высокого порядка, чем </w:t>
      </w:r>
      <w:r w:rsidRPr="00860CFE">
        <w:rPr>
          <w:i/>
          <w:iCs/>
        </w:rPr>
        <w:t>Δt</w:t>
      </w:r>
      <w:r w:rsidRPr="00860CFE">
        <w:t>.</w:t>
      </w:r>
    </w:p>
    <w:p w:rsidR="005A4B36" w:rsidRPr="00860CFE" w:rsidRDefault="005A4B36" w:rsidP="00965A8C">
      <w:pPr>
        <w:pStyle w:val="a6"/>
        <w:spacing w:before="0"/>
        <w:ind w:right="0" w:firstLine="362"/>
      </w:pPr>
      <w:r w:rsidRPr="00860CFE">
        <w:t>К основным характеристикам случайных потоков относят ведущую функцию, параметр потока</w:t>
      </w:r>
      <w:r w:rsidR="00965A8C">
        <w:t xml:space="preserve"> </w:t>
      </w:r>
      <w:r w:rsidRPr="00860CFE">
        <w:t>и интенсивность потока.</w:t>
      </w:r>
    </w:p>
    <w:p w:rsidR="005A4B36" w:rsidRPr="00860CFE" w:rsidRDefault="005A4B36" w:rsidP="00965A8C">
      <w:pPr>
        <w:pStyle w:val="a6"/>
        <w:spacing w:before="0"/>
        <w:ind w:right="0" w:firstLine="362"/>
        <w:rPr>
          <w:i/>
          <w:iCs/>
        </w:rPr>
      </w:pPr>
      <w:r w:rsidRPr="00860CFE">
        <w:rPr>
          <w:b/>
          <w:bCs/>
          <w:i/>
          <w:iCs/>
        </w:rPr>
        <w:t>Ведущей функцией потока</w:t>
      </w:r>
      <w:r w:rsidRPr="00860CFE">
        <w:t xml:space="preserve"> </w:t>
      </w:r>
      <w:r w:rsidR="002E60B1">
        <w:rPr>
          <w:position w:val="-10"/>
        </w:rPr>
        <w:pict>
          <v:shape id="_x0000_i1079" type="#_x0000_t75" style="width:21.75pt;height:17.25pt" fillcolor="window">
            <v:imagedata r:id="rId42" o:title=""/>
          </v:shape>
        </w:pict>
      </w:r>
      <w:r w:rsidRPr="00860CFE">
        <w:t xml:space="preserve"> называют математическое ожидание числа требований в промежутке времени </w:t>
      </w:r>
      <w:r w:rsidRPr="00860CFE">
        <w:rPr>
          <w:i/>
          <w:iCs/>
        </w:rPr>
        <w:t>(0,t).</w:t>
      </w:r>
    </w:p>
    <w:p w:rsidR="005A4B36" w:rsidRDefault="005A4B36" w:rsidP="00965A8C">
      <w:pPr>
        <w:pStyle w:val="a6"/>
        <w:spacing w:before="0"/>
        <w:ind w:right="0" w:firstLine="362"/>
      </w:pPr>
      <w:r w:rsidRPr="00860CFE">
        <w:rPr>
          <w:b/>
          <w:bCs/>
          <w:i/>
          <w:iCs/>
        </w:rPr>
        <w:t>Параметр потока</w:t>
      </w:r>
      <w:r w:rsidRPr="00860CFE">
        <w:t xml:space="preserve"> вместе с интенсивностью потока являются важнейшими характеристиками темпа поступления требований. Это плотность вероятности поступления требований в момент времени </w:t>
      </w:r>
      <w:r w:rsidRPr="00860CFE">
        <w:rPr>
          <w:i/>
          <w:iCs/>
        </w:rPr>
        <w:t>t</w:t>
      </w:r>
      <w:r w:rsidR="00965A8C">
        <w:t xml:space="preserve"> </w:t>
      </w:r>
      <w:r w:rsidRPr="00860CFE">
        <w:t xml:space="preserve">и характеризуется тем, что вероятность поступления хотя бы одного требования в бесконечно малом промежутке времени пропорциональна с точностью до бесконечно малой более высокого порядка длине этого промежутка. </w:t>
      </w:r>
      <w:r w:rsidR="002E60B1">
        <w:rPr>
          <w:position w:val="-20"/>
        </w:rPr>
        <w:pict>
          <v:shape id="_x0000_i1080" type="#_x0000_t75" style="width:158.25pt;height:21.75pt" fillcolor="window">
            <v:imagedata r:id="rId43" o:title=""/>
          </v:shape>
        </w:pict>
      </w:r>
      <w:r w:rsidRPr="00860CFE">
        <w:t>. Откуда:</w:t>
      </w:r>
    </w:p>
    <w:p w:rsidR="00965A8C" w:rsidRPr="00860CFE" w:rsidRDefault="00965A8C" w:rsidP="00965A8C">
      <w:pPr>
        <w:pStyle w:val="a6"/>
        <w:spacing w:before="0"/>
        <w:ind w:right="0" w:firstLine="362"/>
      </w:pPr>
    </w:p>
    <w:p w:rsidR="005A4B36" w:rsidRDefault="002E60B1" w:rsidP="00965A8C">
      <w:pPr>
        <w:pStyle w:val="a6"/>
        <w:spacing w:before="0"/>
        <w:ind w:right="0" w:firstLine="362"/>
        <w:jc w:val="center"/>
      </w:pPr>
      <w:r>
        <w:rPr>
          <w:i/>
          <w:iCs/>
          <w:position w:val="-30"/>
        </w:rPr>
        <w:pict>
          <v:shape id="_x0000_i1081" type="#_x0000_t75" style="width:2in;height:39pt" fillcolor="window">
            <v:imagedata r:id="rId44" o:title=""/>
          </v:shape>
        </w:pict>
      </w:r>
      <w:r w:rsidR="005A4B36">
        <w:rPr>
          <w:position w:val="-30"/>
        </w:rPr>
        <w:t>.</w:t>
      </w:r>
    </w:p>
    <w:p w:rsidR="00965A8C" w:rsidRDefault="00965A8C" w:rsidP="00965A8C">
      <w:pPr>
        <w:pStyle w:val="a6"/>
        <w:spacing w:before="0"/>
        <w:ind w:right="0" w:firstLine="362"/>
      </w:pPr>
    </w:p>
    <w:p w:rsidR="005A4B36" w:rsidRDefault="005A4B36" w:rsidP="00965A8C">
      <w:pPr>
        <w:pStyle w:val="a6"/>
        <w:spacing w:before="0"/>
        <w:ind w:right="0" w:firstLine="362"/>
      </w:pPr>
      <w:r w:rsidRPr="00860CFE">
        <w:t>Для стационарного потока параметр потока постоянный и равен:</w:t>
      </w:r>
    </w:p>
    <w:p w:rsidR="00965A8C" w:rsidRPr="00860CFE" w:rsidRDefault="00965A8C" w:rsidP="00965A8C">
      <w:pPr>
        <w:pStyle w:val="a6"/>
        <w:spacing w:before="0"/>
        <w:ind w:right="0" w:firstLine="362"/>
      </w:pPr>
    </w:p>
    <w:p w:rsidR="00965A8C" w:rsidRDefault="002E60B1" w:rsidP="00965A8C">
      <w:pPr>
        <w:pStyle w:val="a6"/>
        <w:spacing w:before="0"/>
        <w:ind w:right="0" w:firstLine="362"/>
        <w:jc w:val="center"/>
      </w:pPr>
      <w:r>
        <w:rPr>
          <w:position w:val="-12"/>
        </w:rPr>
        <w:pict>
          <v:shape id="_x0000_i1082" type="#_x0000_t75" style="width:90.75pt;height:18pt" fillcolor="window">
            <v:imagedata r:id="rId45" o:title=""/>
          </v:shape>
        </w:pict>
      </w:r>
      <w:r w:rsidR="005A4B36">
        <w:t>.</w:t>
      </w:r>
    </w:p>
    <w:p w:rsidR="00965A8C" w:rsidRDefault="00965A8C" w:rsidP="00965A8C">
      <w:pPr>
        <w:pStyle w:val="a6"/>
        <w:spacing w:before="0"/>
        <w:ind w:right="0" w:firstLine="362"/>
        <w:jc w:val="center"/>
      </w:pPr>
    </w:p>
    <w:p w:rsidR="005A4B36" w:rsidRPr="00860CFE" w:rsidRDefault="005A4B36" w:rsidP="00965A8C">
      <w:pPr>
        <w:pStyle w:val="a6"/>
        <w:spacing w:before="0"/>
        <w:ind w:right="0" w:firstLine="362"/>
      </w:pPr>
      <w:r w:rsidRPr="00860CFE">
        <w:t>Интенсивность потока учитывает возможную неординарность потока, т.е. одновременно поступающие требования и определяется как математическое ожидание числа вызовов в единицу времени в данный момент. Для ординарных потоков интенсивность потока и есть его</w:t>
      </w:r>
      <w:r>
        <w:t xml:space="preserve"> </w:t>
      </w:r>
      <w:r w:rsidRPr="00860CFE">
        <w:t>параметр.</w:t>
      </w:r>
    </w:p>
    <w:p w:rsidR="005A4B36" w:rsidRPr="005A4B36" w:rsidRDefault="002E60B1" w:rsidP="00965A8C">
      <w:pPr>
        <w:pStyle w:val="a6"/>
        <w:spacing w:before="0"/>
        <w:ind w:right="0" w:firstLine="362"/>
        <w:rPr>
          <w:b/>
          <w:bCs/>
          <w:i/>
          <w:iCs/>
        </w:rPr>
      </w:pPr>
      <w:r>
        <w:rPr>
          <w:noProof/>
        </w:rPr>
        <w:pict>
          <v:shape id="_x0000_s1034" type="#_x0000_t75" style="position:absolute;left:0;text-align:left;margin-left:105pt;margin-top:33.45pt;width:198pt;height:84.55pt;z-index:-251659264;mso-wrap-edited:t" wrapcoords="-71 0 -71 21472 21535 21026 21698 17770 21780 14706 21758 14885 21600 0 -71 0" fillcolor="window">
            <v:imagedata r:id="rId46" o:title=""/>
            <w10:wrap type="topAndBottom"/>
          </v:shape>
        </w:pict>
      </w:r>
    </w:p>
    <w:p w:rsidR="00965A8C" w:rsidRDefault="00965A8C" w:rsidP="00965A8C">
      <w:pPr>
        <w:pStyle w:val="a6"/>
        <w:spacing w:before="0"/>
        <w:ind w:right="0" w:firstLine="362"/>
      </w:pPr>
    </w:p>
    <w:p w:rsidR="005A4B36" w:rsidRPr="00860CFE" w:rsidRDefault="005A4B36" w:rsidP="00965A8C">
      <w:pPr>
        <w:pStyle w:val="a6"/>
        <w:spacing w:before="0"/>
        <w:ind w:right="0" w:firstLine="362"/>
      </w:pPr>
      <w:r w:rsidRPr="00860CFE">
        <w:t>Пуассоновский (простейший) поток запросов</w:t>
      </w:r>
    </w:p>
    <w:p w:rsidR="005A4B36" w:rsidRPr="00860CFE" w:rsidRDefault="005A4B36" w:rsidP="00965A8C">
      <w:pPr>
        <w:pStyle w:val="a6"/>
        <w:spacing w:before="0"/>
        <w:ind w:right="0" w:firstLine="362"/>
      </w:pPr>
      <w:r w:rsidRPr="00860CFE">
        <w:t>Стационарный ординарный поток без последействия называют простейшим. Он задается набором вероятностей</w:t>
      </w:r>
      <w:r w:rsidR="00965A8C">
        <w:t xml:space="preserve"> </w:t>
      </w:r>
      <w:r w:rsidRPr="00860CFE">
        <w:rPr>
          <w:i/>
          <w:iCs/>
        </w:rPr>
        <w:t>P</w:t>
      </w:r>
      <w:r w:rsidRPr="00860CFE">
        <w:rPr>
          <w:i/>
          <w:iCs/>
          <w:vertAlign w:val="subscript"/>
        </w:rPr>
        <w:t>i</w:t>
      </w:r>
      <w:r w:rsidRPr="00860CFE">
        <w:rPr>
          <w:i/>
          <w:iCs/>
        </w:rPr>
        <w:t>(t)</w:t>
      </w:r>
      <w:r w:rsidRPr="00860CFE">
        <w:t xml:space="preserve"> поступления </w:t>
      </w:r>
      <w:r w:rsidRPr="00860CFE">
        <w:rPr>
          <w:i/>
          <w:iCs/>
        </w:rPr>
        <w:t>i</w:t>
      </w:r>
      <w:r w:rsidR="00965A8C">
        <w:t xml:space="preserve"> </w:t>
      </w:r>
      <w:r w:rsidRPr="00860CFE">
        <w:t xml:space="preserve">требований в промежутке длиной </w:t>
      </w:r>
      <w:r w:rsidRPr="00860CFE">
        <w:rPr>
          <w:i/>
          <w:iCs/>
        </w:rPr>
        <w:t>t</w:t>
      </w:r>
      <w:r w:rsidRPr="00860CFE">
        <w:t>.</w:t>
      </w:r>
    </w:p>
    <w:p w:rsidR="00965A8C" w:rsidRDefault="005A4B36" w:rsidP="00965A8C">
      <w:pPr>
        <w:pStyle w:val="a6"/>
        <w:spacing w:before="0"/>
        <w:ind w:right="0" w:firstLine="362"/>
      </w:pPr>
      <w:r w:rsidRPr="00860CFE">
        <w:t xml:space="preserve">Можно показать, что при этих предположениях формула для </w:t>
      </w:r>
      <w:r w:rsidRPr="00860CFE">
        <w:rPr>
          <w:i/>
          <w:iCs/>
        </w:rPr>
        <w:t>P</w:t>
      </w:r>
      <w:r w:rsidRPr="00860CFE">
        <w:rPr>
          <w:vertAlign w:val="subscript"/>
        </w:rPr>
        <w:t>i</w:t>
      </w:r>
      <w:r w:rsidRPr="00860CFE">
        <w:t xml:space="preserve">(t) дается </w:t>
      </w:r>
      <w:r w:rsidRPr="00860CFE">
        <w:rPr>
          <w:b/>
          <w:bCs/>
          <w:i/>
          <w:iCs/>
        </w:rPr>
        <w:t>формулой Пуассона (Poisson)</w:t>
      </w:r>
      <w:r w:rsidRPr="00860CFE">
        <w:t>:</w:t>
      </w:r>
    </w:p>
    <w:p w:rsidR="00965A8C" w:rsidRDefault="00965A8C" w:rsidP="00965A8C">
      <w:pPr>
        <w:pStyle w:val="a6"/>
        <w:spacing w:before="0"/>
        <w:ind w:right="0" w:firstLine="362"/>
      </w:pPr>
    </w:p>
    <w:p w:rsidR="005A4B36" w:rsidRDefault="002E60B1" w:rsidP="00965A8C">
      <w:pPr>
        <w:pStyle w:val="a6"/>
        <w:spacing w:before="0"/>
        <w:ind w:right="0" w:firstLine="362"/>
      </w:pPr>
      <w:r>
        <w:rPr>
          <w:position w:val="-24"/>
        </w:rPr>
        <w:pict>
          <v:shape id="_x0000_i1083" type="#_x0000_t75" style="width:114pt;height:30pt" fillcolor="window">
            <v:imagedata r:id="rId47" o:title=""/>
          </v:shape>
        </w:pict>
      </w:r>
      <w:r w:rsidR="005A4B36">
        <w:t>.</w:t>
      </w:r>
    </w:p>
    <w:p w:rsidR="00965A8C" w:rsidRDefault="00965A8C" w:rsidP="00965A8C">
      <w:pPr>
        <w:pStyle w:val="a6"/>
        <w:spacing w:before="0"/>
        <w:ind w:right="0" w:firstLine="362"/>
      </w:pPr>
    </w:p>
    <w:p w:rsidR="00965A8C" w:rsidRDefault="005A4B36" w:rsidP="00965A8C">
      <w:pPr>
        <w:pStyle w:val="064"/>
      </w:pPr>
      <w:r w:rsidRPr="00860CFE">
        <w:t>Проанализируем основные характеристики пуассоновского</w:t>
      </w:r>
      <w:r w:rsidR="00965A8C">
        <w:t xml:space="preserve"> </w:t>
      </w:r>
      <w:r w:rsidRPr="00860CFE">
        <w:t xml:space="preserve">потока. Рассмотрим отношение </w:t>
      </w:r>
      <w:r w:rsidRPr="00860CFE">
        <w:rPr>
          <w:i/>
          <w:iCs/>
        </w:rPr>
        <w:t>P</w:t>
      </w:r>
      <w:r w:rsidRPr="00860CFE">
        <w:rPr>
          <w:i/>
          <w:iCs/>
          <w:vertAlign w:val="subscript"/>
        </w:rPr>
        <w:t>i</w:t>
      </w:r>
      <w:r w:rsidRPr="00860CFE">
        <w:rPr>
          <w:i/>
          <w:iCs/>
        </w:rPr>
        <w:t>(t)/P</w:t>
      </w:r>
      <w:r w:rsidRPr="00860CFE">
        <w:rPr>
          <w:i/>
          <w:iCs/>
          <w:vertAlign w:val="subscript"/>
        </w:rPr>
        <w:t>i-1</w:t>
      </w:r>
      <w:r w:rsidRPr="00860CFE">
        <w:rPr>
          <w:i/>
          <w:iCs/>
        </w:rPr>
        <w:t>(t).</w:t>
      </w:r>
      <w:r w:rsidRPr="00860CFE">
        <w:t xml:space="preserve"> При </w:t>
      </w:r>
      <w:r w:rsidRPr="00860CFE">
        <w:rPr>
          <w:b/>
          <w:bCs/>
          <w:i/>
          <w:iCs/>
        </w:rPr>
        <w:t>i ≤ λt</w:t>
      </w:r>
      <w:r w:rsidR="00965A8C">
        <w:t xml:space="preserve"> </w:t>
      </w:r>
      <w:r w:rsidRPr="00860CFE">
        <w:t xml:space="preserve">вероятность растет, а при обратном соотношении – убывает. Графики функции распределения Пуассона в зависимости от величины </w:t>
      </w:r>
      <w:r w:rsidRPr="00860CFE">
        <w:rPr>
          <w:i/>
          <w:iCs/>
        </w:rPr>
        <w:t>λt</w:t>
      </w:r>
      <w:r w:rsidRPr="00860CFE">
        <w:t xml:space="preserve"> для различных значений</w:t>
      </w:r>
      <w:r w:rsidR="00965A8C">
        <w:t xml:space="preserve"> </w:t>
      </w:r>
      <w:r w:rsidRPr="00860CFE">
        <w:rPr>
          <w:i/>
          <w:iCs/>
        </w:rPr>
        <w:t>k</w:t>
      </w:r>
      <w:r w:rsidRPr="00860CFE">
        <w:t xml:space="preserve"> приведены на </w:t>
      </w:r>
      <w:r>
        <w:t>рис. 4</w:t>
      </w:r>
      <w:r w:rsidRPr="00860CFE">
        <w:t>.</w:t>
      </w:r>
    </w:p>
    <w:p w:rsidR="00965A8C" w:rsidRDefault="00965A8C" w:rsidP="00965A8C">
      <w:pPr>
        <w:pStyle w:val="064"/>
      </w:pPr>
    </w:p>
    <w:p w:rsidR="005A4B36" w:rsidRDefault="002E60B1" w:rsidP="00965A8C">
      <w:pPr>
        <w:pStyle w:val="a7"/>
        <w:ind w:firstLine="362"/>
        <w:jc w:val="center"/>
      </w:pPr>
      <w:r>
        <w:pict>
          <v:shape id="_x0000_i1084" type="#_x0000_t75" style="width:232.5pt;height:97.5pt" fillcolor="window">
            <v:imagedata r:id="rId48" o:title=""/>
          </v:shape>
        </w:pict>
      </w:r>
    </w:p>
    <w:p w:rsidR="005A4B36" w:rsidRDefault="005A4B36" w:rsidP="00965A8C">
      <w:pPr>
        <w:ind w:firstLine="709"/>
      </w:pPr>
      <w:r>
        <w:t>Рис. 4</w:t>
      </w:r>
      <w:r w:rsidRPr="00860CFE">
        <w:t xml:space="preserve"> Графики Пуассоновского распределения в зависимости от </w:t>
      </w:r>
      <w:r w:rsidRPr="00860CFE">
        <w:sym w:font="Symbol" w:char="F06C"/>
      </w:r>
      <w:r w:rsidRPr="00860CFE">
        <w:t>t для различных k.</w:t>
      </w:r>
    </w:p>
    <w:p w:rsidR="00965A8C" w:rsidRPr="00860CFE" w:rsidRDefault="00965A8C" w:rsidP="00965A8C">
      <w:pPr>
        <w:ind w:firstLine="709"/>
      </w:pPr>
    </w:p>
    <w:p w:rsidR="005A4B36" w:rsidRDefault="005A4B36" w:rsidP="00965A8C">
      <w:pPr>
        <w:pStyle w:val="064"/>
      </w:pPr>
      <w:r w:rsidRPr="00860CFE">
        <w:t xml:space="preserve">Наряду с распределением </w:t>
      </w:r>
      <w:r w:rsidRPr="00860CFE">
        <w:rPr>
          <w:i/>
          <w:iCs/>
        </w:rPr>
        <w:t>P</w:t>
      </w:r>
      <w:r w:rsidRPr="00860CFE">
        <w:rPr>
          <w:i/>
          <w:iCs/>
          <w:vertAlign w:val="subscript"/>
        </w:rPr>
        <w:t>i</w:t>
      </w:r>
      <w:r w:rsidRPr="00860CFE">
        <w:rPr>
          <w:i/>
          <w:iCs/>
        </w:rPr>
        <w:t>(t)</w:t>
      </w:r>
      <w:r w:rsidRPr="00860CFE">
        <w:t xml:space="preserve"> используют</w:t>
      </w:r>
      <w:r w:rsidR="00965A8C">
        <w:t xml:space="preserve"> </w:t>
      </w:r>
      <w:r w:rsidRPr="00860CFE">
        <w:t xml:space="preserve">вероятности поступления не менее </w:t>
      </w:r>
      <w:r w:rsidRPr="00860CFE">
        <w:rPr>
          <w:i/>
          <w:iCs/>
        </w:rPr>
        <w:t>i</w:t>
      </w:r>
      <w:r w:rsidR="00965A8C">
        <w:rPr>
          <w:i/>
          <w:iCs/>
        </w:rPr>
        <w:t xml:space="preserve"> </w:t>
      </w:r>
      <w:r w:rsidRPr="00860CFE">
        <w:t xml:space="preserve">требований в интервал </w:t>
      </w:r>
      <w:r w:rsidRPr="00860CFE">
        <w:rPr>
          <w:i/>
          <w:iCs/>
        </w:rPr>
        <w:t>t</w:t>
      </w:r>
      <w:r w:rsidR="00965A8C">
        <w:rPr>
          <w:i/>
          <w:iCs/>
        </w:rPr>
        <w:t xml:space="preserve"> </w:t>
      </w:r>
      <w:r w:rsidRPr="00860CFE">
        <w:t>или не более</w:t>
      </w:r>
      <w:r w:rsidRPr="00860CFE">
        <w:rPr>
          <w:i/>
          <w:iCs/>
        </w:rPr>
        <w:t xml:space="preserve"> i</w:t>
      </w:r>
      <w:r w:rsidR="00965A8C">
        <w:t xml:space="preserve"> </w:t>
      </w:r>
      <w:r w:rsidRPr="00860CFE">
        <w:t>требований</w:t>
      </w:r>
      <w:r w:rsidR="00965A8C">
        <w:t xml:space="preserve"> </w:t>
      </w:r>
      <w:r w:rsidRPr="00860CFE">
        <w:t>за</w:t>
      </w:r>
      <w:r w:rsidR="00965A8C">
        <w:t xml:space="preserve"> </w:t>
      </w:r>
      <w:r w:rsidRPr="00860CFE">
        <w:t>время</w:t>
      </w:r>
      <w:r w:rsidR="00965A8C">
        <w:t xml:space="preserve"> </w:t>
      </w:r>
      <w:r w:rsidRPr="00860CFE">
        <w:rPr>
          <w:i/>
          <w:iCs/>
        </w:rPr>
        <w:t>t</w:t>
      </w:r>
      <w:r w:rsidRPr="00860CFE">
        <w:t>:</w:t>
      </w:r>
    </w:p>
    <w:p w:rsidR="00965A8C" w:rsidRPr="00860CFE" w:rsidRDefault="00965A8C" w:rsidP="00965A8C">
      <w:pPr>
        <w:pStyle w:val="064"/>
      </w:pPr>
    </w:p>
    <w:p w:rsidR="005A4B36" w:rsidRDefault="002E60B1" w:rsidP="00965A8C">
      <w:pPr>
        <w:pStyle w:val="a7"/>
        <w:ind w:firstLine="362"/>
        <w:jc w:val="center"/>
      </w:pPr>
      <w:r>
        <w:rPr>
          <w:position w:val="-74"/>
        </w:rPr>
        <w:pict>
          <v:shape id="_x0000_i1085" type="#_x0000_t75" style="width:114.75pt;height:80.25pt" fillcolor="window">
            <v:imagedata r:id="rId49" o:title=""/>
          </v:shape>
        </w:pict>
      </w:r>
    </w:p>
    <w:p w:rsidR="00965A8C" w:rsidRDefault="00965A8C" w:rsidP="00965A8C">
      <w:pPr>
        <w:pStyle w:val="a7"/>
        <w:ind w:firstLine="362"/>
        <w:jc w:val="center"/>
      </w:pPr>
    </w:p>
    <w:p w:rsidR="00965A8C" w:rsidRDefault="005A4B36" w:rsidP="00965A8C">
      <w:pPr>
        <w:pStyle w:val="0640"/>
      </w:pPr>
      <w:r w:rsidRPr="00860CFE">
        <w:t xml:space="preserve">Если рассмотреть закон распределения вероятностей промежутка между поступлением соседних требований </w:t>
      </w:r>
      <w:r w:rsidRPr="00860CFE">
        <w:rPr>
          <w:i/>
          <w:iCs/>
        </w:rPr>
        <w:t>τ</w:t>
      </w:r>
      <w:r w:rsidRPr="00860CFE">
        <w:t>, то можно показать, что</w:t>
      </w:r>
    </w:p>
    <w:p w:rsidR="00965A8C" w:rsidRDefault="00965A8C" w:rsidP="00965A8C">
      <w:pPr>
        <w:pStyle w:val="0640"/>
      </w:pPr>
    </w:p>
    <w:p w:rsidR="005A4B36" w:rsidRDefault="002E60B1" w:rsidP="00965A8C">
      <w:pPr>
        <w:pStyle w:val="a7"/>
        <w:ind w:firstLine="362"/>
        <w:jc w:val="center"/>
      </w:pPr>
      <w:r>
        <w:rPr>
          <w:position w:val="-20"/>
        </w:rPr>
        <w:pict>
          <v:shape id="_x0000_i1086" type="#_x0000_t75" style="width:149.25pt;height:27pt" fillcolor="window">
            <v:imagedata r:id="rId50" o:title=""/>
          </v:shape>
        </w:pict>
      </w:r>
      <w:r w:rsidR="005A4B36">
        <w:t>.</w:t>
      </w:r>
    </w:p>
    <w:p w:rsidR="00965A8C" w:rsidRDefault="00965A8C" w:rsidP="00965A8C">
      <w:pPr>
        <w:pStyle w:val="a7"/>
        <w:ind w:firstLine="362"/>
        <w:jc w:val="center"/>
      </w:pPr>
    </w:p>
    <w:p w:rsidR="005A4B36" w:rsidRDefault="005A4B36" w:rsidP="00965A8C">
      <w:pPr>
        <w:pStyle w:val="0640"/>
      </w:pPr>
      <w:r w:rsidRPr="00860CFE">
        <w:t xml:space="preserve">Дифференцируя, получаем плотность распределения вероятностей: </w:t>
      </w:r>
      <w:r w:rsidR="002E60B1">
        <w:rPr>
          <w:position w:val="-10"/>
        </w:rPr>
        <w:pict>
          <v:shape id="_x0000_i1087" type="#_x0000_t75" style="width:69pt;height:21.75pt" fillcolor="window">
            <v:imagedata r:id="rId51" o:title=""/>
          </v:shape>
        </w:pict>
      </w:r>
      <w:r w:rsidRPr="00860CFE">
        <w:t>.</w:t>
      </w:r>
    </w:p>
    <w:p w:rsidR="00965A8C" w:rsidRDefault="005A4B36" w:rsidP="00965A8C">
      <w:pPr>
        <w:pStyle w:val="0640"/>
      </w:pPr>
      <w:r w:rsidRPr="00860CFE">
        <w:t xml:space="preserve">Случайная величина с такой плотностью вероятностей называется </w:t>
      </w:r>
      <w:r w:rsidRPr="00860CFE">
        <w:rPr>
          <w:b/>
          <w:bCs/>
          <w:i/>
          <w:iCs/>
        </w:rPr>
        <w:t>экспоненциально</w:t>
      </w:r>
      <w:r w:rsidR="00965A8C">
        <w:rPr>
          <w:b/>
          <w:bCs/>
          <w:i/>
          <w:iCs/>
        </w:rPr>
        <w:t xml:space="preserve"> - </w:t>
      </w:r>
      <w:r w:rsidRPr="00860CFE">
        <w:rPr>
          <w:b/>
          <w:bCs/>
          <w:i/>
          <w:iCs/>
        </w:rPr>
        <w:t>распределенной</w:t>
      </w:r>
      <w:r w:rsidRPr="00860CFE">
        <w:t xml:space="preserve"> (с показательным распределением). Математическое ожидание</w:t>
      </w:r>
      <w:r w:rsidR="00965A8C">
        <w:t xml:space="preserve"> </w:t>
      </w:r>
      <w:r w:rsidRPr="00860CFE">
        <w:t>экспоненциально распределенной случайной величины равно</w:t>
      </w:r>
    </w:p>
    <w:p w:rsidR="00965A8C" w:rsidRDefault="00965A8C" w:rsidP="00965A8C">
      <w:pPr>
        <w:pStyle w:val="0640"/>
      </w:pPr>
    </w:p>
    <w:p w:rsidR="005A4B36" w:rsidRDefault="002E60B1" w:rsidP="00965A8C">
      <w:pPr>
        <w:pStyle w:val="a7"/>
        <w:ind w:firstLine="362"/>
        <w:jc w:val="center"/>
      </w:pPr>
      <w:r>
        <w:rPr>
          <w:position w:val="-36"/>
        </w:rPr>
        <w:pict>
          <v:shape id="_x0000_i1088" type="#_x0000_t75" style="width:203.25pt;height:42pt" fillcolor="window">
            <v:imagedata r:id="rId52" o:title=""/>
          </v:shape>
        </w:pict>
      </w:r>
      <w:r w:rsidR="005A4B36">
        <w:t>,</w:t>
      </w:r>
    </w:p>
    <w:p w:rsidR="00965A8C" w:rsidRDefault="00965A8C" w:rsidP="00965A8C">
      <w:pPr>
        <w:pStyle w:val="a7"/>
        <w:ind w:firstLine="362"/>
        <w:jc w:val="center"/>
      </w:pPr>
    </w:p>
    <w:p w:rsidR="005A4B36" w:rsidRDefault="005A4B36" w:rsidP="00965A8C">
      <w:pPr>
        <w:pStyle w:val="0640"/>
      </w:pPr>
      <w:r w:rsidRPr="00860CFE">
        <w:t>а дисперсия и среднеквадратическое отклонение соответственно будут равны:</w:t>
      </w:r>
    </w:p>
    <w:p w:rsidR="00965A8C" w:rsidRPr="00860CFE" w:rsidRDefault="00965A8C" w:rsidP="00965A8C">
      <w:pPr>
        <w:pStyle w:val="0640"/>
      </w:pPr>
    </w:p>
    <w:p w:rsidR="005A4B36" w:rsidRDefault="002E60B1" w:rsidP="00965A8C">
      <w:pPr>
        <w:pStyle w:val="a7"/>
        <w:ind w:firstLine="362"/>
        <w:jc w:val="center"/>
      </w:pPr>
      <w:r>
        <w:rPr>
          <w:position w:val="-36"/>
        </w:rPr>
        <w:pict>
          <v:shape id="_x0000_i1089" type="#_x0000_t75" style="width:266.25pt;height:42pt" fillcolor="window">
            <v:imagedata r:id="rId53" o:title=""/>
          </v:shape>
        </w:pict>
      </w:r>
      <w:r w:rsidR="005A4B36">
        <w:t>,</w:t>
      </w:r>
    </w:p>
    <w:p w:rsidR="005A4B36" w:rsidRDefault="002E60B1" w:rsidP="00965A8C">
      <w:pPr>
        <w:pStyle w:val="a7"/>
        <w:ind w:firstLine="362"/>
        <w:jc w:val="center"/>
      </w:pPr>
      <w:r>
        <w:rPr>
          <w:position w:val="-16"/>
        </w:rPr>
        <w:pict>
          <v:shape id="_x0000_i1090" type="#_x0000_t75" style="width:92.25pt;height:23.25pt" fillcolor="window">
            <v:imagedata r:id="rId54" o:title=""/>
          </v:shape>
        </w:pict>
      </w:r>
      <w:r w:rsidR="005A4B36">
        <w:t>.</w:t>
      </w:r>
    </w:p>
    <w:p w:rsidR="00965A8C" w:rsidRDefault="00965A8C" w:rsidP="00965A8C">
      <w:pPr>
        <w:pStyle w:val="a7"/>
        <w:ind w:firstLine="362"/>
        <w:jc w:val="center"/>
      </w:pPr>
    </w:p>
    <w:p w:rsidR="005A4B36" w:rsidRDefault="005A4B36" w:rsidP="00965A8C">
      <w:pPr>
        <w:pStyle w:val="0640"/>
      </w:pPr>
      <w:r w:rsidRPr="00860CFE">
        <w:t>Определим математическое ожидание и дисперсию числа</w:t>
      </w:r>
      <w:r w:rsidR="00965A8C">
        <w:t xml:space="preserve"> </w:t>
      </w:r>
      <w:r w:rsidRPr="00860CFE">
        <w:t xml:space="preserve">требований за промежуток </w:t>
      </w:r>
      <w:r w:rsidRPr="00860CFE">
        <w:rPr>
          <w:i/>
          <w:iCs/>
        </w:rPr>
        <w:t>t</w:t>
      </w:r>
      <w:r w:rsidRPr="00860CFE">
        <w:t xml:space="preserve"> :</w:t>
      </w:r>
    </w:p>
    <w:p w:rsidR="00965A8C" w:rsidRPr="00860CFE" w:rsidRDefault="00965A8C" w:rsidP="00965A8C">
      <w:pPr>
        <w:pStyle w:val="0640"/>
      </w:pPr>
    </w:p>
    <w:p w:rsidR="005A4B36" w:rsidRDefault="002E60B1" w:rsidP="00965A8C">
      <w:pPr>
        <w:pStyle w:val="a7"/>
        <w:ind w:firstLine="362"/>
        <w:jc w:val="center"/>
      </w:pPr>
      <w:r>
        <w:rPr>
          <w:position w:val="-34"/>
        </w:rPr>
        <w:pict>
          <v:shape id="_x0000_i1091" type="#_x0000_t75" style="width:206.25pt;height:39.75pt" fillcolor="window">
            <v:imagedata r:id="rId55" o:title=""/>
          </v:shape>
        </w:pict>
      </w:r>
      <w:r w:rsidR="005A4B36">
        <w:t>,</w:t>
      </w:r>
    </w:p>
    <w:p w:rsidR="005A4B36" w:rsidRDefault="002E60B1" w:rsidP="00965A8C">
      <w:pPr>
        <w:pStyle w:val="a7"/>
        <w:ind w:firstLine="362"/>
        <w:jc w:val="center"/>
      </w:pPr>
      <w:r>
        <w:rPr>
          <w:position w:val="-34"/>
        </w:rPr>
        <w:pict>
          <v:shape id="_x0000_i1092" type="#_x0000_t75" style="width:165pt;height:39.75pt" fillcolor="window">
            <v:imagedata r:id="rId56" o:title=""/>
          </v:shape>
        </w:pict>
      </w:r>
      <w:r w:rsidR="005A4B36">
        <w:t>.</w:t>
      </w:r>
    </w:p>
    <w:p w:rsidR="005A4B36" w:rsidRPr="005A4B36" w:rsidRDefault="005A4B36" w:rsidP="00965A8C">
      <w:pPr>
        <w:pStyle w:val="0640"/>
      </w:pPr>
    </w:p>
    <w:p w:rsidR="005A4B36" w:rsidRPr="00860CFE" w:rsidRDefault="005A4B36" w:rsidP="00965A8C">
      <w:pPr>
        <w:pStyle w:val="0640"/>
      </w:pPr>
      <w:r w:rsidRPr="00860CFE">
        <w:t>Одним из важных свойств пуассоновского потока является аддитивность.</w:t>
      </w:r>
    </w:p>
    <w:p w:rsidR="00965A8C" w:rsidRDefault="005A4B36" w:rsidP="00965A8C">
      <w:pPr>
        <w:pStyle w:val="0640"/>
        <w:rPr>
          <w:vertAlign w:val="subscript"/>
        </w:rPr>
      </w:pPr>
      <w:r w:rsidRPr="00860CFE">
        <w:t>Если образовать поток заявок как объединенный из нескольких пуассоновских потоков, то его суммарная интенсивность будет равна сумме интенсивностей каждого отдельного потока</w:t>
      </w:r>
      <w:r w:rsidR="00965A8C">
        <w:t xml:space="preserve"> </w:t>
      </w:r>
      <w:r w:rsidR="002E60B1">
        <w:rPr>
          <w:position w:val="-14"/>
          <w:vertAlign w:val="subscript"/>
        </w:rPr>
        <w:pict>
          <v:shape id="_x0000_i1093" type="#_x0000_t75" style="width:51.75pt;height:18.75pt" fillcolor="window">
            <v:imagedata r:id="rId57" o:title=""/>
          </v:shape>
        </w:pict>
      </w:r>
      <w:r w:rsidRPr="00860CFE">
        <w:rPr>
          <w:vertAlign w:val="subscript"/>
        </w:rPr>
        <w:t>.</w:t>
      </w:r>
    </w:p>
    <w:p w:rsidR="00965A8C" w:rsidRDefault="002E60B1" w:rsidP="00965A8C">
      <w:pPr>
        <w:pStyle w:val="0640"/>
      </w:pPr>
      <w:r>
        <w:rPr>
          <w:noProof/>
        </w:rPr>
        <w:pict>
          <v:shape id="_x0000_s1035" type="#_x0000_t75" style="position:absolute;left:0;text-align:left;margin-left:208.15pt;margin-top:31.6pt;width:102.75pt;height:79.2pt;z-index:-251658240;mso-wrap-edited:t" wrapcoords="-158 0 32 16132 -284 16132 189 22936 20990 21886 37860 21532 48434 17018 91950 16200 22105 15791 21600 0 -158 0" fillcolor="window">
            <v:imagedata r:id="rId58" o:title="" croptop="5243f" cropbottom="2621f"/>
            <w10:wrap type="topAndBottom"/>
          </v:shape>
        </w:pict>
      </w:r>
    </w:p>
    <w:p w:rsidR="00965A8C" w:rsidRDefault="00965A8C" w:rsidP="00965A8C">
      <w:pPr>
        <w:pStyle w:val="0640"/>
      </w:pPr>
    </w:p>
    <w:p w:rsidR="005A4B36" w:rsidRPr="005A4B36" w:rsidRDefault="005A4B36" w:rsidP="00965A8C">
      <w:pPr>
        <w:pStyle w:val="0640"/>
        <w:rPr>
          <w:i/>
          <w:iCs/>
        </w:rPr>
      </w:pPr>
      <w:r w:rsidRPr="00860CFE">
        <w:t xml:space="preserve">При разъединении пуассоновского потока на несколько потоков так, что каждое требование исходного потока с вероятностью </w:t>
      </w:r>
      <w:r w:rsidRPr="00860CFE">
        <w:rPr>
          <w:b/>
          <w:bCs/>
          <w:i/>
          <w:iCs/>
        </w:rPr>
        <w:t>p</w:t>
      </w:r>
      <w:r w:rsidRPr="00860CFE">
        <w:rPr>
          <w:i/>
          <w:iCs/>
          <w:vertAlign w:val="subscript"/>
        </w:rPr>
        <w:t>i</w:t>
      </w:r>
      <w:r w:rsidRPr="00860CFE">
        <w:rPr>
          <w:i/>
          <w:iCs/>
        </w:rPr>
        <w:t xml:space="preserve"> (</w:t>
      </w:r>
      <w:r w:rsidRPr="00860CFE">
        <w:rPr>
          <w:i/>
          <w:iCs/>
        </w:rPr>
        <w:sym w:font="Symbol" w:char="F053"/>
      </w:r>
      <w:r w:rsidRPr="00860CFE">
        <w:rPr>
          <w:b/>
          <w:bCs/>
          <w:i/>
          <w:iCs/>
        </w:rPr>
        <w:t>p</w:t>
      </w:r>
      <w:r w:rsidRPr="00860CFE">
        <w:rPr>
          <w:i/>
          <w:iCs/>
          <w:vertAlign w:val="subscript"/>
        </w:rPr>
        <w:t xml:space="preserve">i </w:t>
      </w:r>
      <w:r w:rsidRPr="00860CFE">
        <w:rPr>
          <w:i/>
          <w:iCs/>
        </w:rPr>
        <w:t>=</w:t>
      </w:r>
      <w:r w:rsidRPr="00860CFE">
        <w:t>1</w:t>
      </w:r>
      <w:r w:rsidRPr="00860CFE">
        <w:rPr>
          <w:i/>
          <w:iCs/>
        </w:rPr>
        <w:t>)</w:t>
      </w:r>
      <w:r w:rsidRPr="00860CFE">
        <w:t xml:space="preserve"> поступает на </w:t>
      </w:r>
      <w:r w:rsidRPr="00860CFE">
        <w:rPr>
          <w:i/>
          <w:iCs/>
        </w:rPr>
        <w:t>i-</w:t>
      </w:r>
      <w:r w:rsidRPr="00860CFE">
        <w:t>тое</w:t>
      </w:r>
      <w:r w:rsidRPr="00860CFE">
        <w:rPr>
          <w:i/>
          <w:iCs/>
        </w:rPr>
        <w:t xml:space="preserve"> </w:t>
      </w:r>
      <w:r w:rsidRPr="00860CFE">
        <w:t xml:space="preserve">направление, поток </w:t>
      </w:r>
      <w:r w:rsidRPr="00860CFE">
        <w:rPr>
          <w:i/>
          <w:iCs/>
        </w:rPr>
        <w:t>i</w:t>
      </w:r>
      <w:r w:rsidRPr="00860CFE">
        <w:t xml:space="preserve"> направления будет также пуассоновским с интенсивностью </w:t>
      </w:r>
      <w:r w:rsidRPr="00860CFE">
        <w:rPr>
          <w:i/>
          <w:iCs/>
        </w:rPr>
        <w:sym w:font="Symbol" w:char="F06C"/>
      </w:r>
      <w:r w:rsidRPr="00860CFE">
        <w:rPr>
          <w:b/>
          <w:bCs/>
          <w:i/>
          <w:iCs/>
        </w:rPr>
        <w:t>p</w:t>
      </w:r>
      <w:r w:rsidRPr="00860CFE">
        <w:rPr>
          <w:i/>
          <w:iCs/>
          <w:vertAlign w:val="subscript"/>
        </w:rPr>
        <w:t xml:space="preserve"> i</w:t>
      </w:r>
      <w:r w:rsidRPr="00860CFE">
        <w:rPr>
          <w:i/>
          <w:iCs/>
        </w:rPr>
        <w:t>.</w:t>
      </w:r>
    </w:p>
    <w:p w:rsidR="005A4B36" w:rsidRPr="005A4B36" w:rsidRDefault="002E60B1" w:rsidP="00965A8C">
      <w:pPr>
        <w:pStyle w:val="0640"/>
      </w:pPr>
      <w:r>
        <w:rPr>
          <w:noProof/>
        </w:rPr>
        <w:pict>
          <v:shape id="_x0000_s1036" type="#_x0000_t75" style="position:absolute;left:0;text-align:left;margin-left:144.8pt;margin-top:33.35pt;width:176.25pt;height:78.45pt;z-index:-251657216;mso-wrap-edited:t" wrapcoords="-14939 -234 496 399 411 5562 882 19741 21747 19122 21600 0 -14939 -234" fillcolor="window">
            <v:imagedata r:id="rId59" o:title="" croptop="2063f"/>
            <w10:wrap type="topAndBottom"/>
          </v:shape>
        </w:pict>
      </w:r>
    </w:p>
    <w:p w:rsidR="005A4B36" w:rsidRPr="005A4B36" w:rsidRDefault="005A4B36" w:rsidP="00965A8C">
      <w:pPr>
        <w:pStyle w:val="a7"/>
        <w:ind w:firstLine="362"/>
        <w:rPr>
          <w:i/>
          <w:iCs/>
        </w:rPr>
      </w:pPr>
    </w:p>
    <w:p w:rsidR="005A4B36" w:rsidRDefault="005A4B36" w:rsidP="00E72215">
      <w:pPr>
        <w:pStyle w:val="2"/>
      </w:pPr>
      <w:bookmarkStart w:id="1" w:name="_Toc473091646"/>
      <w:r w:rsidRPr="00C01AE1">
        <w:t>Нестационарный пуассоновский поток</w:t>
      </w:r>
      <w:bookmarkEnd w:id="1"/>
    </w:p>
    <w:p w:rsidR="00E72215" w:rsidRPr="00E72215" w:rsidRDefault="00E72215" w:rsidP="00E72215">
      <w:pPr>
        <w:ind w:firstLine="709"/>
      </w:pPr>
    </w:p>
    <w:p w:rsidR="00965A8C" w:rsidRDefault="005A4B36" w:rsidP="00965A8C">
      <w:pPr>
        <w:pStyle w:val="0640"/>
      </w:pPr>
      <w:r w:rsidRPr="00860CFE">
        <w:t xml:space="preserve">Это ординарный поток без последействия, для которого в любой момент времени существует конечный параметр потока </w:t>
      </w:r>
      <w:r w:rsidRPr="00860CFE">
        <w:rPr>
          <w:i/>
          <w:iCs/>
        </w:rPr>
        <w:t>λ(t).</w:t>
      </w:r>
      <w:r w:rsidRPr="00860CFE">
        <w:t xml:space="preserve"> Пусть </w:t>
      </w:r>
      <w:r w:rsidRPr="00860CFE">
        <w:rPr>
          <w:i/>
          <w:iCs/>
        </w:rPr>
        <w:t>P</w:t>
      </w:r>
      <w:r w:rsidRPr="00860CFE">
        <w:rPr>
          <w:i/>
          <w:iCs/>
          <w:vertAlign w:val="subscript"/>
        </w:rPr>
        <w:t>i</w:t>
      </w:r>
      <w:r w:rsidRPr="00860CFE">
        <w:rPr>
          <w:i/>
          <w:iCs/>
        </w:rPr>
        <w:t>(t</w:t>
      </w:r>
      <w:r w:rsidRPr="00860CFE">
        <w:rPr>
          <w:i/>
          <w:iCs/>
          <w:vertAlign w:val="subscript"/>
        </w:rPr>
        <w:t>0</w:t>
      </w:r>
      <w:r w:rsidRPr="00860CFE">
        <w:rPr>
          <w:i/>
          <w:iCs/>
        </w:rPr>
        <w:t>,τ)</w:t>
      </w:r>
      <w:r w:rsidRPr="00860CFE">
        <w:t xml:space="preserve"> – вероятность поступления </w:t>
      </w:r>
      <w:r w:rsidRPr="00860CFE">
        <w:rPr>
          <w:i/>
          <w:iCs/>
        </w:rPr>
        <w:t>i</w:t>
      </w:r>
      <w:r w:rsidRPr="00860CFE">
        <w:t>-требований за интервал [</w:t>
      </w:r>
      <w:r w:rsidRPr="00860CFE">
        <w:rPr>
          <w:i/>
          <w:iCs/>
        </w:rPr>
        <w:t>t</w:t>
      </w:r>
      <w:r w:rsidRPr="00860CFE">
        <w:rPr>
          <w:i/>
          <w:iCs/>
          <w:vertAlign w:val="subscript"/>
        </w:rPr>
        <w:t>0</w:t>
      </w:r>
      <w:r w:rsidRPr="00860CFE">
        <w:rPr>
          <w:i/>
          <w:iCs/>
        </w:rPr>
        <w:t>,t</w:t>
      </w:r>
      <w:r w:rsidRPr="00860CFE">
        <w:rPr>
          <w:i/>
          <w:iCs/>
          <w:vertAlign w:val="subscript"/>
        </w:rPr>
        <w:t>0</w:t>
      </w:r>
      <w:r w:rsidRPr="00860CFE">
        <w:rPr>
          <w:i/>
          <w:iCs/>
        </w:rPr>
        <w:t>+τ</w:t>
      </w:r>
      <w:r w:rsidRPr="00860CFE">
        <w:t>], которая</w:t>
      </w:r>
      <w:r w:rsidR="00965A8C">
        <w:t xml:space="preserve"> </w:t>
      </w:r>
      <w:r w:rsidRPr="00860CFE">
        <w:t>определяется формулой:</w:t>
      </w:r>
    </w:p>
    <w:p w:rsidR="00E72215" w:rsidRDefault="00E72215" w:rsidP="00965A8C">
      <w:pPr>
        <w:pStyle w:val="0640"/>
      </w:pPr>
    </w:p>
    <w:p w:rsidR="005A4B36" w:rsidRDefault="002E60B1" w:rsidP="00965A8C">
      <w:pPr>
        <w:pStyle w:val="0640"/>
      </w:pPr>
      <w:r>
        <w:rPr>
          <w:position w:val="-24"/>
        </w:rPr>
        <w:pict>
          <v:shape id="_x0000_i1094" type="#_x0000_t75" style="width:141pt;height:33.75pt" fillcolor="window">
            <v:imagedata r:id="rId60" o:title=""/>
          </v:shape>
        </w:pict>
      </w:r>
      <w:r w:rsidR="005A4B36">
        <w:t>,</w:t>
      </w:r>
      <w:r w:rsidR="00965A8C">
        <w:t xml:space="preserve"> </w:t>
      </w:r>
      <w:r w:rsidR="005A4B36">
        <w:t xml:space="preserve">где </w:t>
      </w:r>
      <w:r>
        <w:rPr>
          <w:position w:val="-24"/>
        </w:rPr>
        <w:pict>
          <v:shape id="_x0000_i1095" type="#_x0000_t75" style="width:107.25pt;height:29.25pt" fillcolor="window">
            <v:imagedata r:id="rId61" o:title=""/>
          </v:shape>
        </w:pict>
      </w:r>
      <w:r w:rsidR="005A4B36">
        <w:t>.</w:t>
      </w:r>
    </w:p>
    <w:p w:rsidR="00E72215" w:rsidRDefault="00E72215" w:rsidP="00965A8C">
      <w:pPr>
        <w:pStyle w:val="0640"/>
      </w:pPr>
    </w:p>
    <w:p w:rsidR="005A4B36" w:rsidRPr="00860CFE" w:rsidRDefault="005A4B36" w:rsidP="00965A8C">
      <w:pPr>
        <w:pStyle w:val="0640"/>
      </w:pPr>
      <w:r w:rsidRPr="00860CFE">
        <w:t>Этот параметр имеет смысл среднего числа</w:t>
      </w:r>
      <w:r w:rsidR="00965A8C">
        <w:t xml:space="preserve"> </w:t>
      </w:r>
      <w:r w:rsidRPr="00860CFE">
        <w:t>требований на</w:t>
      </w:r>
      <w:r w:rsidR="00965A8C">
        <w:t xml:space="preserve"> </w:t>
      </w:r>
      <w:r w:rsidRPr="00860CFE">
        <w:t>промежутке</w:t>
      </w:r>
      <w:r w:rsidR="00965A8C">
        <w:t xml:space="preserve"> </w:t>
      </w:r>
      <w:r w:rsidRPr="00860CFE">
        <w:t>[t</w:t>
      </w:r>
      <w:r w:rsidRPr="00860CFE">
        <w:rPr>
          <w:vertAlign w:val="subscript"/>
        </w:rPr>
        <w:t>0</w:t>
      </w:r>
      <w:r w:rsidRPr="00860CFE">
        <w:t>,t</w:t>
      </w:r>
      <w:r w:rsidRPr="00860CFE">
        <w:rPr>
          <w:vertAlign w:val="subscript"/>
        </w:rPr>
        <w:t>0</w:t>
      </w:r>
      <w:r w:rsidRPr="00860CFE">
        <w:t xml:space="preserve">+τ]. Средняя интенсивность определяется как: </w:t>
      </w:r>
      <w:r w:rsidR="002E60B1">
        <w:rPr>
          <w:position w:val="-24"/>
        </w:rPr>
        <w:pict>
          <v:shape id="_x0000_i1096" type="#_x0000_t75" style="width:39.75pt;height:32.25pt" fillcolor="window">
            <v:imagedata r:id="rId62" o:title=""/>
          </v:shape>
        </w:pict>
      </w:r>
      <w:r w:rsidRPr="00860CFE">
        <w:t>.</w:t>
      </w:r>
    </w:p>
    <w:p w:rsidR="005A4B36" w:rsidRPr="00860CFE" w:rsidRDefault="005A4B36" w:rsidP="00965A8C">
      <w:pPr>
        <w:pStyle w:val="0640"/>
      </w:pPr>
      <w:r w:rsidRPr="00860CFE">
        <w:t xml:space="preserve">Выбором закона изменения </w:t>
      </w:r>
      <w:r w:rsidRPr="00860CFE">
        <w:rPr>
          <w:i/>
          <w:iCs/>
        </w:rPr>
        <w:t>λ(t)</w:t>
      </w:r>
      <w:r w:rsidRPr="00860CFE">
        <w:t xml:space="preserve"> можно описать реальные потоки заявок на АТС</w:t>
      </w:r>
      <w:r w:rsidR="00965A8C">
        <w:t xml:space="preserve"> </w:t>
      </w:r>
      <w:r w:rsidRPr="00860CFE">
        <w:t>(например, отразить наличие ЧНН).</w:t>
      </w:r>
    </w:p>
    <w:p w:rsidR="005A4B36" w:rsidRPr="00860CFE" w:rsidRDefault="005A4B36" w:rsidP="00965A8C">
      <w:pPr>
        <w:pStyle w:val="0640"/>
      </w:pPr>
      <w:r w:rsidRPr="00860CFE">
        <w:t>Стационарный поток без последействия.</w:t>
      </w:r>
    </w:p>
    <w:p w:rsidR="005A4B36" w:rsidRDefault="002E60B1" w:rsidP="00965A8C">
      <w:pPr>
        <w:pStyle w:val="0640"/>
      </w:pPr>
      <w:r>
        <w:rPr>
          <w:noProof/>
        </w:rPr>
        <w:pict>
          <v:shape id="_x0000_s1037" type="#_x0000_t75" style="position:absolute;left:0;text-align:left;margin-left:181pt;margin-top:34.4pt;width:147.75pt;height:81pt;z-index:-251656192;mso-wrap-edited:f" wrapcoords="-110 0 -110 21400 21600 21400 21600 0 -110 0" fillcolor="window">
            <v:imagedata r:id="rId63" o:title=""/>
            <w10:wrap type="topAndBottom"/>
          </v:shape>
        </w:pict>
      </w:r>
    </w:p>
    <w:p w:rsidR="005A4B36" w:rsidRPr="005A4B36" w:rsidRDefault="005A4B36" w:rsidP="00965A8C">
      <w:pPr>
        <w:pStyle w:val="0640"/>
      </w:pPr>
    </w:p>
    <w:p w:rsidR="00965A8C" w:rsidRDefault="005A4B36" w:rsidP="00965A8C">
      <w:pPr>
        <w:pStyle w:val="0640"/>
      </w:pPr>
      <w:r w:rsidRPr="00860CFE">
        <w:t>Это неординарный (групповой)</w:t>
      </w:r>
      <w:r w:rsidR="00965A8C">
        <w:t xml:space="preserve"> </w:t>
      </w:r>
      <w:r w:rsidRPr="00860CFE">
        <w:t>пуассоновский поток.</w:t>
      </w:r>
      <w:r w:rsidR="00965A8C">
        <w:t xml:space="preserve"> </w:t>
      </w:r>
      <w:r w:rsidRPr="00860CFE">
        <w:rPr>
          <w:b/>
          <w:bCs/>
          <w:i/>
          <w:iCs/>
        </w:rPr>
        <w:t>События</w:t>
      </w:r>
      <w:r w:rsidRPr="00860CFE">
        <w:t xml:space="preserve"> – </w:t>
      </w:r>
      <w:r w:rsidRPr="00860CFE">
        <w:rPr>
          <w:b/>
          <w:bCs/>
          <w:i/>
          <w:iCs/>
        </w:rPr>
        <w:t>моменты вызовов</w:t>
      </w:r>
      <w:r w:rsidRPr="00860CFE">
        <w:t xml:space="preserve">, представляют собой простейший пуассоновский поток с параметром </w:t>
      </w:r>
      <w:r w:rsidRPr="00860CFE">
        <w:rPr>
          <w:i/>
          <w:iCs/>
        </w:rPr>
        <w:t>λ</w:t>
      </w:r>
      <w:r w:rsidRPr="00860CFE">
        <w:t xml:space="preserve">. В каждый момент времени </w:t>
      </w:r>
      <w:r w:rsidRPr="00860CFE">
        <w:rPr>
          <w:i/>
          <w:iCs/>
        </w:rPr>
        <w:t>t</w:t>
      </w:r>
      <w:r w:rsidRPr="00860CFE">
        <w:rPr>
          <w:i/>
          <w:iCs/>
          <w:vertAlign w:val="subscript"/>
        </w:rPr>
        <w:t>i</w:t>
      </w:r>
      <w:r w:rsidRPr="00860CFE">
        <w:rPr>
          <w:i/>
          <w:iCs/>
        </w:rPr>
        <w:t xml:space="preserve"> </w:t>
      </w:r>
      <w:r w:rsidRPr="00860CFE">
        <w:t xml:space="preserve">с вероятностью </w:t>
      </w:r>
      <w:r w:rsidRPr="00860CFE">
        <w:rPr>
          <w:i/>
          <w:iCs/>
        </w:rPr>
        <w:t>p</w:t>
      </w:r>
      <w:r w:rsidRPr="00860CFE">
        <w:rPr>
          <w:i/>
          <w:iCs/>
          <w:vertAlign w:val="subscript"/>
        </w:rPr>
        <w:t>l</w:t>
      </w:r>
      <w:r w:rsidRPr="00860CFE">
        <w:t xml:space="preserve"> поступает группа из </w:t>
      </w:r>
      <w:r w:rsidRPr="00860CFE">
        <w:rPr>
          <w:i/>
          <w:iCs/>
        </w:rPr>
        <w:t xml:space="preserve">l ( l </w:t>
      </w:r>
      <w:r w:rsidRPr="00860CFE">
        <w:t xml:space="preserve">= </w:t>
      </w:r>
      <w:r w:rsidRPr="00860CFE">
        <w:rPr>
          <w:i/>
          <w:iCs/>
        </w:rPr>
        <w:t>1,2</w:t>
      </w:r>
      <w:r w:rsidRPr="00860CFE">
        <w:t>,…</w:t>
      </w:r>
      <w:r w:rsidRPr="00860CFE">
        <w:rPr>
          <w:i/>
          <w:iCs/>
        </w:rPr>
        <w:t>r</w:t>
      </w:r>
      <w:r w:rsidRPr="00860CFE">
        <w:t>) одинаковых заявок. Величина</w:t>
      </w:r>
      <w:r w:rsidRPr="00860CFE">
        <w:rPr>
          <w:b/>
          <w:bCs/>
        </w:rPr>
        <w:t xml:space="preserve"> </w:t>
      </w:r>
      <w:r w:rsidRPr="00860CFE">
        <w:rPr>
          <w:i/>
          <w:iCs/>
        </w:rPr>
        <w:t>l</w:t>
      </w:r>
      <w:r w:rsidRPr="00860CFE">
        <w:rPr>
          <w:b/>
          <w:bCs/>
          <w:i/>
          <w:iCs/>
        </w:rPr>
        <w:t xml:space="preserve"> </w:t>
      </w:r>
      <w:r w:rsidRPr="00860CFE">
        <w:rPr>
          <w:b/>
          <w:bCs/>
        </w:rPr>
        <w:t xml:space="preserve">– </w:t>
      </w:r>
      <w:r w:rsidRPr="00860CFE">
        <w:t xml:space="preserve">характеристика неординарности. Обозначим параметр </w:t>
      </w:r>
      <w:r w:rsidRPr="00860CFE">
        <w:rPr>
          <w:i/>
          <w:iCs/>
        </w:rPr>
        <w:t>a</w:t>
      </w:r>
      <w:r w:rsidRPr="00860CFE">
        <w:rPr>
          <w:i/>
          <w:iCs/>
          <w:vertAlign w:val="subscript"/>
        </w:rPr>
        <w:t>l</w:t>
      </w:r>
      <w:r w:rsidRPr="00860CFE">
        <w:rPr>
          <w:vertAlign w:val="subscript"/>
        </w:rPr>
        <w:t xml:space="preserve"> </w:t>
      </w:r>
      <w:r w:rsidRPr="00860CFE">
        <w:t xml:space="preserve">= </w:t>
      </w:r>
      <w:r w:rsidRPr="00860CFE">
        <w:rPr>
          <w:i/>
          <w:iCs/>
        </w:rPr>
        <w:t>λp</w:t>
      </w:r>
      <w:r w:rsidRPr="00860CFE">
        <w:rPr>
          <w:i/>
          <w:iCs/>
          <w:vertAlign w:val="subscript"/>
        </w:rPr>
        <w:t>l</w:t>
      </w:r>
      <w:r w:rsidRPr="00860CFE">
        <w:t xml:space="preserve">. Вероятность поступления </w:t>
      </w:r>
      <w:r w:rsidRPr="00860CFE">
        <w:rPr>
          <w:i/>
          <w:iCs/>
        </w:rPr>
        <w:t>k</w:t>
      </w:r>
      <w:r w:rsidRPr="00860CFE">
        <w:t xml:space="preserve"> требований</w:t>
      </w:r>
      <w:r w:rsidR="00965A8C">
        <w:t xml:space="preserve"> </w:t>
      </w:r>
      <w:r w:rsidRPr="00860CFE">
        <w:t>в промежутке времени</w:t>
      </w:r>
      <w:r w:rsidR="00965A8C">
        <w:t xml:space="preserve"> </w:t>
      </w:r>
      <w:r w:rsidRPr="00860CFE">
        <w:t xml:space="preserve">длиной </w:t>
      </w:r>
      <w:r w:rsidRPr="00860CFE">
        <w:rPr>
          <w:i/>
          <w:iCs/>
        </w:rPr>
        <w:t>t</w:t>
      </w:r>
      <w:r w:rsidRPr="00860CFE">
        <w:t xml:space="preserve"> :</w:t>
      </w:r>
    </w:p>
    <w:p w:rsidR="00E72215" w:rsidRDefault="00E72215" w:rsidP="00965A8C">
      <w:pPr>
        <w:pStyle w:val="0640"/>
      </w:pPr>
    </w:p>
    <w:p w:rsidR="005A4B36" w:rsidRDefault="002E60B1" w:rsidP="00965A8C">
      <w:pPr>
        <w:pStyle w:val="a7"/>
        <w:ind w:firstLine="362"/>
        <w:jc w:val="center"/>
      </w:pPr>
      <w:r>
        <w:rPr>
          <w:position w:val="-30"/>
        </w:rPr>
        <w:pict>
          <v:shape id="_x0000_i1097" type="#_x0000_t75" style="width:189pt;height:36pt" fillcolor="window">
            <v:imagedata r:id="rId64" o:title=""/>
          </v:shape>
        </w:pict>
      </w:r>
      <w:r w:rsidR="005A4B36">
        <w:t>.</w:t>
      </w:r>
    </w:p>
    <w:p w:rsidR="00E72215" w:rsidRDefault="00E72215" w:rsidP="00965A8C">
      <w:pPr>
        <w:pStyle w:val="0640"/>
      </w:pPr>
    </w:p>
    <w:p w:rsidR="005A4B36" w:rsidRDefault="005A4B36" w:rsidP="00965A8C">
      <w:pPr>
        <w:pStyle w:val="0640"/>
      </w:pPr>
      <w:r w:rsidRPr="00860CFE">
        <w:t>Суммирование в этой формуле производится по всем</w:t>
      </w:r>
      <w:r w:rsidR="00965A8C">
        <w:t xml:space="preserve"> </w:t>
      </w:r>
      <w:r w:rsidRPr="00860CFE">
        <w:rPr>
          <w:i/>
          <w:iCs/>
        </w:rPr>
        <w:t>j</w:t>
      </w:r>
      <w:r w:rsidRPr="00860CFE">
        <w:t xml:space="preserve">, удовлетворяющим соотношению: </w:t>
      </w:r>
      <w:r w:rsidR="002E60B1">
        <w:rPr>
          <w:position w:val="-12"/>
        </w:rPr>
        <w:pict>
          <v:shape id="_x0000_i1098" type="#_x0000_t75" style="width:137.25pt;height:18pt" fillcolor="window">
            <v:imagedata r:id="rId65" o:title=""/>
          </v:shape>
        </w:pict>
      </w:r>
      <w:r>
        <w:t>.</w:t>
      </w:r>
    </w:p>
    <w:p w:rsidR="005A4B36" w:rsidRPr="00860CFE" w:rsidRDefault="005A4B36" w:rsidP="00965A8C">
      <w:pPr>
        <w:pStyle w:val="0640"/>
      </w:pPr>
      <w:r w:rsidRPr="00860CFE">
        <w:t>Это означает, что любой неординарный пуассоновский поток можно представить как</w:t>
      </w:r>
      <w:r w:rsidR="00965A8C">
        <w:t xml:space="preserve"> </w:t>
      </w:r>
      <w:r w:rsidRPr="00860CFE">
        <w:rPr>
          <w:i/>
          <w:iCs/>
        </w:rPr>
        <w:t>k</w:t>
      </w:r>
      <w:r w:rsidRPr="00860CFE">
        <w:t xml:space="preserve"> независимых неординарных пуассоновских потоков</w:t>
      </w:r>
      <w:r w:rsidR="00965A8C">
        <w:t xml:space="preserve"> </w:t>
      </w:r>
      <w:r w:rsidRPr="00860CFE">
        <w:t xml:space="preserve">с постоянной характеристикой неординарности </w:t>
      </w:r>
      <w:r w:rsidRPr="00860CFE">
        <w:rPr>
          <w:i/>
          <w:iCs/>
        </w:rPr>
        <w:t xml:space="preserve">l </w:t>
      </w:r>
      <w:r w:rsidRPr="00860CFE">
        <w:t>и соответствующими параметром</w:t>
      </w:r>
      <w:r w:rsidR="00965A8C">
        <w:t xml:space="preserve"> </w:t>
      </w:r>
      <w:r w:rsidRPr="00860CFE">
        <w:rPr>
          <w:i/>
          <w:iCs/>
        </w:rPr>
        <w:t>a</w:t>
      </w:r>
      <w:r w:rsidRPr="00860CFE">
        <w:rPr>
          <w:i/>
          <w:iCs/>
          <w:vertAlign w:val="subscript"/>
        </w:rPr>
        <w:t>l</w:t>
      </w:r>
      <w:r w:rsidR="00965A8C">
        <w:rPr>
          <w:i/>
          <w:iCs/>
          <w:vertAlign w:val="subscript"/>
        </w:rPr>
        <w:t xml:space="preserve"> </w:t>
      </w:r>
      <w:r w:rsidRPr="00860CFE">
        <w:t>и</w:t>
      </w:r>
      <w:r w:rsidR="00965A8C">
        <w:t xml:space="preserve"> </w:t>
      </w:r>
      <w:r w:rsidRPr="00860CFE">
        <w:t>интенсивностью</w:t>
      </w:r>
      <w:r w:rsidR="00965A8C">
        <w:t xml:space="preserve"> </w:t>
      </w:r>
      <w:r w:rsidRPr="00860CFE">
        <w:rPr>
          <w:i/>
          <w:iCs/>
        </w:rPr>
        <w:t>la</w:t>
      </w:r>
      <w:r w:rsidRPr="00860CFE">
        <w:rPr>
          <w:i/>
          <w:iCs/>
          <w:vertAlign w:val="subscript"/>
        </w:rPr>
        <w:t>l</w:t>
      </w:r>
      <w:r w:rsidRPr="00860CFE">
        <w:rPr>
          <w:i/>
          <w:iCs/>
        </w:rPr>
        <w:t>.</w:t>
      </w:r>
      <w:r w:rsidR="00965A8C">
        <w:rPr>
          <w:i/>
          <w:iCs/>
        </w:rPr>
        <w:t xml:space="preserve"> </w:t>
      </w:r>
      <w:r w:rsidRPr="00860CFE">
        <w:t>Параметр</w:t>
      </w:r>
      <w:r w:rsidR="00965A8C">
        <w:t xml:space="preserve"> </w:t>
      </w:r>
      <w:r w:rsidRPr="00860CFE">
        <w:t>неординарного потока</w:t>
      </w:r>
      <w:r w:rsidR="00965A8C">
        <w:t xml:space="preserve"> </w:t>
      </w:r>
      <w:r w:rsidRPr="00860CFE">
        <w:t xml:space="preserve">определяется как: </w:t>
      </w:r>
      <w:r w:rsidR="002E60B1">
        <w:rPr>
          <w:position w:val="-28"/>
        </w:rPr>
        <w:pict>
          <v:shape id="_x0000_i1099" type="#_x0000_t75" style="width:48.75pt;height:33.75pt" fillcolor="window">
            <v:imagedata r:id="rId66" o:title=""/>
          </v:shape>
        </w:pict>
      </w:r>
      <w:r w:rsidRPr="00860CFE">
        <w:t>,</w:t>
      </w:r>
    </w:p>
    <w:p w:rsidR="005A4B36" w:rsidRPr="00860CFE" w:rsidRDefault="005A4B36" w:rsidP="00965A8C">
      <w:pPr>
        <w:pStyle w:val="0640"/>
      </w:pPr>
      <w:r w:rsidRPr="00860CFE">
        <w:t xml:space="preserve">а интенсивность такого потока : </w:t>
      </w:r>
      <w:r w:rsidR="002E60B1">
        <w:rPr>
          <w:position w:val="-28"/>
        </w:rPr>
        <w:pict>
          <v:shape id="_x0000_i1100" type="#_x0000_t75" style="width:78.75pt;height:33.75pt" fillcolor="window">
            <v:imagedata r:id="rId67" o:title=""/>
          </v:shape>
        </w:pict>
      </w:r>
      <w:r w:rsidRPr="00860CFE">
        <w:t>.</w:t>
      </w:r>
    </w:p>
    <w:p w:rsidR="005A4B36" w:rsidRPr="00860CFE" w:rsidRDefault="005A4B36" w:rsidP="00965A8C">
      <w:pPr>
        <w:pStyle w:val="0640"/>
      </w:pPr>
      <w:r w:rsidRPr="00860CFE">
        <w:t xml:space="preserve">В качестве одного из примеров применения неординарного потока можно привести пуассоновский поток с неординарными заявками, т.е. использующим для своего обслуживания </w:t>
      </w:r>
      <w:r w:rsidRPr="00860CFE">
        <w:rPr>
          <w:i/>
          <w:iCs/>
        </w:rPr>
        <w:t>l</w:t>
      </w:r>
      <w:r w:rsidRPr="00860CFE">
        <w:t xml:space="preserve"> серверов. В сотовой системе связи в том случае, когда происходит звонок с мобильного телефона на телефоны не расположенные в зоне обслуживания одной базовой станции или на телефоны городской сети, требование обслуживается одним сервером – голосовым каналом, а при осуществлении звонка на мобильный телефон, обслуживаемый одной и той же базовой станцией требуется сразу два сервера – голосовых канала. Следовательно, поток вызовов от мобильных телефонов может рассматриваться как неординарный с характеристикой неординарности</w:t>
      </w:r>
      <w:r w:rsidR="00965A8C">
        <w:t xml:space="preserve"> </w:t>
      </w:r>
      <w:r w:rsidRPr="00860CFE">
        <w:t>равной двум.</w:t>
      </w:r>
    </w:p>
    <w:p w:rsidR="004967EB" w:rsidRDefault="005A4B36" w:rsidP="00E72215">
      <w:pPr>
        <w:pStyle w:val="2"/>
      </w:pPr>
      <w:r>
        <w:br w:type="page"/>
      </w:r>
      <w:r w:rsidR="00E72215" w:rsidRPr="005A4B36">
        <w:t>Литература</w:t>
      </w:r>
    </w:p>
    <w:p w:rsidR="00E72215" w:rsidRPr="00E72215" w:rsidRDefault="00E72215" w:rsidP="00E72215">
      <w:pPr>
        <w:ind w:firstLine="709"/>
      </w:pPr>
    </w:p>
    <w:p w:rsidR="005A4B36" w:rsidRPr="005A4B36" w:rsidRDefault="005A4B36" w:rsidP="00E72215">
      <w:pPr>
        <w:numPr>
          <w:ilvl w:val="0"/>
          <w:numId w:val="3"/>
        </w:numPr>
        <w:tabs>
          <w:tab w:val="clear" w:pos="1211"/>
          <w:tab w:val="num" w:pos="0"/>
        </w:tabs>
        <w:ind w:left="0" w:firstLine="0"/>
      </w:pPr>
      <w:r w:rsidRPr="005A4B36">
        <w:t>Л.Н. Волков, М.С. Немировский, Ю.С. Шинаков. Системы цифровой радиосвязи: базовые методы и характеристики. Учебное пособие.-М.: Эко-трендз, 2005.</w:t>
      </w:r>
    </w:p>
    <w:p w:rsidR="005A4B36" w:rsidRPr="005A4B36" w:rsidRDefault="005A4B36" w:rsidP="00E72215">
      <w:pPr>
        <w:numPr>
          <w:ilvl w:val="0"/>
          <w:numId w:val="3"/>
        </w:numPr>
        <w:tabs>
          <w:tab w:val="clear" w:pos="1211"/>
          <w:tab w:val="num" w:pos="0"/>
        </w:tabs>
        <w:ind w:left="0" w:firstLine="0"/>
      </w:pPr>
      <w:r w:rsidRPr="005A4B36">
        <w:t>М.В. Гаранин, В.И. Журавлев, С.В. Кунегин. Системы и сети передачи информации.</w:t>
      </w:r>
      <w:r w:rsidR="00965A8C">
        <w:t xml:space="preserve"> - </w:t>
      </w:r>
      <w:r w:rsidRPr="005A4B36">
        <w:t>М.: Радио и связь, 2001.</w:t>
      </w:r>
    </w:p>
    <w:p w:rsidR="005A4B36" w:rsidRPr="005A4B36" w:rsidRDefault="005A4B36" w:rsidP="00E72215">
      <w:pPr>
        <w:widowControl w:val="0"/>
        <w:numPr>
          <w:ilvl w:val="0"/>
          <w:numId w:val="3"/>
        </w:numPr>
        <w:tabs>
          <w:tab w:val="clear" w:pos="1211"/>
          <w:tab w:val="num" w:pos="0"/>
          <w:tab w:val="num" w:pos="1256"/>
        </w:tabs>
        <w:ind w:left="0" w:firstLine="0"/>
        <w:rPr>
          <w:snapToGrid w:val="0"/>
        </w:rPr>
      </w:pPr>
      <w:r w:rsidRPr="005A4B36">
        <w:t>Н.В. Захарченко, П.Я. Нудельман, В.Г. Кононович. Основы передачи дискретных сообщений. –М.: Радио и связь, 1990.</w:t>
      </w:r>
    </w:p>
    <w:p w:rsidR="005A4B36" w:rsidRPr="005A4B36" w:rsidRDefault="005A4B36" w:rsidP="00E72215">
      <w:pPr>
        <w:widowControl w:val="0"/>
        <w:numPr>
          <w:ilvl w:val="0"/>
          <w:numId w:val="3"/>
        </w:numPr>
        <w:tabs>
          <w:tab w:val="clear" w:pos="1211"/>
          <w:tab w:val="num" w:pos="0"/>
        </w:tabs>
        <w:ind w:left="0" w:firstLine="0"/>
        <w:rPr>
          <w:snapToGrid w:val="0"/>
        </w:rPr>
      </w:pPr>
      <w:r w:rsidRPr="005A4B36">
        <w:rPr>
          <w:snapToGrid w:val="0"/>
        </w:rPr>
        <w:t>Дж. Прокис. Цифровая связь.</w:t>
      </w:r>
      <w:r w:rsidR="00965A8C">
        <w:rPr>
          <w:snapToGrid w:val="0"/>
        </w:rPr>
        <w:t xml:space="preserve"> - </w:t>
      </w:r>
      <w:r w:rsidRPr="005A4B36">
        <w:rPr>
          <w:snapToGrid w:val="0"/>
        </w:rPr>
        <w:t>М.: Радио и связь, 2000.</w:t>
      </w:r>
    </w:p>
    <w:p w:rsidR="005A4B36" w:rsidRPr="00E72215" w:rsidRDefault="005A4B36" w:rsidP="00E72215">
      <w:pPr>
        <w:widowControl w:val="0"/>
        <w:numPr>
          <w:ilvl w:val="0"/>
          <w:numId w:val="3"/>
        </w:numPr>
        <w:tabs>
          <w:tab w:val="clear" w:pos="1211"/>
          <w:tab w:val="num" w:pos="0"/>
        </w:tabs>
        <w:ind w:left="0" w:firstLine="0"/>
        <w:rPr>
          <w:snapToGrid w:val="0"/>
        </w:rPr>
      </w:pPr>
      <w:r w:rsidRPr="005A4B36">
        <w:rPr>
          <w:snapToGrid w:val="0"/>
        </w:rPr>
        <w:t>Скляр. Цифровая связь.</w:t>
      </w:r>
      <w:r w:rsidR="00965A8C">
        <w:rPr>
          <w:snapToGrid w:val="0"/>
        </w:rPr>
        <w:t xml:space="preserve"> - </w:t>
      </w:r>
      <w:r w:rsidRPr="005A4B36">
        <w:rPr>
          <w:snapToGrid w:val="0"/>
        </w:rPr>
        <w:t>М.: Радио и связь, 2001.</w:t>
      </w:r>
      <w:bookmarkStart w:id="2" w:name="_GoBack"/>
      <w:bookmarkEnd w:id="2"/>
    </w:p>
    <w:sectPr w:rsidR="005A4B36" w:rsidRPr="00E72215" w:rsidSect="00965A8C">
      <w:pgSz w:w="11906" w:h="16838"/>
      <w:pgMar w:top="1134" w:right="850" w:bottom="1134" w:left="1701" w:header="680" w:footer="68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6EA2547"/>
    <w:multiLevelType w:val="singleLevel"/>
    <w:tmpl w:val="BA2A8986"/>
    <w:lvl w:ilvl="0">
      <w:start w:val="1"/>
      <w:numFmt w:val="decimal"/>
      <w:lvlText w:val="%1."/>
      <w:lvlJc w:val="left"/>
      <w:pPr>
        <w:tabs>
          <w:tab w:val="num" w:pos="1211"/>
        </w:tabs>
        <w:ind w:left="1211" w:hanging="360"/>
      </w:pPr>
      <w:rPr>
        <w:rFonts w:hint="default"/>
      </w:rPr>
    </w:lvl>
  </w:abstractNum>
  <w:abstractNum w:abstractNumId="2">
    <w:nsid w:val="2B6A4BD5"/>
    <w:multiLevelType w:val="multilevel"/>
    <w:tmpl w:val="D85010FC"/>
    <w:lvl w:ilvl="0">
      <w:start w:val="1"/>
      <w:numFmt w:val="decimal"/>
      <w:lvlText w:val="%1"/>
      <w:lvlJc w:val="left"/>
      <w:pPr>
        <w:tabs>
          <w:tab w:val="num" w:pos="432"/>
        </w:tabs>
        <w:ind w:left="432" w:hanging="432"/>
      </w:pPr>
      <w:rPr>
        <w:i w:val="0"/>
        <w:iCs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u w:val="none"/>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4275EBA"/>
    <w:multiLevelType w:val="hybridMultilevel"/>
    <w:tmpl w:val="A380E51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B36"/>
    <w:rsid w:val="00055964"/>
    <w:rsid w:val="000E2B7B"/>
    <w:rsid w:val="002E60B1"/>
    <w:rsid w:val="00413292"/>
    <w:rsid w:val="004967EB"/>
    <w:rsid w:val="005A4B36"/>
    <w:rsid w:val="005B4592"/>
    <w:rsid w:val="00725100"/>
    <w:rsid w:val="007B7732"/>
    <w:rsid w:val="00860CFE"/>
    <w:rsid w:val="00965A8C"/>
    <w:rsid w:val="00B3699F"/>
    <w:rsid w:val="00C01AE1"/>
    <w:rsid w:val="00DC06B5"/>
    <w:rsid w:val="00E24D4F"/>
    <w:rsid w:val="00E41D51"/>
    <w:rsid w:val="00E52E4E"/>
    <w:rsid w:val="00E72215"/>
    <w:rsid w:val="00F50796"/>
    <w:rsid w:val="00FF173C"/>
    <w:rsid w:val="00FF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4"/>
    <o:shapelayout v:ext="edit">
      <o:idmap v:ext="edit" data="1"/>
    </o:shapelayout>
  </w:shapeDefaults>
  <w:decimalSymbol w:val=","/>
  <w:listSeparator w:val=";"/>
  <w14:defaultImageDpi w14:val="0"/>
  <w15:chartTrackingRefBased/>
  <w15:docId w15:val="{9D875812-CB07-4EB5-BAD3-13B5290C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965A8C"/>
    <w:pPr>
      <w:spacing w:line="360" w:lineRule="auto"/>
      <w:ind w:firstLine="720"/>
      <w:jc w:val="both"/>
    </w:pPr>
    <w:rPr>
      <w:sz w:val="28"/>
      <w:szCs w:val="28"/>
    </w:rPr>
  </w:style>
  <w:style w:type="paragraph" w:styleId="1">
    <w:name w:val="heading 1"/>
    <w:basedOn w:val="a2"/>
    <w:next w:val="a2"/>
    <w:link w:val="10"/>
    <w:uiPriority w:val="99"/>
    <w:qFormat/>
    <w:rsid w:val="00965A8C"/>
    <w:pPr>
      <w:keepNext/>
      <w:ind w:firstLine="0"/>
      <w:jc w:val="center"/>
      <w:outlineLvl w:val="0"/>
    </w:pPr>
    <w:rPr>
      <w:b/>
      <w:bCs/>
      <w:caps/>
      <w:noProof/>
      <w:kern w:val="16"/>
    </w:rPr>
  </w:style>
  <w:style w:type="paragraph" w:styleId="2">
    <w:name w:val="heading 2"/>
    <w:basedOn w:val="a2"/>
    <w:next w:val="a2"/>
    <w:link w:val="20"/>
    <w:autoRedefine/>
    <w:uiPriority w:val="99"/>
    <w:qFormat/>
    <w:rsid w:val="00965A8C"/>
    <w:pPr>
      <w:keepNext/>
      <w:ind w:firstLine="0"/>
      <w:jc w:val="center"/>
      <w:outlineLvl w:val="1"/>
    </w:pPr>
    <w:rPr>
      <w:b/>
      <w:bCs/>
      <w:i/>
      <w:iCs/>
      <w:smallCaps/>
    </w:rPr>
  </w:style>
  <w:style w:type="paragraph" w:styleId="3">
    <w:name w:val="heading 3"/>
    <w:basedOn w:val="a2"/>
    <w:next w:val="a2"/>
    <w:link w:val="30"/>
    <w:uiPriority w:val="99"/>
    <w:qFormat/>
    <w:rsid w:val="00965A8C"/>
    <w:pPr>
      <w:keepNext/>
      <w:ind w:firstLine="709"/>
      <w:outlineLvl w:val="2"/>
    </w:pPr>
    <w:rPr>
      <w:b/>
      <w:bCs/>
      <w:noProof/>
    </w:rPr>
  </w:style>
  <w:style w:type="paragraph" w:styleId="4">
    <w:name w:val="heading 4"/>
    <w:basedOn w:val="a2"/>
    <w:next w:val="a2"/>
    <w:link w:val="40"/>
    <w:uiPriority w:val="99"/>
    <w:qFormat/>
    <w:rsid w:val="00965A8C"/>
    <w:pPr>
      <w:keepNext/>
      <w:ind w:firstLine="0"/>
      <w:jc w:val="center"/>
      <w:outlineLvl w:val="3"/>
    </w:pPr>
    <w:rPr>
      <w:i/>
      <w:iCs/>
      <w:noProof/>
    </w:rPr>
  </w:style>
  <w:style w:type="paragraph" w:styleId="5">
    <w:name w:val="heading 5"/>
    <w:basedOn w:val="a2"/>
    <w:next w:val="a2"/>
    <w:link w:val="50"/>
    <w:uiPriority w:val="99"/>
    <w:qFormat/>
    <w:rsid w:val="00965A8C"/>
    <w:pPr>
      <w:keepNext/>
      <w:ind w:left="737" w:firstLine="0"/>
      <w:jc w:val="left"/>
      <w:outlineLvl w:val="4"/>
    </w:pPr>
  </w:style>
  <w:style w:type="paragraph" w:styleId="6">
    <w:name w:val="heading 6"/>
    <w:basedOn w:val="a2"/>
    <w:next w:val="a2"/>
    <w:link w:val="60"/>
    <w:uiPriority w:val="99"/>
    <w:qFormat/>
    <w:rsid w:val="00965A8C"/>
    <w:pPr>
      <w:keepNext/>
      <w:ind w:firstLine="709"/>
      <w:jc w:val="center"/>
      <w:outlineLvl w:val="5"/>
    </w:pPr>
    <w:rPr>
      <w:b/>
      <w:bCs/>
      <w:sz w:val="30"/>
      <w:szCs w:val="30"/>
    </w:rPr>
  </w:style>
  <w:style w:type="paragraph" w:styleId="7">
    <w:name w:val="heading 7"/>
    <w:basedOn w:val="a2"/>
    <w:next w:val="a2"/>
    <w:link w:val="70"/>
    <w:uiPriority w:val="99"/>
    <w:qFormat/>
    <w:rsid w:val="00965A8C"/>
    <w:pPr>
      <w:keepNext/>
      <w:ind w:firstLine="709"/>
      <w:outlineLvl w:val="6"/>
    </w:pPr>
    <w:rPr>
      <w:sz w:val="24"/>
      <w:szCs w:val="24"/>
    </w:rPr>
  </w:style>
  <w:style w:type="paragraph" w:styleId="8">
    <w:name w:val="heading 8"/>
    <w:basedOn w:val="a2"/>
    <w:next w:val="a2"/>
    <w:link w:val="80"/>
    <w:uiPriority w:val="99"/>
    <w:qFormat/>
    <w:rsid w:val="00965A8C"/>
    <w:pPr>
      <w:keepNext/>
      <w:ind w:firstLine="709"/>
      <w:outlineLvl w:val="7"/>
    </w:pPr>
    <w:rPr>
      <w:rFonts w:ascii="Arial" w:hAnsi="Arial" w:cs="Arial"/>
      <w:b/>
      <w:bCs/>
      <w:sz w:val="32"/>
      <w:szCs w:val="32"/>
    </w:rPr>
  </w:style>
  <w:style w:type="paragraph" w:styleId="9">
    <w:name w:val="heading 9"/>
    <w:basedOn w:val="a2"/>
    <w:next w:val="a2"/>
    <w:link w:val="90"/>
    <w:uiPriority w:val="99"/>
    <w:qFormat/>
    <w:rsid w:val="005A4B36"/>
    <w:pPr>
      <w:numPr>
        <w:ilvl w:val="8"/>
        <w:numId w:val="1"/>
      </w:num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link w:val="2"/>
    <w:uiPriority w:val="99"/>
    <w:semiHidden/>
    <w:locked/>
    <w:rsid w:val="00965A8C"/>
    <w:rPr>
      <w:b/>
      <w:bCs/>
      <w:i/>
      <w:iCs/>
      <w:smallCaps/>
      <w:sz w:val="28"/>
      <w:szCs w:val="28"/>
      <w:lang w:val="ru-RU" w:eastAsia="ru-RU"/>
    </w:rPr>
  </w:style>
  <w:style w:type="character" w:customStyle="1" w:styleId="30">
    <w:name w:val="Заголовок 3 Знак"/>
    <w:link w:val="3"/>
    <w:uiPriority w:val="99"/>
    <w:semiHidden/>
    <w:locked/>
    <w:rPr>
      <w:b/>
      <w:bCs/>
      <w:noProof/>
      <w:sz w:val="28"/>
      <w:szCs w:val="28"/>
      <w:lang w:val="ru-RU" w:eastAsia="ru-RU"/>
    </w:rPr>
  </w:style>
  <w:style w:type="character" w:customStyle="1" w:styleId="40">
    <w:name w:val="Заголовок 4 Знак"/>
    <w:link w:val="4"/>
    <w:uiPriority w:val="99"/>
    <w:semiHidden/>
    <w:locked/>
    <w:rPr>
      <w:i/>
      <w:iCs/>
      <w:noProof/>
      <w:sz w:val="28"/>
      <w:szCs w:val="28"/>
      <w:lang w:val="ru-RU" w:eastAsia="ru-RU"/>
    </w:rPr>
  </w:style>
  <w:style w:type="character" w:customStyle="1" w:styleId="50">
    <w:name w:val="Заголовок 5 Знак"/>
    <w:link w:val="5"/>
    <w:uiPriority w:val="99"/>
    <w:semiHidden/>
    <w:locked/>
    <w:rPr>
      <w:sz w:val="28"/>
      <w:szCs w:val="28"/>
      <w:lang w:val="ru-RU" w:eastAsia="ru-RU"/>
    </w:rPr>
  </w:style>
  <w:style w:type="character" w:customStyle="1" w:styleId="60">
    <w:name w:val="Заголовок 6 Знак"/>
    <w:link w:val="6"/>
    <w:uiPriority w:val="99"/>
    <w:semiHidden/>
    <w:locked/>
    <w:rPr>
      <w:b/>
      <w:bCs/>
      <w:sz w:val="30"/>
      <w:szCs w:val="30"/>
      <w:lang w:val="ru-RU" w:eastAsia="ru-RU"/>
    </w:rPr>
  </w:style>
  <w:style w:type="character" w:customStyle="1" w:styleId="70">
    <w:name w:val="Заголовок 7 Знак"/>
    <w:link w:val="7"/>
    <w:uiPriority w:val="99"/>
    <w:semiHidden/>
    <w:locked/>
    <w:rPr>
      <w:sz w:val="24"/>
      <w:szCs w:val="24"/>
      <w:lang w:val="ru-RU" w:eastAsia="ru-RU"/>
    </w:rPr>
  </w:style>
  <w:style w:type="character" w:customStyle="1" w:styleId="80">
    <w:name w:val="Заголовок 8 Знак"/>
    <w:link w:val="8"/>
    <w:uiPriority w:val="99"/>
    <w:semiHidden/>
    <w:locked/>
    <w:rPr>
      <w:rFonts w:ascii="Arial" w:hAnsi="Arial" w:cs="Arial"/>
      <w:b/>
      <w:bCs/>
      <w:sz w:val="32"/>
      <w:szCs w:val="32"/>
      <w:lang w:val="ru-RU" w:eastAsia="ru-RU"/>
    </w:rPr>
  </w:style>
  <w:style w:type="character" w:customStyle="1" w:styleId="90">
    <w:name w:val="Заголовок 9 Знак"/>
    <w:link w:val="9"/>
    <w:uiPriority w:val="99"/>
    <w:semiHidden/>
    <w:locked/>
    <w:rPr>
      <w:rFonts w:ascii="Cambria" w:eastAsia="Times New Roman" w:hAnsi="Cambria" w:cs="Cambria"/>
      <w:sz w:val="22"/>
      <w:szCs w:val="22"/>
      <w:lang w:val="en-US" w:eastAsia="en-US"/>
    </w:rPr>
  </w:style>
  <w:style w:type="paragraph" w:styleId="a6">
    <w:name w:val="Body Text Indent"/>
    <w:basedOn w:val="a2"/>
    <w:uiPriority w:val="99"/>
    <w:rsid w:val="00965A8C"/>
    <w:pPr>
      <w:shd w:val="clear" w:color="auto" w:fill="FFFFFF"/>
      <w:spacing w:before="192"/>
      <w:ind w:right="-5" w:firstLine="360"/>
    </w:pPr>
  </w:style>
  <w:style w:type="character" w:customStyle="1" w:styleId="10">
    <w:name w:val="Заголовок 1 Знак"/>
    <w:link w:val="1"/>
    <w:uiPriority w:val="99"/>
    <w:locked/>
    <w:rPr>
      <w:b/>
      <w:bCs/>
      <w:caps/>
      <w:noProof/>
      <w:kern w:val="16"/>
      <w:sz w:val="28"/>
      <w:szCs w:val="28"/>
      <w:lang w:val="ru-RU" w:eastAsia="ru-RU"/>
    </w:rPr>
  </w:style>
  <w:style w:type="paragraph" w:styleId="a7">
    <w:name w:val="Body Text"/>
    <w:basedOn w:val="a2"/>
    <w:uiPriority w:val="99"/>
    <w:rsid w:val="00965A8C"/>
    <w:pPr>
      <w:ind w:firstLine="0"/>
    </w:pPr>
  </w:style>
  <w:style w:type="character" w:customStyle="1" w:styleId="a8">
    <w:name w:val="Верхний колонтитул Знак"/>
    <w:link w:val="a9"/>
    <w:uiPriority w:val="99"/>
    <w:semiHidden/>
    <w:locked/>
    <w:rsid w:val="00965A8C"/>
    <w:rPr>
      <w:noProof/>
      <w:kern w:val="16"/>
      <w:sz w:val="28"/>
      <w:szCs w:val="28"/>
      <w:lang w:val="ru-RU" w:eastAsia="ru-RU"/>
    </w:rPr>
  </w:style>
  <w:style w:type="paragraph" w:styleId="21">
    <w:name w:val="Body Text Indent 2"/>
    <w:basedOn w:val="a2"/>
    <w:uiPriority w:val="99"/>
    <w:rsid w:val="00965A8C"/>
    <w:pPr>
      <w:shd w:val="clear" w:color="auto" w:fill="FFFFFF"/>
      <w:tabs>
        <w:tab w:val="left" w:pos="163"/>
      </w:tabs>
      <w:ind w:firstLine="360"/>
    </w:pPr>
  </w:style>
  <w:style w:type="character" w:customStyle="1" w:styleId="11">
    <w:name w:val="Нижний колонтитул Знак1"/>
    <w:link w:val="aa"/>
    <w:uiPriority w:val="99"/>
    <w:semiHidden/>
    <w:locked/>
    <w:rsid w:val="00965A8C"/>
    <w:rPr>
      <w:sz w:val="28"/>
      <w:szCs w:val="28"/>
      <w:lang w:val="ru-RU" w:eastAsia="ru-RU"/>
    </w:rPr>
  </w:style>
  <w:style w:type="table" w:styleId="-1">
    <w:name w:val="Table Web 1"/>
    <w:basedOn w:val="a4"/>
    <w:uiPriority w:val="99"/>
    <w:rsid w:val="00965A8C"/>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12">
    <w:name w:val="Текст Знак1"/>
    <w:link w:val="ab"/>
    <w:uiPriority w:val="99"/>
    <w:locked/>
    <w:rsid w:val="00965A8C"/>
    <w:rPr>
      <w:rFonts w:ascii="Consolas" w:eastAsia="Times New Roman" w:hAnsi="Consolas" w:cs="Consolas"/>
      <w:sz w:val="21"/>
      <w:szCs w:val="21"/>
      <w:lang w:val="uk-UA" w:eastAsia="en-US"/>
    </w:rPr>
  </w:style>
  <w:style w:type="paragraph" w:styleId="a9">
    <w:name w:val="header"/>
    <w:basedOn w:val="a2"/>
    <w:next w:val="a7"/>
    <w:link w:val="a8"/>
    <w:uiPriority w:val="99"/>
    <w:rsid w:val="00965A8C"/>
    <w:pPr>
      <w:tabs>
        <w:tab w:val="center" w:pos="4677"/>
        <w:tab w:val="right" w:pos="9355"/>
      </w:tabs>
      <w:spacing w:line="240" w:lineRule="auto"/>
      <w:ind w:firstLine="0"/>
      <w:jc w:val="right"/>
    </w:pPr>
    <w:rPr>
      <w:noProof/>
      <w:kern w:val="16"/>
    </w:rPr>
  </w:style>
  <w:style w:type="character" w:styleId="ac">
    <w:name w:val="endnote reference"/>
    <w:uiPriority w:val="99"/>
    <w:semiHidden/>
    <w:rsid w:val="00965A8C"/>
    <w:rPr>
      <w:vertAlign w:val="superscript"/>
    </w:rPr>
  </w:style>
  <w:style w:type="paragraph" w:customStyle="1" w:styleId="ad">
    <w:name w:val="выделение"/>
    <w:uiPriority w:val="99"/>
    <w:rsid w:val="00965A8C"/>
    <w:pPr>
      <w:spacing w:line="360" w:lineRule="auto"/>
      <w:ind w:firstLine="709"/>
      <w:jc w:val="both"/>
    </w:pPr>
    <w:rPr>
      <w:b/>
      <w:bCs/>
      <w:i/>
      <w:iCs/>
      <w:noProof/>
      <w:sz w:val="28"/>
      <w:szCs w:val="28"/>
    </w:rPr>
  </w:style>
  <w:style w:type="character" w:styleId="ae">
    <w:name w:val="Hyperlink"/>
    <w:uiPriority w:val="99"/>
    <w:rsid w:val="00965A8C"/>
    <w:rPr>
      <w:color w:val="auto"/>
      <w:sz w:val="28"/>
      <w:szCs w:val="28"/>
      <w:u w:val="single"/>
      <w:vertAlign w:val="baseline"/>
    </w:rPr>
  </w:style>
  <w:style w:type="paragraph" w:customStyle="1" w:styleId="22">
    <w:name w:val="Заголовок 2 дипл"/>
    <w:basedOn w:val="a2"/>
    <w:next w:val="a6"/>
    <w:uiPriority w:val="99"/>
    <w:rsid w:val="00965A8C"/>
    <w:pPr>
      <w:widowControl w:val="0"/>
      <w:autoSpaceDE w:val="0"/>
      <w:autoSpaceDN w:val="0"/>
      <w:adjustRightInd w:val="0"/>
      <w:ind w:firstLine="709"/>
    </w:pPr>
    <w:rPr>
      <w:lang w:val="en-US" w:eastAsia="en-US"/>
    </w:rPr>
  </w:style>
  <w:style w:type="paragraph" w:styleId="ab">
    <w:name w:val="Plain Text"/>
    <w:basedOn w:val="a2"/>
    <w:link w:val="12"/>
    <w:uiPriority w:val="99"/>
    <w:rsid w:val="00965A8C"/>
    <w:pPr>
      <w:ind w:firstLine="709"/>
    </w:pPr>
    <w:rPr>
      <w:rFonts w:ascii="Consolas" w:hAnsi="Consolas" w:cs="Consolas"/>
      <w:sz w:val="21"/>
      <w:szCs w:val="21"/>
      <w:lang w:val="uk-UA" w:eastAsia="en-US"/>
    </w:rPr>
  </w:style>
  <w:style w:type="character" w:customStyle="1" w:styleId="af">
    <w:name w:val="Текст Знак"/>
    <w:uiPriority w:val="99"/>
    <w:semiHidden/>
    <w:rPr>
      <w:rFonts w:ascii="Courier New" w:hAnsi="Courier New" w:cs="Courier New"/>
      <w:sz w:val="20"/>
      <w:szCs w:val="20"/>
    </w:rPr>
  </w:style>
  <w:style w:type="paragraph" w:styleId="aa">
    <w:name w:val="footer"/>
    <w:basedOn w:val="a2"/>
    <w:link w:val="11"/>
    <w:uiPriority w:val="99"/>
    <w:semiHidden/>
    <w:rsid w:val="00965A8C"/>
    <w:pPr>
      <w:tabs>
        <w:tab w:val="center" w:pos="4819"/>
        <w:tab w:val="right" w:pos="9639"/>
      </w:tabs>
      <w:ind w:firstLine="709"/>
    </w:pPr>
  </w:style>
  <w:style w:type="character" w:customStyle="1" w:styleId="af0">
    <w:name w:val="Нижний колонтитул Знак"/>
    <w:uiPriority w:val="99"/>
    <w:semiHidden/>
    <w:rPr>
      <w:sz w:val="28"/>
      <w:szCs w:val="28"/>
    </w:rPr>
  </w:style>
  <w:style w:type="character" w:styleId="af1">
    <w:name w:val="footnote reference"/>
    <w:uiPriority w:val="99"/>
    <w:semiHidden/>
    <w:rsid w:val="00965A8C"/>
    <w:rPr>
      <w:sz w:val="28"/>
      <w:szCs w:val="28"/>
      <w:vertAlign w:val="superscript"/>
    </w:rPr>
  </w:style>
  <w:style w:type="paragraph" w:customStyle="1" w:styleId="a0">
    <w:name w:val="лит"/>
    <w:autoRedefine/>
    <w:uiPriority w:val="99"/>
    <w:rsid w:val="00965A8C"/>
    <w:pPr>
      <w:numPr>
        <w:numId w:val="4"/>
      </w:numPr>
      <w:spacing w:line="360" w:lineRule="auto"/>
      <w:jc w:val="both"/>
    </w:pPr>
    <w:rPr>
      <w:sz w:val="28"/>
      <w:szCs w:val="28"/>
    </w:rPr>
  </w:style>
  <w:style w:type="character" w:styleId="af2">
    <w:name w:val="page number"/>
    <w:uiPriority w:val="99"/>
    <w:rsid w:val="00965A8C"/>
  </w:style>
  <w:style w:type="character" w:customStyle="1" w:styleId="af3">
    <w:name w:val="номер страницы"/>
    <w:uiPriority w:val="99"/>
    <w:rsid w:val="00965A8C"/>
    <w:rPr>
      <w:sz w:val="28"/>
      <w:szCs w:val="28"/>
    </w:rPr>
  </w:style>
  <w:style w:type="paragraph" w:styleId="af4">
    <w:name w:val="Normal (Web)"/>
    <w:basedOn w:val="a2"/>
    <w:uiPriority w:val="99"/>
    <w:rsid w:val="00965A8C"/>
    <w:pPr>
      <w:spacing w:before="100" w:beforeAutospacing="1" w:after="100" w:afterAutospacing="1"/>
      <w:ind w:firstLine="709"/>
    </w:pPr>
    <w:rPr>
      <w:lang w:val="uk-UA" w:eastAsia="uk-UA"/>
    </w:rPr>
  </w:style>
  <w:style w:type="paragraph" w:customStyle="1" w:styleId="af5">
    <w:name w:val="Обычный +"/>
    <w:basedOn w:val="a2"/>
    <w:autoRedefine/>
    <w:uiPriority w:val="99"/>
    <w:rsid w:val="00965A8C"/>
    <w:pPr>
      <w:ind w:firstLine="709"/>
    </w:pPr>
  </w:style>
  <w:style w:type="paragraph" w:styleId="13">
    <w:name w:val="toc 1"/>
    <w:basedOn w:val="a2"/>
    <w:next w:val="a2"/>
    <w:autoRedefine/>
    <w:uiPriority w:val="99"/>
    <w:semiHidden/>
    <w:rsid w:val="00965A8C"/>
    <w:pPr>
      <w:tabs>
        <w:tab w:val="right" w:leader="dot" w:pos="1400"/>
      </w:tabs>
      <w:ind w:firstLine="0"/>
    </w:pPr>
  </w:style>
  <w:style w:type="paragraph" w:styleId="23">
    <w:name w:val="toc 2"/>
    <w:basedOn w:val="a2"/>
    <w:next w:val="a2"/>
    <w:autoRedefine/>
    <w:uiPriority w:val="99"/>
    <w:semiHidden/>
    <w:rsid w:val="00965A8C"/>
    <w:pPr>
      <w:tabs>
        <w:tab w:val="left" w:leader="dot" w:pos="3500"/>
      </w:tabs>
      <w:ind w:firstLine="0"/>
      <w:jc w:val="left"/>
    </w:pPr>
    <w:rPr>
      <w:smallCaps/>
    </w:rPr>
  </w:style>
  <w:style w:type="paragraph" w:styleId="31">
    <w:name w:val="toc 3"/>
    <w:basedOn w:val="a2"/>
    <w:next w:val="a2"/>
    <w:autoRedefine/>
    <w:uiPriority w:val="99"/>
    <w:semiHidden/>
    <w:rsid w:val="00965A8C"/>
    <w:pPr>
      <w:ind w:firstLine="0"/>
      <w:jc w:val="left"/>
    </w:pPr>
  </w:style>
  <w:style w:type="paragraph" w:styleId="41">
    <w:name w:val="toc 4"/>
    <w:basedOn w:val="a2"/>
    <w:next w:val="a2"/>
    <w:autoRedefine/>
    <w:uiPriority w:val="99"/>
    <w:semiHidden/>
    <w:rsid w:val="00965A8C"/>
    <w:pPr>
      <w:tabs>
        <w:tab w:val="right" w:leader="dot" w:pos="9345"/>
      </w:tabs>
      <w:ind w:firstLine="0"/>
    </w:pPr>
    <w:rPr>
      <w:noProof/>
    </w:rPr>
  </w:style>
  <w:style w:type="paragraph" w:styleId="51">
    <w:name w:val="toc 5"/>
    <w:basedOn w:val="a2"/>
    <w:next w:val="a2"/>
    <w:autoRedefine/>
    <w:uiPriority w:val="99"/>
    <w:semiHidden/>
    <w:rsid w:val="00965A8C"/>
    <w:pPr>
      <w:ind w:left="958" w:firstLine="709"/>
    </w:pPr>
  </w:style>
  <w:style w:type="paragraph" w:styleId="32">
    <w:name w:val="Body Text Indent 3"/>
    <w:basedOn w:val="a2"/>
    <w:link w:val="33"/>
    <w:uiPriority w:val="99"/>
    <w:rsid w:val="00965A8C"/>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6">
    <w:name w:val="Table Grid"/>
    <w:basedOn w:val="a4"/>
    <w:uiPriority w:val="99"/>
    <w:rsid w:val="00965A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7">
    <w:name w:val="содержание"/>
    <w:uiPriority w:val="99"/>
    <w:rsid w:val="00965A8C"/>
    <w:pPr>
      <w:spacing w:line="360" w:lineRule="auto"/>
      <w:jc w:val="center"/>
    </w:pPr>
    <w:rPr>
      <w:b/>
      <w:bCs/>
      <w:i/>
      <w:iCs/>
      <w:smallCaps/>
      <w:noProof/>
      <w:sz w:val="28"/>
      <w:szCs w:val="28"/>
    </w:rPr>
  </w:style>
  <w:style w:type="paragraph" w:customStyle="1" w:styleId="a">
    <w:name w:val="список ненумерованный"/>
    <w:autoRedefine/>
    <w:uiPriority w:val="99"/>
    <w:rsid w:val="00965A8C"/>
    <w:pPr>
      <w:numPr>
        <w:numId w:val="5"/>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965A8C"/>
    <w:pPr>
      <w:numPr>
        <w:numId w:val="6"/>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965A8C"/>
    <w:rPr>
      <w:b/>
      <w:bCs/>
    </w:rPr>
  </w:style>
  <w:style w:type="paragraph" w:customStyle="1" w:styleId="101">
    <w:name w:val="Стиль Оглавление 1 + Первая строка:  0 см1"/>
    <w:basedOn w:val="13"/>
    <w:autoRedefine/>
    <w:uiPriority w:val="99"/>
    <w:rsid w:val="00965A8C"/>
    <w:rPr>
      <w:b/>
      <w:bCs/>
    </w:rPr>
  </w:style>
  <w:style w:type="paragraph" w:customStyle="1" w:styleId="200">
    <w:name w:val="Стиль Оглавление 2 + Слева:  0 см Первая строка:  0 см"/>
    <w:basedOn w:val="23"/>
    <w:autoRedefine/>
    <w:uiPriority w:val="99"/>
    <w:rsid w:val="00965A8C"/>
  </w:style>
  <w:style w:type="paragraph" w:customStyle="1" w:styleId="31250">
    <w:name w:val="Стиль Оглавление 3 + Слева:  125 см Первая строка:  0 см"/>
    <w:basedOn w:val="31"/>
    <w:autoRedefine/>
    <w:uiPriority w:val="99"/>
    <w:rsid w:val="00965A8C"/>
    <w:rPr>
      <w:i/>
      <w:iCs/>
    </w:rPr>
  </w:style>
  <w:style w:type="paragraph" w:customStyle="1" w:styleId="af8">
    <w:name w:val="ТАБЛИЦА"/>
    <w:next w:val="a2"/>
    <w:autoRedefine/>
    <w:uiPriority w:val="99"/>
    <w:rsid w:val="00965A8C"/>
    <w:pPr>
      <w:spacing w:line="360" w:lineRule="auto"/>
    </w:pPr>
    <w:rPr>
      <w:color w:val="000000"/>
    </w:rPr>
  </w:style>
  <w:style w:type="paragraph" w:customStyle="1" w:styleId="af9">
    <w:name w:val="Стиль ТАБЛИЦА + Междустр.интервал:  полуторный"/>
    <w:basedOn w:val="af8"/>
    <w:uiPriority w:val="99"/>
    <w:rsid w:val="00965A8C"/>
  </w:style>
  <w:style w:type="paragraph" w:customStyle="1" w:styleId="14">
    <w:name w:val="Стиль ТАБЛИЦА + Междустр.интервал:  полуторный1"/>
    <w:basedOn w:val="af8"/>
    <w:autoRedefine/>
    <w:uiPriority w:val="99"/>
    <w:rsid w:val="00965A8C"/>
  </w:style>
  <w:style w:type="table" w:customStyle="1" w:styleId="15">
    <w:name w:val="Стиль таблицы1"/>
    <w:basedOn w:val="a4"/>
    <w:uiPriority w:val="99"/>
    <w:rsid w:val="00965A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хема"/>
    <w:basedOn w:val="a2"/>
    <w:autoRedefine/>
    <w:uiPriority w:val="99"/>
    <w:rsid w:val="00965A8C"/>
    <w:pPr>
      <w:spacing w:line="240" w:lineRule="auto"/>
      <w:ind w:firstLine="0"/>
      <w:jc w:val="center"/>
    </w:pPr>
    <w:rPr>
      <w:sz w:val="20"/>
      <w:szCs w:val="20"/>
    </w:rPr>
  </w:style>
  <w:style w:type="paragraph" w:styleId="afb">
    <w:name w:val="endnote text"/>
    <w:basedOn w:val="a2"/>
    <w:link w:val="afc"/>
    <w:uiPriority w:val="99"/>
    <w:semiHidden/>
    <w:rsid w:val="00965A8C"/>
    <w:pPr>
      <w:ind w:firstLine="709"/>
    </w:pPr>
    <w:rPr>
      <w:sz w:val="20"/>
      <w:szCs w:val="20"/>
    </w:rPr>
  </w:style>
  <w:style w:type="character" w:customStyle="1" w:styleId="afc">
    <w:name w:val="Текст концевой сноски Знак"/>
    <w:link w:val="afb"/>
    <w:uiPriority w:val="99"/>
    <w:semiHidden/>
    <w:rPr>
      <w:sz w:val="20"/>
      <w:szCs w:val="20"/>
    </w:rPr>
  </w:style>
  <w:style w:type="paragraph" w:styleId="afd">
    <w:name w:val="footnote text"/>
    <w:basedOn w:val="a2"/>
    <w:link w:val="afe"/>
    <w:autoRedefine/>
    <w:uiPriority w:val="99"/>
    <w:semiHidden/>
    <w:rsid w:val="00965A8C"/>
    <w:pPr>
      <w:ind w:firstLine="709"/>
    </w:pPr>
    <w:rPr>
      <w:color w:val="000000"/>
      <w:sz w:val="20"/>
      <w:szCs w:val="20"/>
    </w:rPr>
  </w:style>
  <w:style w:type="character" w:customStyle="1" w:styleId="afe">
    <w:name w:val="Текст сноски Знак"/>
    <w:link w:val="afd"/>
    <w:uiPriority w:val="99"/>
    <w:locked/>
    <w:rsid w:val="00965A8C"/>
    <w:rPr>
      <w:color w:val="000000"/>
      <w:lang w:val="ru-RU" w:eastAsia="ru-RU"/>
    </w:rPr>
  </w:style>
  <w:style w:type="paragraph" w:customStyle="1" w:styleId="aff">
    <w:name w:val="титут"/>
    <w:autoRedefine/>
    <w:uiPriority w:val="99"/>
    <w:rsid w:val="00965A8C"/>
    <w:pPr>
      <w:spacing w:line="360" w:lineRule="auto"/>
      <w:jc w:val="center"/>
    </w:pPr>
    <w:rPr>
      <w:noProof/>
      <w:sz w:val="28"/>
      <w:szCs w:val="28"/>
    </w:rPr>
  </w:style>
  <w:style w:type="paragraph" w:customStyle="1" w:styleId="064">
    <w:name w:val="Стиль Первая строка:  064 см"/>
    <w:basedOn w:val="a2"/>
    <w:uiPriority w:val="99"/>
    <w:rsid w:val="00965A8C"/>
    <w:pPr>
      <w:ind w:firstLine="709"/>
    </w:pPr>
  </w:style>
  <w:style w:type="paragraph" w:customStyle="1" w:styleId="0640">
    <w:name w:val="Стиль Основной текст + Первая строка:  064 см"/>
    <w:basedOn w:val="a7"/>
    <w:uiPriority w:val="99"/>
    <w:rsid w:val="00965A8C"/>
    <w:pPr>
      <w:ind w:firstLine="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png"/><Relationship Id="rId68" Type="http://schemas.openxmlformats.org/officeDocument/2006/relationships/fontTable" Target="fontTable.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png"/><Relationship Id="rId66" Type="http://schemas.openxmlformats.org/officeDocument/2006/relationships/image" Target="media/image62.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61" Type="http://schemas.openxmlformats.org/officeDocument/2006/relationships/image" Target="media/image57.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emf"/><Relationship Id="rId38" Type="http://schemas.openxmlformats.org/officeDocument/2006/relationships/image" Target="media/image34.wmf"/><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1814</Words>
  <Characters>10341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2014-02-21T21:25:00Z</dcterms:created>
  <dcterms:modified xsi:type="dcterms:W3CDTF">2014-02-21T21:25:00Z</dcterms:modified>
</cp:coreProperties>
</file>