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94B" w:rsidRDefault="00B04E9D">
      <w:pPr>
        <w:jc w:val="right"/>
      </w:pPr>
      <w:r>
        <w:t>Приложение № 1</w:t>
      </w:r>
    </w:p>
    <w:p w:rsidR="00EA694B" w:rsidRDefault="00B04E9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Дневник </w:t>
      </w:r>
    </w:p>
    <w:p w:rsidR="00EA694B" w:rsidRDefault="00B04E9D">
      <w:pPr>
        <w:pStyle w:val="aa"/>
        <w:tabs>
          <w:tab w:val="right" w:leader="underscore" w:pos="8100"/>
        </w:tabs>
        <w:rPr>
          <w:sz w:val="28"/>
          <w:szCs w:val="28"/>
        </w:rPr>
      </w:pPr>
      <w:r>
        <w:rPr>
          <w:sz w:val="28"/>
          <w:szCs w:val="28"/>
        </w:rPr>
        <w:t xml:space="preserve">технологической практики </w:t>
      </w:r>
    </w:p>
    <w:p w:rsidR="00EA694B" w:rsidRDefault="00B04E9D">
      <w:pPr>
        <w:pStyle w:val="aa"/>
        <w:tabs>
          <w:tab w:val="right" w:leader="underscore" w:pos="8100"/>
        </w:tabs>
        <w:jc w:val="both"/>
      </w:pPr>
      <w:r>
        <w:t>студента гр. № _____ППИ</w:t>
      </w:r>
    </w:p>
    <w:p w:rsidR="00EA694B" w:rsidRDefault="00B04E9D">
      <w:pPr>
        <w:pStyle w:val="a5"/>
        <w:tabs>
          <w:tab w:val="right" w:leader="underscore" w:pos="8820"/>
        </w:tabs>
        <w:jc w:val="both"/>
      </w:pPr>
      <w:r>
        <w:t xml:space="preserve">Ф.И.О.  </w:t>
      </w:r>
    </w:p>
    <w:p w:rsidR="00EA694B" w:rsidRDefault="00B04E9D">
      <w:pPr>
        <w:pStyle w:val="aa"/>
        <w:tabs>
          <w:tab w:val="right" w:leader="underscore" w:pos="8820"/>
        </w:tabs>
        <w:jc w:val="both"/>
      </w:pPr>
      <w:r>
        <w:t xml:space="preserve">Руководитель практики </w:t>
      </w:r>
    </w:p>
    <w:p w:rsidR="00EA694B" w:rsidRDefault="00EA694B">
      <w:pPr>
        <w:pStyle w:val="aa"/>
        <w:tabs>
          <w:tab w:val="right" w:leader="underscore" w:pos="8820"/>
        </w:tabs>
        <w:rPr>
          <w:b w:val="0"/>
          <w:u w:val="single"/>
        </w:rPr>
      </w:pPr>
    </w:p>
    <w:tbl>
      <w:tblPr>
        <w:tblW w:w="0" w:type="auto"/>
        <w:tblInd w:w="-193" w:type="dxa"/>
        <w:tblLayout w:type="fixed"/>
        <w:tblLook w:val="0000" w:firstRow="0" w:lastRow="0" w:firstColumn="0" w:lastColumn="0" w:noHBand="0" w:noVBand="0"/>
      </w:tblPr>
      <w:tblGrid>
        <w:gridCol w:w="696"/>
        <w:gridCol w:w="1231"/>
        <w:gridCol w:w="3814"/>
        <w:gridCol w:w="870"/>
        <w:gridCol w:w="1739"/>
        <w:gridCol w:w="1763"/>
      </w:tblGrid>
      <w:tr w:rsidR="00EA694B">
        <w:trPr>
          <w:trHeight w:val="69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94B" w:rsidRDefault="00B04E9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94B" w:rsidRDefault="00B04E9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94B" w:rsidRDefault="00B04E9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Краткое описание выполненных работ, наблюдения и предложения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94B" w:rsidRDefault="00B04E9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Часы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694B" w:rsidRDefault="00B04E9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Оценка за выполненную работу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694B" w:rsidRDefault="00B04E9D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Подпись руководителя практики</w:t>
            </w: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инструктаж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на рабочем месте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брюк: укорачивание низа брюк вподгибку, с открытым срезом с потайными стежками;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юбки: замена молнии в застежке;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женского жакета на подкладке: укорачивание низа рукава без шлицы;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детских джинсов: укорачивание низа джинсов вподгибку с закрытым срезом, пришивание фирменного знака на переднию половинку.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юбки: укорачивание низа юбки со шлицей, с открытым срезом с потайными стежками;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мужской куртки: замена молнии в борте;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брюк: укорачивание низа брюк с манжетой;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мужских брюк: замена молнии в застежке.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куртки: замена молнии в борте; Ремонт мужской куртки: замена молнии в борте;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брюк: ушивание по боковым швам не затрагивая пояс.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детской куртки: замена молнии в борте;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мужской дубленки: пришивание пуговиц;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детских брюк: укорачивание низа брюк с настрачиванием брючной тесьмы (3 пары).</w:t>
            </w:r>
          </w:p>
          <w:p w:rsidR="00EA694B" w:rsidRDefault="00EA694B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widowControl/>
              <w:tabs>
                <w:tab w:val="left" w:pos="177"/>
                <w:tab w:val="left" w:pos="360"/>
              </w:tabs>
              <w:autoSpaceDE/>
              <w:snapToGrid w:val="0"/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выполненных работ, наблюдения и предложения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за выполненную работу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женского жакета: замена подкладки;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юбки восстановить боковой шов;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женского жакета на подкладке: восстановить швы на пройме.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дубленки: укорачивание низа дубленки;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шубных крючков и петель на шубу;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мужских джинсов: укорачивание низа, вподгибку с закрытым срезом.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30. 11.07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штор.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брюк: ушивание по боковым и шаговым швам от линии колена;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шубных крючков и петель на шубу.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дубленки: заменам воротника и манжет;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брюк: замена молнии в застежке.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мужской куртки: замена молнии в борте;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детского комбинезона: замена молнии в застежке;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пуговиц на мужское пальто.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5.12.07.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женской куртки: замена молнии в борте, пришивание фирменного знака на рукав. 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джинсов: укорачивание  низа.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6.12.07.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мужской куртки: замена молнии в кармане;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женской блузы: укорачивание рукава с манжетой. 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мужских брюк: укорачивание низа брюк с настрачиванием брючной тесьмы (2 пары).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7.12.07.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платья: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модельной конструкции, раскрой, 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примерка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A694B" w:rsidRDefault="00EA694B">
      <w:pPr>
        <w:pageBreakBefore/>
      </w:pPr>
    </w:p>
    <w:tbl>
      <w:tblPr>
        <w:tblW w:w="0" w:type="auto"/>
        <w:tblInd w:w="-193" w:type="dxa"/>
        <w:tblLayout w:type="fixed"/>
        <w:tblLook w:val="0000" w:firstRow="0" w:lastRow="0" w:firstColumn="0" w:lastColumn="0" w:noHBand="0" w:noVBand="0"/>
      </w:tblPr>
      <w:tblGrid>
        <w:gridCol w:w="696"/>
        <w:gridCol w:w="1231"/>
        <w:gridCol w:w="3814"/>
        <w:gridCol w:w="870"/>
        <w:gridCol w:w="1739"/>
        <w:gridCol w:w="1763"/>
      </w:tblGrid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widowControl/>
              <w:tabs>
                <w:tab w:val="left" w:pos="177"/>
                <w:tab w:val="left" w:pos="360"/>
              </w:tabs>
              <w:autoSpaceDE/>
              <w:snapToGrid w:val="0"/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выполненных работ, наблюдения и предложения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за выполненную работу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после примерки; пошив платья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Окончательная обработка платья;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женского платья: укорачивание низа, вподгибку с открытым срезом с отделочной строчкой; 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мужской дубленки: укорачивание низа рукава.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женского платья замена молнии в застежке;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детских брюк: замена молнии в застежке;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куртки укорачивание рукава.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женского пальто укорачивание низа изделия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мужской куртки: замена молнии в капюшоне.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спортивных брюк: укорачивание низа.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детского комбинезона убрать резинку  по линии талии;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шубных крючков и петель на шубу.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мужских брюк ушивание по боковым швам, укорачивание низа, с настрачиванием брючной тесьмы.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женской юбки: ушивание по боковым швам с затрагиванием пояса; Ремонт женской куртки: замена молнии в борте.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дубленки: укорачивание низа дубленки;</w:t>
            </w:r>
          </w:p>
          <w:p w:rsidR="00EA694B" w:rsidRDefault="00B04E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женского платья на подкладке: ушивание по боковым швам с застежкой молнией, укорачивание низа.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Пришивание шубных крючков и петель на шубу;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женской блузы: укорачивание низа изделия, ремонт мужской рубашки укорачивание низа изделия (2 пары); 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юбки: замена молнии в застежке.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A694B" w:rsidRDefault="00EA694B">
      <w:pPr>
        <w:pageBreakBefore/>
      </w:pPr>
    </w:p>
    <w:tbl>
      <w:tblPr>
        <w:tblW w:w="0" w:type="auto"/>
        <w:tblInd w:w="-193" w:type="dxa"/>
        <w:tblLayout w:type="fixed"/>
        <w:tblLook w:val="0000" w:firstRow="0" w:lastRow="0" w:firstColumn="0" w:lastColumn="0" w:noHBand="0" w:noVBand="0"/>
      </w:tblPr>
      <w:tblGrid>
        <w:gridCol w:w="696"/>
        <w:gridCol w:w="1231"/>
        <w:gridCol w:w="3814"/>
        <w:gridCol w:w="870"/>
        <w:gridCol w:w="1739"/>
        <w:gridCol w:w="1763"/>
      </w:tblGrid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widowControl/>
              <w:tabs>
                <w:tab w:val="left" w:pos="177"/>
                <w:tab w:val="left" w:pos="360"/>
              </w:tabs>
              <w:autoSpaceDE/>
              <w:snapToGrid w:val="0"/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выполненных работ, наблюдения и предложения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за выполненную работу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EA694B">
        <w:trPr>
          <w:trHeight w:val="30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женского пальто укорачивание низа; 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женских джинсов укорачивание низа вподгибку с закрытым срезом.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  <w:tr w:rsidR="00EA694B">
        <w:trPr>
          <w:trHeight w:val="34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widowControl/>
              <w:numPr>
                <w:ilvl w:val="0"/>
                <w:numId w:val="1"/>
              </w:numPr>
              <w:tabs>
                <w:tab w:val="left" w:pos="177"/>
              </w:tabs>
              <w:autoSpaceDE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21.12.07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женских брюк укорачивание низа с открытым срезом с потайными стежками;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детского комбинезона: замена молнии в застежке;</w:t>
            </w:r>
          </w:p>
          <w:p w:rsidR="00EA694B" w:rsidRDefault="00B04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женской куртки: замена молнии в борте.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B04E9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694B" w:rsidRDefault="00EA694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A694B" w:rsidRDefault="00EA694B">
      <w:pPr>
        <w:tabs>
          <w:tab w:val="right" w:leader="underscore" w:pos="7920"/>
        </w:tabs>
        <w:rPr>
          <w:sz w:val="24"/>
          <w:szCs w:val="24"/>
        </w:rPr>
      </w:pPr>
    </w:p>
    <w:p w:rsidR="00EA694B" w:rsidRDefault="00B04E9D">
      <w:pPr>
        <w:tabs>
          <w:tab w:val="right" w:leader="underscore" w:pos="7920"/>
        </w:tabs>
        <w:rPr>
          <w:sz w:val="24"/>
          <w:szCs w:val="24"/>
        </w:rPr>
      </w:pPr>
      <w:r>
        <w:rPr>
          <w:sz w:val="24"/>
          <w:szCs w:val="24"/>
        </w:rPr>
        <w:t>Количество запланированных часов                       144</w:t>
      </w:r>
      <w:r>
        <w:rPr>
          <w:sz w:val="24"/>
          <w:szCs w:val="24"/>
        </w:rPr>
        <w:tab/>
      </w:r>
    </w:p>
    <w:p w:rsidR="00EA694B" w:rsidRDefault="00B04E9D">
      <w:pPr>
        <w:tabs>
          <w:tab w:val="right" w:leader="underscore" w:pos="7920"/>
        </w:tabs>
        <w:rPr>
          <w:sz w:val="24"/>
          <w:szCs w:val="24"/>
        </w:rPr>
      </w:pPr>
      <w:r>
        <w:rPr>
          <w:sz w:val="24"/>
          <w:szCs w:val="24"/>
        </w:rPr>
        <w:t>Количество фактически отработанных часов        144</w:t>
      </w:r>
      <w:r>
        <w:rPr>
          <w:sz w:val="24"/>
          <w:szCs w:val="24"/>
        </w:rPr>
        <w:tab/>
      </w:r>
    </w:p>
    <w:p w:rsidR="00EA694B" w:rsidRDefault="00B04E9D">
      <w:pPr>
        <w:tabs>
          <w:tab w:val="right" w:leader="underscore" w:pos="7920"/>
        </w:tabs>
        <w:rPr>
          <w:sz w:val="24"/>
          <w:szCs w:val="24"/>
        </w:rPr>
      </w:pPr>
      <w:r>
        <w:rPr>
          <w:sz w:val="24"/>
          <w:szCs w:val="24"/>
        </w:rPr>
        <w:t>Итоговая оценка                                                         _____________</w:t>
      </w:r>
    </w:p>
    <w:p w:rsidR="00EA694B" w:rsidRDefault="00EA694B">
      <w:pPr>
        <w:tabs>
          <w:tab w:val="right" w:leader="underscore" w:pos="7920"/>
        </w:tabs>
        <w:rPr>
          <w:sz w:val="24"/>
          <w:szCs w:val="24"/>
        </w:rPr>
      </w:pPr>
    </w:p>
    <w:p w:rsidR="00EA694B" w:rsidRDefault="00B04E9D">
      <w:pPr>
        <w:tabs>
          <w:tab w:val="right" w:leader="underscore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                                            </w:t>
      </w:r>
      <w:r>
        <w:rPr>
          <w:sz w:val="24"/>
          <w:szCs w:val="24"/>
        </w:rPr>
        <w:tab/>
      </w:r>
    </w:p>
    <w:p w:rsidR="00EA694B" w:rsidRDefault="00B04E9D">
      <w:pPr>
        <w:tabs>
          <w:tab w:val="right" w:leader="underscore" w:pos="79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М.П.</w:t>
      </w:r>
    </w:p>
    <w:p w:rsidR="00EA694B" w:rsidRDefault="00EA694B">
      <w:pPr>
        <w:tabs>
          <w:tab w:val="left" w:pos="1134"/>
          <w:tab w:val="left" w:pos="6660"/>
          <w:tab w:val="right" w:leader="underscore" w:pos="9356"/>
        </w:tabs>
        <w:jc w:val="right"/>
        <w:rPr>
          <w:b/>
          <w:sz w:val="24"/>
          <w:szCs w:val="24"/>
        </w:rPr>
      </w:pPr>
    </w:p>
    <w:p w:rsidR="00EA694B" w:rsidRDefault="00EA694B">
      <w:pPr>
        <w:tabs>
          <w:tab w:val="left" w:pos="1134"/>
          <w:tab w:val="left" w:pos="6660"/>
          <w:tab w:val="right" w:leader="underscore" w:pos="9356"/>
        </w:tabs>
        <w:jc w:val="right"/>
        <w:rPr>
          <w:b/>
          <w:sz w:val="24"/>
          <w:szCs w:val="24"/>
        </w:rPr>
      </w:pPr>
    </w:p>
    <w:p w:rsidR="00EA694B" w:rsidRDefault="00EA694B">
      <w:pPr>
        <w:tabs>
          <w:tab w:val="left" w:pos="1134"/>
          <w:tab w:val="left" w:pos="6660"/>
          <w:tab w:val="right" w:leader="underscore" w:pos="9356"/>
        </w:tabs>
        <w:jc w:val="right"/>
        <w:rPr>
          <w:b/>
          <w:sz w:val="24"/>
          <w:szCs w:val="24"/>
        </w:rPr>
      </w:pPr>
    </w:p>
    <w:p w:rsidR="00EA694B" w:rsidRDefault="00EA694B">
      <w:pPr>
        <w:tabs>
          <w:tab w:val="left" w:pos="1134"/>
          <w:tab w:val="left" w:pos="6660"/>
          <w:tab w:val="right" w:leader="underscore" w:pos="9356"/>
        </w:tabs>
        <w:jc w:val="right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EA694B">
      <w:pPr>
        <w:jc w:val="center"/>
        <w:rPr>
          <w:b/>
          <w:sz w:val="24"/>
          <w:szCs w:val="24"/>
        </w:rPr>
      </w:pPr>
    </w:p>
    <w:p w:rsidR="00EA694B" w:rsidRDefault="00B04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Творческая часть</w:t>
      </w:r>
    </w:p>
    <w:p w:rsidR="00EA694B" w:rsidRDefault="00B04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Эскиз модели</w:t>
      </w: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B04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Конструкция изделия</w:t>
      </w: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EA694B">
      <w:pPr>
        <w:spacing w:line="360" w:lineRule="auto"/>
        <w:jc w:val="center"/>
        <w:rPr>
          <w:sz w:val="24"/>
          <w:szCs w:val="24"/>
        </w:rPr>
      </w:pPr>
    </w:p>
    <w:p w:rsidR="00EA694B" w:rsidRDefault="00B04E9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Чертеж платья полуприлегающего силуэта</w:t>
      </w: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B04E9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Чертеж втачного одношовного прямого рукава</w:t>
      </w:r>
    </w:p>
    <w:p w:rsidR="00EA694B" w:rsidRDefault="00B04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Раскладка лекал деталей платья  </w:t>
      </w: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B04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обработка изделия</w:t>
      </w: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EA694B">
      <w:pPr>
        <w:spacing w:line="360" w:lineRule="auto"/>
        <w:jc w:val="center"/>
        <w:rPr>
          <w:sz w:val="28"/>
          <w:szCs w:val="28"/>
        </w:rPr>
      </w:pPr>
    </w:p>
    <w:p w:rsidR="00EA694B" w:rsidRDefault="00B04E9D">
      <w:pPr>
        <w:tabs>
          <w:tab w:val="center" w:pos="4950"/>
          <w:tab w:val="left" w:pos="747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Анализ работы на предприятии </w:t>
      </w:r>
      <w:r>
        <w:rPr>
          <w:b/>
          <w:sz w:val="28"/>
          <w:szCs w:val="28"/>
        </w:rPr>
        <w:tab/>
      </w:r>
    </w:p>
    <w:p w:rsidR="00EA694B" w:rsidRDefault="00B04E9D">
      <w:pPr>
        <w:spacing w:line="360" w:lineRule="auto"/>
        <w:ind w:firstLine="360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 xml:space="preserve">При прохождении практики в ООО «Ника» ателье «Сонор» я закрепила  и укрепила  теоретические  знания по специальным дисциплинам: технологии швейных изделий, конструирования, материаловедения, также </w:t>
      </w:r>
      <w:r>
        <w:rPr>
          <w:rFonts w:ascii="Times New Roman CYR" w:hAnsi="Times New Roman CYR"/>
          <w:sz w:val="28"/>
        </w:rPr>
        <w:t>совершенствование дизайнерских и исследовательских умений.</w:t>
      </w:r>
    </w:p>
    <w:p w:rsidR="00EA694B" w:rsidRDefault="00B04E9D">
      <w:pPr>
        <w:spacing w:line="36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Изготовила по индивидуальным заказам изделие платьево - блузочного ассортимента; производила ремонт различного ассортимента и из  трудоемких материалов: меха, нетканых полотен.</w:t>
      </w:r>
    </w:p>
    <w:p w:rsidR="00EA694B" w:rsidRDefault="00B04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производственной практики в ООО «Ника» ателье «Сонор» были выявлены следующие отрицательные и положительные недостатки:</w:t>
      </w:r>
    </w:p>
    <w:p w:rsidR="00EA694B" w:rsidRDefault="00B04E9D">
      <w:pPr>
        <w:tabs>
          <w:tab w:val="center" w:pos="4950"/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Отрицательные:</w:t>
      </w:r>
    </w:p>
    <w:p w:rsidR="00EA694B" w:rsidRDefault="00B04E9D">
      <w:pPr>
        <w:tabs>
          <w:tab w:val="center" w:pos="4950"/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неусовершенствованное оборудование;  </w:t>
      </w:r>
    </w:p>
    <w:p w:rsidR="00EA694B" w:rsidRDefault="00B04E9D">
      <w:pPr>
        <w:tabs>
          <w:tab w:val="center" w:pos="4950"/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плохое освещение цеха.</w:t>
      </w:r>
    </w:p>
    <w:p w:rsidR="00EA694B" w:rsidRDefault="00B04E9D">
      <w:pPr>
        <w:tabs>
          <w:tab w:val="center" w:pos="4950"/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Положительные: </w:t>
      </w:r>
    </w:p>
    <w:p w:rsidR="00EA694B" w:rsidRDefault="00B04E9D">
      <w:pPr>
        <w:tabs>
          <w:tab w:val="center" w:pos="4950"/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дисциплинированность работников, при возникновении  трудностей в работе  высоко квалифицированные специалисты помогали в их решении;</w:t>
      </w:r>
    </w:p>
    <w:p w:rsidR="00EA694B" w:rsidRDefault="00B04E9D">
      <w:pPr>
        <w:tabs>
          <w:tab w:val="center" w:pos="4950"/>
          <w:tab w:val="left" w:pos="74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удачное расположение ателье, в центре города, что  способствует привлечение клиентов.</w:t>
      </w: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EA694B">
      <w:pPr>
        <w:rPr>
          <w:sz w:val="28"/>
          <w:szCs w:val="28"/>
        </w:rPr>
      </w:pPr>
    </w:p>
    <w:p w:rsidR="00EA694B" w:rsidRDefault="00B04E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EA694B" w:rsidRDefault="00B04E9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1 Андросова Э.М. «Основы художественного проектирования костюма»: Учебное пособие – М.:«Медиа-принт», 2004.- 346с. </w:t>
      </w:r>
    </w:p>
    <w:p w:rsidR="00EA694B" w:rsidRDefault="00B04E9D">
      <w:pPr>
        <w:pStyle w:val="a6"/>
        <w:spacing w:line="360" w:lineRule="auto"/>
        <w:rPr>
          <w:szCs w:val="28"/>
        </w:rPr>
      </w:pPr>
      <w:r>
        <w:rPr>
          <w:szCs w:val="28"/>
        </w:rPr>
        <w:t>2 В.В. Ермилова «Моделирование и художественное оформление одежды»:   Учебник – М.: «Академия», 2004.- 184с.</w:t>
      </w:r>
    </w:p>
    <w:p w:rsidR="00EA694B" w:rsidRDefault="00B04E9D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3 Крючкова Г.А. «Технология и материалы швейного производства»: Учебник. – М.: «Академия», 2003.- 267с.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EA694B" w:rsidRDefault="00B04E9D">
      <w:pPr>
        <w:spacing w:line="360" w:lineRule="auto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 Лашина И.В. «Конструирование швейных изделий на фигуры нетипового телосложения»: Учебное пособие, – Омск: «ОГИС», 2003.- 257с.</w:t>
      </w:r>
    </w:p>
    <w:p w:rsidR="00EA694B" w:rsidRDefault="00B04E9D">
      <w:pPr>
        <w:shd w:val="clear" w:color="auto" w:fill="FFFFFF"/>
        <w:tabs>
          <w:tab w:val="left" w:pos="358"/>
        </w:tabs>
        <w:spacing w:line="360" w:lineRule="auto"/>
        <w:jc w:val="both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>5Назарова А.И., Куликова И.А., Савостицкий А.В. Технология швей</w:t>
      </w:r>
      <w:r>
        <w:rPr>
          <w:bCs/>
          <w:color w:val="000000"/>
          <w:spacing w:val="-6"/>
          <w:sz w:val="28"/>
          <w:szCs w:val="28"/>
        </w:rPr>
        <w:softHyphen/>
      </w:r>
      <w:r>
        <w:rPr>
          <w:bCs/>
          <w:color w:val="000000"/>
          <w:spacing w:val="-3"/>
          <w:sz w:val="28"/>
          <w:szCs w:val="28"/>
        </w:rPr>
        <w:t xml:space="preserve">ных изделий по индивидуальным заказам. - М.: «Легпромбытиздат», </w:t>
      </w:r>
      <w:r>
        <w:rPr>
          <w:bCs/>
          <w:color w:val="000000"/>
          <w:spacing w:val="-5"/>
          <w:sz w:val="28"/>
          <w:szCs w:val="28"/>
        </w:rPr>
        <w:t>2001.-</w:t>
      </w:r>
      <w:r>
        <w:rPr>
          <w:bCs/>
          <w:color w:val="000000"/>
          <w:spacing w:val="-8"/>
          <w:sz w:val="28"/>
          <w:szCs w:val="28"/>
        </w:rPr>
        <w:t xml:space="preserve"> 357с.</w:t>
      </w:r>
    </w:p>
    <w:p w:rsidR="00EA694B" w:rsidRDefault="00EA694B">
      <w:pPr>
        <w:spacing w:line="360" w:lineRule="auto"/>
        <w:jc w:val="both"/>
      </w:pPr>
      <w:bookmarkStart w:id="0" w:name="_GoBack"/>
      <w:bookmarkEnd w:id="0"/>
    </w:p>
    <w:sectPr w:rsidR="00EA694B">
      <w:footerReference w:type="default" r:id="rId7"/>
      <w:pgSz w:w="11906" w:h="16838"/>
      <w:pgMar w:top="1134" w:right="566" w:bottom="1134" w:left="1440" w:header="720" w:footer="708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4B" w:rsidRDefault="00B04E9D">
      <w:r>
        <w:separator/>
      </w:r>
    </w:p>
  </w:endnote>
  <w:endnote w:type="continuationSeparator" w:id="0">
    <w:p w:rsidR="00EA694B" w:rsidRDefault="00B0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4B" w:rsidRDefault="00200E0E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0pt;height:11.5pt;z-index:251657728;mso-wrap-distance-left:0;mso-wrap-distance-right:0;mso-position-horizontal:center;mso-position-horizontal-relative:margin;mso-position-vertical:absolute;mso-position-vertical-relative:text" stroked="f">
          <v:fill opacity="0" color2="black"/>
          <v:textbox inset="0,0,0,0">
            <w:txbxContent>
              <w:p w:rsidR="00EA694B" w:rsidRDefault="00B04E9D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>
                  <w:rPr>
                    <w:rStyle w:val="a4"/>
                  </w:rPr>
                  <w:t>14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4B" w:rsidRDefault="00B04E9D">
      <w:r>
        <w:separator/>
      </w:r>
    </w:p>
  </w:footnote>
  <w:footnote w:type="continuationSeparator" w:id="0">
    <w:p w:rsidR="00EA694B" w:rsidRDefault="00B0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E9D"/>
    <w:rsid w:val="00200E0E"/>
    <w:rsid w:val="00B04E9D"/>
    <w:rsid w:val="00E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1444C902-94A3-4BBE-9766-E67FBEB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widowControl/>
      <w:autoSpaceDE/>
      <w:jc w:val="both"/>
    </w:pPr>
    <w:rPr>
      <w:sz w:val="28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a9">
    <w:name w:val="Указатель"/>
    <w:basedOn w:val="a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b"/>
    <w:qFormat/>
    <w:pPr>
      <w:widowControl/>
      <w:autoSpaceDE/>
      <w:jc w:val="center"/>
    </w:pPr>
    <w:rPr>
      <w:b/>
      <w:bCs/>
      <w:sz w:val="24"/>
      <w:szCs w:val="24"/>
    </w:rPr>
  </w:style>
  <w:style w:type="paragraph" w:styleId="ab">
    <w:name w:val="Subtitle"/>
    <w:basedOn w:val="a5"/>
    <w:next w:val="a6"/>
    <w:qFormat/>
    <w:pPr>
      <w:jc w:val="center"/>
    </w:pPr>
    <w:rPr>
      <w:i/>
      <w:iCs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styleId="af0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5871</Characters>
  <Application>Microsoft Office Word</Application>
  <DocSecurity>0</DocSecurity>
  <Lines>48</Lines>
  <Paragraphs>13</Paragraphs>
  <ScaleCrop>false</ScaleCrop>
  <Company>diakov.net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Дневник </dc:title>
  <dc:subject/>
  <dc:creator>****</dc:creator>
  <cp:keywords/>
  <cp:lastModifiedBy>Irina</cp:lastModifiedBy>
  <cp:revision>2</cp:revision>
  <cp:lastPrinted>2008-01-28T16:38:00Z</cp:lastPrinted>
  <dcterms:created xsi:type="dcterms:W3CDTF">2014-10-01T07:33:00Z</dcterms:created>
  <dcterms:modified xsi:type="dcterms:W3CDTF">2014-10-01T07:33:00Z</dcterms:modified>
</cp:coreProperties>
</file>