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55" w:rsidRPr="00203E39" w:rsidRDefault="00293455" w:rsidP="00293455">
      <w:pPr>
        <w:spacing w:before="120"/>
        <w:jc w:val="center"/>
        <w:rPr>
          <w:b/>
          <w:bCs/>
          <w:sz w:val="32"/>
          <w:szCs w:val="32"/>
        </w:rPr>
      </w:pPr>
      <w:r w:rsidRPr="00203E39">
        <w:rPr>
          <w:b/>
          <w:bCs/>
          <w:sz w:val="32"/>
          <w:szCs w:val="32"/>
        </w:rPr>
        <w:t>Догэн</w:t>
      </w:r>
    </w:p>
    <w:p w:rsidR="00293455" w:rsidRPr="00144D11" w:rsidRDefault="00293455" w:rsidP="00293455">
      <w:pPr>
        <w:spacing w:before="120"/>
        <w:ind w:firstLine="567"/>
        <w:jc w:val="both"/>
        <w:rPr>
          <w:sz w:val="24"/>
          <w:szCs w:val="24"/>
        </w:rPr>
      </w:pPr>
      <w:bookmarkStart w:id="0" w:name="p541-1"/>
      <w:bookmarkEnd w:id="0"/>
      <w:r w:rsidRPr="00144D11">
        <w:rPr>
          <w:sz w:val="24"/>
          <w:szCs w:val="24"/>
        </w:rPr>
        <w:t xml:space="preserve">Догэн (1200, Киото 1253), основатель буддийской дзэнской школы </w:t>
      </w:r>
      <w:bookmarkStart w:id="1" w:name="soto"/>
      <w:r w:rsidRPr="00203E39">
        <w:rPr>
          <w:sz w:val="24"/>
          <w:szCs w:val="24"/>
        </w:rPr>
        <w:t>Сото</w:t>
      </w:r>
      <w:bookmarkEnd w:id="1"/>
      <w:r w:rsidRPr="00144D1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храма Эйхэйдзи (префектура Фукуи). Родился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аристократической семье. Принял монашество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1213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храме, принадлежавшем школе Тэндай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>. Затем перешел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дзэнскую школу </w:t>
      </w:r>
      <w:bookmarkStart w:id="2" w:name="rindzajj"/>
      <w:r w:rsidRPr="00203E39">
        <w:rPr>
          <w:sz w:val="24"/>
          <w:szCs w:val="24"/>
        </w:rPr>
        <w:t>Риндзай</w:t>
      </w:r>
      <w:bookmarkEnd w:id="2"/>
      <w:r w:rsidRPr="00144D11">
        <w:rPr>
          <w:sz w:val="24"/>
          <w:szCs w:val="24"/>
        </w:rPr>
        <w:t xml:space="preserve">, основанную </w:t>
      </w:r>
      <w:bookmarkStart w:id="3" w:name="isai"/>
      <w:r w:rsidRPr="00203E39">
        <w:rPr>
          <w:sz w:val="24"/>
          <w:szCs w:val="24"/>
        </w:rPr>
        <w:t>Исаи</w:t>
      </w:r>
      <w:bookmarkEnd w:id="3"/>
      <w:r w:rsidRPr="00144D11">
        <w:rPr>
          <w:sz w:val="24"/>
          <w:szCs w:val="24"/>
        </w:rPr>
        <w:t>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1223 отправился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Китай, где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провел четыре года, обучаясь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ведущих мастеров чань-буддизма. После возвращения основал школу </w:t>
      </w:r>
      <w:r w:rsidRPr="00203E39">
        <w:rPr>
          <w:sz w:val="24"/>
          <w:szCs w:val="24"/>
        </w:rPr>
        <w:t>Сото</w:t>
      </w:r>
      <w:r w:rsidRPr="00144D11">
        <w:rPr>
          <w:sz w:val="24"/>
          <w:szCs w:val="24"/>
        </w:rPr>
        <w:t>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своей речах, которые имели успех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ставке сегуна, так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 императорском дворе, особенно подчеркивал важность сидячей медитации (</w:t>
      </w:r>
      <w:bookmarkStart w:id="4" w:name="dzadzjen"/>
      <w:r w:rsidRPr="00203E39">
        <w:rPr>
          <w:sz w:val="24"/>
          <w:szCs w:val="24"/>
        </w:rPr>
        <w:t>дзадзэн</w:t>
      </w:r>
      <w:bookmarkEnd w:id="4"/>
      <w:r w:rsidRPr="00144D11">
        <w:rPr>
          <w:sz w:val="24"/>
          <w:szCs w:val="24"/>
        </w:rPr>
        <w:t>)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достижения просветления (сатори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>). Основной труд Догэна «Себо гэндзо» («Хранилище истинного глаза дхармы»). Религиозно-философское наследие Догэна оказало большое влияние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последующее развитие дзэн-буддизма.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bookmarkStart w:id="5" w:name="p541-2"/>
      <w:bookmarkEnd w:id="5"/>
      <w:r w:rsidRPr="00144D11">
        <w:rPr>
          <w:sz w:val="24"/>
          <w:szCs w:val="24"/>
        </w:rPr>
        <w:t>Будущий Догэн-дзэндзи родился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столичном Киото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аристократической семье.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ранних лет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отличался выдающимися способностями, которые, вкупе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происхождением, открывали ему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путь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блестящей карьере. Однако пережитая 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раннем возрасте смерть родителей –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3 года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потерял отца,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8 лет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– мать – подвигла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(несмотря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сохранившееся покровительство со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стороны знати – мальчик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принят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другую аристократическую семью)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другому жизненному выбору.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13 лет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становится монахом буддийской школы Тэндай (кит. Тяньтай), доктринально основанной во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многом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тех 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взглядах,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Дзэн,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отличающейся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него постепенной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более сложной методологией.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Вскоре молодой послушник стал задаваться вопросом: «Если,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говорят писания, Природа Будды изначально присуща всем живым существам, 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почему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её осознания приходится прикладывать столь большие усилия?».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находя ответа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этот вопрос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тэндайском учении,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обратился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недавно пришедшему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Японию Дзэн.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этому времени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Японии была представлена дзэнская подшкола </w:t>
      </w:r>
      <w:r w:rsidRPr="00203E39">
        <w:rPr>
          <w:sz w:val="24"/>
          <w:szCs w:val="24"/>
        </w:rPr>
        <w:t>Риндзай</w:t>
      </w:r>
      <w:r w:rsidRPr="00144D11">
        <w:rPr>
          <w:sz w:val="24"/>
          <w:szCs w:val="24"/>
        </w:rPr>
        <w:t xml:space="preserve"> (кит. Линьцзи), названная так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имени китайского учителя Танской эпохи Линь-цзи И-сюаня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>. Её принес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Японию обучавшийся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китайских учителей монах </w:t>
      </w:r>
      <w:r w:rsidRPr="00203E39">
        <w:rPr>
          <w:sz w:val="24"/>
          <w:szCs w:val="24"/>
        </w:rPr>
        <w:t>Эйсай</w:t>
      </w:r>
      <w:r w:rsidRPr="00144D11">
        <w:rPr>
          <w:sz w:val="24"/>
          <w:szCs w:val="24"/>
        </w:rPr>
        <w:t xml:space="preserve"> (1141 – 1215).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нему-то, доживавшему уже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свои последние годы,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направился Догэн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поисках ответа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свой вопрос. Эйсай дал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ему ответ, суть которого сводилась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тому,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Будды пребывают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пробужденном состоянии естественно,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 время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настойчивый поиск этого состояния свидетельствует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том,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оно ещё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реализовано.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После встречи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Эйсаем Догэн около года практиковал под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руководством старого мастера,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после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кончины ещё восемь лет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учился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ученика Мёдзэна. Догэн добился успехов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практике,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было подтверждено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наставником,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сам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остался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 конца удовлетворённым своим постижением.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1223 году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отправился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Сунский Китай. Проведя там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ещё около года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поисках учителя,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нашел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лице прославленного подвижника Жуй-цзина</w:t>
      </w:r>
      <w:r w:rsidRPr="00203E39">
        <w:rPr>
          <w:sz w:val="24"/>
          <w:szCs w:val="24"/>
        </w:rPr>
        <w:t>?</w:t>
      </w:r>
      <w:r w:rsidRPr="00144D11">
        <w:rPr>
          <w:sz w:val="24"/>
          <w:szCs w:val="24"/>
        </w:rPr>
        <w:t xml:space="preserve"> (1163 – 1228).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Вскоре Догэн обрёл просветление, услышав слова своего учителя: «Отбрось тело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сознание!». Придя за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подтверждением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Жуй-цзину,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зажег перед ним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курительные палочки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распростёрся ниц.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хочешь этим сказать? – спросил учитель.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испытал отбрасывание тела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сознания!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Поистине, ты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сделал это!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высказывайте своего одобрения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такой лёгкостью! – сказал ученик.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делаю этого!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Покажите мне,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высказываете своего одобрения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такой лёгкостью! -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потребовал Догэн, меняясь ролью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учителем.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Вот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эти тело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сознание отброшены прочь! – подтвердил Жу-цзин.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Догэн распростерся вновь перед учителем,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тот ещё раз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подтвердил: 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– Вот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 – падение уроненного!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После этого Догэн еще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два года занимался под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руководством Жуй-цзина, этим подтверждая положение школы Цаодун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единстве практики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просветления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тезис учителя Танской эпохи Цзун-ми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«мгновенном просветлении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постепенном совершенствовании».</w:t>
      </w:r>
    </w:p>
    <w:p w:rsidR="00293455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Вернувшись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Японию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1227 году, Догэн вскоре начал писать свои первые трактаты – «Общие замечания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медитативной практике» («Фукан дзадзэн-ги»), «Взгляд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сокровищницу истинного закона» («Сёбо гэндзо»), «Беседы об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осознавании пути» («Бэндова»).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духовная реализация привлекала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нему людей, слава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росла.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Догэна становилось всё больше учеников.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хотя он,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его учитель Жу-цзин, был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сторонником простоты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даже уединённости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практике, всё 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храм Эйхэйдзи, возглавленный им, стал крупнейшим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Японии дзэнским монастырём,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сам Догэн получил особо почётный титул дзэндзи.</w:t>
      </w:r>
    </w:p>
    <w:p w:rsidR="00293455" w:rsidRPr="00144D11" w:rsidRDefault="00293455" w:rsidP="00293455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Умер Догэн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1253 году.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 только известен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буддийский учитель, но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ещё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прославился своим поэтическим даром –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стихи ценятся любителями традиционной японской поэзии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поныне.</w:t>
      </w:r>
    </w:p>
    <w:p w:rsidR="00E12572" w:rsidRDefault="00E12572">
      <w:bookmarkStart w:id="6" w:name="_GoBack"/>
      <w:bookmarkEnd w:id="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455"/>
    <w:rsid w:val="00144D11"/>
    <w:rsid w:val="00203E39"/>
    <w:rsid w:val="00293455"/>
    <w:rsid w:val="0031418A"/>
    <w:rsid w:val="0046749B"/>
    <w:rsid w:val="00506658"/>
    <w:rsid w:val="00CC44B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845D54-C975-4FDC-8A56-4D92135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3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Company>Home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Догэн</dc:title>
  <dc:subject/>
  <dc:creator>Alena</dc:creator>
  <cp:keywords/>
  <dc:description/>
  <cp:lastModifiedBy>admin</cp:lastModifiedBy>
  <cp:revision>2</cp:revision>
  <dcterms:created xsi:type="dcterms:W3CDTF">2014-02-18T08:33:00Z</dcterms:created>
  <dcterms:modified xsi:type="dcterms:W3CDTF">2014-02-18T08:33:00Z</dcterms:modified>
</cp:coreProperties>
</file>