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2" w:rsidRDefault="00A56632" w:rsidP="0067471B">
      <w:pPr>
        <w:spacing w:line="360" w:lineRule="auto"/>
        <w:ind w:left="-180" w:right="-261" w:firstLine="540"/>
        <w:jc w:val="center"/>
        <w:rPr>
          <w:b/>
          <w:sz w:val="28"/>
          <w:szCs w:val="28"/>
        </w:rPr>
      </w:pPr>
    </w:p>
    <w:p w:rsidR="00886AC2" w:rsidRPr="007D5E72" w:rsidRDefault="00D86160" w:rsidP="0067471B">
      <w:pPr>
        <w:spacing w:line="360" w:lineRule="auto"/>
        <w:ind w:left="-180" w:right="-261" w:firstLine="540"/>
        <w:jc w:val="center"/>
        <w:rPr>
          <w:b/>
          <w:sz w:val="28"/>
          <w:szCs w:val="28"/>
        </w:rPr>
      </w:pPr>
      <w:r w:rsidRPr="007D5E72">
        <w:rPr>
          <w:b/>
          <w:sz w:val="28"/>
          <w:szCs w:val="28"/>
        </w:rPr>
        <w:t>Содержание</w:t>
      </w:r>
    </w:p>
    <w:p w:rsidR="00D86160" w:rsidRPr="007D5E72" w:rsidRDefault="00D86160" w:rsidP="0067471B">
      <w:pPr>
        <w:spacing w:line="360" w:lineRule="auto"/>
        <w:ind w:left="-180" w:right="-261" w:firstLine="540"/>
        <w:jc w:val="both"/>
        <w:rPr>
          <w:b/>
          <w:sz w:val="28"/>
          <w:szCs w:val="28"/>
        </w:rPr>
      </w:pPr>
    </w:p>
    <w:p w:rsidR="00D86160" w:rsidRPr="007D5E72" w:rsidRDefault="00D86160" w:rsidP="0067471B">
      <w:pPr>
        <w:spacing w:line="360" w:lineRule="auto"/>
        <w:ind w:left="-180" w:right="-261" w:firstLine="540"/>
        <w:jc w:val="both"/>
        <w:rPr>
          <w:b/>
          <w:sz w:val="28"/>
          <w:szCs w:val="28"/>
        </w:rPr>
      </w:pPr>
    </w:p>
    <w:p w:rsidR="008E6D95" w:rsidRDefault="008E6D95" w:rsidP="0067471B">
      <w:pPr>
        <w:spacing w:line="360" w:lineRule="auto"/>
        <w:ind w:left="-180" w:right="-261" w:firstLine="540"/>
        <w:jc w:val="both"/>
        <w:rPr>
          <w:b/>
          <w:sz w:val="28"/>
          <w:szCs w:val="28"/>
        </w:rPr>
      </w:pPr>
      <w:r w:rsidRPr="007D5E72">
        <w:rPr>
          <w:b/>
          <w:sz w:val="28"/>
          <w:szCs w:val="28"/>
        </w:rPr>
        <w:t xml:space="preserve">Введение </w:t>
      </w:r>
      <w:r w:rsidR="0067471B">
        <w:rPr>
          <w:b/>
          <w:sz w:val="28"/>
          <w:szCs w:val="28"/>
        </w:rPr>
        <w:t>…………………</w:t>
      </w:r>
      <w:r w:rsidR="00957A30" w:rsidRPr="007D5E72">
        <w:rPr>
          <w:b/>
          <w:sz w:val="28"/>
          <w:szCs w:val="28"/>
        </w:rPr>
        <w:t>……………</w:t>
      </w:r>
      <w:r w:rsidRPr="007D5E72">
        <w:rPr>
          <w:b/>
          <w:sz w:val="28"/>
          <w:szCs w:val="28"/>
        </w:rPr>
        <w:t>……</w:t>
      </w:r>
      <w:r w:rsidR="007D5E72">
        <w:rPr>
          <w:b/>
          <w:sz w:val="28"/>
          <w:szCs w:val="28"/>
        </w:rPr>
        <w:t>…………….</w:t>
      </w:r>
      <w:r w:rsidR="00957A30" w:rsidRPr="007D5E72">
        <w:rPr>
          <w:b/>
          <w:sz w:val="28"/>
          <w:szCs w:val="28"/>
        </w:rPr>
        <w:t>………………</w:t>
      </w:r>
      <w:r w:rsidRPr="007D5E72">
        <w:rPr>
          <w:b/>
          <w:sz w:val="28"/>
          <w:szCs w:val="28"/>
        </w:rPr>
        <w:t>…</w:t>
      </w:r>
      <w:r w:rsidR="001030E7" w:rsidRPr="007D5E72">
        <w:rPr>
          <w:b/>
          <w:sz w:val="28"/>
          <w:szCs w:val="28"/>
        </w:rPr>
        <w:t>.</w:t>
      </w:r>
      <w:r w:rsidR="0067471B">
        <w:rPr>
          <w:b/>
          <w:sz w:val="28"/>
          <w:szCs w:val="28"/>
        </w:rPr>
        <w:t>..</w:t>
      </w:r>
      <w:r w:rsidRPr="007D5E72">
        <w:rPr>
          <w:b/>
          <w:sz w:val="28"/>
          <w:szCs w:val="28"/>
        </w:rPr>
        <w:t>….3</w:t>
      </w:r>
    </w:p>
    <w:p w:rsidR="00D9641B" w:rsidRPr="007D5E72" w:rsidRDefault="00D9641B" w:rsidP="0067471B">
      <w:pPr>
        <w:spacing w:line="360" w:lineRule="auto"/>
        <w:ind w:left="-180" w:right="-261" w:firstLine="540"/>
        <w:jc w:val="both"/>
        <w:rPr>
          <w:b/>
          <w:sz w:val="28"/>
          <w:szCs w:val="28"/>
        </w:rPr>
      </w:pPr>
      <w:r>
        <w:rPr>
          <w:b/>
          <w:sz w:val="28"/>
          <w:szCs w:val="28"/>
        </w:rPr>
        <w:t>1. Понятие и виды догово</w:t>
      </w:r>
      <w:r w:rsidR="0067471B">
        <w:rPr>
          <w:b/>
          <w:sz w:val="28"/>
          <w:szCs w:val="28"/>
        </w:rPr>
        <w:t>ра найма жилого помещения……………</w:t>
      </w:r>
      <w:r>
        <w:rPr>
          <w:b/>
          <w:sz w:val="28"/>
          <w:szCs w:val="28"/>
        </w:rPr>
        <w:t>……</w:t>
      </w:r>
      <w:r w:rsidR="0067471B">
        <w:rPr>
          <w:b/>
          <w:sz w:val="28"/>
          <w:szCs w:val="28"/>
        </w:rPr>
        <w:t>...</w:t>
      </w:r>
      <w:r>
        <w:rPr>
          <w:b/>
          <w:sz w:val="28"/>
          <w:szCs w:val="28"/>
        </w:rPr>
        <w:t>.4</w:t>
      </w:r>
    </w:p>
    <w:p w:rsidR="00180361" w:rsidRPr="007D5E72" w:rsidRDefault="00D9641B" w:rsidP="0067471B">
      <w:pPr>
        <w:spacing w:line="360" w:lineRule="auto"/>
        <w:ind w:left="-180" w:right="-261" w:firstLine="540"/>
        <w:jc w:val="both"/>
        <w:rPr>
          <w:b/>
          <w:sz w:val="28"/>
          <w:szCs w:val="28"/>
        </w:rPr>
      </w:pPr>
      <w:r>
        <w:rPr>
          <w:b/>
          <w:sz w:val="28"/>
          <w:szCs w:val="28"/>
        </w:rPr>
        <w:t>2</w:t>
      </w:r>
      <w:r w:rsidR="00180361" w:rsidRPr="007D5E72">
        <w:rPr>
          <w:b/>
          <w:sz w:val="28"/>
          <w:szCs w:val="28"/>
        </w:rPr>
        <w:t>. Договор социального найма жилого помещения</w:t>
      </w:r>
      <w:r w:rsidR="0067471B">
        <w:rPr>
          <w:b/>
          <w:sz w:val="28"/>
          <w:szCs w:val="28"/>
        </w:rPr>
        <w:t xml:space="preserve"> …………………...</w:t>
      </w:r>
      <w:r w:rsidR="007D5E72">
        <w:rPr>
          <w:b/>
          <w:sz w:val="28"/>
          <w:szCs w:val="28"/>
        </w:rPr>
        <w:t>……</w:t>
      </w:r>
      <w:r w:rsidR="00FE6999">
        <w:rPr>
          <w:b/>
          <w:sz w:val="28"/>
          <w:szCs w:val="28"/>
        </w:rPr>
        <w:t>7</w:t>
      </w:r>
    </w:p>
    <w:p w:rsidR="00180361" w:rsidRPr="007D5E72" w:rsidRDefault="00D9641B" w:rsidP="0067471B">
      <w:pPr>
        <w:spacing w:line="360" w:lineRule="auto"/>
        <w:ind w:left="-180" w:right="-261" w:firstLine="540"/>
        <w:jc w:val="both"/>
        <w:rPr>
          <w:b/>
          <w:sz w:val="28"/>
          <w:szCs w:val="28"/>
        </w:rPr>
      </w:pPr>
      <w:r>
        <w:rPr>
          <w:b/>
          <w:sz w:val="28"/>
          <w:szCs w:val="28"/>
        </w:rPr>
        <w:t>3</w:t>
      </w:r>
      <w:r w:rsidR="00180361" w:rsidRPr="007D5E72">
        <w:rPr>
          <w:b/>
          <w:sz w:val="28"/>
          <w:szCs w:val="28"/>
        </w:rPr>
        <w:t>. Договор коммерческого найма жилого помещения</w:t>
      </w:r>
      <w:r w:rsidR="0067471B">
        <w:rPr>
          <w:b/>
          <w:sz w:val="28"/>
          <w:szCs w:val="28"/>
        </w:rPr>
        <w:t>…...</w:t>
      </w:r>
      <w:r w:rsidR="007D5E72">
        <w:rPr>
          <w:b/>
          <w:sz w:val="28"/>
          <w:szCs w:val="28"/>
        </w:rPr>
        <w:t>………………..</w:t>
      </w:r>
      <w:r w:rsidR="00FE6999">
        <w:rPr>
          <w:b/>
          <w:sz w:val="28"/>
          <w:szCs w:val="28"/>
        </w:rPr>
        <w:t>14</w:t>
      </w:r>
    </w:p>
    <w:p w:rsidR="00180361" w:rsidRPr="007D5E72" w:rsidRDefault="00D9641B" w:rsidP="0067471B">
      <w:pPr>
        <w:spacing w:line="360" w:lineRule="auto"/>
        <w:ind w:left="-180" w:right="-261" w:firstLine="540"/>
        <w:jc w:val="both"/>
        <w:rPr>
          <w:b/>
          <w:sz w:val="28"/>
          <w:szCs w:val="28"/>
        </w:rPr>
      </w:pPr>
      <w:r>
        <w:rPr>
          <w:b/>
          <w:sz w:val="28"/>
          <w:szCs w:val="28"/>
        </w:rPr>
        <w:t>4</w:t>
      </w:r>
      <w:r w:rsidR="00180361" w:rsidRPr="007D5E72">
        <w:rPr>
          <w:b/>
          <w:sz w:val="28"/>
          <w:szCs w:val="28"/>
        </w:rPr>
        <w:t>. Расторжение договора найма жилого помещения</w:t>
      </w:r>
      <w:r w:rsidR="007D5E72">
        <w:rPr>
          <w:b/>
          <w:sz w:val="28"/>
          <w:szCs w:val="28"/>
        </w:rPr>
        <w:t>……</w:t>
      </w:r>
      <w:r w:rsidR="0067471B">
        <w:rPr>
          <w:b/>
          <w:sz w:val="28"/>
          <w:szCs w:val="28"/>
        </w:rPr>
        <w:t>……...</w:t>
      </w:r>
      <w:r w:rsidR="007D5E72">
        <w:rPr>
          <w:b/>
          <w:sz w:val="28"/>
          <w:szCs w:val="28"/>
        </w:rPr>
        <w:t>…………</w:t>
      </w:r>
      <w:r w:rsidR="00FE6999">
        <w:rPr>
          <w:b/>
          <w:sz w:val="28"/>
          <w:szCs w:val="28"/>
        </w:rPr>
        <w:t>.18</w:t>
      </w:r>
    </w:p>
    <w:p w:rsidR="00DC2887" w:rsidRPr="007D5E72" w:rsidRDefault="00DC2887" w:rsidP="0067471B">
      <w:pPr>
        <w:spacing w:line="360" w:lineRule="auto"/>
        <w:ind w:left="-180" w:right="-261" w:firstLine="540"/>
        <w:jc w:val="both"/>
        <w:rPr>
          <w:b/>
          <w:sz w:val="28"/>
          <w:szCs w:val="28"/>
        </w:rPr>
      </w:pPr>
      <w:r w:rsidRPr="007D5E72">
        <w:rPr>
          <w:b/>
          <w:sz w:val="28"/>
          <w:szCs w:val="28"/>
        </w:rPr>
        <w:t>Заключени</w:t>
      </w:r>
      <w:r w:rsidR="008E6D95" w:rsidRPr="007D5E72">
        <w:rPr>
          <w:b/>
          <w:sz w:val="28"/>
          <w:szCs w:val="28"/>
        </w:rPr>
        <w:t xml:space="preserve">е </w:t>
      </w:r>
      <w:r w:rsidR="00957A30" w:rsidRPr="007D5E72">
        <w:rPr>
          <w:b/>
          <w:sz w:val="28"/>
          <w:szCs w:val="28"/>
        </w:rPr>
        <w:t>…</w:t>
      </w:r>
      <w:r w:rsidR="007D5E72">
        <w:rPr>
          <w:b/>
          <w:sz w:val="28"/>
          <w:szCs w:val="28"/>
        </w:rPr>
        <w:t>…………</w:t>
      </w:r>
      <w:r w:rsidR="0067471B">
        <w:rPr>
          <w:b/>
          <w:sz w:val="28"/>
          <w:szCs w:val="28"/>
        </w:rPr>
        <w:t>……………...</w:t>
      </w:r>
      <w:r w:rsidR="008E6D95" w:rsidRPr="007D5E72">
        <w:rPr>
          <w:b/>
          <w:sz w:val="28"/>
          <w:szCs w:val="28"/>
        </w:rPr>
        <w:t>………………</w:t>
      </w:r>
      <w:r w:rsidR="00C50AA7" w:rsidRPr="007D5E72">
        <w:rPr>
          <w:b/>
          <w:sz w:val="28"/>
          <w:szCs w:val="28"/>
        </w:rPr>
        <w:t>..</w:t>
      </w:r>
      <w:r w:rsidR="008E6D95" w:rsidRPr="007D5E72">
        <w:rPr>
          <w:b/>
          <w:sz w:val="28"/>
          <w:szCs w:val="28"/>
        </w:rPr>
        <w:t>………</w:t>
      </w:r>
      <w:r w:rsidR="00957A30" w:rsidRPr="007D5E72">
        <w:rPr>
          <w:b/>
          <w:sz w:val="28"/>
          <w:szCs w:val="28"/>
        </w:rPr>
        <w:t>……………….</w:t>
      </w:r>
      <w:r w:rsidR="00FE6999">
        <w:rPr>
          <w:b/>
          <w:sz w:val="28"/>
          <w:szCs w:val="28"/>
        </w:rPr>
        <w:t>23</w:t>
      </w:r>
    </w:p>
    <w:p w:rsidR="008828FF" w:rsidRDefault="008828FF" w:rsidP="00035943">
      <w:pPr>
        <w:pStyle w:val="3"/>
        <w:spacing w:before="0" w:beforeAutospacing="0" w:after="0" w:afterAutospacing="0" w:line="360" w:lineRule="auto"/>
        <w:ind w:left="-181" w:right="-261" w:firstLine="539"/>
        <w:jc w:val="both"/>
        <w:rPr>
          <w:sz w:val="28"/>
          <w:szCs w:val="28"/>
        </w:rPr>
      </w:pPr>
      <w:r w:rsidRPr="007D5E72">
        <w:rPr>
          <w:b/>
          <w:sz w:val="28"/>
          <w:szCs w:val="28"/>
        </w:rPr>
        <w:t xml:space="preserve">Список источников и </w:t>
      </w:r>
      <w:r w:rsidR="001030E7" w:rsidRPr="007D5E72">
        <w:rPr>
          <w:b/>
          <w:sz w:val="28"/>
          <w:szCs w:val="28"/>
        </w:rPr>
        <w:t>литературы.</w:t>
      </w:r>
      <w:r w:rsidR="00D67DD3" w:rsidRPr="007D5E72">
        <w:rPr>
          <w:b/>
          <w:sz w:val="28"/>
          <w:szCs w:val="28"/>
        </w:rPr>
        <w:t>…</w:t>
      </w:r>
      <w:r w:rsidR="007D5E72">
        <w:rPr>
          <w:b/>
          <w:sz w:val="28"/>
          <w:szCs w:val="28"/>
        </w:rPr>
        <w:t>………</w:t>
      </w:r>
      <w:r w:rsidR="00852361">
        <w:rPr>
          <w:b/>
          <w:sz w:val="28"/>
          <w:szCs w:val="28"/>
        </w:rPr>
        <w:t>……</w:t>
      </w:r>
      <w:r w:rsidR="0067471B">
        <w:rPr>
          <w:b/>
          <w:sz w:val="28"/>
          <w:szCs w:val="28"/>
        </w:rPr>
        <w:t>…..</w:t>
      </w:r>
      <w:r w:rsidR="00D67DD3" w:rsidRPr="007D5E72">
        <w:rPr>
          <w:b/>
          <w:sz w:val="28"/>
          <w:szCs w:val="28"/>
        </w:rPr>
        <w:t>…</w:t>
      </w:r>
      <w:r w:rsidR="009C414D" w:rsidRPr="007D5E72">
        <w:rPr>
          <w:b/>
          <w:sz w:val="28"/>
          <w:szCs w:val="28"/>
        </w:rPr>
        <w:t>……</w:t>
      </w:r>
      <w:r w:rsidR="00D67DD3" w:rsidRPr="007D5E72">
        <w:rPr>
          <w:b/>
          <w:sz w:val="28"/>
          <w:szCs w:val="28"/>
        </w:rPr>
        <w:t>…………</w:t>
      </w:r>
      <w:r w:rsidR="00957A30" w:rsidRPr="007D5E72">
        <w:rPr>
          <w:b/>
          <w:sz w:val="28"/>
          <w:szCs w:val="28"/>
        </w:rPr>
        <w:t>……2</w:t>
      </w:r>
      <w:r w:rsidR="00FE6999">
        <w:rPr>
          <w:b/>
          <w:sz w:val="28"/>
          <w:szCs w:val="28"/>
        </w:rPr>
        <w:t>4</w:t>
      </w:r>
      <w:r w:rsidR="00957A30" w:rsidRPr="00957A30">
        <w:rPr>
          <w:spacing w:val="30"/>
          <w:sz w:val="28"/>
          <w:szCs w:val="28"/>
        </w:rPr>
        <w:br w:type="page"/>
      </w:r>
    </w:p>
    <w:p w:rsidR="00DC2887" w:rsidRDefault="00D9641B" w:rsidP="0067471B">
      <w:pPr>
        <w:numPr>
          <w:ilvl w:val="0"/>
          <w:numId w:val="1"/>
        </w:numPr>
        <w:spacing w:line="360" w:lineRule="auto"/>
        <w:ind w:left="-180" w:right="-261" w:firstLine="540"/>
        <w:jc w:val="center"/>
        <w:rPr>
          <w:b/>
          <w:sz w:val="28"/>
          <w:szCs w:val="28"/>
        </w:rPr>
      </w:pPr>
      <w:r>
        <w:rPr>
          <w:b/>
          <w:sz w:val="28"/>
          <w:szCs w:val="28"/>
        </w:rPr>
        <w:t>Понятие и виды договора найма жилого помещения.</w:t>
      </w:r>
    </w:p>
    <w:p w:rsidR="00151A20" w:rsidRDefault="00151A20" w:rsidP="0067471B">
      <w:pPr>
        <w:spacing w:line="360" w:lineRule="auto"/>
        <w:ind w:left="-180" w:right="-261" w:firstLine="540"/>
        <w:jc w:val="both"/>
        <w:rPr>
          <w:sz w:val="28"/>
          <w:szCs w:val="28"/>
        </w:rPr>
      </w:pPr>
    </w:p>
    <w:p w:rsidR="00151A20" w:rsidRDefault="00151A20" w:rsidP="0067471B">
      <w:pPr>
        <w:spacing w:line="360" w:lineRule="auto"/>
        <w:ind w:left="-180" w:right="-261" w:firstLine="540"/>
        <w:jc w:val="both"/>
        <w:rPr>
          <w:sz w:val="28"/>
          <w:szCs w:val="28"/>
        </w:rPr>
      </w:pPr>
    </w:p>
    <w:p w:rsidR="00D9641B" w:rsidRDefault="00D9641B" w:rsidP="0067471B">
      <w:pPr>
        <w:spacing w:line="360" w:lineRule="auto"/>
        <w:ind w:left="-180" w:right="-261" w:firstLine="540"/>
        <w:jc w:val="both"/>
        <w:rPr>
          <w:sz w:val="28"/>
          <w:szCs w:val="28"/>
        </w:rPr>
      </w:pPr>
      <w:r w:rsidRPr="00D9641B">
        <w:rPr>
          <w:sz w:val="28"/>
          <w:szCs w:val="28"/>
        </w:rPr>
        <w:t>Договор представляет собой важне</w:t>
      </w:r>
      <w:r>
        <w:rPr>
          <w:sz w:val="28"/>
          <w:szCs w:val="28"/>
        </w:rPr>
        <w:t xml:space="preserve">йшее средство регулирования гражданско-правовых отношений. Заключение договора ведет к установлению юридической связи между его участниками. Договор – это прежде всего юридический факт, относящийся к правомерным действиям, направленным на достижение определенного правового результата (установление,  изменение, прекращение гражданских прав и обязанностей). Договором является также </w:t>
      </w:r>
      <w:r w:rsidR="00881A64">
        <w:rPr>
          <w:sz w:val="28"/>
          <w:szCs w:val="28"/>
        </w:rPr>
        <w:t>обязательственное правоотношение, возникающее из соглашения сторон. Под договором понимается сам документ, то есть письменный текст соглашения.</w:t>
      </w:r>
      <w:r>
        <w:rPr>
          <w:sz w:val="28"/>
          <w:szCs w:val="28"/>
        </w:rPr>
        <w:t xml:space="preserve"> </w:t>
      </w:r>
    </w:p>
    <w:p w:rsidR="00881A64" w:rsidRDefault="00881A64" w:rsidP="0067471B">
      <w:pPr>
        <w:pStyle w:val="ConsPlusNormal"/>
        <w:widowControl/>
        <w:spacing w:line="360" w:lineRule="auto"/>
        <w:ind w:left="-180" w:right="-261" w:firstLine="540"/>
        <w:jc w:val="both"/>
        <w:rPr>
          <w:rFonts w:ascii="Times New Roman" w:hAnsi="Times New Roman" w:cs="Times New Roman"/>
          <w:sz w:val="28"/>
          <w:szCs w:val="28"/>
        </w:rPr>
      </w:pPr>
      <w:r w:rsidRPr="00881A64">
        <w:rPr>
          <w:rFonts w:ascii="Times New Roman" w:hAnsi="Times New Roman" w:cs="Times New Roman"/>
          <w:sz w:val="28"/>
          <w:szCs w:val="28"/>
        </w:rPr>
        <w:t xml:space="preserve">По договору найма жилого помещения одна сторона - собственник </w:t>
      </w:r>
      <w:r w:rsidR="008532DA">
        <w:rPr>
          <w:rFonts w:ascii="Times New Roman" w:hAnsi="Times New Roman" w:cs="Times New Roman"/>
          <w:sz w:val="28"/>
          <w:szCs w:val="28"/>
        </w:rPr>
        <w:t xml:space="preserve">жилого помещения </w:t>
      </w:r>
      <w:r w:rsidRPr="00881A64">
        <w:rPr>
          <w:rFonts w:ascii="Times New Roman" w:hAnsi="Times New Roman" w:cs="Times New Roman"/>
          <w:sz w:val="28"/>
          <w:szCs w:val="28"/>
        </w:rPr>
        <w:t xml:space="preserve">или управомоченное им лицо (наймодатель) </w:t>
      </w:r>
      <w:r w:rsidR="008532DA">
        <w:rPr>
          <w:rFonts w:ascii="Times New Roman" w:hAnsi="Times New Roman" w:cs="Times New Roman"/>
          <w:sz w:val="28"/>
          <w:szCs w:val="28"/>
        </w:rPr>
        <w:t xml:space="preserve">- </w:t>
      </w:r>
      <w:r w:rsidRPr="00881A64">
        <w:rPr>
          <w:rFonts w:ascii="Times New Roman" w:hAnsi="Times New Roman" w:cs="Times New Roman"/>
          <w:sz w:val="28"/>
          <w:szCs w:val="28"/>
        </w:rPr>
        <w:t>обязуется предоставить другой стороне (нанимателю) жилое помещение за плату во владение и пользовани</w:t>
      </w:r>
      <w:r w:rsidR="00FE6999">
        <w:rPr>
          <w:rFonts w:ascii="Times New Roman" w:hAnsi="Times New Roman" w:cs="Times New Roman"/>
          <w:sz w:val="28"/>
          <w:szCs w:val="28"/>
        </w:rPr>
        <w:t>е для проживания в нем (п. 1 ст.</w:t>
      </w:r>
      <w:r w:rsidRPr="00881A64">
        <w:rPr>
          <w:rFonts w:ascii="Times New Roman" w:hAnsi="Times New Roman" w:cs="Times New Roman"/>
          <w:sz w:val="28"/>
          <w:szCs w:val="28"/>
        </w:rPr>
        <w:t xml:space="preserve"> 671 </w:t>
      </w:r>
      <w:r w:rsidR="00AA29D6">
        <w:rPr>
          <w:rFonts w:ascii="Times New Roman" w:hAnsi="Times New Roman" w:cs="Times New Roman"/>
          <w:sz w:val="28"/>
          <w:szCs w:val="28"/>
        </w:rPr>
        <w:t>ГК РФ</w:t>
      </w:r>
      <w:r w:rsidRPr="00881A64">
        <w:rPr>
          <w:rFonts w:ascii="Times New Roman" w:hAnsi="Times New Roman" w:cs="Times New Roman"/>
          <w:sz w:val="28"/>
          <w:szCs w:val="28"/>
        </w:rPr>
        <w:t>).</w:t>
      </w:r>
    </w:p>
    <w:p w:rsidR="00577CB2" w:rsidRPr="00577CB2" w:rsidRDefault="00577CB2" w:rsidP="0067471B">
      <w:pPr>
        <w:pStyle w:val="ConsPlusNormal"/>
        <w:spacing w:line="360" w:lineRule="auto"/>
        <w:ind w:left="-180" w:right="-261" w:firstLine="540"/>
        <w:jc w:val="both"/>
        <w:rPr>
          <w:rFonts w:ascii="Times New Roman" w:hAnsi="Times New Roman" w:cs="Times New Roman"/>
          <w:sz w:val="28"/>
          <w:szCs w:val="28"/>
        </w:rPr>
      </w:pPr>
      <w:r w:rsidRPr="00577CB2">
        <w:rPr>
          <w:rFonts w:ascii="Times New Roman" w:hAnsi="Times New Roman" w:cs="Times New Roman"/>
          <w:sz w:val="28"/>
          <w:szCs w:val="28"/>
        </w:rPr>
        <w:t>Договор найма жилого помещения является консенсуальным, возмездным, двусторонним. Это положение относится ко всем договорам найма жилого помещения независимо от того, кто является собственником сдаваемых внаем жилых помещений и кто выступает их нанимателем.</w:t>
      </w:r>
    </w:p>
    <w:p w:rsidR="00577CB2" w:rsidRDefault="00AA29D6" w:rsidP="0067471B">
      <w:pPr>
        <w:pStyle w:val="ConsPlusNormal"/>
        <w:widowControl/>
        <w:spacing w:line="360" w:lineRule="auto"/>
        <w:ind w:left="-180" w:right="-261" w:firstLine="540"/>
        <w:jc w:val="both"/>
        <w:rPr>
          <w:rFonts w:ascii="Times New Roman" w:hAnsi="Times New Roman" w:cs="Times New Roman"/>
          <w:sz w:val="28"/>
          <w:szCs w:val="28"/>
        </w:rPr>
      </w:pPr>
      <w:r>
        <w:rPr>
          <w:rFonts w:ascii="Times New Roman" w:hAnsi="Times New Roman" w:cs="Times New Roman"/>
          <w:sz w:val="28"/>
          <w:szCs w:val="28"/>
        </w:rPr>
        <w:t xml:space="preserve">ГК РФ </w:t>
      </w:r>
      <w:r w:rsidR="00577CB2" w:rsidRPr="00577CB2">
        <w:rPr>
          <w:rFonts w:ascii="Times New Roman" w:hAnsi="Times New Roman" w:cs="Times New Roman"/>
          <w:sz w:val="28"/>
          <w:szCs w:val="28"/>
        </w:rPr>
        <w:t>выделяет два его вида: договор найма жилого помещения в государственном и муниципальном жилищном фонде социального пользования (договор социального найма) и договор найма жилого помещения, в котором наймодатель выступает как предприниматель, преследующий цель извлечения прибыли. Этот вид договора получил в литературе название "договор коммерческого найма"</w:t>
      </w:r>
      <w:r w:rsidR="001E17EF">
        <w:rPr>
          <w:rFonts w:ascii="Times New Roman" w:hAnsi="Times New Roman" w:cs="Times New Roman"/>
          <w:sz w:val="28"/>
          <w:szCs w:val="28"/>
        </w:rPr>
        <w:t>.</w:t>
      </w:r>
    </w:p>
    <w:p w:rsidR="001E17EF" w:rsidRPr="001E17EF" w:rsidRDefault="001E17EF" w:rsidP="0067471B">
      <w:pPr>
        <w:pStyle w:val="ConsPlusNormal"/>
        <w:spacing w:line="360" w:lineRule="auto"/>
        <w:ind w:left="-180" w:right="-261" w:firstLine="540"/>
        <w:jc w:val="both"/>
        <w:rPr>
          <w:rFonts w:ascii="Times New Roman" w:hAnsi="Times New Roman" w:cs="Times New Roman"/>
          <w:sz w:val="28"/>
          <w:szCs w:val="28"/>
        </w:rPr>
      </w:pPr>
      <w:r w:rsidRPr="001E17EF">
        <w:rPr>
          <w:rFonts w:ascii="Times New Roman" w:hAnsi="Times New Roman" w:cs="Times New Roman"/>
          <w:sz w:val="28"/>
          <w:szCs w:val="28"/>
        </w:rPr>
        <w:t>Как разновидности одного понятия (договора найма жилого помещения) названные договоры имеют определенные общие черты. И тот, и другой опосредуют отношения по предоставлению жилых помещений в пользование за плату. Стороны в обоих договорах именуются "наймодатель" и "наниматель". В ГК</w:t>
      </w:r>
      <w:r w:rsidR="00AA29D6">
        <w:rPr>
          <w:rFonts w:ascii="Times New Roman" w:hAnsi="Times New Roman" w:cs="Times New Roman"/>
          <w:sz w:val="28"/>
          <w:szCs w:val="28"/>
        </w:rPr>
        <w:t xml:space="preserve"> РФ</w:t>
      </w:r>
      <w:r w:rsidRPr="001E17EF">
        <w:rPr>
          <w:rFonts w:ascii="Times New Roman" w:hAnsi="Times New Roman" w:cs="Times New Roman"/>
          <w:sz w:val="28"/>
          <w:szCs w:val="28"/>
        </w:rPr>
        <w:t xml:space="preserve"> содержатся одинаковые требования к форме этих договоров (</w:t>
      </w:r>
      <w:r w:rsidR="002D233E">
        <w:rPr>
          <w:rFonts w:ascii="Times New Roman" w:hAnsi="Times New Roman" w:cs="Times New Roman"/>
          <w:sz w:val="28"/>
          <w:szCs w:val="28"/>
        </w:rPr>
        <w:t xml:space="preserve">«Договор найма жилого помещения заключается в письменной форме», -  </w:t>
      </w:r>
      <w:r w:rsidRPr="001E17EF">
        <w:rPr>
          <w:rFonts w:ascii="Times New Roman" w:hAnsi="Times New Roman" w:cs="Times New Roman"/>
          <w:sz w:val="28"/>
          <w:szCs w:val="28"/>
        </w:rPr>
        <w:t>ст. 674), единообразно определены обязанности нанимателя (ст. 678) и обязанности сторон по ремонту сданного внаем жилого помещения (ст. 681), одинаково регламентируется правовое положение временных жильцов (ст. 680) и в значительной части - поднанимателей (п. 1 - 3 ст. 685). Вместе с тем это общее в их природе реализуется в законодательстве на принципиально разных основаниях.</w:t>
      </w:r>
    </w:p>
    <w:p w:rsidR="00151A20" w:rsidRPr="00151A20" w:rsidRDefault="00151A20" w:rsidP="0067471B">
      <w:pPr>
        <w:pStyle w:val="ConsPlusNormal"/>
        <w:widowControl/>
        <w:spacing w:line="360" w:lineRule="auto"/>
        <w:ind w:left="-180" w:right="-261" w:firstLine="540"/>
        <w:jc w:val="both"/>
        <w:rPr>
          <w:rFonts w:ascii="Times New Roman" w:hAnsi="Times New Roman" w:cs="Times New Roman"/>
          <w:sz w:val="28"/>
          <w:szCs w:val="28"/>
        </w:rPr>
      </w:pPr>
      <w:r w:rsidRPr="00151A20">
        <w:rPr>
          <w:rFonts w:ascii="Times New Roman" w:hAnsi="Times New Roman" w:cs="Times New Roman"/>
          <w:sz w:val="28"/>
          <w:szCs w:val="28"/>
        </w:rPr>
        <w:t>Договор социального найма может быть заключен только на жилое помещение, относящееся к фонду социального использования, и при наличии у гражданина определенных предпосылок для его заключения: нуждаемость в улучшении жилищных условий, постоянное проживание в данном населенном пункте, состояние на учете нуждающихся в улучшении жилищных условий, наличие решения соответствующего органа о предоставлении жилого помещения данному гражданину и его семье в соответствии с действующими нормами, выдача ордера на занятие указанного в нем жилого помещения.</w:t>
      </w:r>
    </w:p>
    <w:p w:rsidR="00151A20" w:rsidRPr="00151A20" w:rsidRDefault="00151A20" w:rsidP="0067471B">
      <w:pPr>
        <w:pStyle w:val="ConsPlusNormal"/>
        <w:widowControl/>
        <w:spacing w:line="360" w:lineRule="auto"/>
        <w:ind w:left="-180" w:right="-261" w:firstLine="540"/>
        <w:jc w:val="both"/>
        <w:rPr>
          <w:rFonts w:ascii="Times New Roman" w:hAnsi="Times New Roman" w:cs="Times New Roman"/>
          <w:sz w:val="28"/>
          <w:szCs w:val="28"/>
        </w:rPr>
      </w:pPr>
      <w:r w:rsidRPr="00151A20">
        <w:rPr>
          <w:rFonts w:ascii="Times New Roman" w:hAnsi="Times New Roman" w:cs="Times New Roman"/>
          <w:sz w:val="28"/>
          <w:szCs w:val="28"/>
        </w:rPr>
        <w:t>Что касается договора коммерческого найма, то ни одной из названных предпосылок для его заключения не требуется. Здесь господствует принцип свободы договора, в соответствии с которым стороны сами определяют содержание таких важнейших условий, как срок договора, размер и порядок внесения платы за жилое помещение, распределение обязанностей по ремонту сданного внаем жилого помещения и др.</w:t>
      </w:r>
    </w:p>
    <w:p w:rsidR="00151A20" w:rsidRPr="00151A20" w:rsidRDefault="00151A20" w:rsidP="0067471B">
      <w:pPr>
        <w:pStyle w:val="ConsPlusNormal"/>
        <w:widowControl/>
        <w:spacing w:line="360" w:lineRule="auto"/>
        <w:ind w:left="-180" w:right="-261" w:firstLine="540"/>
        <w:jc w:val="both"/>
        <w:rPr>
          <w:rFonts w:ascii="Times New Roman" w:hAnsi="Times New Roman" w:cs="Times New Roman"/>
          <w:sz w:val="28"/>
          <w:szCs w:val="28"/>
        </w:rPr>
      </w:pPr>
      <w:r w:rsidRPr="00151A20">
        <w:rPr>
          <w:rFonts w:ascii="Times New Roman" w:hAnsi="Times New Roman" w:cs="Times New Roman"/>
          <w:sz w:val="28"/>
          <w:szCs w:val="28"/>
        </w:rPr>
        <w:t>Договор коммерческого найма - это гражданско-правовой договор, а договор социального найма, в сущности, представляет собой квазидоговор, поскольку его заключение и все его элементы, права и обязанности сторон предопределены законом, иными правовыми и административными актами. Для свободного волеизъявления сторон, что наиболее характерно для гражданско-правового договора, здесь почти не остается места. Поэтому "родство" договоров социального и коммерческого найма весьма относительно. В качестве аргумента в пользу сближения этих договоров представляется некорректным ссылаться на то, что некоторые нормы ГК</w:t>
      </w:r>
      <w:r w:rsidR="00AA29D6">
        <w:rPr>
          <w:rFonts w:ascii="Times New Roman" w:hAnsi="Times New Roman" w:cs="Times New Roman"/>
          <w:sz w:val="28"/>
          <w:szCs w:val="28"/>
        </w:rPr>
        <w:t xml:space="preserve"> РФ</w:t>
      </w:r>
      <w:r w:rsidRPr="00151A20">
        <w:rPr>
          <w:rFonts w:ascii="Times New Roman" w:hAnsi="Times New Roman" w:cs="Times New Roman"/>
          <w:sz w:val="28"/>
          <w:szCs w:val="28"/>
        </w:rPr>
        <w:t xml:space="preserve">, относящиеся к коммерческому найму, распространяют свое действие и на договор социального найма (ст. 674, 675, 678, 680, 681 и п. 1 - 3 ст. 685). Правильнее рассматривать это как прием законодательной техники, в соответствии с которым следует избегать буквального совпадения норм не только в одном, но и в разных нормативных </w:t>
      </w:r>
      <w:r w:rsidR="00A40084">
        <w:rPr>
          <w:rFonts w:ascii="Times New Roman" w:hAnsi="Times New Roman" w:cs="Times New Roman"/>
          <w:sz w:val="28"/>
          <w:szCs w:val="28"/>
        </w:rPr>
        <w:t>актах (в данном случае в ГК</w:t>
      </w:r>
      <w:r w:rsidR="008532DA">
        <w:rPr>
          <w:rFonts w:ascii="Times New Roman" w:hAnsi="Times New Roman" w:cs="Times New Roman"/>
          <w:sz w:val="28"/>
          <w:szCs w:val="28"/>
        </w:rPr>
        <w:t xml:space="preserve"> РФ</w:t>
      </w:r>
      <w:r w:rsidR="00A40084">
        <w:rPr>
          <w:rFonts w:ascii="Times New Roman" w:hAnsi="Times New Roman" w:cs="Times New Roman"/>
          <w:sz w:val="28"/>
          <w:szCs w:val="28"/>
        </w:rPr>
        <w:t xml:space="preserve"> и Жилищном кодексе</w:t>
      </w:r>
      <w:r w:rsidRPr="00151A20">
        <w:rPr>
          <w:rFonts w:ascii="Times New Roman" w:hAnsi="Times New Roman" w:cs="Times New Roman"/>
          <w:sz w:val="28"/>
          <w:szCs w:val="28"/>
        </w:rPr>
        <w:t xml:space="preserve"> </w:t>
      </w:r>
      <w:r w:rsidR="00A40084">
        <w:rPr>
          <w:rFonts w:ascii="Times New Roman" w:hAnsi="Times New Roman" w:cs="Times New Roman"/>
          <w:sz w:val="28"/>
          <w:szCs w:val="28"/>
        </w:rPr>
        <w:t>РФ</w:t>
      </w:r>
      <w:r w:rsidRPr="00151A20">
        <w:rPr>
          <w:rFonts w:ascii="Times New Roman" w:hAnsi="Times New Roman" w:cs="Times New Roman"/>
          <w:sz w:val="28"/>
          <w:szCs w:val="28"/>
        </w:rPr>
        <w:t xml:space="preserve">). Основное </w:t>
      </w:r>
      <w:r w:rsidR="00CE3E0C">
        <w:rPr>
          <w:rFonts w:ascii="Times New Roman" w:hAnsi="Times New Roman" w:cs="Times New Roman"/>
          <w:sz w:val="28"/>
          <w:szCs w:val="28"/>
        </w:rPr>
        <w:t>значение имеет содержащееся в пункте 3 статьи</w:t>
      </w:r>
      <w:r w:rsidRPr="00151A20">
        <w:rPr>
          <w:rFonts w:ascii="Times New Roman" w:hAnsi="Times New Roman" w:cs="Times New Roman"/>
          <w:sz w:val="28"/>
          <w:szCs w:val="28"/>
        </w:rPr>
        <w:t xml:space="preserve"> 672 ГК</w:t>
      </w:r>
      <w:r w:rsidR="008532DA">
        <w:rPr>
          <w:rFonts w:ascii="Times New Roman" w:hAnsi="Times New Roman" w:cs="Times New Roman"/>
          <w:sz w:val="28"/>
          <w:szCs w:val="28"/>
        </w:rPr>
        <w:t xml:space="preserve"> РФ</w:t>
      </w:r>
      <w:r w:rsidRPr="00151A20">
        <w:rPr>
          <w:rFonts w:ascii="Times New Roman" w:hAnsi="Times New Roman" w:cs="Times New Roman"/>
          <w:sz w:val="28"/>
          <w:szCs w:val="28"/>
        </w:rPr>
        <w:t xml:space="preserve"> положение о том, что договор социального найма жилого помещения заключается по основаниям, на условиях и в порядке, предусмотренных жилищным, а не гражданским законодательством.</w:t>
      </w:r>
    </w:p>
    <w:p w:rsidR="001E17EF" w:rsidRPr="00577CB2" w:rsidRDefault="001E17EF" w:rsidP="0067471B">
      <w:pPr>
        <w:pStyle w:val="ConsPlusNormal"/>
        <w:widowControl/>
        <w:spacing w:line="360" w:lineRule="auto"/>
        <w:ind w:left="-180" w:right="-261" w:firstLine="540"/>
        <w:jc w:val="both"/>
        <w:rPr>
          <w:rFonts w:ascii="Times New Roman" w:hAnsi="Times New Roman" w:cs="Times New Roman"/>
          <w:sz w:val="28"/>
          <w:szCs w:val="28"/>
        </w:rPr>
      </w:pPr>
    </w:p>
    <w:p w:rsidR="00881A64" w:rsidRDefault="00D74E7A" w:rsidP="0067471B">
      <w:pPr>
        <w:spacing w:line="360" w:lineRule="auto"/>
        <w:ind w:left="-180" w:right="-261" w:firstLine="540"/>
        <w:jc w:val="center"/>
        <w:rPr>
          <w:b/>
          <w:sz w:val="28"/>
          <w:szCs w:val="28"/>
        </w:rPr>
      </w:pPr>
      <w:r>
        <w:rPr>
          <w:sz w:val="28"/>
          <w:szCs w:val="28"/>
        </w:rPr>
        <w:br w:type="page"/>
      </w:r>
      <w:r w:rsidR="00A40084" w:rsidRPr="00A40084">
        <w:rPr>
          <w:b/>
          <w:sz w:val="28"/>
          <w:szCs w:val="28"/>
        </w:rPr>
        <w:t>2.</w:t>
      </w:r>
      <w:r w:rsidR="00A40084">
        <w:rPr>
          <w:sz w:val="28"/>
          <w:szCs w:val="28"/>
        </w:rPr>
        <w:t xml:space="preserve"> </w:t>
      </w:r>
      <w:r w:rsidR="00A40084" w:rsidRPr="007D5E72">
        <w:rPr>
          <w:b/>
          <w:sz w:val="28"/>
          <w:szCs w:val="28"/>
        </w:rPr>
        <w:t>Договор социального найма жилого помещения</w:t>
      </w:r>
      <w:r w:rsidR="00A40084">
        <w:rPr>
          <w:b/>
          <w:sz w:val="28"/>
          <w:szCs w:val="28"/>
        </w:rPr>
        <w:t>.</w:t>
      </w:r>
    </w:p>
    <w:p w:rsidR="00A40084" w:rsidRDefault="00A40084" w:rsidP="0067471B">
      <w:pPr>
        <w:spacing w:line="360" w:lineRule="auto"/>
        <w:ind w:left="-180" w:right="-261" w:firstLine="540"/>
        <w:jc w:val="center"/>
        <w:rPr>
          <w:b/>
          <w:sz w:val="28"/>
          <w:szCs w:val="28"/>
        </w:rPr>
      </w:pPr>
    </w:p>
    <w:p w:rsidR="00A40084" w:rsidRDefault="00A40084" w:rsidP="0067471B">
      <w:pPr>
        <w:spacing w:line="360" w:lineRule="auto"/>
        <w:ind w:left="-180" w:right="-261" w:firstLine="540"/>
        <w:jc w:val="center"/>
        <w:rPr>
          <w:sz w:val="28"/>
          <w:szCs w:val="28"/>
        </w:rPr>
      </w:pPr>
    </w:p>
    <w:p w:rsidR="00A40084" w:rsidRDefault="00A40084" w:rsidP="0067471B">
      <w:pPr>
        <w:spacing w:line="360" w:lineRule="auto"/>
        <w:ind w:left="-180" w:right="-261" w:firstLine="540"/>
        <w:jc w:val="both"/>
        <w:rPr>
          <w:sz w:val="28"/>
          <w:szCs w:val="28"/>
        </w:rPr>
      </w:pPr>
      <w:r w:rsidRPr="00A40084">
        <w:rPr>
          <w:sz w:val="28"/>
          <w:szCs w:val="28"/>
        </w:rPr>
        <w:t>Договор социального найма заключается только на основании выданного гражданину ордера. Жилищно-эксплуатационная организация не может предоставить жилое помещение лицу, не имеющему ордера, и не вправе заключить с ним договор найма жилого помещения. Договор социального найма заключается на основе Типового договора, который как нормативный акт определяет наиболее важные условия заключаемых договоров</w:t>
      </w:r>
      <w:r>
        <w:rPr>
          <w:sz w:val="28"/>
          <w:szCs w:val="28"/>
        </w:rPr>
        <w:t>.</w:t>
      </w:r>
    </w:p>
    <w:p w:rsidR="00A40084" w:rsidRDefault="00A40084" w:rsidP="0067471B">
      <w:pPr>
        <w:spacing w:line="360" w:lineRule="auto"/>
        <w:ind w:left="-180" w:right="-261" w:firstLine="540"/>
        <w:jc w:val="both"/>
        <w:rPr>
          <w:sz w:val="28"/>
          <w:szCs w:val="28"/>
        </w:rPr>
      </w:pPr>
      <w:r w:rsidRPr="00A40084">
        <w:rPr>
          <w:sz w:val="28"/>
          <w:szCs w:val="28"/>
        </w:rPr>
        <w:t>Вопрос о соотношении ордера и договора социального найма был и остается спорным в литературе по жилищному праву</w:t>
      </w:r>
      <w:r>
        <w:rPr>
          <w:sz w:val="28"/>
          <w:szCs w:val="28"/>
        </w:rPr>
        <w:t>.</w:t>
      </w:r>
    </w:p>
    <w:p w:rsidR="008B653F" w:rsidRDefault="008B653F" w:rsidP="0067471B">
      <w:pPr>
        <w:pStyle w:val="ConsPlusNormal"/>
        <w:widowControl/>
        <w:spacing w:line="360" w:lineRule="auto"/>
        <w:ind w:left="-180" w:right="-261" w:firstLine="540"/>
        <w:jc w:val="both"/>
        <w:rPr>
          <w:rFonts w:ascii="Times New Roman" w:hAnsi="Times New Roman" w:cs="Times New Roman"/>
          <w:sz w:val="28"/>
          <w:szCs w:val="28"/>
        </w:rPr>
      </w:pPr>
      <w:r w:rsidRPr="008B653F">
        <w:rPr>
          <w:rFonts w:ascii="Times New Roman" w:hAnsi="Times New Roman" w:cs="Times New Roman"/>
          <w:sz w:val="28"/>
          <w:szCs w:val="28"/>
        </w:rPr>
        <w:t>Широкое распространение получил взгляд, согласно которому право пользования жилым помещением возникает из сложного фактического состава, включающего и ордер, и заключенный на его основе до</w:t>
      </w:r>
      <w:r>
        <w:rPr>
          <w:rFonts w:ascii="Times New Roman" w:hAnsi="Times New Roman" w:cs="Times New Roman"/>
          <w:sz w:val="28"/>
          <w:szCs w:val="28"/>
        </w:rPr>
        <w:t>говор найма жилого помещения</w:t>
      </w:r>
      <w:r w:rsidRPr="008B653F">
        <w:rPr>
          <w:rFonts w:ascii="Times New Roman" w:hAnsi="Times New Roman" w:cs="Times New Roman"/>
          <w:sz w:val="28"/>
          <w:szCs w:val="28"/>
        </w:rPr>
        <w:t>. Некоторые авторы включают в этот сложный состав и другие юридические факты: решение о предоставлении жилого помещения, выдача ордера, вселение ордеродержателя в указанное в ордере помещение, заключение письменного дого</w:t>
      </w:r>
      <w:r>
        <w:rPr>
          <w:rFonts w:ascii="Times New Roman" w:hAnsi="Times New Roman" w:cs="Times New Roman"/>
          <w:sz w:val="28"/>
          <w:szCs w:val="28"/>
        </w:rPr>
        <w:t>вора найма жилого помещения</w:t>
      </w:r>
      <w:r w:rsidRPr="008B653F">
        <w:rPr>
          <w:rFonts w:ascii="Times New Roman" w:hAnsi="Times New Roman" w:cs="Times New Roman"/>
          <w:sz w:val="28"/>
          <w:szCs w:val="28"/>
        </w:rPr>
        <w:t>. Авторы изложенной точки зрения допускают ошибку, когда считают, что перечисленные юридические факты в совокупности порождают одно жилищное правоотношение, которое постепенно (иногда в течение 15 - 20 и более лет) формируется и наполняется содержанием после наступления каждого из юридических фактов, входящих в сложный фактический состав. Трудно согласиться, что с самими этими фактами не связаны какие-либо юридические последствия, и что они представляют собой что-то вроде "строительного материала" для достижения главного результата - рождения жилищного правоотношения, под которым сторонники изложенного взгляда разумеют правоотношение найма жилого помещения.</w:t>
      </w:r>
    </w:p>
    <w:p w:rsidR="008B653F" w:rsidRDefault="008B653F" w:rsidP="0067471B">
      <w:pPr>
        <w:pStyle w:val="ConsPlusNormal"/>
        <w:widowControl/>
        <w:spacing w:line="360" w:lineRule="auto"/>
        <w:ind w:left="-180" w:right="-261" w:firstLine="540"/>
        <w:jc w:val="both"/>
        <w:rPr>
          <w:rFonts w:ascii="Times New Roman" w:hAnsi="Times New Roman" w:cs="Times New Roman"/>
          <w:sz w:val="28"/>
          <w:szCs w:val="28"/>
        </w:rPr>
      </w:pPr>
      <w:r w:rsidRPr="008B653F">
        <w:rPr>
          <w:rFonts w:ascii="Times New Roman" w:hAnsi="Times New Roman" w:cs="Times New Roman"/>
          <w:sz w:val="28"/>
          <w:szCs w:val="28"/>
        </w:rPr>
        <w:t>Представляется правильной разработанная в литературе концепция, согласно которой правоотношение найма жилого помещения и, соответственно, право пользования жилым помещением возникают только из договора найма жилого помещения. Что же касается таких фактов, как решение о предоставлении жилого помещения, ордер, вселение в жилое помещение, то каждый из них (в особенности ордер), как было показано, влечет возникновение самостоятельного жилищного правоотношения, которое имеет свой субъектный состав, свое содержание и все другие атрибуты. В литературе такое решение данного вопроса впервые было предложено Ю.А. Мехтиевым</w:t>
      </w:r>
      <w:r>
        <w:rPr>
          <w:rFonts w:ascii="Times New Roman" w:hAnsi="Times New Roman" w:cs="Times New Roman"/>
          <w:sz w:val="28"/>
          <w:szCs w:val="28"/>
        </w:rPr>
        <w:t>.</w:t>
      </w:r>
    </w:p>
    <w:p w:rsidR="008B653F" w:rsidRPr="008B653F" w:rsidRDefault="008B653F" w:rsidP="0067471B">
      <w:pPr>
        <w:pStyle w:val="ConsPlusNormal"/>
        <w:widowControl/>
        <w:spacing w:line="360" w:lineRule="auto"/>
        <w:ind w:left="-180" w:right="-261" w:firstLine="540"/>
        <w:jc w:val="both"/>
        <w:rPr>
          <w:rFonts w:ascii="Times New Roman" w:hAnsi="Times New Roman" w:cs="Times New Roman"/>
          <w:sz w:val="28"/>
          <w:szCs w:val="28"/>
        </w:rPr>
      </w:pPr>
      <w:r w:rsidRPr="008B653F">
        <w:rPr>
          <w:rFonts w:ascii="Times New Roman" w:hAnsi="Times New Roman" w:cs="Times New Roman"/>
          <w:sz w:val="28"/>
          <w:szCs w:val="28"/>
        </w:rPr>
        <w:t>Следует признать, что пока договор социального найма не заключен, правоотношение найма жилого помещения не возникает; у гражданина, несмотря на наличие у него ордера, нет права пользования указанным в ордере помещением, нет обязанности вносить плату за пользование им и т.д. Указанные права и обязанности он приобретает только с момента заключения договора.</w:t>
      </w:r>
    </w:p>
    <w:p w:rsidR="008B653F" w:rsidRDefault="008B653F" w:rsidP="0067471B">
      <w:pPr>
        <w:pStyle w:val="ConsPlusNormal"/>
        <w:widowControl/>
        <w:spacing w:line="360" w:lineRule="auto"/>
        <w:ind w:left="-180" w:right="-261" w:firstLine="540"/>
        <w:jc w:val="both"/>
        <w:rPr>
          <w:rFonts w:ascii="Times New Roman" w:hAnsi="Times New Roman" w:cs="Times New Roman"/>
          <w:sz w:val="28"/>
          <w:szCs w:val="28"/>
        </w:rPr>
      </w:pPr>
      <w:r w:rsidRPr="008B653F">
        <w:rPr>
          <w:rFonts w:ascii="Times New Roman" w:hAnsi="Times New Roman" w:cs="Times New Roman"/>
          <w:sz w:val="28"/>
          <w:szCs w:val="28"/>
        </w:rPr>
        <w:t>Вместе с тем следует иметь в виду, что ордер - порождение жилищной нужды. В условиях крайнего дефицита жилья он использовался для легитимации того, кто из тысяч нуждающихся в улучшении жилищных условий граждан может получить жилое помещение и заключить договор на пользование им. С переходом к рыночным отношениям в жилищной сфере ордер будет использоваться лишь при предоставлении жилья малоимущим и другим социально не защищенным категориям граждан, т.е. в достаточно редких случаях.</w:t>
      </w:r>
    </w:p>
    <w:p w:rsidR="00DD4186" w:rsidRPr="00DD4186" w:rsidRDefault="00DD4186" w:rsidP="0067471B">
      <w:pPr>
        <w:pStyle w:val="ConsPlusNormal"/>
        <w:widowControl/>
        <w:spacing w:line="360" w:lineRule="auto"/>
        <w:ind w:left="-180" w:right="-261" w:firstLine="540"/>
        <w:jc w:val="both"/>
        <w:rPr>
          <w:rFonts w:ascii="Times New Roman" w:hAnsi="Times New Roman" w:cs="Times New Roman"/>
          <w:sz w:val="28"/>
          <w:szCs w:val="28"/>
        </w:rPr>
      </w:pPr>
      <w:r w:rsidRPr="00DD4186">
        <w:rPr>
          <w:rFonts w:ascii="Times New Roman" w:hAnsi="Times New Roman" w:cs="Times New Roman"/>
          <w:sz w:val="28"/>
          <w:szCs w:val="28"/>
        </w:rPr>
        <w:t>Договор социального найма, как правило, заключается в устной форме и путем совершения конклюдентных действий: гражданин сдает жилищно-эксплуатационной организации ордер, получает ключи от квартиры и вселяется в нее. Эти действия свидетельствуют о состоявшемся между сторонами соглашении по поводу найма жилого помещения. Что же касается условий договора, в том числе условий об объекте, о плате за жилое помещение и др., то они предусмотрены заранее ордером, законодательством, Типовым договором найма жилого помещения. В практике встречаются и случаи заключения письменного договора до вселения ордеродержателя в жилое помещение.</w:t>
      </w:r>
    </w:p>
    <w:p w:rsidR="00DD4186" w:rsidRPr="00DD4186" w:rsidRDefault="00DD4186" w:rsidP="0067471B">
      <w:pPr>
        <w:pStyle w:val="ConsPlusNormal"/>
        <w:widowControl/>
        <w:spacing w:line="360" w:lineRule="auto"/>
        <w:ind w:left="-180" w:right="-261" w:firstLine="540"/>
        <w:jc w:val="both"/>
        <w:rPr>
          <w:rFonts w:ascii="Times New Roman" w:hAnsi="Times New Roman" w:cs="Times New Roman"/>
          <w:sz w:val="28"/>
          <w:szCs w:val="28"/>
        </w:rPr>
      </w:pPr>
      <w:r w:rsidRPr="00DD4186">
        <w:rPr>
          <w:rFonts w:ascii="Times New Roman" w:hAnsi="Times New Roman" w:cs="Times New Roman"/>
          <w:sz w:val="28"/>
          <w:szCs w:val="28"/>
        </w:rPr>
        <w:t>Представляется, что письменная форма должна быть внедрена и в практику заключения договоров социального найма с учетом ее преимуществ.</w:t>
      </w:r>
    </w:p>
    <w:p w:rsidR="00DD4186" w:rsidRPr="00DD4186" w:rsidRDefault="00DD4186" w:rsidP="0067471B">
      <w:pPr>
        <w:pStyle w:val="ConsPlusNormal"/>
        <w:widowControl/>
        <w:spacing w:line="360" w:lineRule="auto"/>
        <w:ind w:left="-180" w:right="-261" w:firstLine="540"/>
        <w:jc w:val="both"/>
        <w:rPr>
          <w:rFonts w:ascii="Times New Roman" w:hAnsi="Times New Roman" w:cs="Times New Roman"/>
          <w:sz w:val="28"/>
          <w:szCs w:val="28"/>
        </w:rPr>
      </w:pPr>
      <w:r w:rsidRPr="00DD4186">
        <w:rPr>
          <w:rFonts w:ascii="Times New Roman" w:hAnsi="Times New Roman" w:cs="Times New Roman"/>
          <w:sz w:val="28"/>
          <w:szCs w:val="28"/>
        </w:rPr>
        <w:t>Несоблюдение предписанной законом простой письменной формы договора найма жилого помещения (как коммерческого, так и социального) не влечет недействительности договора. Такое последствие наступает только в случаях, прямо указанных в законе или в согл</w:t>
      </w:r>
      <w:r w:rsidRPr="00966697">
        <w:rPr>
          <w:rFonts w:ascii="Times New Roman" w:hAnsi="Times New Roman" w:cs="Times New Roman"/>
          <w:sz w:val="28"/>
          <w:szCs w:val="28"/>
        </w:rPr>
        <w:t>ашении сторон</w:t>
      </w:r>
      <w:r w:rsidR="00966697" w:rsidRPr="00966697">
        <w:rPr>
          <w:rFonts w:ascii="Times New Roman" w:hAnsi="Times New Roman" w:cs="Times New Roman"/>
          <w:sz w:val="28"/>
          <w:szCs w:val="28"/>
        </w:rPr>
        <w:t xml:space="preserve">.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 В случаях, прямо указанных в </w:t>
      </w:r>
      <w:hyperlink r:id="rId7" w:tooltip="ЗАКОН РФ от 15.04.1993 N 4804-1 (ред. от 23.07.2008) &quot;О ВЫВОЗЕ И ВВОЗЕ КУЛЬТУРНЫХ ЦЕННОСТЕЙ&quot;" w:history="1">
        <w:r w:rsidR="00966697" w:rsidRPr="00966697">
          <w:rPr>
            <w:rStyle w:val="a9"/>
            <w:rFonts w:ascii="Times New Roman" w:hAnsi="Times New Roman" w:cs="Times New Roman"/>
            <w:color w:val="000000"/>
            <w:sz w:val="28"/>
            <w:szCs w:val="28"/>
          </w:rPr>
          <w:t>законе</w:t>
        </w:r>
      </w:hyperlink>
      <w:r w:rsidR="00966697" w:rsidRPr="00966697">
        <w:rPr>
          <w:rFonts w:ascii="Times New Roman" w:hAnsi="Times New Roman" w:cs="Times New Roman"/>
          <w:sz w:val="28"/>
          <w:szCs w:val="28"/>
        </w:rPr>
        <w:t xml:space="preserve"> или в соглашении сторон, несоблюдение простой письменной формы сделки влечет ее недействительность</w:t>
      </w:r>
      <w:r w:rsidRPr="00966697">
        <w:rPr>
          <w:rFonts w:ascii="Times New Roman" w:hAnsi="Times New Roman" w:cs="Times New Roman"/>
          <w:sz w:val="28"/>
          <w:szCs w:val="28"/>
        </w:rPr>
        <w:t xml:space="preserve"> (п. 1 и 2 ст. 162 ГК</w:t>
      </w:r>
      <w:r w:rsidR="008532DA" w:rsidRPr="00966697">
        <w:rPr>
          <w:rFonts w:ascii="Times New Roman" w:hAnsi="Times New Roman" w:cs="Times New Roman"/>
          <w:sz w:val="28"/>
          <w:szCs w:val="28"/>
        </w:rPr>
        <w:t xml:space="preserve"> РФ</w:t>
      </w:r>
      <w:r w:rsidRPr="00966697">
        <w:rPr>
          <w:rFonts w:ascii="Times New Roman" w:hAnsi="Times New Roman" w:cs="Times New Roman"/>
          <w:sz w:val="28"/>
          <w:szCs w:val="28"/>
        </w:rPr>
        <w:t>).</w:t>
      </w:r>
    </w:p>
    <w:p w:rsidR="00DD4186" w:rsidRDefault="00DD4186" w:rsidP="0067471B">
      <w:pPr>
        <w:pStyle w:val="ConsPlusNormal"/>
        <w:widowControl/>
        <w:spacing w:line="360" w:lineRule="auto"/>
        <w:ind w:left="-180" w:right="-261" w:firstLine="540"/>
        <w:jc w:val="both"/>
        <w:rPr>
          <w:rFonts w:ascii="Times New Roman" w:hAnsi="Times New Roman" w:cs="Times New Roman"/>
          <w:sz w:val="28"/>
          <w:szCs w:val="28"/>
        </w:rPr>
      </w:pPr>
      <w:r w:rsidRPr="00DD4186">
        <w:rPr>
          <w:rFonts w:ascii="Times New Roman" w:hAnsi="Times New Roman" w:cs="Times New Roman"/>
          <w:sz w:val="28"/>
          <w:szCs w:val="28"/>
        </w:rPr>
        <w:t>В отличие от договора коммерческого найма договор социального найма является бессрочным, т.е. не содержит условия о сроке. На первый взгляд это правило является разумным, поскольку расторжение договора социального найма по мотивам, связанным с истечением срока, не допускается, а перезаключение договоров, как показала практика прошлых лет, когда законом предусматривался срок договора найма, было бы простой формальностью. Но путем установления срока договора социального найма и перезаключения этих договоров каждые пять лет можно было бы обеспечить проверку выполнения сторонами договорных обязательств, что содействовало бы выявлению случаев их нарушения, например обязанностей жилищных организаций в отношении ремонта жилищного фонда, устранения неисправностей сантехнического и иного оборудования и т.д., а также обязанностей нанимателей по выполнению текущего ремонта, использованию жилых помещений по прямому назначению и т.д. В итоге произошло бы повышение авторитета договора социального найма и его роли в обеспечении жилищных прав граждан и сохранности жилищного фонда.</w:t>
      </w:r>
    </w:p>
    <w:p w:rsidR="00DD4186" w:rsidRPr="00DD4186" w:rsidRDefault="00DD4186" w:rsidP="0067471B">
      <w:pPr>
        <w:pStyle w:val="ConsPlusNormal"/>
        <w:widowControl/>
        <w:spacing w:line="360" w:lineRule="auto"/>
        <w:ind w:left="-180" w:right="-261" w:firstLine="540"/>
        <w:jc w:val="both"/>
        <w:rPr>
          <w:rFonts w:ascii="Times New Roman" w:hAnsi="Times New Roman" w:cs="Times New Roman"/>
          <w:sz w:val="28"/>
          <w:szCs w:val="28"/>
        </w:rPr>
      </w:pPr>
      <w:r w:rsidRPr="00DD4186">
        <w:rPr>
          <w:rFonts w:ascii="Times New Roman" w:hAnsi="Times New Roman" w:cs="Times New Roman"/>
          <w:sz w:val="28"/>
          <w:szCs w:val="28"/>
        </w:rPr>
        <w:t>Наймодателем и при коммерческом, и при социальном найме выступает собственник жилого помещения или управомоченное им лицо. Собственник, имеющий жилищный фонд, обычно создает для его эксплуатации специальные жилищно-эксплуатационные организации с правами юридического лица, которые наделяются правом заключать договоры найма жилых помещений. Но нередко собственник жилья и непосредственно заключает договоры с нанимателями. Это встречается в случаях, когда собственник располагает небольшим количеством жилых помещений, предназначенных для сдачи внаем.</w:t>
      </w:r>
    </w:p>
    <w:p w:rsidR="00DD4186" w:rsidRPr="00DD4186" w:rsidRDefault="00DD4186" w:rsidP="0067471B">
      <w:pPr>
        <w:pStyle w:val="ConsPlusNormal"/>
        <w:widowControl/>
        <w:spacing w:line="360" w:lineRule="auto"/>
        <w:ind w:left="-180" w:right="-261" w:firstLine="540"/>
        <w:jc w:val="both"/>
        <w:rPr>
          <w:rFonts w:ascii="Times New Roman" w:hAnsi="Times New Roman" w:cs="Times New Roman"/>
          <w:sz w:val="28"/>
          <w:szCs w:val="28"/>
        </w:rPr>
      </w:pPr>
      <w:r w:rsidRPr="00DD4186">
        <w:rPr>
          <w:rFonts w:ascii="Times New Roman" w:hAnsi="Times New Roman" w:cs="Times New Roman"/>
          <w:sz w:val="28"/>
          <w:szCs w:val="28"/>
        </w:rPr>
        <w:t>Совместно с нанимателем обычно проживают супруг, дети, родители и другие члены семьи. Но это могут быть и лица, не относящиеся к членам семьи.</w:t>
      </w:r>
    </w:p>
    <w:p w:rsidR="00DC5821" w:rsidRPr="00DC5821" w:rsidRDefault="00DC5821" w:rsidP="0067471B">
      <w:pPr>
        <w:pStyle w:val="ConsPlusNormal"/>
        <w:widowControl/>
        <w:spacing w:line="360" w:lineRule="auto"/>
        <w:ind w:left="-180" w:right="-261" w:firstLine="540"/>
        <w:jc w:val="both"/>
        <w:rPr>
          <w:rFonts w:ascii="Times New Roman" w:hAnsi="Times New Roman" w:cs="Times New Roman"/>
          <w:sz w:val="28"/>
          <w:szCs w:val="28"/>
        </w:rPr>
      </w:pPr>
      <w:r w:rsidRPr="00DC5821">
        <w:rPr>
          <w:rFonts w:ascii="Times New Roman" w:hAnsi="Times New Roman" w:cs="Times New Roman"/>
          <w:sz w:val="28"/>
          <w:szCs w:val="28"/>
        </w:rPr>
        <w:t>Стороны в договоре социального найма предопределены заранее в документе, который служит предпосылкой заключения этого договора, - в ордере. Ордер адресован прежде всего будущему наймодателю. Если жилое помещение относится к муниципальному жилищному фонду, то наймодателем выступает орган местного самоуправления (местная администрация) или муниципальная жилищно-эксплуатационная организация - жилищно-эксплуатационная контора (ЖЭК), дирекция эксплуатации зданий (ДЭЗ) и т.п. Стороной в договоре может быть также муниципальное предприятие или учреждение, имеющие жилищный фонд. Если же внаем сдается жилое помещение в доме государственного жилищного фонда, то в качестве наймодателя выступает государственное предприятие или учреждение, на балансе которых как юридических лиц имеется жилищный фонд, либо созданная ими жилищно-эксплуатационная организация.</w:t>
      </w:r>
    </w:p>
    <w:p w:rsidR="00DC5821" w:rsidRPr="00DC5821" w:rsidRDefault="00DC5821" w:rsidP="0067471B">
      <w:pPr>
        <w:pStyle w:val="ConsPlusNormal"/>
        <w:widowControl/>
        <w:spacing w:line="360" w:lineRule="auto"/>
        <w:ind w:left="-180" w:right="-261" w:firstLine="540"/>
        <w:jc w:val="both"/>
        <w:rPr>
          <w:rFonts w:ascii="Times New Roman" w:hAnsi="Times New Roman" w:cs="Times New Roman"/>
          <w:sz w:val="28"/>
          <w:szCs w:val="28"/>
        </w:rPr>
      </w:pPr>
      <w:r w:rsidRPr="00DC5821">
        <w:rPr>
          <w:rFonts w:ascii="Times New Roman" w:hAnsi="Times New Roman" w:cs="Times New Roman"/>
          <w:sz w:val="28"/>
          <w:szCs w:val="28"/>
        </w:rPr>
        <w:t>Нанимателем в договоре социального найма жилого помещения может выступать только гражданин, на имя которого выдан ордер. Следовательно, переуступка права, возникшего из ордера, невозможна. Однако после заключения договора возможна замена нанимателя другим совершеннолетним членом семьи.</w:t>
      </w:r>
    </w:p>
    <w:p w:rsidR="00DC5821" w:rsidRDefault="00DC5821" w:rsidP="0067471B">
      <w:pPr>
        <w:pStyle w:val="ConsPlusNormal"/>
        <w:widowControl/>
        <w:spacing w:line="360" w:lineRule="auto"/>
        <w:ind w:left="-180" w:right="-261" w:firstLine="540"/>
        <w:jc w:val="both"/>
        <w:rPr>
          <w:rFonts w:ascii="Times New Roman" w:hAnsi="Times New Roman" w:cs="Times New Roman"/>
          <w:sz w:val="28"/>
          <w:szCs w:val="28"/>
        </w:rPr>
      </w:pPr>
      <w:r w:rsidRPr="00DC5821">
        <w:rPr>
          <w:rFonts w:ascii="Times New Roman" w:hAnsi="Times New Roman" w:cs="Times New Roman"/>
          <w:sz w:val="28"/>
          <w:szCs w:val="28"/>
        </w:rPr>
        <w:t>В случае выбытия нанимателя или его смерти договорные отношения, как правило, не прекращаются, поскольку нанимателем становится кто-либо из совершеннолетних членов семьи выбывшего - по соглашению между ними. Если единственным лицом, имеющим право на занимаемое жилое помещение, окажется несовершеннолетний, договор заключается от его им</w:t>
      </w:r>
      <w:r>
        <w:rPr>
          <w:rFonts w:ascii="Times New Roman" w:hAnsi="Times New Roman" w:cs="Times New Roman"/>
          <w:sz w:val="28"/>
          <w:szCs w:val="28"/>
        </w:rPr>
        <w:t>ени опекуном или попечителем</w:t>
      </w:r>
      <w:r w:rsidRPr="00DC5821">
        <w:rPr>
          <w:rFonts w:ascii="Times New Roman" w:hAnsi="Times New Roman" w:cs="Times New Roman"/>
          <w:sz w:val="28"/>
          <w:szCs w:val="28"/>
        </w:rPr>
        <w:t>. Договор социального найма прекращает действие, если выбывший наниматель проживал один.</w:t>
      </w:r>
    </w:p>
    <w:p w:rsidR="00DC5821" w:rsidRPr="00DC5821" w:rsidRDefault="003658B3" w:rsidP="0067471B">
      <w:pPr>
        <w:pStyle w:val="ConsPlusNormal"/>
        <w:widowControl/>
        <w:spacing w:line="360" w:lineRule="auto"/>
        <w:ind w:left="-180" w:right="-261" w:firstLine="540"/>
        <w:jc w:val="both"/>
        <w:rPr>
          <w:rFonts w:ascii="Times New Roman" w:hAnsi="Times New Roman" w:cs="Times New Roman"/>
          <w:sz w:val="28"/>
          <w:szCs w:val="28"/>
        </w:rPr>
      </w:pPr>
      <w:r>
        <w:rPr>
          <w:rFonts w:ascii="Times New Roman" w:hAnsi="Times New Roman" w:cs="Times New Roman"/>
          <w:sz w:val="28"/>
          <w:szCs w:val="28"/>
        </w:rPr>
        <w:t>Объектом</w:t>
      </w:r>
      <w:r w:rsidR="00DC5821" w:rsidRPr="00DC5821">
        <w:rPr>
          <w:rFonts w:ascii="Times New Roman" w:hAnsi="Times New Roman" w:cs="Times New Roman"/>
          <w:sz w:val="28"/>
          <w:szCs w:val="28"/>
        </w:rPr>
        <w:t xml:space="preserve"> договоров коммерческого и социального найма является изолированное жилое помещение.</w:t>
      </w:r>
    </w:p>
    <w:p w:rsidR="00DC5821" w:rsidRDefault="00DC5821" w:rsidP="0067471B">
      <w:pPr>
        <w:pStyle w:val="ConsPlusNormal"/>
        <w:widowControl/>
        <w:spacing w:line="360" w:lineRule="auto"/>
        <w:ind w:left="-180" w:right="-261" w:firstLine="540"/>
        <w:jc w:val="both"/>
        <w:rPr>
          <w:rFonts w:ascii="Times New Roman" w:hAnsi="Times New Roman" w:cs="Times New Roman"/>
          <w:sz w:val="28"/>
          <w:szCs w:val="28"/>
        </w:rPr>
      </w:pPr>
      <w:r w:rsidRPr="00DC5821">
        <w:rPr>
          <w:rFonts w:ascii="Times New Roman" w:hAnsi="Times New Roman" w:cs="Times New Roman"/>
          <w:sz w:val="28"/>
          <w:szCs w:val="28"/>
        </w:rPr>
        <w:t>Помещение признается жилым, если оно отвечает установленным санитарным, градостроительным, техническим и противопожарным требованиям и предназначено для проживания граждан во все сезоны года. Дом (строение), в котором находится сдаваемое внаем помещение, должен быть зарегистрирован в качестве жилого в бюро технической инвентаризации или в ином уполномоченном на это органе (например, в Москве регистрацию осуществляет Департамент муниципального жилья Правительства Москвы).</w:t>
      </w:r>
    </w:p>
    <w:p w:rsidR="00DC5821" w:rsidRPr="00DC5821" w:rsidRDefault="00DC5821" w:rsidP="0067471B">
      <w:pPr>
        <w:pStyle w:val="ConsPlusNormal"/>
        <w:widowControl/>
        <w:spacing w:line="360" w:lineRule="auto"/>
        <w:ind w:left="-180" w:right="-261" w:firstLine="540"/>
        <w:jc w:val="both"/>
        <w:rPr>
          <w:rFonts w:ascii="Times New Roman" w:hAnsi="Times New Roman" w:cs="Times New Roman"/>
          <w:sz w:val="28"/>
          <w:szCs w:val="28"/>
        </w:rPr>
      </w:pPr>
      <w:r w:rsidRPr="00DC5821">
        <w:rPr>
          <w:rFonts w:ascii="Times New Roman" w:hAnsi="Times New Roman" w:cs="Times New Roman"/>
          <w:sz w:val="28"/>
          <w:szCs w:val="28"/>
        </w:rPr>
        <w:t>Объект договора социального найма отличается от условия коммерческого найма двумя основными особенностями: во-первых, он предопределен ордером и стороны не могут его изменять, уточнять и т.п. Договор может быть заключен только на помещение, указанное в ордере.</w:t>
      </w:r>
    </w:p>
    <w:p w:rsidR="00DC5821" w:rsidRDefault="00DC5821" w:rsidP="0067471B">
      <w:pPr>
        <w:pStyle w:val="ConsPlusNormal"/>
        <w:widowControl/>
        <w:spacing w:line="360" w:lineRule="auto"/>
        <w:ind w:left="-180" w:right="-261" w:firstLine="540"/>
        <w:jc w:val="both"/>
        <w:rPr>
          <w:rFonts w:ascii="Times New Roman" w:hAnsi="Times New Roman" w:cs="Times New Roman"/>
          <w:sz w:val="28"/>
          <w:szCs w:val="28"/>
        </w:rPr>
      </w:pPr>
      <w:r w:rsidRPr="00DC5821">
        <w:rPr>
          <w:rFonts w:ascii="Times New Roman" w:hAnsi="Times New Roman" w:cs="Times New Roman"/>
          <w:sz w:val="28"/>
          <w:szCs w:val="28"/>
        </w:rPr>
        <w:t>Во-вторых, при социальном найме к объекту договора закон устанавливает более высокие требования по сравнению с коммерческим наймом: это помещение должно быть благоустроенным применительно к услови</w:t>
      </w:r>
      <w:r>
        <w:rPr>
          <w:rFonts w:ascii="Times New Roman" w:hAnsi="Times New Roman" w:cs="Times New Roman"/>
          <w:sz w:val="28"/>
          <w:szCs w:val="28"/>
        </w:rPr>
        <w:t>ям данного населенного пункта</w:t>
      </w:r>
      <w:r w:rsidRPr="00DC5821">
        <w:rPr>
          <w:rFonts w:ascii="Times New Roman" w:hAnsi="Times New Roman" w:cs="Times New Roman"/>
          <w:sz w:val="28"/>
          <w:szCs w:val="28"/>
        </w:rPr>
        <w:t>. Следовательно, жилые помещения с низким уровнем благоустройства (по сравнению с достигнутым в данном населенном пункте) и не отвечающие установленным санитарным и техническим требованиям не могут быть объектом этого договора. Как и при коммерческом найме, объектом договора социального найма не могут быть часть комнаты или смежная комната. Подсобные помещения (кухня, холл, кладовая и т.п.) не могут быть самостоятельным объектом договора, но являются элементами квартиры как объекта.</w:t>
      </w:r>
    </w:p>
    <w:p w:rsidR="00DC5821" w:rsidRPr="00966697" w:rsidRDefault="00DC5821" w:rsidP="0067471B">
      <w:pPr>
        <w:pStyle w:val="ConsPlusNormal"/>
        <w:widowControl/>
        <w:spacing w:line="360" w:lineRule="auto"/>
        <w:ind w:left="-180" w:right="-261" w:firstLine="540"/>
        <w:jc w:val="both"/>
        <w:rPr>
          <w:rFonts w:ascii="Times New Roman" w:hAnsi="Times New Roman" w:cs="Times New Roman"/>
          <w:sz w:val="28"/>
          <w:szCs w:val="28"/>
        </w:rPr>
      </w:pPr>
      <w:r w:rsidRPr="00DC5821">
        <w:rPr>
          <w:rFonts w:ascii="Times New Roman" w:hAnsi="Times New Roman" w:cs="Times New Roman"/>
          <w:sz w:val="28"/>
          <w:szCs w:val="28"/>
        </w:rPr>
        <w:t xml:space="preserve">С точки зрения соотношения прав и обязанностей сторон, образующих содержание обязательства найма жилого помещения, оно является взаимным: каждая из сторон - и наймодатель и наниматель имеют как права, так и корреспондирующие им обязанности, т.е. выступают одновременно в роли кредитора </w:t>
      </w:r>
      <w:r w:rsidRPr="00966697">
        <w:rPr>
          <w:rFonts w:ascii="Times New Roman" w:hAnsi="Times New Roman" w:cs="Times New Roman"/>
          <w:sz w:val="28"/>
          <w:szCs w:val="28"/>
        </w:rPr>
        <w:t>и должника.</w:t>
      </w:r>
    </w:p>
    <w:p w:rsidR="00DC5821" w:rsidRPr="00DC5821" w:rsidRDefault="00966697" w:rsidP="0067471B">
      <w:pPr>
        <w:pStyle w:val="ConsPlusNormal"/>
        <w:widowControl/>
        <w:spacing w:line="360" w:lineRule="auto"/>
        <w:ind w:left="-180" w:right="-261" w:firstLine="540"/>
        <w:jc w:val="both"/>
        <w:rPr>
          <w:rFonts w:ascii="Times New Roman" w:hAnsi="Times New Roman" w:cs="Times New Roman"/>
          <w:sz w:val="28"/>
          <w:szCs w:val="28"/>
        </w:rPr>
      </w:pPr>
      <w:r w:rsidRPr="00966697">
        <w:rPr>
          <w:rFonts w:ascii="Times New Roman" w:hAnsi="Times New Roman" w:cs="Times New Roman"/>
          <w:sz w:val="28"/>
          <w:szCs w:val="28"/>
        </w:rPr>
        <w:t>По договору найма жилого помещения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w:t>
      </w:r>
      <w:r w:rsidRPr="00DC5821">
        <w:rPr>
          <w:rFonts w:ascii="Times New Roman" w:hAnsi="Times New Roman" w:cs="Times New Roman"/>
          <w:sz w:val="28"/>
          <w:szCs w:val="28"/>
        </w:rPr>
        <w:t xml:space="preserve"> </w:t>
      </w:r>
      <w:r w:rsidR="00DC5821" w:rsidRPr="00DC5821">
        <w:rPr>
          <w:rFonts w:ascii="Times New Roman" w:hAnsi="Times New Roman" w:cs="Times New Roman"/>
          <w:sz w:val="28"/>
          <w:szCs w:val="28"/>
        </w:rPr>
        <w:t>(п. 1 ст. 671 ГК</w:t>
      </w:r>
      <w:r w:rsidR="008532DA">
        <w:rPr>
          <w:rFonts w:ascii="Times New Roman" w:hAnsi="Times New Roman" w:cs="Times New Roman"/>
          <w:sz w:val="28"/>
          <w:szCs w:val="28"/>
        </w:rPr>
        <w:t xml:space="preserve"> РФ</w:t>
      </w:r>
      <w:r w:rsidR="00DC5821" w:rsidRPr="00DC5821">
        <w:rPr>
          <w:rFonts w:ascii="Times New Roman" w:hAnsi="Times New Roman" w:cs="Times New Roman"/>
          <w:sz w:val="28"/>
          <w:szCs w:val="28"/>
        </w:rPr>
        <w:t>). Эта общая обязанность конкретизируется применительно к договору коммерческого найма и к договору социального найма. Специально обязанностям наймодателя по договору к</w:t>
      </w:r>
      <w:r w:rsidR="00CE3E0C">
        <w:rPr>
          <w:rFonts w:ascii="Times New Roman" w:hAnsi="Times New Roman" w:cs="Times New Roman"/>
          <w:sz w:val="28"/>
          <w:szCs w:val="28"/>
        </w:rPr>
        <w:t>оммерческого найма посвящена статья</w:t>
      </w:r>
      <w:r w:rsidR="00DC5821" w:rsidRPr="00DC5821">
        <w:rPr>
          <w:rFonts w:ascii="Times New Roman" w:hAnsi="Times New Roman" w:cs="Times New Roman"/>
          <w:sz w:val="28"/>
          <w:szCs w:val="28"/>
        </w:rPr>
        <w:t xml:space="preserve"> 676 ГК</w:t>
      </w:r>
      <w:r w:rsidR="008532DA">
        <w:rPr>
          <w:rFonts w:ascii="Times New Roman" w:hAnsi="Times New Roman" w:cs="Times New Roman"/>
          <w:sz w:val="28"/>
          <w:szCs w:val="28"/>
        </w:rPr>
        <w:t xml:space="preserve"> РФ</w:t>
      </w:r>
      <w:r w:rsidR="00DC5821" w:rsidRPr="00DC5821">
        <w:rPr>
          <w:rFonts w:ascii="Times New Roman" w:hAnsi="Times New Roman" w:cs="Times New Roman"/>
          <w:sz w:val="28"/>
          <w:szCs w:val="28"/>
        </w:rPr>
        <w:t>.</w:t>
      </w:r>
    </w:p>
    <w:p w:rsidR="00DC5821" w:rsidRPr="00DC5821" w:rsidRDefault="00DC5821" w:rsidP="0067471B">
      <w:pPr>
        <w:pStyle w:val="ConsPlusNormal"/>
        <w:widowControl/>
        <w:spacing w:line="360" w:lineRule="auto"/>
        <w:ind w:left="-180" w:right="-261" w:firstLine="540"/>
        <w:jc w:val="both"/>
        <w:rPr>
          <w:rFonts w:ascii="Times New Roman" w:hAnsi="Times New Roman" w:cs="Times New Roman"/>
          <w:sz w:val="28"/>
          <w:szCs w:val="28"/>
        </w:rPr>
      </w:pPr>
      <w:r w:rsidRPr="00DC5821">
        <w:rPr>
          <w:rFonts w:ascii="Times New Roman" w:hAnsi="Times New Roman" w:cs="Times New Roman"/>
          <w:sz w:val="28"/>
          <w:szCs w:val="28"/>
        </w:rPr>
        <w:t>Права наймодателя заключаются в возможности требовать от нанимателя выполнения обязанностей, предусмотренных договором, законом и иными правовыми актами.</w:t>
      </w:r>
    </w:p>
    <w:p w:rsidR="00966697" w:rsidRPr="00D979E5" w:rsidRDefault="00CE3E0C" w:rsidP="0067471B">
      <w:pPr>
        <w:pStyle w:val="u"/>
        <w:spacing w:line="360" w:lineRule="auto"/>
        <w:ind w:left="-180" w:right="-261" w:firstLine="540"/>
        <w:rPr>
          <w:sz w:val="28"/>
          <w:szCs w:val="28"/>
        </w:rPr>
      </w:pPr>
      <w:r>
        <w:rPr>
          <w:sz w:val="28"/>
          <w:szCs w:val="28"/>
        </w:rPr>
        <w:t>Согласно статье</w:t>
      </w:r>
      <w:r w:rsidR="00DC5821" w:rsidRPr="00DC5821">
        <w:rPr>
          <w:sz w:val="28"/>
          <w:szCs w:val="28"/>
        </w:rPr>
        <w:t xml:space="preserve"> 678 ГК </w:t>
      </w:r>
      <w:r w:rsidR="008532DA">
        <w:rPr>
          <w:sz w:val="28"/>
          <w:szCs w:val="28"/>
        </w:rPr>
        <w:t xml:space="preserve">РФ </w:t>
      </w:r>
      <w:bookmarkStart w:id="0" w:name="p1661"/>
      <w:bookmarkEnd w:id="0"/>
      <w:r w:rsidR="007C2D89">
        <w:rPr>
          <w:sz w:val="28"/>
          <w:szCs w:val="28"/>
        </w:rPr>
        <w:t>н</w:t>
      </w:r>
      <w:r w:rsidR="00966697" w:rsidRPr="00D979E5">
        <w:rPr>
          <w:sz w:val="28"/>
          <w:szCs w:val="28"/>
        </w:rPr>
        <w:t>аниматель обязан использовать жилое помещение только для проживания, обеспечивать сохранность жилого помещения и поддерживать его в надлежащем состоянии.</w:t>
      </w:r>
    </w:p>
    <w:p w:rsidR="00966697" w:rsidRPr="00D979E5" w:rsidRDefault="00966697" w:rsidP="0067471B">
      <w:pPr>
        <w:pStyle w:val="u"/>
        <w:spacing w:line="360" w:lineRule="auto"/>
        <w:ind w:left="-180" w:right="-261" w:firstLine="540"/>
        <w:rPr>
          <w:sz w:val="28"/>
          <w:szCs w:val="28"/>
        </w:rPr>
      </w:pPr>
      <w:bookmarkStart w:id="1" w:name="p1662"/>
      <w:bookmarkEnd w:id="1"/>
      <w:r w:rsidRPr="00D979E5">
        <w:rPr>
          <w:sz w:val="28"/>
          <w:szCs w:val="28"/>
        </w:rPr>
        <w:t>Наниматель не вправе производить переустройство и реконструкцию жилого помещения без согласия наймодателя.</w:t>
      </w:r>
    </w:p>
    <w:p w:rsidR="00966697" w:rsidRPr="00D979E5" w:rsidRDefault="00966697" w:rsidP="0067471B">
      <w:pPr>
        <w:pStyle w:val="u"/>
        <w:spacing w:line="360" w:lineRule="auto"/>
        <w:ind w:left="-180" w:right="-261" w:firstLine="540"/>
        <w:rPr>
          <w:sz w:val="28"/>
          <w:szCs w:val="28"/>
        </w:rPr>
      </w:pPr>
      <w:bookmarkStart w:id="2" w:name="p1663"/>
      <w:bookmarkEnd w:id="2"/>
      <w:r w:rsidRPr="00D979E5">
        <w:rPr>
          <w:sz w:val="28"/>
          <w:szCs w:val="28"/>
        </w:rPr>
        <w:t>Наниматель обязан своевременно вносить плату за жилое помещение. Если договором не установлено иное, наниматель обязан самостоятельно вносить коммунальные платежи.</w:t>
      </w:r>
    </w:p>
    <w:p w:rsidR="00DC5821" w:rsidRDefault="00DC5821" w:rsidP="0067471B">
      <w:pPr>
        <w:pStyle w:val="ConsPlusNormal"/>
        <w:widowControl/>
        <w:spacing w:line="360" w:lineRule="auto"/>
        <w:ind w:left="-180" w:right="-261" w:firstLine="540"/>
        <w:jc w:val="both"/>
        <w:rPr>
          <w:rFonts w:ascii="Times New Roman" w:hAnsi="Times New Roman" w:cs="Times New Roman"/>
          <w:sz w:val="28"/>
          <w:szCs w:val="28"/>
        </w:rPr>
      </w:pPr>
      <w:r w:rsidRPr="00DC5821">
        <w:rPr>
          <w:rFonts w:ascii="Times New Roman" w:hAnsi="Times New Roman" w:cs="Times New Roman"/>
          <w:sz w:val="28"/>
          <w:szCs w:val="28"/>
        </w:rPr>
        <w:t>Указанные обязанности нанимателя раскрываются и конкретизируются в заключаемых договорах, а для социального найма - в Правилах пользования жилыми помещениями, содержания жилого</w:t>
      </w:r>
      <w:r w:rsidR="003658B3">
        <w:rPr>
          <w:rFonts w:ascii="Times New Roman" w:hAnsi="Times New Roman" w:cs="Times New Roman"/>
          <w:sz w:val="28"/>
          <w:szCs w:val="28"/>
        </w:rPr>
        <w:t xml:space="preserve"> дома и придомовой территории в</w:t>
      </w:r>
      <w:r w:rsidRPr="00DC5821">
        <w:rPr>
          <w:rFonts w:ascii="Times New Roman" w:hAnsi="Times New Roman" w:cs="Times New Roman"/>
          <w:sz w:val="28"/>
          <w:szCs w:val="28"/>
        </w:rPr>
        <w:t xml:space="preserve"> Типовом договоре найма жилого помещения в домах государственного, муниципального и обществен</w:t>
      </w:r>
      <w:r w:rsidR="003658B3">
        <w:rPr>
          <w:rFonts w:ascii="Times New Roman" w:hAnsi="Times New Roman" w:cs="Times New Roman"/>
          <w:sz w:val="28"/>
          <w:szCs w:val="28"/>
        </w:rPr>
        <w:t>ного жилищного фонда</w:t>
      </w:r>
      <w:r w:rsidRPr="00DC5821">
        <w:rPr>
          <w:rFonts w:ascii="Times New Roman" w:hAnsi="Times New Roman" w:cs="Times New Roman"/>
          <w:sz w:val="28"/>
          <w:szCs w:val="28"/>
        </w:rPr>
        <w:t>.</w:t>
      </w:r>
    </w:p>
    <w:p w:rsidR="003658B3" w:rsidRPr="003658B3" w:rsidRDefault="003658B3" w:rsidP="0067471B">
      <w:pPr>
        <w:pStyle w:val="ConsPlusNormal"/>
        <w:widowControl/>
        <w:spacing w:line="360" w:lineRule="auto"/>
        <w:ind w:left="-180" w:right="-261" w:firstLine="540"/>
        <w:jc w:val="both"/>
        <w:rPr>
          <w:rFonts w:ascii="Times New Roman" w:hAnsi="Times New Roman" w:cs="Times New Roman"/>
          <w:sz w:val="28"/>
          <w:szCs w:val="28"/>
        </w:rPr>
      </w:pPr>
      <w:r w:rsidRPr="003658B3">
        <w:rPr>
          <w:rFonts w:ascii="Times New Roman" w:hAnsi="Times New Roman" w:cs="Times New Roman"/>
          <w:sz w:val="28"/>
          <w:szCs w:val="28"/>
        </w:rPr>
        <w:t xml:space="preserve">В жилищном правоотношении, возникшем из договора найма жилого помещения (как коммерческого, так и социального), в период его действия могут происходить изменения (трансформация) отдельных его элементов при сохранении самого правоотношения. Такие случаи принято трактовать как изменение договора найма жилого </w:t>
      </w:r>
      <w:r>
        <w:rPr>
          <w:rFonts w:ascii="Times New Roman" w:hAnsi="Times New Roman" w:cs="Times New Roman"/>
          <w:sz w:val="28"/>
          <w:szCs w:val="28"/>
        </w:rPr>
        <w:t>помещения</w:t>
      </w:r>
      <w:r w:rsidRPr="003658B3">
        <w:rPr>
          <w:rFonts w:ascii="Times New Roman" w:hAnsi="Times New Roman" w:cs="Times New Roman"/>
          <w:sz w:val="28"/>
          <w:szCs w:val="28"/>
        </w:rPr>
        <w:t>. Изменение жилищного правоотношения найма может касаться таких его элементов, как предмет, субъекты, права и обязанности сторон, и происходить по разным юридическим основаниям: соглашению сторон, одностороннему волеизъявлению одной из них и др. Изменение правоотношения найма жилого помещения наиболее часто встречается при социальном найме.</w:t>
      </w:r>
    </w:p>
    <w:p w:rsidR="00DC5821" w:rsidRPr="00DC5821" w:rsidRDefault="003658B3" w:rsidP="0067471B">
      <w:pPr>
        <w:pStyle w:val="ConsPlusNormal"/>
        <w:widowControl/>
        <w:spacing w:line="360" w:lineRule="auto"/>
        <w:ind w:left="-180" w:right="-261" w:firstLine="540"/>
        <w:jc w:val="both"/>
        <w:rPr>
          <w:rFonts w:ascii="Times New Roman" w:hAnsi="Times New Roman" w:cs="Times New Roman"/>
          <w:sz w:val="28"/>
          <w:szCs w:val="28"/>
        </w:rPr>
      </w:pPr>
      <w:r w:rsidRPr="003658B3">
        <w:rPr>
          <w:rFonts w:ascii="Times New Roman" w:hAnsi="Times New Roman" w:cs="Times New Roman"/>
          <w:sz w:val="28"/>
          <w:szCs w:val="28"/>
        </w:rPr>
        <w:t>Для изменения договора жилищного найма необходимо согласие всех лиц, на которых распространяется его действие, - нанимателя, членов его семьи и наймодателя. Однако законом могут быть предусмотрены случаи, когда наниматель и члены его семьи вправе требовать изменения договора и без согласия наймодателя и даже вопреки его возражению. Иногда договор может быть изменен и по инициативе наймодателя при соблюдении установленных гарантий прав граждан, проживающих в данном помещении.</w:t>
      </w:r>
    </w:p>
    <w:p w:rsidR="00145E77" w:rsidRPr="00526BF0" w:rsidRDefault="00D979E5" w:rsidP="00526BF0">
      <w:pPr>
        <w:numPr>
          <w:ilvl w:val="0"/>
          <w:numId w:val="3"/>
        </w:numPr>
        <w:spacing w:line="360" w:lineRule="auto"/>
        <w:ind w:right="-261"/>
        <w:jc w:val="center"/>
        <w:rPr>
          <w:b/>
          <w:sz w:val="28"/>
          <w:szCs w:val="28"/>
        </w:rPr>
      </w:pPr>
      <w:r>
        <w:rPr>
          <w:sz w:val="28"/>
          <w:szCs w:val="28"/>
        </w:rPr>
        <w:br w:type="page"/>
      </w:r>
      <w:r w:rsidR="00145E77" w:rsidRPr="00526BF0">
        <w:rPr>
          <w:b/>
          <w:sz w:val="28"/>
          <w:szCs w:val="28"/>
        </w:rPr>
        <w:t>Договор коммерческого найма жилого помещения.</w:t>
      </w:r>
    </w:p>
    <w:p w:rsidR="00145E77" w:rsidRDefault="00145E77" w:rsidP="0067471B">
      <w:pPr>
        <w:spacing w:line="360" w:lineRule="auto"/>
        <w:ind w:left="-180" w:right="-261" w:firstLine="540"/>
        <w:jc w:val="both"/>
        <w:rPr>
          <w:sz w:val="28"/>
          <w:szCs w:val="28"/>
        </w:rPr>
      </w:pPr>
    </w:p>
    <w:p w:rsidR="00145E77" w:rsidRDefault="00526BF0" w:rsidP="0067471B">
      <w:pPr>
        <w:spacing w:line="360" w:lineRule="auto"/>
        <w:ind w:left="-180" w:right="-261" w:firstLine="540"/>
        <w:jc w:val="both"/>
        <w:rPr>
          <w:sz w:val="28"/>
          <w:szCs w:val="28"/>
        </w:rPr>
      </w:pPr>
      <w:r>
        <w:rPr>
          <w:sz w:val="28"/>
          <w:szCs w:val="28"/>
        </w:rPr>
        <w:t xml:space="preserve">       </w:t>
      </w:r>
    </w:p>
    <w:p w:rsidR="00145E77" w:rsidRDefault="00145E77" w:rsidP="0067471B">
      <w:pPr>
        <w:pStyle w:val="ConsPlusNormal"/>
        <w:widowControl/>
        <w:spacing w:line="360" w:lineRule="auto"/>
        <w:ind w:left="-180" w:right="-261" w:firstLine="540"/>
        <w:jc w:val="both"/>
        <w:rPr>
          <w:rFonts w:ascii="Times New Roman" w:hAnsi="Times New Roman" w:cs="Times New Roman"/>
          <w:sz w:val="28"/>
          <w:szCs w:val="28"/>
        </w:rPr>
      </w:pPr>
      <w:r w:rsidRPr="00145E77">
        <w:rPr>
          <w:rFonts w:ascii="Times New Roman" w:hAnsi="Times New Roman" w:cs="Times New Roman"/>
          <w:sz w:val="28"/>
          <w:szCs w:val="28"/>
        </w:rPr>
        <w:t xml:space="preserve">Для заключения договора коммерческого найма не требуются предпосылки в виде решения какого-либо </w:t>
      </w:r>
      <w:r>
        <w:rPr>
          <w:rFonts w:ascii="Times New Roman" w:hAnsi="Times New Roman" w:cs="Times New Roman"/>
          <w:sz w:val="28"/>
          <w:szCs w:val="28"/>
        </w:rPr>
        <w:t>органа, выдача ордера и т.п.</w:t>
      </w:r>
      <w:r w:rsidRPr="00145E77">
        <w:rPr>
          <w:rFonts w:ascii="Times New Roman" w:hAnsi="Times New Roman" w:cs="Times New Roman"/>
          <w:sz w:val="28"/>
          <w:szCs w:val="28"/>
        </w:rPr>
        <w:t xml:space="preserve"> В условиях действия принципа свободы договора ни на одном из контрагентов не лежит обязанность вступить в договорные отношения. Не действует и предусмотренное законом исключение, относящееся к публичным договорам, поскольку договор коммерческого найма жилого помещения не относится к числу публичных.</w:t>
      </w:r>
    </w:p>
    <w:p w:rsidR="00145E77" w:rsidRDefault="00145E77" w:rsidP="0067471B">
      <w:pPr>
        <w:pStyle w:val="ConsPlusNormal"/>
        <w:widowControl/>
        <w:spacing w:line="360" w:lineRule="auto"/>
        <w:ind w:left="-180" w:right="-261" w:firstLine="540"/>
        <w:jc w:val="both"/>
        <w:rPr>
          <w:rFonts w:ascii="Times New Roman" w:hAnsi="Times New Roman" w:cs="Times New Roman"/>
          <w:sz w:val="28"/>
          <w:szCs w:val="28"/>
        </w:rPr>
      </w:pPr>
      <w:r w:rsidRPr="00145E77">
        <w:rPr>
          <w:rFonts w:ascii="Times New Roman" w:hAnsi="Times New Roman" w:cs="Times New Roman"/>
          <w:sz w:val="28"/>
          <w:szCs w:val="28"/>
        </w:rPr>
        <w:t>Существенным для рассматриваемого договора является условие о предмете, а также другие условия, относительно которых по заявлению одной из сторон должно быть достигнуто соглашение. Например, будущий наниматель во время преддоговорных контактов с собственником дома предложил, чтобы в договор найма было включено условие о праве нанимателя пользоваться частью земельного участка с указанием ее размера и границ.</w:t>
      </w:r>
    </w:p>
    <w:p w:rsidR="00145E77" w:rsidRPr="00145E77" w:rsidRDefault="00145E77" w:rsidP="0067471B">
      <w:pPr>
        <w:pStyle w:val="ConsPlusNormal"/>
        <w:widowControl/>
        <w:spacing w:line="360" w:lineRule="auto"/>
        <w:ind w:left="-180" w:right="-261" w:firstLine="540"/>
        <w:jc w:val="both"/>
        <w:rPr>
          <w:rFonts w:ascii="Times New Roman" w:hAnsi="Times New Roman" w:cs="Times New Roman"/>
          <w:sz w:val="28"/>
          <w:szCs w:val="28"/>
        </w:rPr>
      </w:pPr>
      <w:r w:rsidRPr="00145E77">
        <w:rPr>
          <w:rFonts w:ascii="Times New Roman" w:hAnsi="Times New Roman" w:cs="Times New Roman"/>
          <w:sz w:val="28"/>
          <w:szCs w:val="28"/>
        </w:rPr>
        <w:t xml:space="preserve">Договоры и коммерческого, </w:t>
      </w:r>
      <w:r w:rsidR="00CE3E0C">
        <w:rPr>
          <w:rFonts w:ascii="Times New Roman" w:hAnsi="Times New Roman" w:cs="Times New Roman"/>
          <w:sz w:val="28"/>
          <w:szCs w:val="28"/>
        </w:rPr>
        <w:t>и социального найма согласно статье</w:t>
      </w:r>
      <w:r w:rsidRPr="00145E77">
        <w:rPr>
          <w:rFonts w:ascii="Times New Roman" w:hAnsi="Times New Roman" w:cs="Times New Roman"/>
          <w:sz w:val="28"/>
          <w:szCs w:val="28"/>
        </w:rPr>
        <w:t xml:space="preserve"> 674 и п</w:t>
      </w:r>
      <w:r w:rsidR="00CE3E0C">
        <w:rPr>
          <w:rFonts w:ascii="Times New Roman" w:hAnsi="Times New Roman" w:cs="Times New Roman"/>
          <w:sz w:val="28"/>
          <w:szCs w:val="28"/>
        </w:rPr>
        <w:t>ункту 3 статьи</w:t>
      </w:r>
      <w:r w:rsidRPr="00145E77">
        <w:rPr>
          <w:rFonts w:ascii="Times New Roman" w:hAnsi="Times New Roman" w:cs="Times New Roman"/>
          <w:sz w:val="28"/>
          <w:szCs w:val="28"/>
        </w:rPr>
        <w:t xml:space="preserve"> 672 ГК </w:t>
      </w:r>
      <w:r w:rsidR="002E7725">
        <w:rPr>
          <w:rFonts w:ascii="Times New Roman" w:hAnsi="Times New Roman" w:cs="Times New Roman"/>
          <w:sz w:val="28"/>
          <w:szCs w:val="28"/>
        </w:rPr>
        <w:t xml:space="preserve">РФ </w:t>
      </w:r>
      <w:r w:rsidRPr="00145E77">
        <w:rPr>
          <w:rFonts w:ascii="Times New Roman" w:hAnsi="Times New Roman" w:cs="Times New Roman"/>
          <w:sz w:val="28"/>
          <w:szCs w:val="28"/>
        </w:rPr>
        <w:t>должны заключаться в письменной форме. Практика показывает, что указанное требование более последовательно соблюдается при заключении договоров коммерческого найма, поскольку стороны сами определяют и стараются зафиксировать на бумаге все условия достигнутого соглашения.</w:t>
      </w:r>
    </w:p>
    <w:p w:rsidR="00145E77" w:rsidRPr="00E04B91" w:rsidRDefault="00145E77" w:rsidP="0067471B">
      <w:pPr>
        <w:pStyle w:val="ConsPlusNormal"/>
        <w:widowControl/>
        <w:spacing w:line="360" w:lineRule="auto"/>
        <w:ind w:left="-180" w:right="-261" w:firstLine="540"/>
        <w:jc w:val="both"/>
        <w:rPr>
          <w:rFonts w:ascii="Times New Roman" w:hAnsi="Times New Roman" w:cs="Times New Roman"/>
          <w:color w:val="000000"/>
          <w:sz w:val="28"/>
          <w:szCs w:val="28"/>
        </w:rPr>
      </w:pPr>
      <w:r w:rsidRPr="00E04B91">
        <w:rPr>
          <w:rFonts w:ascii="Times New Roman" w:hAnsi="Times New Roman" w:cs="Times New Roman"/>
          <w:color w:val="000000"/>
          <w:sz w:val="28"/>
          <w:szCs w:val="28"/>
        </w:rPr>
        <w:t>Согласно</w:t>
      </w:r>
      <w:r w:rsidR="00CE3E0C">
        <w:rPr>
          <w:rFonts w:ascii="Times New Roman" w:hAnsi="Times New Roman" w:cs="Times New Roman"/>
          <w:color w:val="000000"/>
          <w:sz w:val="28"/>
          <w:szCs w:val="28"/>
        </w:rPr>
        <w:t xml:space="preserve"> пункту 1 статьи</w:t>
      </w:r>
      <w:r w:rsidRPr="00E04B91">
        <w:rPr>
          <w:rFonts w:ascii="Times New Roman" w:hAnsi="Times New Roman" w:cs="Times New Roman"/>
          <w:color w:val="000000"/>
          <w:sz w:val="28"/>
          <w:szCs w:val="28"/>
        </w:rPr>
        <w:t xml:space="preserve"> 683 ГК </w:t>
      </w:r>
      <w:r w:rsidR="002E7725" w:rsidRPr="00E04B91">
        <w:rPr>
          <w:rFonts w:ascii="Times New Roman" w:hAnsi="Times New Roman" w:cs="Times New Roman"/>
          <w:color w:val="000000"/>
          <w:sz w:val="28"/>
          <w:szCs w:val="28"/>
        </w:rPr>
        <w:t xml:space="preserve">РФ </w:t>
      </w:r>
      <w:r w:rsidR="00526BF0" w:rsidRPr="00E04B91">
        <w:rPr>
          <w:rFonts w:ascii="Times New Roman" w:hAnsi="Times New Roman" w:cs="Times New Roman"/>
          <w:color w:val="000000"/>
          <w:sz w:val="28"/>
          <w:szCs w:val="28"/>
        </w:rPr>
        <w:t>договор найма жилого помещения заключается на срок, не превышающий пяти лет. Если в договоре срок не определен, договор считается заключенным на пять лет.</w:t>
      </w:r>
      <w:r w:rsidR="00526BF0" w:rsidRPr="00E04B91">
        <w:rPr>
          <w:rFonts w:ascii="Tahoma" w:hAnsi="Tahoma" w:cs="Tahoma"/>
          <w:color w:val="000000"/>
          <w:sz w:val="28"/>
          <w:szCs w:val="28"/>
        </w:rPr>
        <w:t xml:space="preserve"> </w:t>
      </w:r>
    </w:p>
    <w:p w:rsidR="00145E77" w:rsidRPr="00E04B91" w:rsidRDefault="00526BF0" w:rsidP="00E04B91">
      <w:pPr>
        <w:pStyle w:val="ConsPlusNormal"/>
        <w:widowControl/>
        <w:spacing w:line="360" w:lineRule="auto"/>
        <w:ind w:left="-181" w:right="-261" w:firstLine="539"/>
        <w:jc w:val="both"/>
        <w:rPr>
          <w:rFonts w:ascii="Times New Roman" w:hAnsi="Times New Roman" w:cs="Times New Roman"/>
          <w:color w:val="000000"/>
          <w:sz w:val="28"/>
          <w:szCs w:val="28"/>
        </w:rPr>
      </w:pPr>
      <w:r w:rsidRPr="00E04B91">
        <w:rPr>
          <w:rFonts w:ascii="Times New Roman" w:hAnsi="Times New Roman" w:cs="Times New Roman"/>
          <w:color w:val="000000"/>
          <w:sz w:val="28"/>
          <w:szCs w:val="28"/>
        </w:rPr>
        <w:t xml:space="preserve">К договору найма жилого помещения, заключенному на срок до одного года (краткосрочный наем), не применяются правила, предусмотренные пунктом 2 </w:t>
      </w:r>
      <w:hyperlink r:id="rId8" w:anchor="p1654" w:tooltip="Текущий документ" w:history="1">
        <w:r w:rsidRPr="00E04B91">
          <w:rPr>
            <w:rStyle w:val="a9"/>
            <w:rFonts w:ascii="Times New Roman" w:hAnsi="Times New Roman" w:cs="Times New Roman"/>
            <w:color w:val="000000"/>
            <w:sz w:val="28"/>
            <w:szCs w:val="28"/>
          </w:rPr>
          <w:t>статьи 677,</w:t>
        </w:r>
      </w:hyperlink>
      <w:r w:rsidRPr="00E04B91">
        <w:rPr>
          <w:rFonts w:ascii="Times New Roman" w:hAnsi="Times New Roman" w:cs="Times New Roman"/>
          <w:color w:val="000000"/>
          <w:sz w:val="28"/>
          <w:szCs w:val="28"/>
        </w:rPr>
        <w:t xml:space="preserve"> </w:t>
      </w:r>
      <w:hyperlink r:id="rId9" w:anchor="p1672" w:tooltip="Текущий документ" w:history="1">
        <w:r w:rsidRPr="00E04B91">
          <w:rPr>
            <w:rStyle w:val="a9"/>
            <w:rFonts w:ascii="Times New Roman" w:hAnsi="Times New Roman" w:cs="Times New Roman"/>
            <w:color w:val="000000"/>
            <w:sz w:val="28"/>
            <w:szCs w:val="28"/>
          </w:rPr>
          <w:t>статьями 680,</w:t>
        </w:r>
      </w:hyperlink>
      <w:r w:rsidRPr="00E04B91">
        <w:rPr>
          <w:rFonts w:ascii="Times New Roman" w:hAnsi="Times New Roman" w:cs="Times New Roman"/>
          <w:color w:val="000000"/>
          <w:sz w:val="28"/>
          <w:szCs w:val="28"/>
        </w:rPr>
        <w:t xml:space="preserve"> </w:t>
      </w:r>
      <w:hyperlink r:id="rId10" w:anchor="p1701" w:tooltip="Текущий документ" w:history="1">
        <w:r w:rsidRPr="00E04B91">
          <w:rPr>
            <w:rStyle w:val="a9"/>
            <w:rFonts w:ascii="Times New Roman" w:hAnsi="Times New Roman" w:cs="Times New Roman"/>
            <w:color w:val="000000"/>
            <w:sz w:val="28"/>
            <w:szCs w:val="28"/>
          </w:rPr>
          <w:t>684</w:t>
        </w:r>
      </w:hyperlink>
      <w:r w:rsidRPr="00E04B91">
        <w:rPr>
          <w:rFonts w:ascii="Times New Roman" w:hAnsi="Times New Roman" w:cs="Times New Roman"/>
          <w:color w:val="000000"/>
          <w:sz w:val="28"/>
          <w:szCs w:val="28"/>
        </w:rPr>
        <w:t xml:space="preserve"> - </w:t>
      </w:r>
      <w:hyperlink r:id="rId11" w:anchor="p1719" w:tooltip="Текущий документ" w:history="1">
        <w:r w:rsidRPr="00E04B91">
          <w:rPr>
            <w:rStyle w:val="a9"/>
            <w:rFonts w:ascii="Times New Roman" w:hAnsi="Times New Roman" w:cs="Times New Roman"/>
            <w:color w:val="000000"/>
            <w:sz w:val="28"/>
            <w:szCs w:val="28"/>
          </w:rPr>
          <w:t>686,</w:t>
        </w:r>
      </w:hyperlink>
      <w:r w:rsidRPr="00E04B91">
        <w:rPr>
          <w:rFonts w:ascii="Times New Roman" w:hAnsi="Times New Roman" w:cs="Times New Roman"/>
          <w:color w:val="000000"/>
          <w:sz w:val="28"/>
          <w:szCs w:val="28"/>
        </w:rPr>
        <w:t xml:space="preserve"> абзацем четвертым пункта 2 </w:t>
      </w:r>
      <w:hyperlink r:id="rId12" w:anchor="p1730" w:tooltip="Текущий документ" w:history="1">
        <w:r w:rsidRPr="00E04B91">
          <w:rPr>
            <w:rStyle w:val="a9"/>
            <w:rFonts w:ascii="Times New Roman" w:hAnsi="Times New Roman" w:cs="Times New Roman"/>
            <w:color w:val="000000"/>
            <w:sz w:val="28"/>
            <w:szCs w:val="28"/>
          </w:rPr>
          <w:t>статьи 687</w:t>
        </w:r>
      </w:hyperlink>
      <w:r w:rsidRPr="00E04B91">
        <w:rPr>
          <w:rFonts w:ascii="Times New Roman" w:hAnsi="Times New Roman" w:cs="Times New Roman"/>
          <w:color w:val="000000"/>
          <w:sz w:val="28"/>
          <w:szCs w:val="28"/>
        </w:rPr>
        <w:t xml:space="preserve"> настоящего Кодекса, если договором не предусмотрено иное (п. 2 ст. 683).</w:t>
      </w:r>
    </w:p>
    <w:p w:rsidR="00145E77" w:rsidRPr="00E04B91" w:rsidRDefault="00145E77" w:rsidP="00E04B91">
      <w:pPr>
        <w:pStyle w:val="u"/>
        <w:spacing w:line="360" w:lineRule="auto"/>
        <w:ind w:left="-181" w:right="-261" w:firstLine="539"/>
        <w:rPr>
          <w:sz w:val="28"/>
          <w:szCs w:val="28"/>
        </w:rPr>
      </w:pPr>
      <w:r w:rsidRPr="00E04B91">
        <w:rPr>
          <w:sz w:val="28"/>
          <w:szCs w:val="28"/>
        </w:rPr>
        <w:t xml:space="preserve">Преимущественное право на заключение договора коммерческого найма на новый срок (по истечении срока заключенного договора) закон признает за нанимателем. Однако реализация этого права предполагает определенные действия наймодателя. Не позднее чем за три месяца до истечения срока договора он обязан либо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помещение внаем в течение не менее одного года. Невыполнение наймодателем этой обязанности (при отсутствии отказа нанимателя от продления) влечет следующее последствие: договор считается продленным на тех же условиях и на тот же срок. </w:t>
      </w:r>
      <w:bookmarkStart w:id="3" w:name="p1706"/>
      <w:bookmarkEnd w:id="3"/>
      <w:r w:rsidR="00526BF0" w:rsidRPr="00E04B91">
        <w:rPr>
          <w:sz w:val="28"/>
          <w:szCs w:val="28"/>
        </w:rPr>
        <w:t>Если наймодатель отказался от продления договора в связи с решением не сдавать помещение внаем, но в течение года со дня истечения срока договора с нанимателем заключил договор найма жилого помещения с другим лицом, наниматель вправе требовать признания такого договора недействительным и (или) возмещения убытков, причиненных отказом возобновить с ним договор</w:t>
      </w:r>
      <w:r w:rsidR="00E04B91" w:rsidRPr="00E04B91">
        <w:rPr>
          <w:sz w:val="28"/>
          <w:szCs w:val="28"/>
        </w:rPr>
        <w:t xml:space="preserve"> </w:t>
      </w:r>
      <w:r w:rsidRPr="00E04B91">
        <w:rPr>
          <w:sz w:val="28"/>
          <w:szCs w:val="28"/>
        </w:rPr>
        <w:t>(ч. 4 ст. 684 ГК</w:t>
      </w:r>
      <w:r w:rsidR="002E7725" w:rsidRPr="00E04B91">
        <w:rPr>
          <w:sz w:val="28"/>
          <w:szCs w:val="28"/>
        </w:rPr>
        <w:t xml:space="preserve"> РФ</w:t>
      </w:r>
      <w:r w:rsidRPr="00E04B91">
        <w:rPr>
          <w:sz w:val="28"/>
          <w:szCs w:val="28"/>
        </w:rPr>
        <w:t>).</w:t>
      </w:r>
    </w:p>
    <w:p w:rsidR="002E7725" w:rsidRPr="002E7725" w:rsidRDefault="002E7725" w:rsidP="00E04B91">
      <w:pPr>
        <w:pStyle w:val="ConsPlusNormal"/>
        <w:widowControl/>
        <w:spacing w:line="360" w:lineRule="auto"/>
        <w:ind w:left="-181" w:right="-261" w:firstLine="539"/>
        <w:jc w:val="both"/>
        <w:rPr>
          <w:rFonts w:ascii="Times New Roman" w:hAnsi="Times New Roman" w:cs="Times New Roman"/>
          <w:sz w:val="28"/>
          <w:szCs w:val="28"/>
        </w:rPr>
      </w:pPr>
      <w:r w:rsidRPr="00E04B91">
        <w:rPr>
          <w:rFonts w:ascii="Times New Roman" w:hAnsi="Times New Roman" w:cs="Times New Roman"/>
          <w:sz w:val="28"/>
          <w:szCs w:val="28"/>
        </w:rPr>
        <w:t>В договоре коммерческого найма в качестве наймодателя чаще всего выступает собственник жилого помещения, причем относящегося</w:t>
      </w:r>
      <w:r w:rsidRPr="002E7725">
        <w:rPr>
          <w:rFonts w:ascii="Times New Roman" w:hAnsi="Times New Roman" w:cs="Times New Roman"/>
          <w:sz w:val="28"/>
          <w:szCs w:val="28"/>
        </w:rPr>
        <w:t xml:space="preserve"> к любому фонду - частному, государственному, муниципальному. По общему правилу это помещение, входящее в частный жилищный фонд. Наймодателем по договору коммерческого найма собственник обычно выступает не непосредственно, а через управомоченное им лицо (например, через созданную им структуру либо через представителя).</w:t>
      </w:r>
    </w:p>
    <w:p w:rsidR="002E7725" w:rsidRPr="002E7725" w:rsidRDefault="002E7725" w:rsidP="0067471B">
      <w:pPr>
        <w:pStyle w:val="ConsPlusNormal"/>
        <w:widowControl/>
        <w:spacing w:line="360" w:lineRule="auto"/>
        <w:ind w:left="-180" w:right="-261" w:firstLine="540"/>
        <w:jc w:val="both"/>
        <w:rPr>
          <w:rFonts w:ascii="Times New Roman" w:hAnsi="Times New Roman" w:cs="Times New Roman"/>
          <w:sz w:val="28"/>
          <w:szCs w:val="28"/>
        </w:rPr>
      </w:pPr>
      <w:r w:rsidRPr="002E7725">
        <w:rPr>
          <w:rFonts w:ascii="Times New Roman" w:hAnsi="Times New Roman" w:cs="Times New Roman"/>
          <w:sz w:val="28"/>
          <w:szCs w:val="28"/>
        </w:rPr>
        <w:t>Как правило, в качестве нанимателя в договоре коммерческого найма выступает один человек (физическое лицо). Но закон допускает и множественность лиц на</w:t>
      </w:r>
      <w:r w:rsidR="00CE3E0C">
        <w:rPr>
          <w:rFonts w:ascii="Times New Roman" w:hAnsi="Times New Roman" w:cs="Times New Roman"/>
          <w:sz w:val="28"/>
          <w:szCs w:val="28"/>
        </w:rPr>
        <w:t xml:space="preserve"> стороне нанимателя. Согласно пункту 4 статьи</w:t>
      </w:r>
      <w:r w:rsidRPr="002E7725">
        <w:rPr>
          <w:rFonts w:ascii="Times New Roman" w:hAnsi="Times New Roman" w:cs="Times New Roman"/>
          <w:sz w:val="28"/>
          <w:szCs w:val="28"/>
        </w:rPr>
        <w:t xml:space="preserve"> 677 ГК</w:t>
      </w:r>
      <w:r>
        <w:rPr>
          <w:rFonts w:ascii="Times New Roman" w:hAnsi="Times New Roman" w:cs="Times New Roman"/>
          <w:sz w:val="28"/>
          <w:szCs w:val="28"/>
        </w:rPr>
        <w:t xml:space="preserve"> РФ</w:t>
      </w:r>
      <w:r w:rsidRPr="002E7725">
        <w:rPr>
          <w:rFonts w:ascii="Times New Roman" w:hAnsi="Times New Roman" w:cs="Times New Roman"/>
          <w:sz w:val="28"/>
          <w:szCs w:val="28"/>
        </w:rPr>
        <w:t xml:space="preserve"> граждане, проживающие вместе с нанимателем, могут заключить с ним договор о том, что все постоянно проживающие в жилом помещении граждане несут совместно с нанимателем солидарную ответственность перед наймодателем. В этом случае такие граждане признаются сонанимателями; следовательно, в обязательстве коммерческого найма жилого помещения на стороне нанимателя будут участвовать не одно, а одновременно несколько лиц (см. п. 1 ст. 308 ГК</w:t>
      </w:r>
      <w:r>
        <w:rPr>
          <w:rFonts w:ascii="Times New Roman" w:hAnsi="Times New Roman" w:cs="Times New Roman"/>
          <w:sz w:val="28"/>
          <w:szCs w:val="28"/>
        </w:rPr>
        <w:t xml:space="preserve"> РФ</w:t>
      </w:r>
      <w:r w:rsidRPr="002E7725">
        <w:rPr>
          <w:rFonts w:ascii="Times New Roman" w:hAnsi="Times New Roman" w:cs="Times New Roman"/>
          <w:sz w:val="28"/>
          <w:szCs w:val="28"/>
        </w:rPr>
        <w:t>). Условием заключения такого договора является уведомление наймодателя.</w:t>
      </w:r>
    </w:p>
    <w:p w:rsidR="002E7725" w:rsidRPr="0067471B" w:rsidRDefault="002E7725" w:rsidP="0067471B">
      <w:pPr>
        <w:pStyle w:val="ConsPlusNormal"/>
        <w:widowControl/>
        <w:spacing w:line="360" w:lineRule="auto"/>
        <w:ind w:left="-180" w:right="-261" w:firstLine="540"/>
        <w:jc w:val="both"/>
        <w:rPr>
          <w:rFonts w:ascii="Times New Roman" w:hAnsi="Times New Roman" w:cs="Times New Roman"/>
          <w:sz w:val="28"/>
          <w:szCs w:val="28"/>
        </w:rPr>
      </w:pPr>
      <w:r w:rsidRPr="002E7725">
        <w:rPr>
          <w:rFonts w:ascii="Times New Roman" w:hAnsi="Times New Roman" w:cs="Times New Roman"/>
          <w:sz w:val="28"/>
          <w:szCs w:val="28"/>
        </w:rPr>
        <w:t xml:space="preserve">Совместно с нанимателем обычно проживают супруг, дети, родители и другие члены семьи. Но это могут быть и лица, не относящиеся к членам семьи. Заключая договор найма жилого помещения на коммерческих началах, гражданин сам определяет, кто будет проживать совместно с ним в нанятом им </w:t>
      </w:r>
      <w:r w:rsidRPr="0067471B">
        <w:rPr>
          <w:rFonts w:ascii="Times New Roman" w:hAnsi="Times New Roman" w:cs="Times New Roman"/>
          <w:sz w:val="28"/>
          <w:szCs w:val="28"/>
        </w:rPr>
        <w:t>помещении. В числе этих лиц может вообще не быть его родственников. Как отмечено в литературе, "в коммерческом найме может и не быть семейных или родственных отношений".</w:t>
      </w:r>
    </w:p>
    <w:p w:rsidR="0067471B" w:rsidRPr="0067471B" w:rsidRDefault="0067471B" w:rsidP="0067471B">
      <w:pPr>
        <w:pStyle w:val="ConsPlusNormal"/>
        <w:widowControl/>
        <w:spacing w:line="360" w:lineRule="auto"/>
        <w:ind w:left="-180" w:right="-261" w:firstLine="540"/>
        <w:jc w:val="both"/>
        <w:rPr>
          <w:rFonts w:ascii="Times New Roman" w:hAnsi="Times New Roman" w:cs="Times New Roman"/>
          <w:sz w:val="28"/>
          <w:szCs w:val="28"/>
        </w:rPr>
      </w:pPr>
      <w:r w:rsidRPr="0067471B">
        <w:rPr>
          <w:rFonts w:ascii="Times New Roman" w:hAnsi="Times New Roman" w:cs="Times New Roman"/>
          <w:sz w:val="28"/>
          <w:szCs w:val="28"/>
        </w:rPr>
        <w:t>Объектом договора коммерческого найма может быть квартира, жилой дом, часть квартиры или жилого дома независимо от их размера. Нормы жилой площади на эти отношения не распространяются, размер сдаваемого внаем помещения определяется только соглашением сторон. Закон не устанавливает жестких требований к качеству объекта этого договора. Имеется в виду, что стороны сами будут решать, соответствует ли жилое помещение их потребностям и возможностям</w:t>
      </w:r>
      <w:r w:rsidR="00CE3E0C">
        <w:rPr>
          <w:rFonts w:ascii="Times New Roman" w:hAnsi="Times New Roman" w:cs="Times New Roman"/>
          <w:sz w:val="28"/>
          <w:szCs w:val="28"/>
        </w:rPr>
        <w:t>. Об этом свидетельствует пункт 1 статьи</w:t>
      </w:r>
      <w:r w:rsidRPr="0067471B">
        <w:rPr>
          <w:rFonts w:ascii="Times New Roman" w:hAnsi="Times New Roman" w:cs="Times New Roman"/>
          <w:sz w:val="28"/>
          <w:szCs w:val="28"/>
        </w:rPr>
        <w:t xml:space="preserve"> 673 ГК</w:t>
      </w:r>
      <w:r>
        <w:rPr>
          <w:rFonts w:ascii="Times New Roman" w:hAnsi="Times New Roman" w:cs="Times New Roman"/>
          <w:sz w:val="28"/>
          <w:szCs w:val="28"/>
        </w:rPr>
        <w:t xml:space="preserve"> РФ</w:t>
      </w:r>
      <w:r w:rsidR="00E04B91">
        <w:rPr>
          <w:rFonts w:ascii="Times New Roman" w:hAnsi="Times New Roman" w:cs="Times New Roman"/>
          <w:sz w:val="28"/>
          <w:szCs w:val="28"/>
        </w:rPr>
        <w:t>: «О</w:t>
      </w:r>
      <w:r w:rsidR="00E04B91" w:rsidRPr="00E04B91">
        <w:rPr>
          <w:rFonts w:ascii="Times New Roman" w:hAnsi="Times New Roman" w:cs="Times New Roman"/>
          <w:sz w:val="28"/>
          <w:szCs w:val="28"/>
        </w:rPr>
        <w:t xml:space="preserve">бъектом договора найма жилого помещения может быть изолированное жилое помещение, пригодное для постоянного проживания (квартира, жилой дом, </w:t>
      </w:r>
      <w:r w:rsidR="00E04B91">
        <w:rPr>
          <w:rFonts w:ascii="Times New Roman" w:hAnsi="Times New Roman" w:cs="Times New Roman"/>
          <w:sz w:val="28"/>
          <w:szCs w:val="28"/>
        </w:rPr>
        <w:t>часть квартиры или жилого дома)»</w:t>
      </w:r>
      <w:r w:rsidRPr="00E04B91">
        <w:rPr>
          <w:rFonts w:ascii="Times New Roman" w:hAnsi="Times New Roman" w:cs="Times New Roman"/>
          <w:sz w:val="28"/>
          <w:szCs w:val="28"/>
        </w:rPr>
        <w:t>. Закон в данном случае определяет минимум требований к жилому помещению как объекту договора, хотя на практике по договорам коммерческого найма, как правило, передаются</w:t>
      </w:r>
      <w:r w:rsidRPr="0067471B">
        <w:rPr>
          <w:rFonts w:ascii="Times New Roman" w:hAnsi="Times New Roman" w:cs="Times New Roman"/>
          <w:sz w:val="28"/>
          <w:szCs w:val="28"/>
        </w:rPr>
        <w:t xml:space="preserve"> в пользование помещения, отвечающие (в условиях нашей страны) самым высоким требованиям. Однако объектом договора коммерческого найма может быть и неблагоустроенное помещение при условии, что оно отвечает действующим санитарным и техническим требованиям, т.е. "такое, в котором возможно проживание человека без угрозы для его здоровья".</w:t>
      </w:r>
    </w:p>
    <w:p w:rsidR="0067471B" w:rsidRPr="0067471B" w:rsidRDefault="0067471B" w:rsidP="0067471B">
      <w:pPr>
        <w:pStyle w:val="ConsPlusNormal"/>
        <w:widowControl/>
        <w:spacing w:line="360" w:lineRule="auto"/>
        <w:ind w:left="-180" w:right="-261" w:firstLine="540"/>
        <w:jc w:val="both"/>
        <w:rPr>
          <w:rFonts w:ascii="Times New Roman" w:hAnsi="Times New Roman" w:cs="Times New Roman"/>
          <w:sz w:val="28"/>
          <w:szCs w:val="28"/>
        </w:rPr>
      </w:pPr>
      <w:r w:rsidRPr="0067471B">
        <w:rPr>
          <w:rFonts w:ascii="Times New Roman" w:hAnsi="Times New Roman" w:cs="Times New Roman"/>
          <w:sz w:val="28"/>
          <w:szCs w:val="28"/>
        </w:rPr>
        <w:t>Самостоятельным объектом договора коммерческого найма не могут быть подсобные помещения. Однако при найме квартиры, дома, части дома они, безусловно, составляют один из существенных элементов объекта. Если же внаем сдается часть квартиры (комната или несколько комнат), подсобные помещения будут находиться в общем пользовании всех нанимателей, т.е. составляют общий объект.</w:t>
      </w:r>
    </w:p>
    <w:p w:rsidR="0067471B" w:rsidRPr="00E04B91" w:rsidRDefault="0067471B" w:rsidP="00526BF0">
      <w:pPr>
        <w:pStyle w:val="ConsPlusNormal"/>
        <w:widowControl/>
        <w:spacing w:line="360" w:lineRule="auto"/>
        <w:ind w:left="-181" w:right="-261" w:firstLine="539"/>
        <w:jc w:val="both"/>
        <w:rPr>
          <w:rFonts w:ascii="Times New Roman" w:hAnsi="Times New Roman" w:cs="Times New Roman"/>
          <w:color w:val="000000"/>
          <w:sz w:val="28"/>
          <w:szCs w:val="28"/>
        </w:rPr>
      </w:pPr>
      <w:r w:rsidRPr="0067471B">
        <w:rPr>
          <w:rFonts w:ascii="Times New Roman" w:hAnsi="Times New Roman" w:cs="Times New Roman"/>
          <w:sz w:val="28"/>
          <w:szCs w:val="28"/>
        </w:rPr>
        <w:t xml:space="preserve">Объектом договора коммерческого найма при найме жилых помещений в многоквартирных домах будут не только жилые и подсобные помещения, но </w:t>
      </w:r>
      <w:r w:rsidRPr="00E04B91">
        <w:rPr>
          <w:rFonts w:ascii="Times New Roman" w:hAnsi="Times New Roman" w:cs="Times New Roman"/>
          <w:color w:val="000000"/>
          <w:sz w:val="28"/>
          <w:szCs w:val="28"/>
        </w:rPr>
        <w:t>также имущество, являющееся элементом дома, находящееся за пределами или внутри квартиры и обслуживающее несколько квартир (более одной квартиры). К такому имуществу относятся несущие конструкции дома, механическое, электрическое, санитарно-техническое и иное оборудование</w:t>
      </w:r>
      <w:r w:rsidR="00CE3E0C">
        <w:rPr>
          <w:rFonts w:ascii="Times New Roman" w:hAnsi="Times New Roman" w:cs="Times New Roman"/>
          <w:color w:val="000000"/>
          <w:sz w:val="28"/>
          <w:szCs w:val="28"/>
        </w:rPr>
        <w:t>. Согласно пункту 2 статьи</w:t>
      </w:r>
      <w:r w:rsidR="00E04B91" w:rsidRPr="00E04B91">
        <w:rPr>
          <w:rFonts w:ascii="Times New Roman" w:hAnsi="Times New Roman" w:cs="Times New Roman"/>
          <w:color w:val="000000"/>
          <w:sz w:val="28"/>
          <w:szCs w:val="28"/>
        </w:rPr>
        <w:t xml:space="preserve"> 673 </w:t>
      </w:r>
      <w:r w:rsidRPr="00E04B91">
        <w:rPr>
          <w:rFonts w:ascii="Times New Roman" w:hAnsi="Times New Roman" w:cs="Times New Roman"/>
          <w:color w:val="000000"/>
          <w:sz w:val="28"/>
          <w:szCs w:val="28"/>
        </w:rPr>
        <w:t xml:space="preserve"> </w:t>
      </w:r>
      <w:r w:rsidR="00E04B91">
        <w:rPr>
          <w:rFonts w:ascii="Times New Roman" w:hAnsi="Times New Roman" w:cs="Times New Roman"/>
          <w:color w:val="000000"/>
          <w:sz w:val="28"/>
          <w:szCs w:val="28"/>
        </w:rPr>
        <w:t>н</w:t>
      </w:r>
      <w:r w:rsidR="00E04B91" w:rsidRPr="00E04B91">
        <w:rPr>
          <w:rFonts w:ascii="Times New Roman" w:hAnsi="Times New Roman" w:cs="Times New Roman"/>
          <w:color w:val="000000"/>
          <w:sz w:val="28"/>
          <w:szCs w:val="28"/>
        </w:rPr>
        <w:t xml:space="preserve">аниматель жилого помещения в многоквартирном доме наряду с пользованием жилым помещением имеет право пользоваться имуществом, указанным в </w:t>
      </w:r>
      <w:hyperlink r:id="rId13" w:tooltip="&quot;ГРАЖДАНСКИЙ КОДЕКС РОССИЙСКОЙ ФЕДЕРАЦИИ (ЧАСТЬ ПЕРВАЯ)&quot; от 30.11.1994 N 51-ФЗ (принят ГД ФС РФ 21.10.1994) (ред. от 09.02.2009)" w:history="1">
        <w:r w:rsidR="00E04B91" w:rsidRPr="00E04B91">
          <w:rPr>
            <w:rStyle w:val="a9"/>
            <w:rFonts w:ascii="Times New Roman" w:hAnsi="Times New Roman" w:cs="Times New Roman"/>
            <w:color w:val="000000"/>
            <w:sz w:val="28"/>
            <w:szCs w:val="28"/>
          </w:rPr>
          <w:t>статье 290</w:t>
        </w:r>
      </w:hyperlink>
      <w:r w:rsidR="00E04B91" w:rsidRPr="00E04B91">
        <w:rPr>
          <w:rFonts w:ascii="Times New Roman" w:hAnsi="Times New Roman" w:cs="Times New Roman"/>
          <w:color w:val="000000"/>
          <w:sz w:val="28"/>
          <w:szCs w:val="28"/>
        </w:rPr>
        <w:t xml:space="preserve"> настоящего Кодекса.</w:t>
      </w:r>
    </w:p>
    <w:p w:rsidR="00526BF0" w:rsidRPr="00526BF0" w:rsidRDefault="00526BF0" w:rsidP="00526BF0">
      <w:pPr>
        <w:pStyle w:val="ConsPlusNormal"/>
        <w:widowControl/>
        <w:spacing w:line="360" w:lineRule="auto"/>
        <w:ind w:left="-181" w:right="-261" w:firstLine="539"/>
        <w:jc w:val="both"/>
        <w:rPr>
          <w:rFonts w:ascii="Times New Roman" w:hAnsi="Times New Roman" w:cs="Times New Roman"/>
          <w:sz w:val="28"/>
          <w:szCs w:val="28"/>
        </w:rPr>
      </w:pPr>
      <w:r w:rsidRPr="00E04B91">
        <w:rPr>
          <w:rFonts w:ascii="Times New Roman" w:hAnsi="Times New Roman" w:cs="Times New Roman"/>
          <w:color w:val="000000"/>
          <w:sz w:val="28"/>
          <w:szCs w:val="28"/>
        </w:rPr>
        <w:t>Права нанимателя в обязательстве найма жилого помещения</w:t>
      </w:r>
      <w:r w:rsidRPr="00526BF0">
        <w:rPr>
          <w:rFonts w:ascii="Times New Roman" w:hAnsi="Times New Roman" w:cs="Times New Roman"/>
          <w:sz w:val="28"/>
          <w:szCs w:val="28"/>
        </w:rPr>
        <w:t xml:space="preserve"> применительно к коммерческому найму определяются в значительной степени договором, а при социальном найме - главным образом законами и иными правовыми актами. В таком же порядке определяются права лиц, совместно проживающих с нанимателем (при коммерческом найме), и права членов семьи нанимателя (при социальном найме).</w:t>
      </w:r>
    </w:p>
    <w:p w:rsidR="00526BF0" w:rsidRPr="00526BF0" w:rsidRDefault="00526BF0" w:rsidP="00526BF0">
      <w:pPr>
        <w:pStyle w:val="ConsPlusNormal"/>
        <w:widowControl/>
        <w:spacing w:line="360" w:lineRule="auto"/>
        <w:ind w:left="-181" w:right="-261" w:firstLine="539"/>
        <w:jc w:val="both"/>
        <w:rPr>
          <w:rFonts w:ascii="Times New Roman" w:hAnsi="Times New Roman" w:cs="Times New Roman"/>
          <w:sz w:val="28"/>
          <w:szCs w:val="28"/>
        </w:rPr>
      </w:pPr>
      <w:r w:rsidRPr="00526BF0">
        <w:rPr>
          <w:rFonts w:ascii="Times New Roman" w:hAnsi="Times New Roman" w:cs="Times New Roman"/>
          <w:sz w:val="28"/>
          <w:szCs w:val="28"/>
        </w:rPr>
        <w:t>Основными правами нанимателя, ради приобретения которых и заключается договор найма жилого помещения, являются права владения и пользования им. Содержание этих правомочий заключается в возможности проживания в жилом помещении самого нанимателя, а также лиц, указанных в договоре коммерческого найма, или членов семьи (для договора социального найма). Наниматель, заключив договор, приобретает и определенные элементы права распоряжения, например право обмена нанятого помещения, сдачи его в поднаем и др. Это относится и к коммерческому, и к социальному найму.</w:t>
      </w:r>
    </w:p>
    <w:p w:rsidR="00526BF0" w:rsidRPr="00526BF0" w:rsidRDefault="00526BF0" w:rsidP="00526BF0">
      <w:pPr>
        <w:pStyle w:val="ConsPlusNormal"/>
        <w:widowControl/>
        <w:spacing w:line="360" w:lineRule="auto"/>
        <w:ind w:left="-181" w:right="-261" w:firstLine="539"/>
        <w:jc w:val="both"/>
        <w:rPr>
          <w:rFonts w:ascii="Times New Roman" w:hAnsi="Times New Roman" w:cs="Times New Roman"/>
          <w:sz w:val="28"/>
          <w:szCs w:val="28"/>
        </w:rPr>
      </w:pPr>
    </w:p>
    <w:p w:rsidR="0067471B" w:rsidRPr="0067471B" w:rsidRDefault="0067471B" w:rsidP="0067471B">
      <w:pPr>
        <w:pStyle w:val="ConsPlusNormal"/>
        <w:widowControl/>
        <w:spacing w:line="360" w:lineRule="auto"/>
        <w:ind w:left="-180" w:right="-261" w:firstLine="540"/>
        <w:jc w:val="both"/>
        <w:rPr>
          <w:rFonts w:ascii="Times New Roman" w:hAnsi="Times New Roman" w:cs="Times New Roman"/>
          <w:sz w:val="28"/>
          <w:szCs w:val="28"/>
        </w:rPr>
      </w:pPr>
    </w:p>
    <w:p w:rsidR="0067471B" w:rsidRPr="002E7725" w:rsidRDefault="0067471B" w:rsidP="0067471B">
      <w:pPr>
        <w:pStyle w:val="ConsPlusNormal"/>
        <w:widowControl/>
        <w:spacing w:line="360" w:lineRule="auto"/>
        <w:ind w:left="-180" w:right="-261" w:firstLine="540"/>
        <w:jc w:val="both"/>
        <w:rPr>
          <w:rFonts w:ascii="Times New Roman" w:hAnsi="Times New Roman" w:cs="Times New Roman"/>
          <w:sz w:val="28"/>
          <w:szCs w:val="28"/>
        </w:rPr>
      </w:pPr>
    </w:p>
    <w:p w:rsidR="002E7725" w:rsidRPr="002E7725" w:rsidRDefault="002E7725" w:rsidP="0067471B">
      <w:pPr>
        <w:pStyle w:val="ConsPlusNormal"/>
        <w:widowControl/>
        <w:spacing w:line="360" w:lineRule="auto"/>
        <w:ind w:left="-180" w:right="-261" w:firstLine="540"/>
        <w:jc w:val="both"/>
        <w:rPr>
          <w:rFonts w:ascii="Times New Roman" w:hAnsi="Times New Roman" w:cs="Times New Roman"/>
          <w:sz w:val="28"/>
          <w:szCs w:val="28"/>
        </w:rPr>
      </w:pPr>
    </w:p>
    <w:p w:rsidR="00145E77" w:rsidRPr="00145E77" w:rsidRDefault="00145E77" w:rsidP="0067471B">
      <w:pPr>
        <w:pStyle w:val="ConsPlusNormal"/>
        <w:widowControl/>
        <w:spacing w:line="360" w:lineRule="auto"/>
        <w:ind w:left="-180" w:right="-261" w:firstLine="540"/>
        <w:jc w:val="both"/>
        <w:rPr>
          <w:rFonts w:ascii="Times New Roman" w:hAnsi="Times New Roman" w:cs="Times New Roman"/>
          <w:sz w:val="28"/>
          <w:szCs w:val="28"/>
        </w:rPr>
      </w:pPr>
    </w:p>
    <w:p w:rsidR="00145E77" w:rsidRDefault="009110CE" w:rsidP="009110CE">
      <w:pPr>
        <w:pStyle w:val="ConsPlusNormal"/>
        <w:widowControl/>
        <w:numPr>
          <w:ilvl w:val="0"/>
          <w:numId w:val="3"/>
        </w:numPr>
        <w:spacing w:line="360" w:lineRule="auto"/>
        <w:ind w:right="-261"/>
        <w:jc w:val="center"/>
        <w:rPr>
          <w:rFonts w:ascii="Times New Roman" w:hAnsi="Times New Roman" w:cs="Times New Roman"/>
          <w:b/>
          <w:sz w:val="28"/>
          <w:szCs w:val="28"/>
        </w:rPr>
      </w:pPr>
      <w:r>
        <w:rPr>
          <w:rFonts w:ascii="Times New Roman" w:hAnsi="Times New Roman" w:cs="Times New Roman"/>
          <w:sz w:val="28"/>
          <w:szCs w:val="28"/>
        </w:rPr>
        <w:br w:type="page"/>
      </w:r>
      <w:r w:rsidRPr="009110CE">
        <w:rPr>
          <w:rFonts w:ascii="Times New Roman" w:hAnsi="Times New Roman" w:cs="Times New Roman"/>
          <w:b/>
          <w:sz w:val="28"/>
          <w:szCs w:val="28"/>
        </w:rPr>
        <w:t>Расторжение договора найма жилого помещения</w:t>
      </w:r>
      <w:r>
        <w:rPr>
          <w:rFonts w:ascii="Times New Roman" w:hAnsi="Times New Roman" w:cs="Times New Roman"/>
          <w:b/>
          <w:sz w:val="28"/>
          <w:szCs w:val="28"/>
        </w:rPr>
        <w:t>.</w:t>
      </w:r>
    </w:p>
    <w:p w:rsidR="009110CE" w:rsidRPr="009110CE" w:rsidRDefault="009110CE" w:rsidP="009110CE">
      <w:pPr>
        <w:pStyle w:val="ConsPlusNormal"/>
        <w:widowControl/>
        <w:spacing w:line="360" w:lineRule="auto"/>
        <w:ind w:left="-181" w:right="-261" w:firstLine="539"/>
        <w:jc w:val="both"/>
        <w:rPr>
          <w:rFonts w:ascii="Times New Roman" w:hAnsi="Times New Roman" w:cs="Times New Roman"/>
          <w:b/>
          <w:sz w:val="28"/>
          <w:szCs w:val="28"/>
        </w:rPr>
      </w:pPr>
    </w:p>
    <w:p w:rsidR="009110CE" w:rsidRDefault="009110CE" w:rsidP="009110CE">
      <w:pPr>
        <w:pStyle w:val="ConsPlusNormal"/>
        <w:widowControl/>
        <w:spacing w:line="360" w:lineRule="auto"/>
        <w:ind w:left="-181" w:right="-261" w:firstLine="539"/>
        <w:jc w:val="both"/>
        <w:rPr>
          <w:rFonts w:ascii="Times New Roman" w:hAnsi="Times New Roman" w:cs="Times New Roman"/>
          <w:sz w:val="28"/>
          <w:szCs w:val="28"/>
        </w:rPr>
      </w:pPr>
    </w:p>
    <w:p w:rsidR="009110CE" w:rsidRPr="009110CE" w:rsidRDefault="009110CE" w:rsidP="009110CE">
      <w:pPr>
        <w:pStyle w:val="ConsPlusNormal"/>
        <w:widowControl/>
        <w:spacing w:line="360" w:lineRule="auto"/>
        <w:ind w:left="-181" w:right="-261" w:firstLine="539"/>
        <w:jc w:val="both"/>
        <w:rPr>
          <w:rFonts w:ascii="Times New Roman" w:hAnsi="Times New Roman" w:cs="Times New Roman"/>
          <w:sz w:val="28"/>
          <w:szCs w:val="28"/>
        </w:rPr>
      </w:pPr>
      <w:r w:rsidRPr="009110CE">
        <w:rPr>
          <w:rFonts w:ascii="Times New Roman" w:hAnsi="Times New Roman" w:cs="Times New Roman"/>
          <w:sz w:val="28"/>
          <w:szCs w:val="28"/>
        </w:rPr>
        <w:t>Понятие "расторжение договора найма жилого помещения" неразрывно связано с понятием "прекращение правоотношения найма жилого помещения".</w:t>
      </w:r>
    </w:p>
    <w:p w:rsidR="009110CE" w:rsidRPr="009110CE" w:rsidRDefault="009110CE" w:rsidP="009110CE">
      <w:pPr>
        <w:pStyle w:val="ConsPlusNormal"/>
        <w:widowControl/>
        <w:spacing w:line="360" w:lineRule="auto"/>
        <w:ind w:left="-181" w:right="-261" w:firstLine="539"/>
        <w:jc w:val="both"/>
        <w:rPr>
          <w:rFonts w:ascii="Times New Roman" w:hAnsi="Times New Roman" w:cs="Times New Roman"/>
          <w:sz w:val="28"/>
          <w:szCs w:val="28"/>
        </w:rPr>
      </w:pPr>
      <w:r w:rsidRPr="009110CE">
        <w:rPr>
          <w:rFonts w:ascii="Times New Roman" w:hAnsi="Times New Roman" w:cs="Times New Roman"/>
          <w:sz w:val="28"/>
          <w:szCs w:val="28"/>
        </w:rPr>
        <w:t>Прекращение данного правоотношения означает окончание правовой связи, которая существовала между его участниками, либо вследствие ее принудительного разрыва, либо в результате события, не зависящего от воли участников, либо по соглашению между ними или по воле одного из них.</w:t>
      </w:r>
    </w:p>
    <w:p w:rsidR="009110CE" w:rsidRPr="009110CE" w:rsidRDefault="009110CE" w:rsidP="009110CE">
      <w:pPr>
        <w:pStyle w:val="ConsPlusNormal"/>
        <w:widowControl/>
        <w:spacing w:line="360" w:lineRule="auto"/>
        <w:ind w:left="-181" w:right="-261" w:firstLine="539"/>
        <w:jc w:val="both"/>
        <w:rPr>
          <w:rFonts w:ascii="Times New Roman" w:hAnsi="Times New Roman" w:cs="Times New Roman"/>
          <w:sz w:val="28"/>
          <w:szCs w:val="28"/>
        </w:rPr>
      </w:pPr>
      <w:r w:rsidRPr="009110CE">
        <w:rPr>
          <w:rFonts w:ascii="Times New Roman" w:hAnsi="Times New Roman" w:cs="Times New Roman"/>
          <w:sz w:val="28"/>
          <w:szCs w:val="28"/>
        </w:rPr>
        <w:t>Закон предусматривает для обязательства найма жилого помещения особые основания его прекращения. Общие основания прекращения обязательств, предусмотренные ГК</w:t>
      </w:r>
      <w:r w:rsidR="00D56E16">
        <w:rPr>
          <w:rFonts w:ascii="Times New Roman" w:hAnsi="Times New Roman" w:cs="Times New Roman"/>
          <w:sz w:val="28"/>
          <w:szCs w:val="28"/>
        </w:rPr>
        <w:t xml:space="preserve"> РФ</w:t>
      </w:r>
      <w:r w:rsidRPr="009110CE">
        <w:rPr>
          <w:rFonts w:ascii="Times New Roman" w:hAnsi="Times New Roman" w:cs="Times New Roman"/>
          <w:sz w:val="28"/>
          <w:szCs w:val="28"/>
        </w:rPr>
        <w:t xml:space="preserve"> (ст. 407 - 419), к найму жилых помещений применяются лишь в редких случаях (например, ст. 418 ГК</w:t>
      </w:r>
      <w:r w:rsidR="00D56E16">
        <w:rPr>
          <w:rFonts w:ascii="Times New Roman" w:hAnsi="Times New Roman" w:cs="Times New Roman"/>
          <w:sz w:val="28"/>
          <w:szCs w:val="28"/>
        </w:rPr>
        <w:t xml:space="preserve"> РФ</w:t>
      </w:r>
      <w:r w:rsidRPr="009110CE">
        <w:rPr>
          <w:rFonts w:ascii="Times New Roman" w:hAnsi="Times New Roman" w:cs="Times New Roman"/>
          <w:sz w:val="28"/>
          <w:szCs w:val="28"/>
        </w:rPr>
        <w:t>, посвященная прекращению обязательств смертью гражданина).</w:t>
      </w:r>
    </w:p>
    <w:p w:rsidR="009110CE" w:rsidRPr="009110CE" w:rsidRDefault="009110CE" w:rsidP="009110CE">
      <w:pPr>
        <w:pStyle w:val="ConsPlusNormal"/>
        <w:widowControl/>
        <w:spacing w:line="360" w:lineRule="auto"/>
        <w:ind w:left="-181" w:right="-261" w:firstLine="539"/>
        <w:jc w:val="both"/>
        <w:rPr>
          <w:rFonts w:ascii="Times New Roman" w:hAnsi="Times New Roman" w:cs="Times New Roman"/>
          <w:sz w:val="28"/>
          <w:szCs w:val="28"/>
        </w:rPr>
      </w:pPr>
      <w:r w:rsidRPr="009110CE">
        <w:rPr>
          <w:rFonts w:ascii="Times New Roman" w:hAnsi="Times New Roman" w:cs="Times New Roman"/>
          <w:sz w:val="28"/>
          <w:szCs w:val="28"/>
        </w:rPr>
        <w:t>К числу оснований прекращения правоотношения найма жилого помещения в первую очередь относится расторжение договора.</w:t>
      </w:r>
    </w:p>
    <w:p w:rsidR="009110CE" w:rsidRPr="009110CE" w:rsidRDefault="009110CE" w:rsidP="009110CE">
      <w:pPr>
        <w:pStyle w:val="ConsPlusNormal"/>
        <w:widowControl/>
        <w:spacing w:line="360" w:lineRule="auto"/>
        <w:ind w:left="-181" w:right="-261" w:firstLine="539"/>
        <w:jc w:val="both"/>
        <w:rPr>
          <w:rFonts w:ascii="Times New Roman" w:hAnsi="Times New Roman" w:cs="Times New Roman"/>
          <w:sz w:val="28"/>
          <w:szCs w:val="28"/>
        </w:rPr>
      </w:pPr>
      <w:r w:rsidRPr="009110CE">
        <w:rPr>
          <w:rFonts w:ascii="Times New Roman" w:hAnsi="Times New Roman" w:cs="Times New Roman"/>
          <w:sz w:val="28"/>
          <w:szCs w:val="28"/>
        </w:rPr>
        <w:t>Расторжение договора можно определить как разрыв правоотношения найма жилого помещения по одностороннему волеизъявлению нанимателя, а в случаях, предусмотренных законом, - по иску наймодателя.</w:t>
      </w:r>
    </w:p>
    <w:p w:rsidR="009110CE" w:rsidRPr="009110CE" w:rsidRDefault="009110CE" w:rsidP="009110CE">
      <w:pPr>
        <w:pStyle w:val="ConsPlusNormal"/>
        <w:widowControl/>
        <w:spacing w:line="360" w:lineRule="auto"/>
        <w:ind w:left="-181" w:right="-261" w:firstLine="539"/>
        <w:jc w:val="both"/>
        <w:rPr>
          <w:rFonts w:ascii="Times New Roman" w:hAnsi="Times New Roman" w:cs="Times New Roman"/>
          <w:sz w:val="28"/>
          <w:szCs w:val="28"/>
        </w:rPr>
      </w:pPr>
      <w:r w:rsidRPr="009110CE">
        <w:rPr>
          <w:rFonts w:ascii="Times New Roman" w:hAnsi="Times New Roman" w:cs="Times New Roman"/>
          <w:sz w:val="28"/>
          <w:szCs w:val="28"/>
        </w:rPr>
        <w:t>Последствием расторжения договора найма жилого помещения или утраты права на проживание по другим основаниям либо отсутствия у лица такого права (например, при самовольном занятии помещения) является обязанность освобождения жилого помещения. Оно может происходить в добровольном порядке, без применения мер принуждения, либо в принудительном порядке. В последнем случае имеет место выселение.</w:t>
      </w:r>
    </w:p>
    <w:p w:rsidR="009110CE" w:rsidRPr="009110CE" w:rsidRDefault="009110CE" w:rsidP="009110CE">
      <w:pPr>
        <w:pStyle w:val="ConsPlusNormal"/>
        <w:widowControl/>
        <w:spacing w:line="360" w:lineRule="auto"/>
        <w:ind w:left="-181" w:right="-261" w:firstLine="539"/>
        <w:jc w:val="both"/>
        <w:rPr>
          <w:rFonts w:ascii="Times New Roman" w:hAnsi="Times New Roman" w:cs="Times New Roman"/>
          <w:sz w:val="28"/>
          <w:szCs w:val="28"/>
        </w:rPr>
      </w:pPr>
      <w:r w:rsidRPr="009110CE">
        <w:rPr>
          <w:rFonts w:ascii="Times New Roman" w:hAnsi="Times New Roman" w:cs="Times New Roman"/>
          <w:sz w:val="28"/>
          <w:szCs w:val="28"/>
        </w:rPr>
        <w:t>Выселение - принудительное освобождение жилого помещения от занимающих его лиц и от их имущества, т.е. выдворение из жилого помещения.</w:t>
      </w:r>
    </w:p>
    <w:p w:rsidR="009110CE" w:rsidRPr="009110CE" w:rsidRDefault="009110CE" w:rsidP="009110CE">
      <w:pPr>
        <w:pStyle w:val="ConsPlusNormal"/>
        <w:widowControl/>
        <w:spacing w:line="360" w:lineRule="auto"/>
        <w:ind w:left="-181" w:right="-261" w:firstLine="539"/>
        <w:jc w:val="both"/>
        <w:rPr>
          <w:rFonts w:ascii="Times New Roman" w:hAnsi="Times New Roman" w:cs="Times New Roman"/>
          <w:sz w:val="28"/>
          <w:szCs w:val="28"/>
        </w:rPr>
      </w:pPr>
      <w:r w:rsidRPr="009110CE">
        <w:rPr>
          <w:rFonts w:ascii="Times New Roman" w:hAnsi="Times New Roman" w:cs="Times New Roman"/>
          <w:sz w:val="28"/>
          <w:szCs w:val="28"/>
        </w:rPr>
        <w:t>Выселение в первую очередь применяется в отношении лиц, которые отказались освободить жилое помещение после вступления в законную силу решения суда по иску наймодателя о расторжении договора найма. Подобные иски всегда содержат требование и о расторжении договора, и о выселении. Но выселение иногда не связано с прекращением правоотношения найма, например в случае применения этой меры к лицу, самоуправно занявшему жилое помещение, поскольку здесь правоотношение найма не возникало.</w:t>
      </w:r>
    </w:p>
    <w:p w:rsidR="009110CE" w:rsidRPr="00D56E16" w:rsidRDefault="009110CE" w:rsidP="00D56E16">
      <w:pPr>
        <w:pStyle w:val="ConsPlusNormal"/>
        <w:widowControl/>
        <w:spacing w:line="360" w:lineRule="auto"/>
        <w:ind w:left="-181" w:right="-261" w:firstLine="539"/>
        <w:jc w:val="both"/>
        <w:rPr>
          <w:rFonts w:ascii="Times New Roman" w:hAnsi="Times New Roman" w:cs="Times New Roman"/>
          <w:sz w:val="28"/>
          <w:szCs w:val="28"/>
        </w:rPr>
      </w:pPr>
      <w:r w:rsidRPr="009110CE">
        <w:rPr>
          <w:rFonts w:ascii="Times New Roman" w:hAnsi="Times New Roman" w:cs="Times New Roman"/>
          <w:sz w:val="28"/>
          <w:szCs w:val="28"/>
        </w:rPr>
        <w:t>Прекращение правоотношения социального и коммерческого найма жилого помещения может наступить по основаниям, не связанным с волеизъявлением его участников или решением суда. Так, гибель жилого помещения - предмета найма может наступить вследствие события (пожар, наводнение и т.п.), вследствие противоправных действий посторонних лиц или по другим причинам. В данном случае происходит прекращение обязательства в</w:t>
      </w:r>
      <w:r w:rsidR="006D3721">
        <w:rPr>
          <w:rFonts w:ascii="Times New Roman" w:hAnsi="Times New Roman" w:cs="Times New Roman"/>
          <w:sz w:val="28"/>
          <w:szCs w:val="28"/>
        </w:rPr>
        <w:t xml:space="preserve"> силу невозможности исполнения </w:t>
      </w:r>
      <w:r w:rsidR="00811C12">
        <w:rPr>
          <w:rFonts w:ascii="Times New Roman" w:hAnsi="Times New Roman" w:cs="Times New Roman"/>
          <w:sz w:val="28"/>
          <w:szCs w:val="28"/>
        </w:rPr>
        <w:t>по статье</w:t>
      </w:r>
      <w:r w:rsidRPr="009110CE">
        <w:rPr>
          <w:rFonts w:ascii="Times New Roman" w:hAnsi="Times New Roman" w:cs="Times New Roman"/>
          <w:sz w:val="28"/>
          <w:szCs w:val="28"/>
        </w:rPr>
        <w:t xml:space="preserve"> </w:t>
      </w:r>
      <w:r w:rsidRPr="00D56E16">
        <w:rPr>
          <w:rFonts w:ascii="Times New Roman" w:hAnsi="Times New Roman" w:cs="Times New Roman"/>
          <w:sz w:val="28"/>
          <w:szCs w:val="28"/>
        </w:rPr>
        <w:t>416 ГК</w:t>
      </w:r>
      <w:r w:rsidR="00D56E16" w:rsidRPr="00D56E16">
        <w:rPr>
          <w:rFonts w:ascii="Times New Roman" w:hAnsi="Times New Roman" w:cs="Times New Roman"/>
          <w:sz w:val="28"/>
          <w:szCs w:val="28"/>
        </w:rPr>
        <w:t xml:space="preserve"> РФ</w:t>
      </w:r>
      <w:r w:rsidR="006D3721">
        <w:rPr>
          <w:rFonts w:ascii="Times New Roman" w:hAnsi="Times New Roman" w:cs="Times New Roman"/>
          <w:sz w:val="28"/>
          <w:szCs w:val="28"/>
        </w:rPr>
        <w:t xml:space="preserve"> пункт</w:t>
      </w:r>
      <w:r w:rsidR="00811C12">
        <w:rPr>
          <w:rFonts w:ascii="Times New Roman" w:hAnsi="Times New Roman" w:cs="Times New Roman"/>
          <w:sz w:val="28"/>
          <w:szCs w:val="28"/>
        </w:rPr>
        <w:t>у</w:t>
      </w:r>
      <w:r w:rsidR="006D3721">
        <w:rPr>
          <w:rFonts w:ascii="Times New Roman" w:hAnsi="Times New Roman" w:cs="Times New Roman"/>
          <w:sz w:val="28"/>
          <w:szCs w:val="28"/>
        </w:rPr>
        <w:t xml:space="preserve"> 1: «Обязательство прекращается невозможностью исполнения, если она вызвана обстоятельством, за которое ни одна из сторон не отвечает»</w:t>
      </w:r>
      <w:r w:rsidRPr="00D56E16">
        <w:rPr>
          <w:rFonts w:ascii="Times New Roman" w:hAnsi="Times New Roman" w:cs="Times New Roman"/>
          <w:sz w:val="28"/>
          <w:szCs w:val="28"/>
        </w:rPr>
        <w:t>. Прекращение обязательства найма жилого помещения происходит в связи со смертью нанимателя. По данному основанию обязательство прекращается, если наниматель жил один, без семьи. Это вытекает из самого существа данного обязательства, поскольку в нем исполнение пре</w:t>
      </w:r>
      <w:r w:rsidR="00811C12">
        <w:rPr>
          <w:rFonts w:ascii="Times New Roman" w:hAnsi="Times New Roman" w:cs="Times New Roman"/>
          <w:sz w:val="28"/>
          <w:szCs w:val="28"/>
        </w:rPr>
        <w:t>дназначено лично для кредитора (п. 2 ст.</w:t>
      </w:r>
      <w:r w:rsidRPr="00D56E16">
        <w:rPr>
          <w:rFonts w:ascii="Times New Roman" w:hAnsi="Times New Roman" w:cs="Times New Roman"/>
          <w:sz w:val="28"/>
          <w:szCs w:val="28"/>
        </w:rPr>
        <w:t xml:space="preserve"> 418 ГК</w:t>
      </w:r>
      <w:r w:rsidR="00D56E16" w:rsidRPr="00D56E16">
        <w:rPr>
          <w:rFonts w:ascii="Times New Roman" w:hAnsi="Times New Roman" w:cs="Times New Roman"/>
          <w:sz w:val="28"/>
          <w:szCs w:val="28"/>
        </w:rPr>
        <w:t xml:space="preserve"> РФ</w:t>
      </w:r>
      <w:r w:rsidR="00811C12">
        <w:rPr>
          <w:rFonts w:ascii="Times New Roman" w:hAnsi="Times New Roman" w:cs="Times New Roman"/>
          <w:sz w:val="28"/>
          <w:szCs w:val="28"/>
        </w:rPr>
        <w:t>: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r w:rsidRPr="00D56E16">
        <w:rPr>
          <w:rFonts w:ascii="Times New Roman" w:hAnsi="Times New Roman" w:cs="Times New Roman"/>
          <w:sz w:val="28"/>
          <w:szCs w:val="28"/>
        </w:rPr>
        <w:t xml:space="preserve">. Если после смерти нанимателя в жилом помещении остались жить члены его семьи, </w:t>
      </w:r>
      <w:r w:rsidRPr="00811C12">
        <w:rPr>
          <w:rFonts w:ascii="Times New Roman" w:hAnsi="Times New Roman" w:cs="Times New Roman"/>
          <w:sz w:val="28"/>
          <w:szCs w:val="28"/>
        </w:rPr>
        <w:t>обязательство социального найма не прекращается, поскольку в таком случае нанимателем становится один из член</w:t>
      </w:r>
      <w:r w:rsidR="00FE6999">
        <w:rPr>
          <w:rFonts w:ascii="Times New Roman" w:hAnsi="Times New Roman" w:cs="Times New Roman"/>
          <w:sz w:val="28"/>
          <w:szCs w:val="28"/>
        </w:rPr>
        <w:t>ов семьи (абз. 1 ст. 88</w:t>
      </w:r>
      <w:r w:rsidR="00F323F3">
        <w:rPr>
          <w:rFonts w:ascii="Times New Roman" w:hAnsi="Times New Roman" w:cs="Times New Roman"/>
          <w:sz w:val="28"/>
          <w:szCs w:val="28"/>
        </w:rPr>
        <w:t xml:space="preserve"> ЖК РФ</w:t>
      </w:r>
      <w:r w:rsidRPr="00811C12">
        <w:rPr>
          <w:rFonts w:ascii="Times New Roman" w:hAnsi="Times New Roman" w:cs="Times New Roman"/>
          <w:sz w:val="28"/>
          <w:szCs w:val="28"/>
        </w:rPr>
        <w:t>), а при коммерческом найме - один из граждан, постоянно проживающих с прежним нанимателем, по общему с</w:t>
      </w:r>
      <w:r w:rsidR="00811C12" w:rsidRPr="00811C12">
        <w:rPr>
          <w:rFonts w:ascii="Times New Roman" w:hAnsi="Times New Roman" w:cs="Times New Roman"/>
          <w:sz w:val="28"/>
          <w:szCs w:val="28"/>
        </w:rPr>
        <w:t xml:space="preserve">огласию между этими гражданами </w:t>
      </w:r>
      <w:r w:rsidR="00811C12">
        <w:rPr>
          <w:rFonts w:ascii="Times New Roman" w:hAnsi="Times New Roman" w:cs="Times New Roman"/>
          <w:sz w:val="28"/>
          <w:szCs w:val="28"/>
        </w:rPr>
        <w:t>(</w:t>
      </w:r>
      <w:r w:rsidRPr="00811C12">
        <w:rPr>
          <w:rFonts w:ascii="Times New Roman" w:hAnsi="Times New Roman" w:cs="Times New Roman"/>
          <w:sz w:val="28"/>
          <w:szCs w:val="28"/>
        </w:rPr>
        <w:t>п. 2 ст. 686 ГК</w:t>
      </w:r>
      <w:r w:rsidR="00D56E16" w:rsidRPr="00811C12">
        <w:rPr>
          <w:rFonts w:ascii="Times New Roman" w:hAnsi="Times New Roman" w:cs="Times New Roman"/>
          <w:sz w:val="28"/>
          <w:szCs w:val="28"/>
        </w:rPr>
        <w:t xml:space="preserve"> РФ</w:t>
      </w:r>
      <w:r w:rsidR="00811C12" w:rsidRPr="00811C12">
        <w:rPr>
          <w:rFonts w:ascii="Times New Roman" w:hAnsi="Times New Roman" w:cs="Times New Roman"/>
          <w:sz w:val="28"/>
          <w:szCs w:val="28"/>
        </w:rPr>
        <w:t>: «В случае смерти нанимателя или его выбытия из жилого помещения договор продолжает действовать на тех же условиях, а нанимателем становится один из граждан, постоянно проживающих с прежним нанимателем, по общему согласию между ними. Если такое согласие не достигнуто, все граждане, постоянно проживающие в жилом помещении, становятся сонанимателями</w:t>
      </w:r>
      <w:r w:rsidR="00811C12">
        <w:rPr>
          <w:rFonts w:ascii="Times New Roman" w:hAnsi="Times New Roman" w:cs="Times New Roman"/>
          <w:sz w:val="28"/>
          <w:szCs w:val="28"/>
        </w:rPr>
        <w:t>»)</w:t>
      </w:r>
      <w:r w:rsidRPr="00811C12">
        <w:rPr>
          <w:rFonts w:ascii="Times New Roman" w:hAnsi="Times New Roman" w:cs="Times New Roman"/>
          <w:sz w:val="28"/>
          <w:szCs w:val="28"/>
        </w:rPr>
        <w:t>.</w:t>
      </w:r>
    </w:p>
    <w:p w:rsidR="00D56E16" w:rsidRPr="00811C12" w:rsidRDefault="00D56E16" w:rsidP="00D56E16">
      <w:pPr>
        <w:pStyle w:val="ConsPlusNormal"/>
        <w:widowControl/>
        <w:spacing w:line="360" w:lineRule="auto"/>
        <w:ind w:left="-181" w:right="-261" w:firstLine="539"/>
        <w:jc w:val="both"/>
        <w:rPr>
          <w:rFonts w:ascii="Times New Roman" w:hAnsi="Times New Roman" w:cs="Times New Roman"/>
          <w:sz w:val="28"/>
          <w:szCs w:val="28"/>
        </w:rPr>
      </w:pPr>
      <w:r w:rsidRPr="00811C12">
        <w:rPr>
          <w:rFonts w:ascii="Times New Roman" w:hAnsi="Times New Roman" w:cs="Times New Roman"/>
          <w:sz w:val="28"/>
          <w:szCs w:val="28"/>
        </w:rPr>
        <w:t>В исключение из правила о недопустимости одностороннего расторжения гражданско-правового договора нанимателю по договору социального найма предоставлено право с согласия членов семьи в любое время расторгнуть дог</w:t>
      </w:r>
      <w:r w:rsidR="006D3721" w:rsidRPr="00811C12">
        <w:rPr>
          <w:rFonts w:ascii="Times New Roman" w:hAnsi="Times New Roman" w:cs="Times New Roman"/>
          <w:sz w:val="28"/>
          <w:szCs w:val="28"/>
        </w:rPr>
        <w:t>овор найма (ч. 1 ст. 89 ЖК РФ</w:t>
      </w:r>
      <w:r w:rsidRPr="00811C12">
        <w:rPr>
          <w:rFonts w:ascii="Times New Roman" w:hAnsi="Times New Roman" w:cs="Times New Roman"/>
          <w:sz w:val="28"/>
          <w:szCs w:val="28"/>
        </w:rPr>
        <w:t>). Такое действие нанимателя является по юридической природе односторонней сделкой. Воля нанимателя часто выражается при этом в форме фактических действий, без обращения к наймодателю с соответствующим заявлением, поскольку его согласия на это не требуется.</w:t>
      </w:r>
    </w:p>
    <w:p w:rsidR="00D56E16" w:rsidRPr="00811C12" w:rsidRDefault="00811C12" w:rsidP="00D56E16">
      <w:pPr>
        <w:pStyle w:val="ConsPlusNormal"/>
        <w:widowControl/>
        <w:spacing w:line="360" w:lineRule="auto"/>
        <w:ind w:left="-181" w:right="-261" w:firstLine="539"/>
        <w:jc w:val="both"/>
        <w:rPr>
          <w:rFonts w:ascii="Times New Roman" w:hAnsi="Times New Roman" w:cs="Times New Roman"/>
          <w:sz w:val="28"/>
          <w:szCs w:val="28"/>
        </w:rPr>
      </w:pPr>
      <w:r w:rsidRPr="00811C12">
        <w:rPr>
          <w:rFonts w:ascii="Times New Roman" w:hAnsi="Times New Roman" w:cs="Times New Roman"/>
          <w:sz w:val="28"/>
          <w:szCs w:val="28"/>
        </w:rPr>
        <w:t>Наниматель жилого помещения вправе с согласия других граждан, постоянно проживающих с ним, в любое время расторгнуть договор найма с письменным предупреждением наймодателя за три месяца</w:t>
      </w:r>
      <w:r w:rsidR="00D56E16" w:rsidRPr="00811C12">
        <w:rPr>
          <w:rFonts w:ascii="Times New Roman" w:hAnsi="Times New Roman" w:cs="Times New Roman"/>
          <w:sz w:val="28"/>
          <w:szCs w:val="28"/>
        </w:rPr>
        <w:t xml:space="preserve"> (п. 1 ст. 687 ГК</w:t>
      </w:r>
      <w:r w:rsidR="006D3721" w:rsidRPr="00811C12">
        <w:rPr>
          <w:rFonts w:ascii="Times New Roman" w:hAnsi="Times New Roman" w:cs="Times New Roman"/>
          <w:sz w:val="28"/>
          <w:szCs w:val="28"/>
        </w:rPr>
        <w:t xml:space="preserve"> РФ</w:t>
      </w:r>
      <w:r w:rsidR="00D56E16" w:rsidRPr="00811C12">
        <w:rPr>
          <w:rFonts w:ascii="Times New Roman" w:hAnsi="Times New Roman" w:cs="Times New Roman"/>
          <w:sz w:val="28"/>
          <w:szCs w:val="28"/>
        </w:rPr>
        <w:t>). Для коммерческих отношений это имеет существенное значение: наймодатель в течение указанного срока сможет найти нового нанимателя на место выбывающего и тем самым избежать убытков.</w:t>
      </w:r>
    </w:p>
    <w:p w:rsidR="00D56E16" w:rsidRPr="00D56E16" w:rsidRDefault="00D56E16" w:rsidP="00D56E16">
      <w:pPr>
        <w:pStyle w:val="ConsPlusNormal"/>
        <w:widowControl/>
        <w:spacing w:line="360" w:lineRule="auto"/>
        <w:ind w:left="-181" w:right="-261" w:firstLine="539"/>
        <w:jc w:val="both"/>
        <w:rPr>
          <w:rFonts w:ascii="Times New Roman" w:hAnsi="Times New Roman" w:cs="Times New Roman"/>
          <w:sz w:val="28"/>
          <w:szCs w:val="28"/>
        </w:rPr>
      </w:pPr>
      <w:r w:rsidRPr="00811C12">
        <w:rPr>
          <w:rFonts w:ascii="Times New Roman" w:hAnsi="Times New Roman" w:cs="Times New Roman"/>
          <w:sz w:val="28"/>
          <w:szCs w:val="28"/>
        </w:rPr>
        <w:t>Одностороннее расторжение</w:t>
      </w:r>
      <w:r w:rsidRPr="00D56E16">
        <w:rPr>
          <w:rFonts w:ascii="Times New Roman" w:hAnsi="Times New Roman" w:cs="Times New Roman"/>
          <w:sz w:val="28"/>
          <w:szCs w:val="28"/>
        </w:rPr>
        <w:t xml:space="preserve"> договора нанимателем предполагает добровольное освобождение им жилого помещения, а также полное исполнение договорных обязательств, в том числе по внесению платы за пользование жилым помещением, текущему ремонту и др.</w:t>
      </w:r>
    </w:p>
    <w:p w:rsidR="00D56E16" w:rsidRPr="00D56E16" w:rsidRDefault="00D56E16" w:rsidP="00D56E16">
      <w:pPr>
        <w:pStyle w:val="ConsPlusNormal"/>
        <w:widowControl/>
        <w:spacing w:line="360" w:lineRule="auto"/>
        <w:ind w:left="-181" w:right="-261" w:firstLine="539"/>
        <w:jc w:val="both"/>
        <w:rPr>
          <w:rFonts w:ascii="Times New Roman" w:hAnsi="Times New Roman" w:cs="Times New Roman"/>
          <w:sz w:val="28"/>
          <w:szCs w:val="28"/>
        </w:rPr>
      </w:pPr>
      <w:r w:rsidRPr="00D56E16">
        <w:rPr>
          <w:rFonts w:ascii="Times New Roman" w:hAnsi="Times New Roman" w:cs="Times New Roman"/>
          <w:sz w:val="28"/>
          <w:szCs w:val="28"/>
        </w:rPr>
        <w:t>Расторжение договора социального найма по требованию наймодателя, основанному на законе, может происходить путем добровольного выполнения нанимателем такого требования, т.е. без применения к нему мер принуждения. Например, в случае сноса дома многие наниматели соглашаются расторгнуть договор и переехать в предоставляемое благоустроенное жилое помещение, поскольку оно их полностью устраивает.</w:t>
      </w:r>
    </w:p>
    <w:p w:rsidR="00D56E16" w:rsidRPr="00D56E16" w:rsidRDefault="00D56E16" w:rsidP="00D56E16">
      <w:pPr>
        <w:pStyle w:val="ConsPlusNormal"/>
        <w:widowControl/>
        <w:spacing w:line="360" w:lineRule="auto"/>
        <w:ind w:left="-181" w:right="-261" w:firstLine="539"/>
        <w:jc w:val="both"/>
        <w:rPr>
          <w:rFonts w:ascii="Times New Roman" w:hAnsi="Times New Roman" w:cs="Times New Roman"/>
          <w:sz w:val="28"/>
          <w:szCs w:val="28"/>
        </w:rPr>
      </w:pPr>
      <w:r w:rsidRPr="00D56E16">
        <w:rPr>
          <w:rFonts w:ascii="Times New Roman" w:hAnsi="Times New Roman" w:cs="Times New Roman"/>
          <w:sz w:val="28"/>
          <w:szCs w:val="28"/>
        </w:rPr>
        <w:t>Но если наниматель по тем или иным причинам отказывается от выполнения основанного на законе требования наймодателя об освобождении занимаемого жилого помещения, приходится применять к нему такую меру, как расторжение договора и выселение в судебном порядке. При этом закон предусматривает ряд мер, призванных гарантировать жилищные права и интересы нанимателя и членов его семьи, которые можно считать принципами, лежащими в основе регулирования расторжения договора социального найма.</w:t>
      </w:r>
    </w:p>
    <w:p w:rsidR="00D56E16" w:rsidRPr="00D56E16" w:rsidRDefault="00D56E16" w:rsidP="00D56E16">
      <w:pPr>
        <w:pStyle w:val="ConsPlusNormal"/>
        <w:widowControl/>
        <w:spacing w:line="360" w:lineRule="auto"/>
        <w:ind w:left="-181" w:right="-261" w:firstLine="539"/>
        <w:jc w:val="both"/>
        <w:rPr>
          <w:rFonts w:ascii="Times New Roman" w:hAnsi="Times New Roman" w:cs="Times New Roman"/>
          <w:sz w:val="28"/>
          <w:szCs w:val="28"/>
        </w:rPr>
      </w:pPr>
      <w:r w:rsidRPr="00D56E16">
        <w:rPr>
          <w:rFonts w:ascii="Times New Roman" w:hAnsi="Times New Roman" w:cs="Times New Roman"/>
          <w:sz w:val="28"/>
          <w:szCs w:val="28"/>
        </w:rPr>
        <w:t>Закон отдает предпочтение нанимателю как слабой стороне обязательства найма жилого помещения. Это обнаруживается в том, что ему предоставлены дополнительные права, а для его контрагента - наймодателя установлены четкие границы осуществления своих прав и предусмотрены меры контроля за законностью их осуществления (в частности, путем установления судебного порядка выселения).</w:t>
      </w:r>
    </w:p>
    <w:p w:rsidR="00D56E16" w:rsidRPr="00D56E16" w:rsidRDefault="00D56E16" w:rsidP="00D56E16">
      <w:pPr>
        <w:pStyle w:val="ConsPlusNormal"/>
        <w:widowControl/>
        <w:spacing w:line="360" w:lineRule="auto"/>
        <w:ind w:left="-181" w:right="-261" w:firstLine="539"/>
        <w:jc w:val="both"/>
        <w:rPr>
          <w:rFonts w:ascii="Times New Roman" w:hAnsi="Times New Roman" w:cs="Times New Roman"/>
          <w:sz w:val="28"/>
          <w:szCs w:val="28"/>
        </w:rPr>
      </w:pPr>
      <w:r w:rsidRPr="00D56E16">
        <w:rPr>
          <w:rFonts w:ascii="Times New Roman" w:hAnsi="Times New Roman" w:cs="Times New Roman"/>
          <w:sz w:val="28"/>
          <w:szCs w:val="28"/>
        </w:rPr>
        <w:t>Первый принцип, который лежит в основе правовых норм, регулирующих расторжение договора социального найма жилого помещения по требованию наймодателя, можно назвать принципом устойчивости права пользования жилым помещ</w:t>
      </w:r>
      <w:r w:rsidR="006D3721">
        <w:rPr>
          <w:rFonts w:ascii="Times New Roman" w:hAnsi="Times New Roman" w:cs="Times New Roman"/>
          <w:sz w:val="28"/>
          <w:szCs w:val="28"/>
        </w:rPr>
        <w:t>ени</w:t>
      </w:r>
      <w:r w:rsidR="00811C12">
        <w:rPr>
          <w:rFonts w:ascii="Times New Roman" w:hAnsi="Times New Roman" w:cs="Times New Roman"/>
          <w:sz w:val="28"/>
          <w:szCs w:val="28"/>
        </w:rPr>
        <w:t>ем. Он получил выражение в част</w:t>
      </w:r>
      <w:r w:rsidR="00F323F3">
        <w:rPr>
          <w:rFonts w:ascii="Times New Roman" w:hAnsi="Times New Roman" w:cs="Times New Roman"/>
          <w:sz w:val="28"/>
          <w:szCs w:val="28"/>
        </w:rPr>
        <w:t>и</w:t>
      </w:r>
      <w:r w:rsidR="006D3721">
        <w:rPr>
          <w:rFonts w:ascii="Times New Roman" w:hAnsi="Times New Roman" w:cs="Times New Roman"/>
          <w:sz w:val="28"/>
          <w:szCs w:val="28"/>
        </w:rPr>
        <w:t xml:space="preserve"> 1 статьи</w:t>
      </w:r>
      <w:r w:rsidR="00F323F3">
        <w:rPr>
          <w:rFonts w:ascii="Times New Roman" w:hAnsi="Times New Roman" w:cs="Times New Roman"/>
          <w:sz w:val="28"/>
          <w:szCs w:val="28"/>
        </w:rPr>
        <w:t xml:space="preserve"> 40 Конституции РФ: «</w:t>
      </w:r>
      <w:r w:rsidRPr="00D56E16">
        <w:rPr>
          <w:rFonts w:ascii="Times New Roman" w:hAnsi="Times New Roman" w:cs="Times New Roman"/>
          <w:sz w:val="28"/>
          <w:szCs w:val="28"/>
        </w:rPr>
        <w:t>Никто не может быть произво</w:t>
      </w:r>
      <w:r w:rsidR="00F323F3">
        <w:rPr>
          <w:rFonts w:ascii="Times New Roman" w:hAnsi="Times New Roman" w:cs="Times New Roman"/>
          <w:sz w:val="28"/>
          <w:szCs w:val="28"/>
        </w:rPr>
        <w:t>льно лишен жилища»</w:t>
      </w:r>
      <w:r w:rsidR="006D3721">
        <w:rPr>
          <w:rFonts w:ascii="Times New Roman" w:hAnsi="Times New Roman" w:cs="Times New Roman"/>
          <w:sz w:val="28"/>
          <w:szCs w:val="28"/>
        </w:rPr>
        <w:t>. Согласно статье</w:t>
      </w:r>
      <w:r w:rsidRPr="00D56E16">
        <w:rPr>
          <w:rFonts w:ascii="Times New Roman" w:hAnsi="Times New Roman" w:cs="Times New Roman"/>
          <w:sz w:val="28"/>
          <w:szCs w:val="28"/>
        </w:rPr>
        <w:t xml:space="preserve"> 10 ЖК Р</w:t>
      </w:r>
      <w:r w:rsidR="006D3721">
        <w:rPr>
          <w:rFonts w:ascii="Times New Roman" w:hAnsi="Times New Roman" w:cs="Times New Roman"/>
          <w:sz w:val="28"/>
          <w:szCs w:val="28"/>
        </w:rPr>
        <w:t>Ф</w:t>
      </w:r>
      <w:r w:rsidRPr="00D56E16">
        <w:rPr>
          <w:rFonts w:ascii="Times New Roman" w:hAnsi="Times New Roman" w:cs="Times New Roman"/>
          <w:sz w:val="28"/>
          <w:szCs w:val="28"/>
        </w:rPr>
        <w:t xml:space="preserve"> никто не может быть выселен из занимаемого жилого помещения иначе как по основаниям и в порядке, предусмотренном законом.</w:t>
      </w:r>
    </w:p>
    <w:p w:rsidR="00D56E16" w:rsidRPr="00D56E16" w:rsidRDefault="00D56E16" w:rsidP="00D56E16">
      <w:pPr>
        <w:pStyle w:val="ConsPlusNormal"/>
        <w:widowControl/>
        <w:spacing w:line="360" w:lineRule="auto"/>
        <w:ind w:left="-181" w:right="-261" w:firstLine="539"/>
        <w:jc w:val="both"/>
        <w:rPr>
          <w:rFonts w:ascii="Times New Roman" w:hAnsi="Times New Roman" w:cs="Times New Roman"/>
          <w:sz w:val="28"/>
          <w:szCs w:val="28"/>
        </w:rPr>
      </w:pPr>
      <w:r w:rsidRPr="00D56E16">
        <w:rPr>
          <w:rFonts w:ascii="Times New Roman" w:hAnsi="Times New Roman" w:cs="Times New Roman"/>
          <w:sz w:val="28"/>
          <w:szCs w:val="28"/>
        </w:rPr>
        <w:t>Закон содержит исчерпывающий перечень оснований, при наличии которых допускается выселение из жилого помещения. Для домов государственного и муниципального фондов основ</w:t>
      </w:r>
      <w:r w:rsidR="006D3721">
        <w:rPr>
          <w:rFonts w:ascii="Times New Roman" w:hAnsi="Times New Roman" w:cs="Times New Roman"/>
          <w:sz w:val="28"/>
          <w:szCs w:val="28"/>
        </w:rPr>
        <w:t>ания выселения предусмотрены статьями</w:t>
      </w:r>
      <w:r w:rsidRPr="00D56E16">
        <w:rPr>
          <w:rFonts w:ascii="Times New Roman" w:hAnsi="Times New Roman" w:cs="Times New Roman"/>
          <w:sz w:val="28"/>
          <w:szCs w:val="28"/>
        </w:rPr>
        <w:t xml:space="preserve"> 65, 80, 91, 94, 95, 98 - 100 ЖК </w:t>
      </w:r>
      <w:r w:rsidR="006D3721">
        <w:rPr>
          <w:rFonts w:ascii="Times New Roman" w:hAnsi="Times New Roman" w:cs="Times New Roman"/>
          <w:sz w:val="28"/>
          <w:szCs w:val="28"/>
        </w:rPr>
        <w:t>РФ.</w:t>
      </w:r>
      <w:r w:rsidRPr="00D56E16">
        <w:rPr>
          <w:rFonts w:ascii="Times New Roman" w:hAnsi="Times New Roman" w:cs="Times New Roman"/>
          <w:sz w:val="28"/>
          <w:szCs w:val="28"/>
        </w:rPr>
        <w:t xml:space="preserve"> Особо оговариваются случаи выселения из служебных жилых помещений (ст. 107, 108 ЖК Р</w:t>
      </w:r>
      <w:r w:rsidR="006D3721">
        <w:rPr>
          <w:rFonts w:ascii="Times New Roman" w:hAnsi="Times New Roman" w:cs="Times New Roman"/>
          <w:sz w:val="28"/>
          <w:szCs w:val="28"/>
        </w:rPr>
        <w:t>Ф</w:t>
      </w:r>
      <w:r w:rsidRPr="00D56E16">
        <w:rPr>
          <w:rFonts w:ascii="Times New Roman" w:hAnsi="Times New Roman" w:cs="Times New Roman"/>
          <w:sz w:val="28"/>
          <w:szCs w:val="28"/>
        </w:rPr>
        <w:t>) и общежитий (ст. 110 ЖК Р</w:t>
      </w:r>
      <w:r w:rsidR="006D3721">
        <w:rPr>
          <w:rFonts w:ascii="Times New Roman" w:hAnsi="Times New Roman" w:cs="Times New Roman"/>
          <w:sz w:val="28"/>
          <w:szCs w:val="28"/>
        </w:rPr>
        <w:t>Ф</w:t>
      </w:r>
      <w:r w:rsidRPr="00D56E16">
        <w:rPr>
          <w:rFonts w:ascii="Times New Roman" w:hAnsi="Times New Roman" w:cs="Times New Roman"/>
          <w:sz w:val="28"/>
          <w:szCs w:val="28"/>
        </w:rPr>
        <w:t>). Никакими подзаконными актами этот перечень не может быть расширен.</w:t>
      </w:r>
    </w:p>
    <w:p w:rsidR="00D56E16" w:rsidRPr="00D56E16" w:rsidRDefault="00D56E16" w:rsidP="00D56E16">
      <w:pPr>
        <w:pStyle w:val="ConsPlusNormal"/>
        <w:widowControl/>
        <w:spacing w:line="360" w:lineRule="auto"/>
        <w:ind w:left="-181" w:right="-261" w:firstLine="539"/>
        <w:jc w:val="both"/>
        <w:rPr>
          <w:rFonts w:ascii="Times New Roman" w:hAnsi="Times New Roman" w:cs="Times New Roman"/>
          <w:sz w:val="28"/>
          <w:szCs w:val="28"/>
        </w:rPr>
      </w:pPr>
      <w:r w:rsidRPr="00D56E16">
        <w:rPr>
          <w:rFonts w:ascii="Times New Roman" w:hAnsi="Times New Roman" w:cs="Times New Roman"/>
          <w:sz w:val="28"/>
          <w:szCs w:val="28"/>
        </w:rPr>
        <w:t>Второй принцип, который имеет основополагающее значение в регулировании отношений, связанных с расторжением договора социального найма жилого помещения по требованию наймодателя, заключается в следующем: договор найма жилого помещения при отсутствии согласия нанимателя может быть расторгнут только судом. Это означает, что наймодатель даже в самых, казалось бы, бесспорных случаях не вправе своим решением расторгнуть договор с нанимателем и выселить его вместе с членами семьи из жилого помещения. Он должен обратиться с иском в суд, который при рассмотрении дела выясняет, предусмотрено ли законом выселение по основанию, указанному истцом, и имеются ли предусмотренные в законе условия расторжения договора по данному основанию.</w:t>
      </w:r>
    </w:p>
    <w:p w:rsidR="00D56E16" w:rsidRPr="00D56E16" w:rsidRDefault="00D56E16" w:rsidP="00D56E16">
      <w:pPr>
        <w:pStyle w:val="ConsPlusNormal"/>
        <w:widowControl/>
        <w:spacing w:line="360" w:lineRule="auto"/>
        <w:ind w:left="-181" w:right="-261" w:firstLine="539"/>
        <w:jc w:val="both"/>
        <w:rPr>
          <w:rFonts w:ascii="Times New Roman" w:hAnsi="Times New Roman" w:cs="Times New Roman"/>
          <w:sz w:val="28"/>
          <w:szCs w:val="28"/>
        </w:rPr>
      </w:pPr>
      <w:r w:rsidRPr="00D56E16">
        <w:rPr>
          <w:rFonts w:ascii="Times New Roman" w:hAnsi="Times New Roman" w:cs="Times New Roman"/>
          <w:sz w:val="28"/>
          <w:szCs w:val="28"/>
        </w:rPr>
        <w:t>Упрощенный порядок выселения граждан из жилых помещений в административном порядке (с санкции прокурора), широко применявшийся в былые годы, практически ликвидирован.</w:t>
      </w:r>
    </w:p>
    <w:p w:rsidR="00D56E16" w:rsidRPr="00D56E16" w:rsidRDefault="00D56E16" w:rsidP="00D56E16">
      <w:pPr>
        <w:pStyle w:val="ConsPlusNormal"/>
        <w:widowControl/>
        <w:spacing w:line="360" w:lineRule="auto"/>
        <w:ind w:left="-181" w:right="-261" w:firstLine="539"/>
        <w:jc w:val="both"/>
        <w:rPr>
          <w:rFonts w:ascii="Times New Roman" w:hAnsi="Times New Roman" w:cs="Times New Roman"/>
          <w:sz w:val="28"/>
          <w:szCs w:val="28"/>
        </w:rPr>
      </w:pPr>
      <w:r w:rsidRPr="00D56E16">
        <w:rPr>
          <w:rFonts w:ascii="Times New Roman" w:hAnsi="Times New Roman" w:cs="Times New Roman"/>
          <w:sz w:val="28"/>
          <w:szCs w:val="28"/>
        </w:rPr>
        <w:t xml:space="preserve">Третий принцип, которым определяется охрана прав и интересов нанимателя при расторжении договора социального найма по требованию наймодателя, можно сформулировать следующим образом: выселение нанимателя и его семьи из жилого помещения в связи с расторжением договора найма допускается, как правило, при условии предоставления выселяемым другого жилого помещения. При этом закон определяет, каким требованиям должно отвечать это помещение, и обязывает учитывать индивидуальные особенности выселяемых (абз. 3 ст. 90, </w:t>
      </w:r>
      <w:r w:rsidR="006D3721">
        <w:rPr>
          <w:rFonts w:ascii="Times New Roman" w:hAnsi="Times New Roman" w:cs="Times New Roman"/>
          <w:sz w:val="28"/>
          <w:szCs w:val="28"/>
        </w:rPr>
        <w:t>ст. 96, 97 ЖК РФ</w:t>
      </w:r>
      <w:r w:rsidRPr="00D56E16">
        <w:rPr>
          <w:rFonts w:ascii="Times New Roman" w:hAnsi="Times New Roman" w:cs="Times New Roman"/>
          <w:sz w:val="28"/>
          <w:szCs w:val="28"/>
        </w:rPr>
        <w:t>). Таким образом, выселение нанимателя и его семьи из помещения в доме государственного или муниципального фонда означает чаще всего его переселение в другое помещение.</w:t>
      </w:r>
    </w:p>
    <w:p w:rsidR="00D56E16" w:rsidRPr="00D56E16" w:rsidRDefault="00D56E16" w:rsidP="00D56E16">
      <w:pPr>
        <w:pStyle w:val="ConsPlusNormal"/>
        <w:widowControl/>
        <w:spacing w:line="360" w:lineRule="auto"/>
        <w:ind w:left="-181" w:right="-261" w:firstLine="539"/>
        <w:jc w:val="both"/>
        <w:rPr>
          <w:rFonts w:ascii="Times New Roman" w:hAnsi="Times New Roman" w:cs="Times New Roman"/>
          <w:sz w:val="28"/>
          <w:szCs w:val="28"/>
        </w:rPr>
      </w:pPr>
    </w:p>
    <w:p w:rsidR="00D56E16" w:rsidRPr="00D56E16" w:rsidRDefault="00D56E16" w:rsidP="00D56E16">
      <w:pPr>
        <w:pStyle w:val="ConsPlusNormal"/>
        <w:widowControl/>
        <w:spacing w:line="360" w:lineRule="auto"/>
        <w:ind w:left="-181" w:right="-261" w:firstLine="539"/>
        <w:jc w:val="both"/>
        <w:rPr>
          <w:rFonts w:ascii="Times New Roman" w:hAnsi="Times New Roman" w:cs="Times New Roman"/>
          <w:sz w:val="28"/>
          <w:szCs w:val="28"/>
        </w:rPr>
      </w:pPr>
    </w:p>
    <w:p w:rsidR="00145E77" w:rsidRPr="00D56E16" w:rsidRDefault="00145E77" w:rsidP="00D56E16">
      <w:pPr>
        <w:spacing w:line="360" w:lineRule="auto"/>
        <w:ind w:left="-181" w:right="-261" w:firstLine="539"/>
        <w:jc w:val="both"/>
        <w:rPr>
          <w:b/>
          <w:sz w:val="28"/>
          <w:szCs w:val="28"/>
        </w:rPr>
      </w:pPr>
      <w:bookmarkStart w:id="4" w:name="_GoBack"/>
      <w:bookmarkEnd w:id="4"/>
    </w:p>
    <w:sectPr w:rsidR="00145E77" w:rsidRPr="00D56E16" w:rsidSect="00F323F3">
      <w:footerReference w:type="even" r:id="rId14"/>
      <w:footerReference w:type="default" r:id="rId15"/>
      <w:pgSz w:w="11906" w:h="16838"/>
      <w:pgMar w:top="1134" w:right="746" w:bottom="1134" w:left="1701"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F4F" w:rsidRDefault="00675F4F">
      <w:r>
        <w:separator/>
      </w:r>
    </w:p>
  </w:endnote>
  <w:endnote w:type="continuationSeparator" w:id="0">
    <w:p w:rsidR="00675F4F" w:rsidRDefault="0067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E0C" w:rsidRDefault="00CE3E0C" w:rsidP="00B34E1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E3E0C" w:rsidRDefault="00CE3E0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E0C" w:rsidRDefault="00CE3E0C" w:rsidP="00B34E1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56632">
      <w:rPr>
        <w:rStyle w:val="a8"/>
        <w:noProof/>
      </w:rPr>
      <w:t>4</w:t>
    </w:r>
    <w:r>
      <w:rPr>
        <w:rStyle w:val="a8"/>
      </w:rPr>
      <w:fldChar w:fldCharType="end"/>
    </w:r>
  </w:p>
  <w:p w:rsidR="00CE3E0C" w:rsidRDefault="00CE3E0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F4F" w:rsidRDefault="00675F4F">
      <w:r>
        <w:separator/>
      </w:r>
    </w:p>
  </w:footnote>
  <w:footnote w:type="continuationSeparator" w:id="0">
    <w:p w:rsidR="00675F4F" w:rsidRDefault="00675F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C551E"/>
    <w:multiLevelType w:val="multilevel"/>
    <w:tmpl w:val="FEE2DCA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nsid w:val="05472913"/>
    <w:multiLevelType w:val="hybridMultilevel"/>
    <w:tmpl w:val="657E3330"/>
    <w:lvl w:ilvl="0" w:tplc="0E343814">
      <w:start w:val="3"/>
      <w:numFmt w:val="decimal"/>
      <w:lvlText w:val="%1."/>
      <w:lvlJc w:val="left"/>
      <w:pPr>
        <w:tabs>
          <w:tab w:val="num" w:pos="180"/>
        </w:tabs>
        <w:ind w:left="180" w:hanging="360"/>
      </w:pPr>
      <w:rPr>
        <w:rFonts w:hint="default"/>
        <w:b/>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2">
    <w:nsid w:val="069C3D4D"/>
    <w:multiLevelType w:val="hybridMultilevel"/>
    <w:tmpl w:val="FEE2DCA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11E65FE"/>
    <w:multiLevelType w:val="hybridMultilevel"/>
    <w:tmpl w:val="FD64A7F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DCA7700"/>
    <w:multiLevelType w:val="hybridMultilevel"/>
    <w:tmpl w:val="385480C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313C0B10"/>
    <w:multiLevelType w:val="hybridMultilevel"/>
    <w:tmpl w:val="899A499C"/>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35C63D92"/>
    <w:multiLevelType w:val="hybridMultilevel"/>
    <w:tmpl w:val="8728744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389612E5"/>
    <w:multiLevelType w:val="hybridMultilevel"/>
    <w:tmpl w:val="2B467798"/>
    <w:lvl w:ilvl="0" w:tplc="0E343814">
      <w:start w:val="3"/>
      <w:numFmt w:val="decimal"/>
      <w:lvlText w:val="%1."/>
      <w:lvlJc w:val="left"/>
      <w:pPr>
        <w:tabs>
          <w:tab w:val="num" w:pos="1080"/>
        </w:tabs>
        <w:ind w:left="1080" w:hanging="360"/>
      </w:pPr>
      <w:rPr>
        <w:rFonts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BFC7639"/>
    <w:multiLevelType w:val="hybridMultilevel"/>
    <w:tmpl w:val="8BF0FB80"/>
    <w:lvl w:ilvl="0" w:tplc="0E343814">
      <w:start w:val="3"/>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69C0817"/>
    <w:multiLevelType w:val="hybridMultilevel"/>
    <w:tmpl w:val="303CD6C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4D027808"/>
    <w:multiLevelType w:val="hybridMultilevel"/>
    <w:tmpl w:val="5CD81D8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5DB35C60"/>
    <w:multiLevelType w:val="hybridMultilevel"/>
    <w:tmpl w:val="091CCA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374268D"/>
    <w:multiLevelType w:val="hybridMultilevel"/>
    <w:tmpl w:val="4B5C6C6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6D994517"/>
    <w:multiLevelType w:val="hybridMultilevel"/>
    <w:tmpl w:val="771CF52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78BE6911"/>
    <w:multiLevelType w:val="hybridMultilevel"/>
    <w:tmpl w:val="ECFE50A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7DB01CE7"/>
    <w:multiLevelType w:val="multilevel"/>
    <w:tmpl w:val="091CCA7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15"/>
  </w:num>
  <w:num w:numId="3">
    <w:abstractNumId w:val="1"/>
  </w:num>
  <w:num w:numId="4">
    <w:abstractNumId w:val="6"/>
  </w:num>
  <w:num w:numId="5">
    <w:abstractNumId w:val="10"/>
  </w:num>
  <w:num w:numId="6">
    <w:abstractNumId w:val="3"/>
  </w:num>
  <w:num w:numId="7">
    <w:abstractNumId w:val="4"/>
  </w:num>
  <w:num w:numId="8">
    <w:abstractNumId w:val="9"/>
  </w:num>
  <w:num w:numId="9">
    <w:abstractNumId w:val="14"/>
  </w:num>
  <w:num w:numId="10">
    <w:abstractNumId w:val="13"/>
  </w:num>
  <w:num w:numId="11">
    <w:abstractNumId w:val="12"/>
  </w:num>
  <w:num w:numId="12">
    <w:abstractNumId w:val="7"/>
  </w:num>
  <w:num w:numId="13">
    <w:abstractNumId w:val="8"/>
  </w:num>
  <w:num w:numId="14">
    <w:abstractNumId w:val="2"/>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6E7B"/>
    <w:rsid w:val="00035943"/>
    <w:rsid w:val="000E70E2"/>
    <w:rsid w:val="001030E7"/>
    <w:rsid w:val="00145E77"/>
    <w:rsid w:val="00151A20"/>
    <w:rsid w:val="00180361"/>
    <w:rsid w:val="001B2033"/>
    <w:rsid w:val="001C7FC4"/>
    <w:rsid w:val="001E17EF"/>
    <w:rsid w:val="00256F86"/>
    <w:rsid w:val="002D233E"/>
    <w:rsid w:val="002E7725"/>
    <w:rsid w:val="0034027D"/>
    <w:rsid w:val="003658B3"/>
    <w:rsid w:val="0036633F"/>
    <w:rsid w:val="003B45BB"/>
    <w:rsid w:val="00484954"/>
    <w:rsid w:val="004B75A0"/>
    <w:rsid w:val="00526BF0"/>
    <w:rsid w:val="00577CB2"/>
    <w:rsid w:val="00594539"/>
    <w:rsid w:val="0060334F"/>
    <w:rsid w:val="0065172F"/>
    <w:rsid w:val="0067471B"/>
    <w:rsid w:val="00675F4F"/>
    <w:rsid w:val="006A3F54"/>
    <w:rsid w:val="006D3721"/>
    <w:rsid w:val="007C2D89"/>
    <w:rsid w:val="007D5E72"/>
    <w:rsid w:val="00811C12"/>
    <w:rsid w:val="00852361"/>
    <w:rsid w:val="008532DA"/>
    <w:rsid w:val="00881A64"/>
    <w:rsid w:val="008828FF"/>
    <w:rsid w:val="00886AC2"/>
    <w:rsid w:val="008B653F"/>
    <w:rsid w:val="008E6D95"/>
    <w:rsid w:val="009110CE"/>
    <w:rsid w:val="00957A30"/>
    <w:rsid w:val="00966697"/>
    <w:rsid w:val="00986E7B"/>
    <w:rsid w:val="009C414D"/>
    <w:rsid w:val="00A23407"/>
    <w:rsid w:val="00A40084"/>
    <w:rsid w:val="00A56632"/>
    <w:rsid w:val="00AA29D6"/>
    <w:rsid w:val="00B12D8A"/>
    <w:rsid w:val="00B34E1F"/>
    <w:rsid w:val="00C50AA7"/>
    <w:rsid w:val="00CE3E0C"/>
    <w:rsid w:val="00D56E16"/>
    <w:rsid w:val="00D67DD3"/>
    <w:rsid w:val="00D74E7A"/>
    <w:rsid w:val="00D86160"/>
    <w:rsid w:val="00D9641B"/>
    <w:rsid w:val="00D979E5"/>
    <w:rsid w:val="00DC2887"/>
    <w:rsid w:val="00DC5821"/>
    <w:rsid w:val="00DD4186"/>
    <w:rsid w:val="00E02693"/>
    <w:rsid w:val="00E04B91"/>
    <w:rsid w:val="00F26C96"/>
    <w:rsid w:val="00F323F3"/>
    <w:rsid w:val="00FE6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572AA0-3A2F-417D-A238-1FBE5AFD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8828FF"/>
    <w:pPr>
      <w:spacing w:before="100" w:beforeAutospacing="1" w:after="100" w:afterAutospacing="1"/>
    </w:pPr>
  </w:style>
  <w:style w:type="character" w:styleId="a3">
    <w:name w:val="footnote reference"/>
    <w:basedOn w:val="a0"/>
    <w:semiHidden/>
    <w:rsid w:val="008828FF"/>
  </w:style>
  <w:style w:type="paragraph" w:styleId="a4">
    <w:name w:val="footnote text"/>
    <w:basedOn w:val="a"/>
    <w:semiHidden/>
    <w:rsid w:val="008828FF"/>
    <w:pPr>
      <w:spacing w:before="100" w:beforeAutospacing="1" w:after="100" w:afterAutospacing="1"/>
    </w:pPr>
  </w:style>
  <w:style w:type="paragraph" w:styleId="a5">
    <w:name w:val="endnote text"/>
    <w:basedOn w:val="a"/>
    <w:semiHidden/>
    <w:rsid w:val="008828FF"/>
    <w:rPr>
      <w:sz w:val="20"/>
      <w:szCs w:val="20"/>
    </w:rPr>
  </w:style>
  <w:style w:type="character" w:styleId="a6">
    <w:name w:val="endnote reference"/>
    <w:basedOn w:val="a0"/>
    <w:semiHidden/>
    <w:rsid w:val="008828FF"/>
    <w:rPr>
      <w:vertAlign w:val="superscript"/>
    </w:rPr>
  </w:style>
  <w:style w:type="paragraph" w:customStyle="1" w:styleId="ConsPlusNormal">
    <w:name w:val="ConsPlusNormal"/>
    <w:rsid w:val="00881A64"/>
    <w:pPr>
      <w:widowControl w:val="0"/>
      <w:autoSpaceDE w:val="0"/>
      <w:autoSpaceDN w:val="0"/>
      <w:adjustRightInd w:val="0"/>
      <w:ind w:firstLine="720"/>
    </w:pPr>
    <w:rPr>
      <w:rFonts w:ascii="Arial" w:hAnsi="Arial" w:cs="Arial"/>
    </w:rPr>
  </w:style>
  <w:style w:type="paragraph" w:styleId="a7">
    <w:name w:val="footer"/>
    <w:basedOn w:val="a"/>
    <w:rsid w:val="003658B3"/>
    <w:pPr>
      <w:tabs>
        <w:tab w:val="center" w:pos="4677"/>
        <w:tab w:val="right" w:pos="9355"/>
      </w:tabs>
    </w:pPr>
  </w:style>
  <w:style w:type="character" w:styleId="a8">
    <w:name w:val="page number"/>
    <w:basedOn w:val="a0"/>
    <w:rsid w:val="003658B3"/>
  </w:style>
  <w:style w:type="character" w:styleId="a9">
    <w:name w:val="Hyperlink"/>
    <w:basedOn w:val="a0"/>
    <w:rsid w:val="00966697"/>
    <w:rPr>
      <w:strike w:val="0"/>
      <w:dstrike w:val="0"/>
      <w:color w:val="666699"/>
      <w:u w:val="none"/>
      <w:effect w:val="none"/>
    </w:rPr>
  </w:style>
  <w:style w:type="paragraph" w:customStyle="1" w:styleId="u">
    <w:name w:val="u"/>
    <w:basedOn w:val="a"/>
    <w:rsid w:val="00966697"/>
    <w:pPr>
      <w:ind w:firstLine="390"/>
      <w:jc w:val="both"/>
    </w:pPr>
    <w:rPr>
      <w:color w:val="000000"/>
    </w:rPr>
  </w:style>
  <w:style w:type="paragraph" w:styleId="aa">
    <w:name w:val="Normal (Web)"/>
    <w:basedOn w:val="a"/>
    <w:rsid w:val="000359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062932">
      <w:bodyDiv w:val="1"/>
      <w:marLeft w:val="0"/>
      <w:marRight w:val="0"/>
      <w:marTop w:val="0"/>
      <w:marBottom w:val="0"/>
      <w:divBdr>
        <w:top w:val="none" w:sz="0" w:space="0" w:color="auto"/>
        <w:left w:val="none" w:sz="0" w:space="0" w:color="auto"/>
        <w:bottom w:val="none" w:sz="0" w:space="0" w:color="auto"/>
        <w:right w:val="none" w:sz="0" w:space="0" w:color="auto"/>
      </w:divBdr>
      <w:divsChild>
        <w:div w:id="2096318170">
          <w:marLeft w:val="0"/>
          <w:marRight w:val="0"/>
          <w:marTop w:val="0"/>
          <w:marBottom w:val="0"/>
          <w:divBdr>
            <w:top w:val="none" w:sz="0" w:space="0" w:color="auto"/>
            <w:left w:val="none" w:sz="0" w:space="0" w:color="auto"/>
            <w:bottom w:val="none" w:sz="0" w:space="0" w:color="auto"/>
            <w:right w:val="none" w:sz="0" w:space="0" w:color="auto"/>
          </w:divBdr>
        </w:div>
      </w:divsChild>
    </w:div>
    <w:div w:id="1457220049">
      <w:bodyDiv w:val="1"/>
      <w:marLeft w:val="0"/>
      <w:marRight w:val="0"/>
      <w:marTop w:val="0"/>
      <w:marBottom w:val="0"/>
      <w:divBdr>
        <w:top w:val="none" w:sz="0" w:space="0" w:color="auto"/>
        <w:left w:val="none" w:sz="0" w:space="0" w:color="auto"/>
        <w:bottom w:val="none" w:sz="0" w:space="0" w:color="auto"/>
        <w:right w:val="none" w:sz="0" w:space="0" w:color="auto"/>
      </w:divBdr>
      <w:divsChild>
        <w:div w:id="1729954261">
          <w:marLeft w:val="4245"/>
          <w:marRight w:val="0"/>
          <w:marTop w:val="0"/>
          <w:marBottom w:val="0"/>
          <w:divBdr>
            <w:top w:val="none" w:sz="0" w:space="0" w:color="auto"/>
            <w:left w:val="none" w:sz="0" w:space="0" w:color="auto"/>
            <w:bottom w:val="none" w:sz="0" w:space="0" w:color="auto"/>
            <w:right w:val="none" w:sz="0" w:space="0" w:color="auto"/>
          </w:divBdr>
          <w:divsChild>
            <w:div w:id="34972272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49120835">
      <w:bodyDiv w:val="1"/>
      <w:marLeft w:val="0"/>
      <w:marRight w:val="0"/>
      <w:marTop w:val="0"/>
      <w:marBottom w:val="0"/>
      <w:divBdr>
        <w:top w:val="none" w:sz="0" w:space="0" w:color="auto"/>
        <w:left w:val="none" w:sz="0" w:space="0" w:color="auto"/>
        <w:bottom w:val="none" w:sz="0" w:space="0" w:color="auto"/>
        <w:right w:val="none" w:sz="0" w:space="0" w:color="auto"/>
      </w:divBdr>
      <w:divsChild>
        <w:div w:id="1177648570">
          <w:marLeft w:val="4245"/>
          <w:marRight w:val="0"/>
          <w:marTop w:val="0"/>
          <w:marBottom w:val="0"/>
          <w:divBdr>
            <w:top w:val="none" w:sz="0" w:space="0" w:color="auto"/>
            <w:left w:val="none" w:sz="0" w:space="0" w:color="auto"/>
            <w:bottom w:val="none" w:sz="0" w:space="0" w:color="auto"/>
            <w:right w:val="none" w:sz="0" w:space="0" w:color="auto"/>
          </w:divBdr>
          <w:divsChild>
            <w:div w:id="7564409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popular/gkrf2/4_26.html" TargetMode="External"/><Relationship Id="rId13" Type="http://schemas.openxmlformats.org/officeDocument/2006/relationships/hyperlink" Target="http://www.consultant.ru/online/base/?req=doc;base=LAW;n=84645;dst=101470" TargetMode="External"/><Relationship Id="rId3" Type="http://schemas.openxmlformats.org/officeDocument/2006/relationships/settings" Target="settings.xml"/><Relationship Id="rId7" Type="http://schemas.openxmlformats.org/officeDocument/2006/relationships/hyperlink" Target="http://www.consultant.ru/online/base/?req=doc;base=LAW;n=78603;dst=100208" TargetMode="External"/><Relationship Id="rId12" Type="http://schemas.openxmlformats.org/officeDocument/2006/relationships/hyperlink" Target="http://www.consultant.ru/popular/gkrf2/4_26.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popular/gkrf2/4_26.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onsultant.ru/popular/gkrf2/4_26.html" TargetMode="External"/><Relationship Id="rId4" Type="http://schemas.openxmlformats.org/officeDocument/2006/relationships/webSettings" Target="webSettings.xml"/><Relationship Id="rId9" Type="http://schemas.openxmlformats.org/officeDocument/2006/relationships/hyperlink" Target="http://www.consultant.ru/popular/gkrf2/4_26.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5144</Words>
  <Characters>29326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34402</CharactersWithSpaces>
  <SharedDoc>false</SharedDoc>
  <HLinks>
    <vt:vector size="42" baseType="variant">
      <vt:variant>
        <vt:i4>655370</vt:i4>
      </vt:variant>
      <vt:variant>
        <vt:i4>18</vt:i4>
      </vt:variant>
      <vt:variant>
        <vt:i4>0</vt:i4>
      </vt:variant>
      <vt:variant>
        <vt:i4>5</vt:i4>
      </vt:variant>
      <vt:variant>
        <vt:lpwstr>http://www.consultant.ru/online/base/?req=doc;base=LAW;n=84645;dst=101470</vt:lpwstr>
      </vt:variant>
      <vt:variant>
        <vt:lpwstr/>
      </vt:variant>
      <vt:variant>
        <vt:i4>1638453</vt:i4>
      </vt:variant>
      <vt:variant>
        <vt:i4>15</vt:i4>
      </vt:variant>
      <vt:variant>
        <vt:i4>0</vt:i4>
      </vt:variant>
      <vt:variant>
        <vt:i4>5</vt:i4>
      </vt:variant>
      <vt:variant>
        <vt:lpwstr>http://www.consultant.ru/popular/gkrf2/4_26.html</vt:lpwstr>
      </vt:variant>
      <vt:variant>
        <vt:lpwstr>p1730</vt:lpwstr>
      </vt:variant>
      <vt:variant>
        <vt:i4>1769525</vt:i4>
      </vt:variant>
      <vt:variant>
        <vt:i4>12</vt:i4>
      </vt:variant>
      <vt:variant>
        <vt:i4>0</vt:i4>
      </vt:variant>
      <vt:variant>
        <vt:i4>5</vt:i4>
      </vt:variant>
      <vt:variant>
        <vt:lpwstr>http://www.consultant.ru/popular/gkrf2/4_26.html</vt:lpwstr>
      </vt:variant>
      <vt:variant>
        <vt:lpwstr>p1719</vt:lpwstr>
      </vt:variant>
      <vt:variant>
        <vt:i4>1703989</vt:i4>
      </vt:variant>
      <vt:variant>
        <vt:i4>9</vt:i4>
      </vt:variant>
      <vt:variant>
        <vt:i4>0</vt:i4>
      </vt:variant>
      <vt:variant>
        <vt:i4>5</vt:i4>
      </vt:variant>
      <vt:variant>
        <vt:lpwstr>http://www.consultant.ru/popular/gkrf2/4_26.html</vt:lpwstr>
      </vt:variant>
      <vt:variant>
        <vt:lpwstr>p1701</vt:lpwstr>
      </vt:variant>
      <vt:variant>
        <vt:i4>1900596</vt:i4>
      </vt:variant>
      <vt:variant>
        <vt:i4>6</vt:i4>
      </vt:variant>
      <vt:variant>
        <vt:i4>0</vt:i4>
      </vt:variant>
      <vt:variant>
        <vt:i4>5</vt:i4>
      </vt:variant>
      <vt:variant>
        <vt:lpwstr>http://www.consultant.ru/popular/gkrf2/4_26.html</vt:lpwstr>
      </vt:variant>
      <vt:variant>
        <vt:lpwstr>p1672</vt:lpwstr>
      </vt:variant>
      <vt:variant>
        <vt:i4>2031668</vt:i4>
      </vt:variant>
      <vt:variant>
        <vt:i4>3</vt:i4>
      </vt:variant>
      <vt:variant>
        <vt:i4>0</vt:i4>
      </vt:variant>
      <vt:variant>
        <vt:i4>5</vt:i4>
      </vt:variant>
      <vt:variant>
        <vt:lpwstr>http://www.consultant.ru/popular/gkrf2/4_26.html</vt:lpwstr>
      </vt:variant>
      <vt:variant>
        <vt:lpwstr>p1654</vt:lpwstr>
      </vt:variant>
      <vt:variant>
        <vt:i4>327684</vt:i4>
      </vt:variant>
      <vt:variant>
        <vt:i4>0</vt:i4>
      </vt:variant>
      <vt:variant>
        <vt:i4>0</vt:i4>
      </vt:variant>
      <vt:variant>
        <vt:i4>5</vt:i4>
      </vt:variant>
      <vt:variant>
        <vt:lpwstr>http://www.consultant.ru/online/base/?req=doc;base=LAW;n=78603;dst=100208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 </dc:creator>
  <cp:keywords/>
  <dc:description/>
  <cp:lastModifiedBy>admin</cp:lastModifiedBy>
  <cp:revision>2</cp:revision>
  <cp:lastPrinted>2009-04-07T20:30:00Z</cp:lastPrinted>
  <dcterms:created xsi:type="dcterms:W3CDTF">2014-04-16T21:17:00Z</dcterms:created>
  <dcterms:modified xsi:type="dcterms:W3CDTF">2014-04-16T21:17:00Z</dcterms:modified>
</cp:coreProperties>
</file>