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CE" w:rsidRPr="00B744FB" w:rsidRDefault="00166BCE" w:rsidP="00166BCE">
      <w:pPr>
        <w:spacing w:line="480" w:lineRule="auto"/>
      </w:pPr>
      <w:r>
        <w:rPr>
          <w:rFonts w:ascii="Arial" w:hAnsi="Arial" w:cs="Arial"/>
          <w:b/>
          <w:i/>
          <w:sz w:val="28"/>
          <w:szCs w:val="28"/>
          <w:u w:val="single"/>
        </w:rPr>
        <w:t xml:space="preserve">  </w:t>
      </w:r>
      <w:r w:rsidRPr="00D0476A">
        <w:rPr>
          <w:rFonts w:ascii="Arial" w:hAnsi="Arial" w:cs="Arial"/>
          <w:b/>
          <w:i/>
          <w:sz w:val="28"/>
          <w:szCs w:val="28"/>
          <w:u w:val="single"/>
        </w:rPr>
        <w:t>Київський національний університет ім. Тараса Шевченка</w:t>
      </w:r>
    </w:p>
    <w:p w:rsidR="00166BCE" w:rsidRPr="006F6EC1" w:rsidRDefault="00166BCE" w:rsidP="00166BCE">
      <w:pPr>
        <w:ind w:right="284"/>
        <w:outlineLvl w:val="0"/>
        <w:rPr>
          <w:rFonts w:ascii="Arial" w:hAnsi="Arial" w:cs="Arial"/>
          <w:b/>
          <w:i/>
          <w:sz w:val="28"/>
          <w:szCs w:val="28"/>
          <w:u w:val="single"/>
        </w:rPr>
      </w:pPr>
      <w:r w:rsidRPr="006F6EC1">
        <w:rPr>
          <w:rFonts w:ascii="Arial" w:hAnsi="Arial" w:cs="Arial"/>
          <w:b/>
          <w:i/>
          <w:sz w:val="28"/>
          <w:szCs w:val="28"/>
        </w:rPr>
        <w:t xml:space="preserve">                               </w:t>
      </w:r>
      <w:r w:rsidRPr="006F6EC1">
        <w:rPr>
          <w:rFonts w:ascii="Arial" w:hAnsi="Arial" w:cs="Arial"/>
          <w:b/>
          <w:i/>
          <w:sz w:val="28"/>
          <w:szCs w:val="28"/>
          <w:u w:val="single"/>
        </w:rPr>
        <w:t>Біологічний факультет</w:t>
      </w:r>
    </w:p>
    <w:p w:rsidR="00166BCE" w:rsidRPr="00D0476A" w:rsidRDefault="00166BCE" w:rsidP="00166BCE">
      <w:pPr>
        <w:ind w:left="851" w:right="284"/>
        <w:jc w:val="both"/>
        <w:rPr>
          <w:rFonts w:ascii="Arial" w:hAnsi="Arial" w:cs="Arial"/>
          <w:sz w:val="28"/>
          <w:szCs w:val="28"/>
        </w:rPr>
      </w:pPr>
    </w:p>
    <w:p w:rsidR="00166BCE" w:rsidRPr="00D0476A" w:rsidRDefault="00166BCE" w:rsidP="00166BCE">
      <w:pPr>
        <w:ind w:left="851" w:right="284"/>
        <w:jc w:val="both"/>
        <w:rPr>
          <w:rFonts w:ascii="Arial" w:hAnsi="Arial" w:cs="Arial"/>
          <w:sz w:val="28"/>
          <w:szCs w:val="28"/>
        </w:rPr>
      </w:pPr>
    </w:p>
    <w:p w:rsidR="00166BCE" w:rsidRPr="00D0476A" w:rsidRDefault="00166BCE" w:rsidP="00166BCE">
      <w:pPr>
        <w:ind w:left="851" w:right="284"/>
        <w:jc w:val="both"/>
        <w:rPr>
          <w:rFonts w:ascii="Arial" w:hAnsi="Arial" w:cs="Arial"/>
          <w:sz w:val="28"/>
          <w:szCs w:val="28"/>
        </w:rPr>
      </w:pPr>
    </w:p>
    <w:p w:rsidR="00166BCE" w:rsidRPr="00D0476A" w:rsidRDefault="00166BCE" w:rsidP="00166BCE">
      <w:pPr>
        <w:ind w:left="851" w:right="284"/>
        <w:jc w:val="both"/>
        <w:rPr>
          <w:rFonts w:ascii="Arial" w:hAnsi="Arial" w:cs="Arial"/>
          <w:sz w:val="28"/>
          <w:szCs w:val="28"/>
        </w:rPr>
      </w:pPr>
    </w:p>
    <w:p w:rsidR="00166BCE" w:rsidRPr="00D0476A" w:rsidRDefault="00166BCE" w:rsidP="00166BCE">
      <w:pPr>
        <w:ind w:left="851" w:right="284"/>
        <w:jc w:val="both"/>
        <w:rPr>
          <w:rFonts w:ascii="Arial" w:hAnsi="Arial" w:cs="Arial"/>
          <w:sz w:val="28"/>
          <w:szCs w:val="28"/>
        </w:rPr>
      </w:pPr>
    </w:p>
    <w:p w:rsidR="00166BCE" w:rsidRPr="00D0476A" w:rsidRDefault="00166BCE" w:rsidP="00166BCE">
      <w:pPr>
        <w:ind w:left="851" w:right="284"/>
        <w:jc w:val="both"/>
        <w:rPr>
          <w:rFonts w:ascii="Arial" w:hAnsi="Arial" w:cs="Arial"/>
          <w:sz w:val="28"/>
          <w:szCs w:val="28"/>
        </w:rPr>
      </w:pPr>
    </w:p>
    <w:p w:rsidR="00166BCE" w:rsidRPr="00A64046" w:rsidRDefault="00166BCE" w:rsidP="00166BCE">
      <w:pPr>
        <w:ind w:right="284"/>
        <w:outlineLvl w:val="0"/>
        <w:rPr>
          <w:rFonts w:ascii="Arial" w:hAnsi="Arial" w:cs="Arial"/>
          <w:sz w:val="28"/>
          <w:szCs w:val="28"/>
        </w:rPr>
      </w:pPr>
    </w:p>
    <w:p w:rsidR="00166BCE" w:rsidRPr="00A64046" w:rsidRDefault="00166BCE" w:rsidP="00166BCE">
      <w:pPr>
        <w:ind w:right="284"/>
        <w:outlineLvl w:val="0"/>
        <w:rPr>
          <w:rFonts w:ascii="Arial" w:hAnsi="Arial" w:cs="Arial"/>
          <w:b/>
          <w:sz w:val="28"/>
          <w:szCs w:val="28"/>
        </w:rPr>
      </w:pPr>
    </w:p>
    <w:p w:rsidR="00166BCE" w:rsidRDefault="00166BCE" w:rsidP="00166BCE">
      <w:pPr>
        <w:ind w:left="851" w:right="284"/>
        <w:rPr>
          <w:rFonts w:ascii="Arial" w:hAnsi="Arial" w:cs="Arial"/>
          <w:b/>
          <w:sz w:val="40"/>
          <w:szCs w:val="40"/>
        </w:rPr>
      </w:pPr>
    </w:p>
    <w:p w:rsidR="00166BCE" w:rsidRDefault="00166BCE" w:rsidP="00166BCE">
      <w:pPr>
        <w:ind w:left="851" w:right="284"/>
        <w:rPr>
          <w:rFonts w:ascii="Arial" w:hAnsi="Arial" w:cs="Arial"/>
          <w:b/>
          <w:sz w:val="40"/>
          <w:szCs w:val="40"/>
        </w:rPr>
      </w:pPr>
    </w:p>
    <w:p w:rsidR="00166BCE" w:rsidRDefault="00166BCE" w:rsidP="00166BCE">
      <w:pPr>
        <w:ind w:left="851" w:right="284"/>
        <w:rPr>
          <w:rFonts w:ascii="Arial" w:hAnsi="Arial" w:cs="Arial"/>
          <w:b/>
          <w:sz w:val="40"/>
          <w:szCs w:val="40"/>
        </w:rPr>
      </w:pPr>
    </w:p>
    <w:p w:rsidR="00166BCE" w:rsidRDefault="00166BCE" w:rsidP="00F82AA8">
      <w:pPr>
        <w:ind w:right="-5"/>
        <w:rPr>
          <w:rFonts w:ascii="Arial" w:hAnsi="Arial" w:cs="Arial"/>
          <w:b/>
          <w:sz w:val="40"/>
          <w:szCs w:val="40"/>
        </w:rPr>
      </w:pPr>
    </w:p>
    <w:p w:rsidR="00166BCE" w:rsidRDefault="00166BCE" w:rsidP="00166BCE">
      <w:pPr>
        <w:ind w:left="851" w:right="284"/>
        <w:rPr>
          <w:rFonts w:ascii="Arial" w:hAnsi="Arial" w:cs="Arial"/>
          <w:b/>
          <w:sz w:val="40"/>
          <w:szCs w:val="40"/>
        </w:rPr>
      </w:pPr>
    </w:p>
    <w:p w:rsidR="00166BCE" w:rsidRDefault="00F82AA8" w:rsidP="00F850B5">
      <w:pPr>
        <w:ind w:left="851" w:right="284"/>
        <w:jc w:val="center"/>
        <w:rPr>
          <w:rFonts w:ascii="Arial" w:hAnsi="Arial" w:cs="Arial"/>
          <w:b/>
          <w:sz w:val="40"/>
          <w:szCs w:val="40"/>
          <w:lang w:val="uk-UA"/>
        </w:rPr>
      </w:pPr>
      <w:r>
        <w:rPr>
          <w:rFonts w:ascii="Arial" w:hAnsi="Arial" w:cs="Arial"/>
          <w:b/>
          <w:sz w:val="40"/>
          <w:szCs w:val="40"/>
          <w:lang w:val="uk-UA"/>
        </w:rPr>
        <w:t>Реферат</w:t>
      </w:r>
      <w:r>
        <w:rPr>
          <w:rFonts w:ascii="Arial" w:hAnsi="Arial" w:cs="Arial"/>
          <w:b/>
          <w:sz w:val="40"/>
          <w:szCs w:val="40"/>
        </w:rPr>
        <w:t xml:space="preserve"> з </w:t>
      </w:r>
      <w:r>
        <w:rPr>
          <w:rFonts w:ascii="Arial" w:hAnsi="Arial" w:cs="Arial"/>
          <w:b/>
          <w:sz w:val="40"/>
          <w:szCs w:val="40"/>
          <w:lang w:val="uk-UA"/>
        </w:rPr>
        <w:t>правознавства</w:t>
      </w:r>
    </w:p>
    <w:p w:rsidR="00F82AA8" w:rsidRPr="00F82AA8" w:rsidRDefault="00F82AA8" w:rsidP="00F850B5">
      <w:pPr>
        <w:ind w:left="851" w:right="284"/>
        <w:jc w:val="center"/>
        <w:rPr>
          <w:rFonts w:ascii="Arial" w:hAnsi="Arial" w:cs="Arial"/>
          <w:b/>
          <w:sz w:val="32"/>
          <w:szCs w:val="32"/>
        </w:rPr>
      </w:pPr>
      <w:r>
        <w:rPr>
          <w:rFonts w:ascii="Arial" w:hAnsi="Arial" w:cs="Arial"/>
          <w:b/>
          <w:sz w:val="32"/>
          <w:szCs w:val="32"/>
          <w:lang w:val="uk-UA"/>
        </w:rPr>
        <w:t>на тему</w:t>
      </w:r>
      <w:r w:rsidRPr="00F82AA8">
        <w:rPr>
          <w:rFonts w:ascii="Arial" w:hAnsi="Arial" w:cs="Arial"/>
          <w:b/>
          <w:sz w:val="32"/>
          <w:szCs w:val="32"/>
        </w:rPr>
        <w:t>:</w:t>
      </w:r>
    </w:p>
    <w:p w:rsidR="00F82AA8" w:rsidRPr="00F82AA8" w:rsidRDefault="00F82AA8" w:rsidP="00F850B5">
      <w:pPr>
        <w:ind w:left="851" w:right="284"/>
        <w:jc w:val="center"/>
        <w:rPr>
          <w:rFonts w:ascii="Arial" w:hAnsi="Arial" w:cs="Arial"/>
          <w:b/>
          <w:sz w:val="36"/>
          <w:szCs w:val="36"/>
        </w:rPr>
      </w:pPr>
      <w:r w:rsidRPr="00F82AA8">
        <w:rPr>
          <w:rFonts w:ascii="Arial" w:hAnsi="Arial" w:cs="Arial"/>
          <w:b/>
          <w:sz w:val="36"/>
          <w:szCs w:val="36"/>
        </w:rPr>
        <w:t>“</w:t>
      </w:r>
      <w:r>
        <w:rPr>
          <w:rFonts w:ascii="Arial" w:hAnsi="Arial" w:cs="Arial"/>
          <w:b/>
          <w:sz w:val="36"/>
          <w:szCs w:val="36"/>
          <w:lang w:val="uk-UA"/>
        </w:rPr>
        <w:t>Договір міни за цивільним законодавством України</w:t>
      </w:r>
      <w:r w:rsidRPr="00F82AA8">
        <w:rPr>
          <w:rFonts w:ascii="Arial" w:hAnsi="Arial" w:cs="Arial"/>
          <w:b/>
          <w:sz w:val="36"/>
          <w:szCs w:val="36"/>
        </w:rPr>
        <w:t>”</w:t>
      </w: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290637" w:rsidRDefault="00166BCE" w:rsidP="00166BCE">
      <w:pPr>
        <w:ind w:left="851" w:right="284"/>
        <w:jc w:val="both"/>
        <w:rPr>
          <w:rFonts w:ascii="Arial" w:hAnsi="Arial" w:cs="Arial"/>
          <w:sz w:val="28"/>
          <w:szCs w:val="28"/>
        </w:rPr>
      </w:pPr>
    </w:p>
    <w:p w:rsidR="00166BCE" w:rsidRPr="00D0476A" w:rsidRDefault="00166BCE" w:rsidP="00166BCE">
      <w:pPr>
        <w:ind w:left="851" w:right="284"/>
        <w:jc w:val="right"/>
        <w:outlineLvl w:val="0"/>
        <w:rPr>
          <w:rFonts w:ascii="Arial" w:hAnsi="Arial" w:cs="Arial"/>
          <w:b/>
          <w:i/>
          <w:sz w:val="28"/>
          <w:szCs w:val="28"/>
        </w:rPr>
      </w:pPr>
      <w:r w:rsidRPr="00290637">
        <w:rPr>
          <w:rFonts w:ascii="Arial" w:hAnsi="Arial" w:cs="Arial"/>
          <w:b/>
          <w:i/>
          <w:sz w:val="28"/>
          <w:szCs w:val="28"/>
        </w:rPr>
        <w:t>Студент</w:t>
      </w:r>
      <w:r>
        <w:rPr>
          <w:rFonts w:ascii="Arial" w:hAnsi="Arial" w:cs="Arial"/>
          <w:b/>
          <w:i/>
          <w:sz w:val="28"/>
          <w:szCs w:val="28"/>
        </w:rPr>
        <w:t>а</w:t>
      </w:r>
      <w:r w:rsidRPr="00290637">
        <w:rPr>
          <w:rFonts w:ascii="Arial" w:hAnsi="Arial" w:cs="Arial"/>
          <w:b/>
          <w:i/>
          <w:sz w:val="28"/>
          <w:szCs w:val="28"/>
        </w:rPr>
        <w:t xml:space="preserve"> </w:t>
      </w:r>
      <w:r w:rsidRPr="00D0476A">
        <w:rPr>
          <w:rFonts w:ascii="Arial" w:hAnsi="Arial" w:cs="Arial"/>
          <w:b/>
          <w:i/>
          <w:sz w:val="28"/>
          <w:szCs w:val="28"/>
        </w:rPr>
        <w:t>ІІІ курсу</w:t>
      </w:r>
    </w:p>
    <w:p w:rsidR="00166BCE" w:rsidRPr="00D0476A" w:rsidRDefault="00166BCE" w:rsidP="00166BCE">
      <w:pPr>
        <w:ind w:left="851" w:right="284"/>
        <w:jc w:val="right"/>
        <w:outlineLvl w:val="0"/>
        <w:rPr>
          <w:rFonts w:ascii="Arial" w:hAnsi="Arial" w:cs="Arial"/>
          <w:b/>
          <w:i/>
          <w:sz w:val="28"/>
          <w:szCs w:val="28"/>
        </w:rPr>
      </w:pPr>
      <w:r>
        <w:rPr>
          <w:rFonts w:ascii="Arial" w:hAnsi="Arial" w:cs="Arial"/>
          <w:b/>
          <w:i/>
          <w:sz w:val="28"/>
          <w:szCs w:val="28"/>
        </w:rPr>
        <w:t>Групи</w:t>
      </w:r>
      <w:r w:rsidRPr="00D0476A">
        <w:rPr>
          <w:rFonts w:ascii="Arial" w:hAnsi="Arial" w:cs="Arial"/>
          <w:b/>
          <w:i/>
          <w:sz w:val="28"/>
          <w:szCs w:val="28"/>
        </w:rPr>
        <w:t xml:space="preserve"> біохімії</w:t>
      </w:r>
    </w:p>
    <w:p w:rsidR="00166BCE" w:rsidRPr="00290637" w:rsidRDefault="00166BCE" w:rsidP="00166BCE">
      <w:pPr>
        <w:ind w:left="851" w:right="284"/>
        <w:jc w:val="right"/>
        <w:outlineLvl w:val="0"/>
        <w:rPr>
          <w:rFonts w:ascii="Arial" w:hAnsi="Arial" w:cs="Arial"/>
          <w:b/>
          <w:i/>
          <w:sz w:val="28"/>
          <w:szCs w:val="28"/>
        </w:rPr>
      </w:pPr>
      <w:r w:rsidRPr="00290637">
        <w:rPr>
          <w:rFonts w:ascii="Arial" w:hAnsi="Arial" w:cs="Arial"/>
          <w:b/>
          <w:i/>
          <w:sz w:val="28"/>
          <w:szCs w:val="28"/>
        </w:rPr>
        <w:t>Фролов</w:t>
      </w:r>
      <w:r>
        <w:rPr>
          <w:rFonts w:ascii="Arial" w:hAnsi="Arial" w:cs="Arial"/>
          <w:b/>
          <w:i/>
          <w:sz w:val="28"/>
          <w:szCs w:val="28"/>
        </w:rPr>
        <w:t>а</w:t>
      </w:r>
      <w:r w:rsidRPr="00290637">
        <w:rPr>
          <w:rFonts w:ascii="Arial" w:hAnsi="Arial" w:cs="Arial"/>
          <w:b/>
          <w:i/>
          <w:sz w:val="28"/>
          <w:szCs w:val="28"/>
        </w:rPr>
        <w:t xml:space="preserve"> Артем</w:t>
      </w:r>
      <w:r>
        <w:rPr>
          <w:rFonts w:ascii="Arial" w:hAnsi="Arial" w:cs="Arial"/>
          <w:b/>
          <w:i/>
          <w:sz w:val="28"/>
          <w:szCs w:val="28"/>
        </w:rPr>
        <w:t xml:space="preserve">а </w:t>
      </w:r>
    </w:p>
    <w:p w:rsidR="00166BCE" w:rsidRPr="00290637" w:rsidRDefault="00166BCE" w:rsidP="00166BCE">
      <w:pPr>
        <w:ind w:left="851" w:right="284"/>
        <w:jc w:val="both"/>
        <w:rPr>
          <w:rFonts w:ascii="Arial" w:hAnsi="Arial" w:cs="Arial"/>
          <w:sz w:val="28"/>
          <w:szCs w:val="28"/>
        </w:rPr>
      </w:pPr>
    </w:p>
    <w:p w:rsidR="00166BCE" w:rsidRPr="00166BCE" w:rsidRDefault="00166BCE" w:rsidP="00166BCE">
      <w:pPr>
        <w:ind w:right="284"/>
        <w:outlineLvl w:val="0"/>
        <w:rPr>
          <w:rFonts w:ascii="Arial" w:hAnsi="Arial" w:cs="Arial"/>
          <w:sz w:val="28"/>
          <w:szCs w:val="28"/>
        </w:rPr>
      </w:pPr>
    </w:p>
    <w:p w:rsidR="00166BCE" w:rsidRPr="00166BCE" w:rsidRDefault="00166BCE" w:rsidP="00166BCE">
      <w:pPr>
        <w:ind w:right="284"/>
        <w:outlineLvl w:val="0"/>
        <w:rPr>
          <w:rFonts w:ascii="Arial" w:hAnsi="Arial" w:cs="Arial"/>
          <w:sz w:val="28"/>
          <w:szCs w:val="28"/>
        </w:rPr>
      </w:pPr>
    </w:p>
    <w:p w:rsidR="00166BCE" w:rsidRPr="00166BCE" w:rsidRDefault="00166BCE" w:rsidP="00166BCE">
      <w:pPr>
        <w:ind w:right="284"/>
        <w:outlineLvl w:val="0"/>
        <w:rPr>
          <w:rFonts w:ascii="Arial" w:hAnsi="Arial" w:cs="Arial"/>
          <w:sz w:val="28"/>
          <w:szCs w:val="28"/>
        </w:rPr>
      </w:pPr>
    </w:p>
    <w:p w:rsidR="00166BCE" w:rsidRPr="00166BCE" w:rsidRDefault="00166BCE" w:rsidP="00166BCE">
      <w:pPr>
        <w:ind w:right="284"/>
        <w:outlineLvl w:val="0"/>
        <w:rPr>
          <w:rFonts w:ascii="Arial" w:hAnsi="Arial" w:cs="Arial"/>
          <w:sz w:val="28"/>
          <w:szCs w:val="28"/>
        </w:rPr>
      </w:pPr>
    </w:p>
    <w:p w:rsidR="00166BCE" w:rsidRPr="00F850B5" w:rsidRDefault="00166BCE" w:rsidP="00F850B5">
      <w:pPr>
        <w:ind w:right="284"/>
        <w:jc w:val="center"/>
        <w:outlineLvl w:val="0"/>
        <w:rPr>
          <w:rFonts w:ascii="Arial" w:hAnsi="Arial" w:cs="Arial"/>
          <w:b/>
          <w:sz w:val="28"/>
          <w:szCs w:val="28"/>
          <w:lang w:val="uk-UA"/>
        </w:rPr>
      </w:pPr>
      <w:r w:rsidRPr="00290637">
        <w:rPr>
          <w:rFonts w:ascii="Arial" w:hAnsi="Arial" w:cs="Arial"/>
          <w:b/>
          <w:sz w:val="28"/>
          <w:szCs w:val="28"/>
        </w:rPr>
        <w:t>Київ</w:t>
      </w:r>
      <w:r w:rsidRPr="00290637">
        <w:rPr>
          <w:rFonts w:ascii="Arial" w:hAnsi="Arial" w:cs="Arial"/>
          <w:sz w:val="28"/>
          <w:szCs w:val="28"/>
        </w:rPr>
        <w:t xml:space="preserve"> </w:t>
      </w:r>
      <w:r w:rsidRPr="00290637">
        <w:rPr>
          <w:rFonts w:ascii="Arial" w:hAnsi="Arial" w:cs="Arial"/>
          <w:b/>
          <w:sz w:val="28"/>
          <w:szCs w:val="28"/>
        </w:rPr>
        <w:t>200</w:t>
      </w:r>
      <w:r w:rsidR="00F850B5">
        <w:rPr>
          <w:rFonts w:ascii="Arial" w:hAnsi="Arial" w:cs="Arial"/>
          <w:b/>
          <w:sz w:val="28"/>
          <w:szCs w:val="28"/>
          <w:lang w:val="uk-UA"/>
        </w:rPr>
        <w:t>3</w:t>
      </w:r>
    </w:p>
    <w:p w:rsidR="00166BCE" w:rsidRDefault="00166BCE" w:rsidP="005B582F">
      <w:pPr>
        <w:pStyle w:val="1"/>
        <w:shd w:val="clear" w:color="auto" w:fill="FFFFFF"/>
        <w:spacing w:before="245" w:line="360" w:lineRule="auto"/>
        <w:ind w:right="-22"/>
        <w:rPr>
          <w:spacing w:val="6"/>
          <w:sz w:val="28"/>
          <w:lang w:val="uk-UA"/>
        </w:rPr>
      </w:pPr>
    </w:p>
    <w:p w:rsidR="00085921" w:rsidRPr="00085921" w:rsidRDefault="00085921" w:rsidP="005B582F">
      <w:pPr>
        <w:pStyle w:val="1"/>
        <w:shd w:val="clear" w:color="auto" w:fill="FFFFFF"/>
        <w:spacing w:before="245" w:line="360" w:lineRule="auto"/>
        <w:ind w:right="-22"/>
        <w:rPr>
          <w:spacing w:val="6"/>
          <w:sz w:val="28"/>
          <w:lang w:val="uk-UA"/>
        </w:rPr>
      </w:pPr>
    </w:p>
    <w:p w:rsidR="00F850B5" w:rsidRDefault="00F850B5" w:rsidP="00085921">
      <w:pPr>
        <w:spacing w:line="360" w:lineRule="auto"/>
        <w:jc w:val="center"/>
        <w:rPr>
          <w:b/>
          <w:sz w:val="40"/>
          <w:szCs w:val="40"/>
          <w:lang w:val="uk-UA"/>
        </w:rPr>
      </w:pPr>
      <w:r w:rsidRPr="003E74A8">
        <w:rPr>
          <w:b/>
          <w:sz w:val="40"/>
          <w:szCs w:val="40"/>
        </w:rPr>
        <w:t>План:</w:t>
      </w:r>
    </w:p>
    <w:p w:rsidR="00F850B5" w:rsidRPr="00F850B5" w:rsidRDefault="00F850B5" w:rsidP="00085921">
      <w:pPr>
        <w:spacing w:line="360" w:lineRule="auto"/>
        <w:jc w:val="center"/>
        <w:rPr>
          <w:b/>
          <w:sz w:val="40"/>
          <w:szCs w:val="40"/>
          <w:lang w:val="uk-UA"/>
        </w:rPr>
      </w:pPr>
      <w:r>
        <w:rPr>
          <w:sz w:val="40"/>
          <w:szCs w:val="40"/>
        </w:rPr>
        <w:t xml:space="preserve">І. </w:t>
      </w:r>
      <w:r>
        <w:rPr>
          <w:sz w:val="40"/>
          <w:szCs w:val="40"/>
          <w:lang w:val="uk-UA"/>
        </w:rPr>
        <w:t>Вступ</w:t>
      </w:r>
    </w:p>
    <w:p w:rsidR="00F850B5" w:rsidRPr="009C6351" w:rsidRDefault="00F850B5" w:rsidP="00085921">
      <w:pPr>
        <w:spacing w:line="360" w:lineRule="auto"/>
        <w:jc w:val="center"/>
        <w:rPr>
          <w:sz w:val="40"/>
          <w:szCs w:val="40"/>
          <w:lang w:val="uk-UA"/>
        </w:rPr>
      </w:pPr>
      <w:r>
        <w:rPr>
          <w:sz w:val="40"/>
          <w:szCs w:val="40"/>
        </w:rPr>
        <w:t>ІІ.</w:t>
      </w:r>
      <w:r w:rsidR="009C6351">
        <w:rPr>
          <w:sz w:val="40"/>
          <w:szCs w:val="40"/>
          <w:lang w:val="uk-UA"/>
        </w:rPr>
        <w:t xml:space="preserve"> Наслідки</w:t>
      </w:r>
      <w:r>
        <w:rPr>
          <w:sz w:val="40"/>
          <w:szCs w:val="40"/>
        </w:rPr>
        <w:t xml:space="preserve"> </w:t>
      </w:r>
      <w:r w:rsidR="009C6351" w:rsidRPr="009C6351">
        <w:rPr>
          <w:color w:val="000000"/>
          <w:spacing w:val="6"/>
          <w:sz w:val="40"/>
          <w:szCs w:val="40"/>
          <w:lang w:val="uk-UA"/>
        </w:rPr>
        <w:t>статті 242 ЦК УРСР</w:t>
      </w:r>
    </w:p>
    <w:p w:rsidR="00F850B5" w:rsidRPr="009C6351" w:rsidRDefault="009C6351" w:rsidP="00085921">
      <w:pPr>
        <w:spacing w:line="360" w:lineRule="auto"/>
        <w:jc w:val="center"/>
        <w:rPr>
          <w:sz w:val="40"/>
          <w:szCs w:val="40"/>
          <w:lang w:val="uk-UA"/>
        </w:rPr>
      </w:pPr>
      <w:r>
        <w:rPr>
          <w:sz w:val="40"/>
          <w:szCs w:val="40"/>
        </w:rPr>
        <w:t xml:space="preserve">1. </w:t>
      </w:r>
      <w:r>
        <w:rPr>
          <w:sz w:val="40"/>
          <w:szCs w:val="40"/>
          <w:lang w:val="uk-UA"/>
        </w:rPr>
        <w:t>Права та обов</w:t>
      </w:r>
      <w:r w:rsidRPr="009C6351">
        <w:rPr>
          <w:sz w:val="40"/>
          <w:szCs w:val="40"/>
        </w:rPr>
        <w:t>’</w:t>
      </w:r>
      <w:r>
        <w:rPr>
          <w:sz w:val="40"/>
          <w:szCs w:val="40"/>
          <w:lang w:val="uk-UA"/>
        </w:rPr>
        <w:t>язки продавця</w:t>
      </w:r>
    </w:p>
    <w:p w:rsidR="00F850B5" w:rsidRPr="009C6351" w:rsidRDefault="009C6351" w:rsidP="00085921">
      <w:pPr>
        <w:spacing w:line="360" w:lineRule="auto"/>
        <w:jc w:val="center"/>
        <w:rPr>
          <w:sz w:val="40"/>
          <w:szCs w:val="40"/>
          <w:lang w:val="uk-UA"/>
        </w:rPr>
      </w:pPr>
      <w:r>
        <w:rPr>
          <w:sz w:val="40"/>
          <w:szCs w:val="40"/>
        </w:rPr>
        <w:t xml:space="preserve">2. </w:t>
      </w:r>
      <w:r>
        <w:rPr>
          <w:sz w:val="40"/>
          <w:szCs w:val="40"/>
          <w:lang w:val="uk-UA"/>
        </w:rPr>
        <w:t>Права та обов</w:t>
      </w:r>
      <w:r w:rsidRPr="009C6351">
        <w:rPr>
          <w:sz w:val="40"/>
          <w:szCs w:val="40"/>
        </w:rPr>
        <w:t>’</w:t>
      </w:r>
      <w:r>
        <w:rPr>
          <w:sz w:val="40"/>
          <w:szCs w:val="40"/>
          <w:lang w:val="uk-UA"/>
        </w:rPr>
        <w:t>язки покупця</w:t>
      </w:r>
    </w:p>
    <w:p w:rsidR="00F850B5" w:rsidRDefault="00F850B5" w:rsidP="00085921">
      <w:pPr>
        <w:spacing w:line="360" w:lineRule="auto"/>
        <w:jc w:val="center"/>
        <w:rPr>
          <w:sz w:val="40"/>
          <w:szCs w:val="40"/>
          <w:lang w:val="uk-UA"/>
        </w:rPr>
      </w:pPr>
      <w:r w:rsidRPr="003E74A8">
        <w:rPr>
          <w:sz w:val="40"/>
          <w:szCs w:val="40"/>
        </w:rPr>
        <w:t>ІІІ.</w:t>
      </w:r>
      <w:r w:rsidR="009C6351">
        <w:rPr>
          <w:sz w:val="40"/>
          <w:szCs w:val="40"/>
        </w:rPr>
        <w:t xml:space="preserve"> </w:t>
      </w:r>
      <w:r w:rsidR="004C4B3C">
        <w:rPr>
          <w:sz w:val="40"/>
          <w:szCs w:val="40"/>
          <w:lang w:val="uk-UA"/>
        </w:rPr>
        <w:t>Характеристика договору міни</w:t>
      </w:r>
    </w:p>
    <w:p w:rsidR="004C4B3C" w:rsidRDefault="004C4B3C" w:rsidP="00085921">
      <w:pPr>
        <w:spacing w:line="360" w:lineRule="auto"/>
        <w:jc w:val="center"/>
        <w:rPr>
          <w:sz w:val="40"/>
          <w:szCs w:val="40"/>
          <w:lang w:val="uk-UA"/>
        </w:rPr>
      </w:pPr>
      <w:r>
        <w:rPr>
          <w:sz w:val="40"/>
          <w:szCs w:val="40"/>
          <w:lang w:val="uk-UA"/>
        </w:rPr>
        <w:t>1. За кількістю сторін</w:t>
      </w:r>
    </w:p>
    <w:p w:rsidR="004C4B3C" w:rsidRPr="004C4B3C" w:rsidRDefault="004C4B3C" w:rsidP="00085921">
      <w:pPr>
        <w:spacing w:line="360" w:lineRule="auto"/>
        <w:jc w:val="center"/>
        <w:rPr>
          <w:sz w:val="40"/>
          <w:szCs w:val="40"/>
          <w:lang w:val="uk-UA"/>
        </w:rPr>
      </w:pPr>
      <w:r>
        <w:rPr>
          <w:sz w:val="40"/>
          <w:szCs w:val="40"/>
          <w:lang w:val="uk-UA"/>
        </w:rPr>
        <w:t>2. За визначеністю прав і обов</w:t>
      </w:r>
      <w:r w:rsidRPr="004C4B3C">
        <w:rPr>
          <w:sz w:val="40"/>
          <w:szCs w:val="40"/>
        </w:rPr>
        <w:t>’</w:t>
      </w:r>
      <w:r>
        <w:rPr>
          <w:sz w:val="40"/>
          <w:szCs w:val="40"/>
          <w:lang w:val="uk-UA"/>
        </w:rPr>
        <w:t>язків</w:t>
      </w:r>
    </w:p>
    <w:p w:rsidR="00166BCE" w:rsidRDefault="004C4B3C" w:rsidP="00085921">
      <w:pPr>
        <w:pStyle w:val="1"/>
        <w:shd w:val="clear" w:color="auto" w:fill="FFFFFF"/>
        <w:spacing w:before="245" w:line="360" w:lineRule="auto"/>
        <w:ind w:right="-22"/>
        <w:jc w:val="center"/>
        <w:rPr>
          <w:spacing w:val="6"/>
          <w:sz w:val="40"/>
          <w:szCs w:val="40"/>
          <w:lang w:val="uk-UA"/>
        </w:rPr>
      </w:pPr>
      <w:r>
        <w:rPr>
          <w:spacing w:val="6"/>
          <w:sz w:val="40"/>
          <w:szCs w:val="40"/>
          <w:lang w:val="uk-UA"/>
        </w:rPr>
        <w:t>3. За оплатністю</w:t>
      </w:r>
    </w:p>
    <w:p w:rsidR="004C4B3C" w:rsidRDefault="004C4B3C" w:rsidP="00085921">
      <w:pPr>
        <w:pStyle w:val="1"/>
        <w:shd w:val="clear" w:color="auto" w:fill="FFFFFF"/>
        <w:spacing w:before="245" w:line="360" w:lineRule="auto"/>
        <w:ind w:right="-22"/>
        <w:jc w:val="center"/>
        <w:rPr>
          <w:spacing w:val="6"/>
          <w:sz w:val="40"/>
          <w:szCs w:val="40"/>
          <w:lang w:val="uk-UA"/>
        </w:rPr>
      </w:pPr>
      <w:r>
        <w:rPr>
          <w:spacing w:val="6"/>
          <w:sz w:val="40"/>
          <w:szCs w:val="40"/>
          <w:lang w:val="uk-UA"/>
        </w:rPr>
        <w:t xml:space="preserve">4. </w:t>
      </w:r>
      <w:r w:rsidR="006D7F10">
        <w:rPr>
          <w:spacing w:val="6"/>
          <w:sz w:val="40"/>
          <w:szCs w:val="40"/>
          <w:lang w:val="uk-UA"/>
        </w:rPr>
        <w:t>За різновидом сторін</w:t>
      </w:r>
    </w:p>
    <w:p w:rsidR="006D7F10" w:rsidRDefault="006D7F10" w:rsidP="00085921">
      <w:pPr>
        <w:pStyle w:val="1"/>
        <w:shd w:val="clear" w:color="auto" w:fill="FFFFFF"/>
        <w:spacing w:before="245" w:line="360" w:lineRule="auto"/>
        <w:ind w:right="-22"/>
        <w:jc w:val="center"/>
        <w:rPr>
          <w:spacing w:val="6"/>
          <w:sz w:val="40"/>
          <w:szCs w:val="40"/>
          <w:lang w:val="uk-UA"/>
        </w:rPr>
      </w:pPr>
      <w:r>
        <w:rPr>
          <w:spacing w:val="6"/>
          <w:sz w:val="40"/>
          <w:szCs w:val="40"/>
          <w:lang w:val="uk-UA"/>
        </w:rPr>
        <w:t>5. За формою угоди</w:t>
      </w:r>
    </w:p>
    <w:p w:rsidR="006D7F10" w:rsidRDefault="006D7F10" w:rsidP="00085921">
      <w:pPr>
        <w:pStyle w:val="1"/>
        <w:shd w:val="clear" w:color="auto" w:fill="FFFFFF"/>
        <w:spacing w:before="245" w:line="360" w:lineRule="auto"/>
        <w:ind w:right="-22"/>
        <w:jc w:val="center"/>
        <w:rPr>
          <w:spacing w:val="6"/>
          <w:sz w:val="40"/>
          <w:szCs w:val="40"/>
          <w:lang w:val="uk-UA"/>
        </w:rPr>
      </w:pPr>
      <w:r>
        <w:rPr>
          <w:spacing w:val="6"/>
          <w:sz w:val="40"/>
          <w:szCs w:val="40"/>
          <w:lang w:val="uk-UA"/>
        </w:rPr>
        <w:t>6. Згідно моменту виникнення прав і обов</w:t>
      </w:r>
      <w:r w:rsidRPr="006D7F10">
        <w:rPr>
          <w:spacing w:val="6"/>
          <w:sz w:val="40"/>
          <w:szCs w:val="40"/>
        </w:rPr>
        <w:t>’</w:t>
      </w:r>
      <w:r>
        <w:rPr>
          <w:spacing w:val="6"/>
          <w:sz w:val="40"/>
          <w:szCs w:val="40"/>
          <w:lang w:val="uk-UA"/>
        </w:rPr>
        <w:t>язків</w:t>
      </w:r>
    </w:p>
    <w:p w:rsidR="006D7F10" w:rsidRDefault="006D7F10" w:rsidP="00085921">
      <w:pPr>
        <w:pStyle w:val="1"/>
        <w:shd w:val="clear" w:color="auto" w:fill="FFFFFF"/>
        <w:spacing w:before="245" w:line="360" w:lineRule="auto"/>
        <w:ind w:right="-22"/>
        <w:jc w:val="center"/>
        <w:rPr>
          <w:spacing w:val="6"/>
          <w:sz w:val="40"/>
          <w:szCs w:val="40"/>
          <w:lang w:val="uk-UA"/>
        </w:rPr>
      </w:pPr>
      <w:r>
        <w:rPr>
          <w:spacing w:val="6"/>
          <w:sz w:val="40"/>
          <w:szCs w:val="40"/>
          <w:lang w:val="en-US"/>
        </w:rPr>
        <w:t>IV</w:t>
      </w:r>
      <w:r>
        <w:rPr>
          <w:spacing w:val="6"/>
          <w:sz w:val="40"/>
          <w:szCs w:val="40"/>
          <w:lang w:val="uk-UA"/>
        </w:rPr>
        <w:t>. З</w:t>
      </w:r>
      <w:r w:rsidR="00085921">
        <w:rPr>
          <w:spacing w:val="6"/>
          <w:sz w:val="40"/>
          <w:szCs w:val="40"/>
          <w:lang w:val="uk-UA"/>
        </w:rPr>
        <w:t>разок склада</w:t>
      </w:r>
      <w:r>
        <w:rPr>
          <w:spacing w:val="6"/>
          <w:sz w:val="40"/>
          <w:szCs w:val="40"/>
          <w:lang w:val="uk-UA"/>
        </w:rPr>
        <w:t>ння договору міни</w:t>
      </w:r>
    </w:p>
    <w:p w:rsidR="00085921" w:rsidRPr="00085921" w:rsidRDefault="00085921" w:rsidP="00085921">
      <w:pPr>
        <w:pStyle w:val="1"/>
        <w:shd w:val="clear" w:color="auto" w:fill="FFFFFF"/>
        <w:spacing w:before="245" w:line="360" w:lineRule="auto"/>
        <w:ind w:right="-22"/>
        <w:jc w:val="center"/>
        <w:rPr>
          <w:spacing w:val="6"/>
          <w:sz w:val="40"/>
          <w:szCs w:val="40"/>
          <w:lang w:val="uk-UA"/>
        </w:rPr>
      </w:pPr>
      <w:r>
        <w:rPr>
          <w:spacing w:val="6"/>
          <w:sz w:val="40"/>
          <w:szCs w:val="40"/>
          <w:lang w:val="en-US"/>
        </w:rPr>
        <w:t>V</w:t>
      </w:r>
      <w:r>
        <w:rPr>
          <w:spacing w:val="6"/>
          <w:sz w:val="40"/>
          <w:szCs w:val="40"/>
          <w:lang w:val="uk-UA"/>
        </w:rPr>
        <w:t>. Список використаних джерел</w:t>
      </w:r>
    </w:p>
    <w:p w:rsidR="00085921" w:rsidRDefault="00085921" w:rsidP="005B582F">
      <w:pPr>
        <w:pStyle w:val="1"/>
        <w:shd w:val="clear" w:color="auto" w:fill="FFFFFF"/>
        <w:spacing w:before="245" w:line="360" w:lineRule="auto"/>
        <w:ind w:right="-22"/>
        <w:rPr>
          <w:spacing w:val="6"/>
          <w:sz w:val="28"/>
          <w:lang w:val="uk-UA"/>
        </w:rPr>
      </w:pPr>
    </w:p>
    <w:p w:rsidR="00085921" w:rsidRDefault="00085921" w:rsidP="005B582F">
      <w:pPr>
        <w:pStyle w:val="1"/>
        <w:shd w:val="clear" w:color="auto" w:fill="FFFFFF"/>
        <w:spacing w:before="245" w:line="360" w:lineRule="auto"/>
        <w:ind w:right="-22"/>
        <w:rPr>
          <w:spacing w:val="6"/>
          <w:sz w:val="28"/>
          <w:lang w:val="uk-UA"/>
        </w:rPr>
      </w:pPr>
    </w:p>
    <w:p w:rsidR="00085921" w:rsidRDefault="00085921" w:rsidP="005B582F">
      <w:pPr>
        <w:pStyle w:val="1"/>
        <w:shd w:val="clear" w:color="auto" w:fill="FFFFFF"/>
        <w:spacing w:before="245" w:line="360" w:lineRule="auto"/>
        <w:ind w:right="-22"/>
        <w:rPr>
          <w:spacing w:val="6"/>
          <w:sz w:val="28"/>
          <w:lang w:val="uk-UA"/>
        </w:rPr>
      </w:pPr>
    </w:p>
    <w:p w:rsidR="005B582F" w:rsidRPr="00E30E4F" w:rsidRDefault="005B582F" w:rsidP="005B582F">
      <w:pPr>
        <w:pStyle w:val="1"/>
        <w:shd w:val="clear" w:color="auto" w:fill="FFFFFF"/>
        <w:spacing w:before="245" w:line="360" w:lineRule="auto"/>
        <w:ind w:right="-22"/>
        <w:rPr>
          <w:spacing w:val="6"/>
          <w:sz w:val="28"/>
          <w:szCs w:val="28"/>
          <w:lang w:val="uk-UA"/>
        </w:rPr>
      </w:pPr>
      <w:r w:rsidRPr="00E30E4F">
        <w:rPr>
          <w:spacing w:val="6"/>
          <w:sz w:val="28"/>
          <w:lang w:val="uk-UA"/>
        </w:rPr>
        <w:t>Угоди (або правочини, договора) згідно статті 41 Цивільного Кодексу України -</w:t>
      </w:r>
      <w:r w:rsidRPr="00E30E4F">
        <w:rPr>
          <w:spacing w:val="6"/>
          <w:sz w:val="28"/>
          <w:szCs w:val="28"/>
          <w:lang w:val="uk-UA"/>
        </w:rPr>
        <w:t xml:space="preserve"> це дії громадян і організацій, спрямовані на встановлення, зміну або припинення цивільних прав або обов’язків. </w:t>
      </w:r>
    </w:p>
    <w:p w:rsidR="005B582F" w:rsidRPr="00E30E4F" w:rsidRDefault="005B582F" w:rsidP="005B582F">
      <w:pPr>
        <w:pStyle w:val="1"/>
        <w:shd w:val="clear" w:color="auto" w:fill="FFFFFF"/>
        <w:spacing w:before="245" w:line="360" w:lineRule="auto"/>
        <w:ind w:right="-22"/>
        <w:rPr>
          <w:color w:val="000000"/>
          <w:spacing w:val="6"/>
          <w:w w:val="91"/>
          <w:sz w:val="28"/>
          <w:szCs w:val="28"/>
          <w:lang w:val="uk-UA"/>
        </w:rPr>
      </w:pPr>
      <w:r w:rsidRPr="00E30E4F">
        <w:rPr>
          <w:color w:val="000000"/>
          <w:spacing w:val="6"/>
          <w:sz w:val="28"/>
          <w:szCs w:val="28"/>
          <w:lang w:val="uk-UA"/>
        </w:rPr>
        <w:t xml:space="preserve">   Договір міни відомий людству з давніх часів і був передбачений ще римським правом. Як і будь-який договір</w:t>
      </w:r>
      <w:r>
        <w:rPr>
          <w:color w:val="000000"/>
          <w:spacing w:val="6"/>
          <w:sz w:val="28"/>
          <w:szCs w:val="28"/>
          <w:lang w:val="uk-UA"/>
        </w:rPr>
        <w:t>, він</w:t>
      </w:r>
      <w:r w:rsidRPr="00E30E4F">
        <w:rPr>
          <w:color w:val="000000"/>
          <w:spacing w:val="6"/>
          <w:sz w:val="28"/>
          <w:szCs w:val="28"/>
          <w:lang w:val="uk-UA"/>
        </w:rPr>
        <w:t xml:space="preserve"> являє собою певний юридичний факт, з наявністю якого закон пов’язує відповідні юридичні наслідки. Договір міни - це вольова дія, здійснення якої передбачає наявність у суб’єкта певного рівня свідомості і волі. Передбачається, що суб’єкти повинні бути правосуб</w:t>
      </w:r>
      <w:r w:rsidRPr="0050516C">
        <w:rPr>
          <w:color w:val="000000"/>
          <w:spacing w:val="6"/>
          <w:sz w:val="28"/>
          <w:szCs w:val="28"/>
        </w:rPr>
        <w:t>’</w:t>
      </w:r>
      <w:r w:rsidRPr="00E30E4F">
        <w:rPr>
          <w:color w:val="000000"/>
          <w:spacing w:val="6"/>
          <w:sz w:val="28"/>
          <w:szCs w:val="28"/>
          <w:lang w:val="uk-UA"/>
        </w:rPr>
        <w:t xml:space="preserve">єктними. </w:t>
      </w:r>
    </w:p>
    <w:p w:rsidR="005B582F" w:rsidRPr="001348F9" w:rsidRDefault="005B582F" w:rsidP="005B582F">
      <w:pPr>
        <w:pStyle w:val="1"/>
        <w:shd w:val="clear" w:color="auto" w:fill="FFFFFF"/>
        <w:spacing w:before="62" w:line="360" w:lineRule="auto"/>
        <w:rPr>
          <w:color w:val="000000"/>
          <w:spacing w:val="6"/>
          <w:sz w:val="28"/>
          <w:szCs w:val="28"/>
          <w:lang w:val="uk-UA"/>
        </w:rPr>
      </w:pPr>
      <w:r w:rsidRPr="00E30E4F">
        <w:rPr>
          <w:color w:val="000000"/>
          <w:spacing w:val="6"/>
          <w:sz w:val="28"/>
          <w:szCs w:val="28"/>
          <w:lang w:val="uk-UA"/>
        </w:rPr>
        <w:t xml:space="preserve">   Отже, </w:t>
      </w:r>
      <w:r>
        <w:rPr>
          <w:color w:val="000000"/>
          <w:spacing w:val="6"/>
          <w:sz w:val="28"/>
          <w:szCs w:val="28"/>
          <w:lang w:val="uk-UA"/>
        </w:rPr>
        <w:t xml:space="preserve">даний </w:t>
      </w:r>
      <w:r w:rsidRPr="00E30E4F">
        <w:rPr>
          <w:color w:val="000000"/>
          <w:spacing w:val="6"/>
          <w:sz w:val="28"/>
          <w:szCs w:val="28"/>
          <w:lang w:val="uk-UA"/>
        </w:rPr>
        <w:t>договір являє собою юридичну дію, тобто він передбачений і регламентований законодавством, а саме статтею 241</w:t>
      </w:r>
      <w:r>
        <w:rPr>
          <w:color w:val="000000"/>
          <w:spacing w:val="6"/>
          <w:sz w:val="28"/>
          <w:szCs w:val="28"/>
          <w:lang w:val="uk-UA"/>
        </w:rPr>
        <w:t xml:space="preserve"> Цивільного Кодексу Української РСР, згідно якої </w:t>
      </w:r>
      <w:r w:rsidRPr="0055717A">
        <w:rPr>
          <w:color w:val="000000"/>
          <w:spacing w:val="6"/>
          <w:sz w:val="28"/>
          <w:szCs w:val="28"/>
        </w:rPr>
        <w:t>“</w:t>
      </w:r>
      <w:r>
        <w:rPr>
          <w:color w:val="000000"/>
          <w:spacing w:val="6"/>
          <w:sz w:val="28"/>
          <w:szCs w:val="28"/>
          <w:lang w:val="uk-UA"/>
        </w:rPr>
        <w:t>За договором міни між сторонами провадиться обмін одного майна на інше. Кожний з тих, хто бере участь у міні, вважається продавцем того майна, яке він дає в обмін, і покупцем майна, яке він одержує. Договір міни, в якому однією або обома сторонами є державні організації, може бути укладений лише у випадках, передбачених законодавством Союзу РСР і Української РСР.</w:t>
      </w:r>
      <w:r w:rsidRPr="0055717A">
        <w:rPr>
          <w:color w:val="000000"/>
          <w:spacing w:val="6"/>
          <w:sz w:val="28"/>
          <w:szCs w:val="28"/>
        </w:rPr>
        <w:t>”</w:t>
      </w:r>
      <w:r w:rsidR="001348F9">
        <w:rPr>
          <w:color w:val="000000"/>
          <w:spacing w:val="6"/>
          <w:sz w:val="28"/>
          <w:szCs w:val="28"/>
          <w:lang w:val="uk-UA"/>
        </w:rPr>
        <w:t xml:space="preserve"> </w:t>
      </w:r>
    </w:p>
    <w:p w:rsidR="005B582F" w:rsidRDefault="005B582F" w:rsidP="005B582F">
      <w:pPr>
        <w:pStyle w:val="1"/>
        <w:shd w:val="clear" w:color="auto" w:fill="FFFFFF"/>
        <w:spacing w:before="62" w:line="360" w:lineRule="auto"/>
        <w:rPr>
          <w:color w:val="000000"/>
          <w:spacing w:val="6"/>
          <w:sz w:val="28"/>
          <w:szCs w:val="28"/>
          <w:lang w:val="uk-UA"/>
        </w:rPr>
      </w:pPr>
      <w:r>
        <w:rPr>
          <w:color w:val="000000"/>
          <w:spacing w:val="6"/>
          <w:sz w:val="28"/>
          <w:szCs w:val="28"/>
          <w:lang w:val="uk-UA"/>
        </w:rPr>
        <w:t xml:space="preserve">   Вищезгаданий договір часто</w:t>
      </w:r>
      <w:r w:rsidRPr="00E30E4F">
        <w:rPr>
          <w:color w:val="000000"/>
          <w:spacing w:val="6"/>
          <w:sz w:val="28"/>
          <w:szCs w:val="28"/>
          <w:lang w:val="uk-UA"/>
        </w:rPr>
        <w:t xml:space="preserve"> зустр</w:t>
      </w:r>
      <w:r>
        <w:rPr>
          <w:color w:val="000000"/>
          <w:spacing w:val="6"/>
          <w:sz w:val="28"/>
          <w:szCs w:val="28"/>
          <w:lang w:val="uk-UA"/>
        </w:rPr>
        <w:t>ічається у</w:t>
      </w:r>
      <w:r w:rsidRPr="00E30E4F">
        <w:rPr>
          <w:color w:val="000000"/>
          <w:spacing w:val="6"/>
          <w:sz w:val="28"/>
          <w:szCs w:val="28"/>
          <w:lang w:val="uk-UA"/>
        </w:rPr>
        <w:t xml:space="preserve"> наш</w:t>
      </w:r>
      <w:r>
        <w:rPr>
          <w:color w:val="000000"/>
          <w:spacing w:val="6"/>
          <w:sz w:val="28"/>
          <w:szCs w:val="28"/>
          <w:lang w:val="uk-UA"/>
        </w:rPr>
        <w:t>ому повсякденному</w:t>
      </w:r>
      <w:r w:rsidRPr="00E30E4F">
        <w:rPr>
          <w:color w:val="000000"/>
          <w:spacing w:val="6"/>
          <w:sz w:val="28"/>
          <w:szCs w:val="28"/>
          <w:lang w:val="uk-UA"/>
        </w:rPr>
        <w:t xml:space="preserve"> житті</w:t>
      </w:r>
      <w:r>
        <w:rPr>
          <w:color w:val="000000"/>
          <w:spacing w:val="6"/>
          <w:sz w:val="28"/>
          <w:szCs w:val="28"/>
          <w:lang w:val="uk-UA"/>
        </w:rPr>
        <w:t>.</w:t>
      </w:r>
      <w:r w:rsidRPr="00E30E4F">
        <w:rPr>
          <w:color w:val="000000"/>
          <w:spacing w:val="6"/>
          <w:sz w:val="28"/>
          <w:szCs w:val="28"/>
          <w:lang w:val="uk-UA"/>
        </w:rPr>
        <w:t xml:space="preserve"> Кож</w:t>
      </w:r>
      <w:r>
        <w:rPr>
          <w:color w:val="000000"/>
          <w:spacing w:val="6"/>
          <w:sz w:val="28"/>
          <w:szCs w:val="28"/>
          <w:lang w:val="uk-UA"/>
        </w:rPr>
        <w:t>ного дня,</w:t>
      </w:r>
      <w:r w:rsidRPr="00E30E4F">
        <w:rPr>
          <w:color w:val="000000"/>
          <w:spacing w:val="6"/>
          <w:sz w:val="28"/>
          <w:szCs w:val="28"/>
          <w:lang w:val="uk-UA"/>
        </w:rPr>
        <w:t xml:space="preserve"> </w:t>
      </w:r>
      <w:r>
        <w:rPr>
          <w:color w:val="000000"/>
          <w:spacing w:val="6"/>
          <w:sz w:val="28"/>
          <w:szCs w:val="28"/>
          <w:lang w:val="uk-UA"/>
        </w:rPr>
        <w:t xml:space="preserve">кожен з нас </w:t>
      </w:r>
      <w:r w:rsidRPr="00E30E4F">
        <w:rPr>
          <w:color w:val="000000"/>
          <w:spacing w:val="6"/>
          <w:sz w:val="28"/>
          <w:szCs w:val="28"/>
          <w:lang w:val="uk-UA"/>
        </w:rPr>
        <w:t>можл</w:t>
      </w:r>
      <w:r>
        <w:rPr>
          <w:color w:val="000000"/>
          <w:spacing w:val="6"/>
          <w:sz w:val="28"/>
          <w:szCs w:val="28"/>
          <w:lang w:val="uk-UA"/>
        </w:rPr>
        <w:t>иво і</w:t>
      </w:r>
      <w:r w:rsidRPr="00E30E4F">
        <w:rPr>
          <w:color w:val="000000"/>
          <w:spacing w:val="6"/>
          <w:sz w:val="28"/>
          <w:szCs w:val="28"/>
          <w:lang w:val="uk-UA"/>
        </w:rPr>
        <w:t xml:space="preserve"> не помічаючи</w:t>
      </w:r>
      <w:r>
        <w:rPr>
          <w:color w:val="000000"/>
          <w:spacing w:val="6"/>
          <w:sz w:val="28"/>
          <w:szCs w:val="28"/>
          <w:lang w:val="uk-UA"/>
        </w:rPr>
        <w:t xml:space="preserve"> цього </w:t>
      </w:r>
      <w:r w:rsidRPr="00E30E4F">
        <w:rPr>
          <w:color w:val="000000"/>
          <w:spacing w:val="6"/>
          <w:sz w:val="28"/>
          <w:szCs w:val="28"/>
          <w:lang w:val="uk-UA"/>
        </w:rPr>
        <w:t>укл</w:t>
      </w:r>
      <w:r>
        <w:rPr>
          <w:color w:val="000000"/>
          <w:spacing w:val="6"/>
          <w:sz w:val="28"/>
          <w:szCs w:val="28"/>
          <w:lang w:val="uk-UA"/>
        </w:rPr>
        <w:t xml:space="preserve">адає його. Саме через це </w:t>
      </w:r>
      <w:r w:rsidRPr="00E30E4F">
        <w:rPr>
          <w:color w:val="000000"/>
          <w:spacing w:val="6"/>
          <w:sz w:val="28"/>
          <w:szCs w:val="28"/>
          <w:lang w:val="uk-UA"/>
        </w:rPr>
        <w:t>догов</w:t>
      </w:r>
      <w:r>
        <w:rPr>
          <w:color w:val="000000"/>
          <w:spacing w:val="6"/>
          <w:sz w:val="28"/>
          <w:szCs w:val="28"/>
          <w:lang w:val="uk-UA"/>
        </w:rPr>
        <w:t>ір міни є актуальним для всіх людей і</w:t>
      </w:r>
      <w:r w:rsidRPr="00E30E4F">
        <w:rPr>
          <w:color w:val="000000"/>
          <w:spacing w:val="6"/>
          <w:sz w:val="28"/>
          <w:szCs w:val="28"/>
          <w:lang w:val="uk-UA"/>
        </w:rPr>
        <w:t xml:space="preserve"> не </w:t>
      </w:r>
      <w:r>
        <w:rPr>
          <w:color w:val="000000"/>
          <w:spacing w:val="6"/>
          <w:sz w:val="28"/>
          <w:szCs w:val="28"/>
          <w:lang w:val="uk-UA"/>
        </w:rPr>
        <w:t>є лише</w:t>
      </w:r>
      <w:r w:rsidRPr="00E30E4F">
        <w:rPr>
          <w:color w:val="000000"/>
          <w:spacing w:val="6"/>
          <w:sz w:val="28"/>
          <w:szCs w:val="28"/>
          <w:lang w:val="uk-UA"/>
        </w:rPr>
        <w:t xml:space="preserve"> між</w:t>
      </w:r>
      <w:r>
        <w:rPr>
          <w:color w:val="000000"/>
          <w:spacing w:val="6"/>
          <w:sz w:val="28"/>
          <w:szCs w:val="28"/>
          <w:lang w:val="uk-UA"/>
        </w:rPr>
        <w:t xml:space="preserve">організаційною угодою. </w:t>
      </w:r>
    </w:p>
    <w:p w:rsidR="004C4B3C" w:rsidRDefault="004C4B3C" w:rsidP="004C4B3C">
      <w:pPr>
        <w:pStyle w:val="1"/>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Сторони договору міни</w:t>
      </w:r>
      <w:r w:rsidRPr="006B7D87">
        <w:rPr>
          <w:color w:val="000000"/>
          <w:spacing w:val="6"/>
          <w:sz w:val="28"/>
          <w:szCs w:val="28"/>
        </w:rPr>
        <w:t xml:space="preserve"> – </w:t>
      </w:r>
      <w:r>
        <w:rPr>
          <w:color w:val="000000"/>
          <w:spacing w:val="6"/>
          <w:sz w:val="28"/>
          <w:szCs w:val="28"/>
          <w:lang w:val="uk-UA"/>
        </w:rPr>
        <w:t>як і в договорі купівлі-продажу, тобто продавець та покупець. Не слід ототожнювати поняття сторона договору і суб</w:t>
      </w:r>
      <w:r w:rsidRPr="00441385">
        <w:rPr>
          <w:color w:val="000000"/>
          <w:spacing w:val="6"/>
          <w:sz w:val="28"/>
          <w:szCs w:val="28"/>
        </w:rPr>
        <w:t>’</w:t>
      </w:r>
      <w:r>
        <w:rPr>
          <w:color w:val="000000"/>
          <w:spacing w:val="6"/>
          <w:sz w:val="28"/>
          <w:szCs w:val="28"/>
          <w:lang w:val="uk-UA"/>
        </w:rPr>
        <w:t>єкт договору. За загальним правилом законодавець не визначає хто може бути продавцем та покупцем, але і покупець, і продавець повинні бути правосуб</w:t>
      </w:r>
      <w:r w:rsidRPr="00441385">
        <w:rPr>
          <w:color w:val="000000"/>
          <w:spacing w:val="6"/>
          <w:sz w:val="28"/>
          <w:szCs w:val="28"/>
        </w:rPr>
        <w:t>’</w:t>
      </w:r>
      <w:r>
        <w:rPr>
          <w:color w:val="000000"/>
          <w:spacing w:val="6"/>
          <w:sz w:val="28"/>
          <w:szCs w:val="28"/>
          <w:lang w:val="uk-UA"/>
        </w:rPr>
        <w:t xml:space="preserve">єктними. </w:t>
      </w:r>
    </w:p>
    <w:p w:rsidR="004C4B3C" w:rsidRDefault="004C4B3C" w:rsidP="004C4B3C">
      <w:pPr>
        <w:pStyle w:val="1"/>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 xml:space="preserve">В окремих випадках законодавець може прямо зазначити хто може бути продавцем чи покупцем того чи іншого майна. Зазвичай продаж майна здійснює продавець за власним бажанням, але іноді продаж майна може бути здійснений у примусовому порядку. </w:t>
      </w:r>
    </w:p>
    <w:p w:rsidR="009C6351" w:rsidRDefault="0072305F" w:rsidP="001348F9">
      <w:pPr>
        <w:pStyle w:val="1"/>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Предметом договору міни є</w:t>
      </w:r>
      <w:r w:rsidR="004C4B3C">
        <w:rPr>
          <w:color w:val="000000"/>
          <w:spacing w:val="6"/>
          <w:sz w:val="28"/>
          <w:szCs w:val="28"/>
          <w:lang w:val="uk-UA"/>
        </w:rPr>
        <w:t xml:space="preserve"> рухоме і нерухоме майно, яке не вилучається з цивільного обігу, що є власністю кожної із сторін. Вимоги до предмету договору можуть бути наступними</w:t>
      </w:r>
      <w:r w:rsidR="004C4B3C" w:rsidRPr="009C3D72">
        <w:rPr>
          <w:color w:val="000000"/>
          <w:spacing w:val="6"/>
          <w:sz w:val="28"/>
          <w:szCs w:val="28"/>
        </w:rPr>
        <w:t>:</w:t>
      </w:r>
      <w:r w:rsidR="004C4B3C">
        <w:rPr>
          <w:color w:val="000000"/>
          <w:spacing w:val="6"/>
          <w:sz w:val="28"/>
          <w:szCs w:val="28"/>
          <w:lang w:val="uk-UA"/>
        </w:rPr>
        <w:t xml:space="preserve"> його якість повинна відповідати умовам договору, а за відсутності вказівок у договорі вимогам, які звичайно ставляться. Якість продукції також визначається сторонами, але може бути визначена і відповідно до стандартів, зразків тощо. </w:t>
      </w:r>
    </w:p>
    <w:p w:rsidR="005B582F" w:rsidRPr="00A34B91" w:rsidRDefault="005B582F" w:rsidP="005B582F">
      <w:pPr>
        <w:pStyle w:val="1"/>
        <w:shd w:val="clear" w:color="auto" w:fill="FFFFFF"/>
        <w:spacing w:before="62" w:line="360" w:lineRule="auto"/>
        <w:rPr>
          <w:color w:val="000000"/>
          <w:spacing w:val="6"/>
          <w:sz w:val="28"/>
          <w:szCs w:val="28"/>
          <w:lang w:val="uk-UA"/>
        </w:rPr>
      </w:pPr>
      <w:r>
        <w:rPr>
          <w:color w:val="000000"/>
          <w:spacing w:val="6"/>
          <w:sz w:val="28"/>
          <w:szCs w:val="28"/>
          <w:lang w:val="uk-UA"/>
        </w:rPr>
        <w:t xml:space="preserve">   Згідно статті 242 ЦК УРСР(</w:t>
      </w:r>
      <w:r w:rsidRPr="00A34B91">
        <w:rPr>
          <w:color w:val="000000"/>
          <w:spacing w:val="6"/>
          <w:sz w:val="28"/>
          <w:szCs w:val="28"/>
          <w:lang w:val="uk-UA"/>
        </w:rPr>
        <w:t>“</w:t>
      </w:r>
      <w:r>
        <w:rPr>
          <w:color w:val="000000"/>
          <w:spacing w:val="6"/>
          <w:sz w:val="28"/>
          <w:szCs w:val="28"/>
          <w:lang w:val="uk-UA"/>
        </w:rPr>
        <w:t>Застосування до договору міни правил купівлі-продажу</w:t>
      </w:r>
      <w:r w:rsidRPr="00A34B91">
        <w:rPr>
          <w:color w:val="000000"/>
          <w:spacing w:val="6"/>
          <w:sz w:val="28"/>
          <w:szCs w:val="28"/>
          <w:lang w:val="uk-UA"/>
        </w:rPr>
        <w:t>”</w:t>
      </w:r>
      <w:r>
        <w:rPr>
          <w:color w:val="000000"/>
          <w:spacing w:val="6"/>
          <w:sz w:val="28"/>
          <w:szCs w:val="28"/>
          <w:lang w:val="uk-UA"/>
        </w:rPr>
        <w:t>) д</w:t>
      </w:r>
      <w:r w:rsidRPr="00E30E4F">
        <w:rPr>
          <w:color w:val="000000"/>
          <w:spacing w:val="6"/>
          <w:sz w:val="28"/>
          <w:szCs w:val="28"/>
          <w:lang w:val="uk-UA"/>
        </w:rPr>
        <w:t>о договору міни застосовуються відповідно правила про договір купівлі-</w:t>
      </w:r>
      <w:r>
        <w:rPr>
          <w:color w:val="000000"/>
          <w:spacing w:val="6"/>
          <w:sz w:val="28"/>
          <w:szCs w:val="28"/>
          <w:lang w:val="uk-UA"/>
        </w:rPr>
        <w:t>продажу ЦК УРСР (</w:t>
      </w:r>
      <w:r w:rsidRPr="00E30E4F">
        <w:rPr>
          <w:color w:val="000000"/>
          <w:spacing w:val="6"/>
          <w:sz w:val="28"/>
          <w:szCs w:val="28"/>
          <w:lang w:val="uk-UA"/>
        </w:rPr>
        <w:t>якщо інше не випливає з змісту відносин сторін</w:t>
      </w:r>
      <w:r>
        <w:rPr>
          <w:color w:val="000000"/>
          <w:spacing w:val="6"/>
          <w:sz w:val="28"/>
          <w:szCs w:val="28"/>
          <w:lang w:val="uk-UA"/>
        </w:rPr>
        <w:t>), а саме</w:t>
      </w:r>
      <w:r w:rsidRPr="00A34B91">
        <w:rPr>
          <w:color w:val="000000"/>
          <w:spacing w:val="6"/>
          <w:sz w:val="28"/>
          <w:szCs w:val="28"/>
          <w:lang w:val="uk-UA"/>
        </w:rPr>
        <w:t>:</w:t>
      </w:r>
    </w:p>
    <w:p w:rsidR="005B582F" w:rsidRDefault="005B582F" w:rsidP="005B582F">
      <w:pPr>
        <w:pStyle w:val="1"/>
        <w:shd w:val="clear" w:color="auto" w:fill="FFFFFF"/>
        <w:spacing w:before="62" w:line="360" w:lineRule="auto"/>
        <w:rPr>
          <w:color w:val="000000"/>
          <w:spacing w:val="6"/>
          <w:sz w:val="28"/>
          <w:szCs w:val="28"/>
          <w:lang w:val="uk-UA"/>
        </w:rPr>
      </w:pPr>
      <w:r w:rsidRPr="001B1162">
        <w:rPr>
          <w:color w:val="000000"/>
          <w:spacing w:val="6"/>
          <w:sz w:val="28"/>
          <w:szCs w:val="28"/>
        </w:rPr>
        <w:t>1.</w:t>
      </w:r>
      <w:r>
        <w:rPr>
          <w:color w:val="000000"/>
          <w:spacing w:val="6"/>
          <w:sz w:val="28"/>
          <w:szCs w:val="28"/>
          <w:lang w:val="uk-UA"/>
        </w:rPr>
        <w:t xml:space="preserve"> </w:t>
      </w:r>
      <w:r w:rsidRPr="00E30E4F">
        <w:rPr>
          <w:rFonts w:ascii="Arial" w:hAnsi="Arial"/>
          <w:color w:val="000000"/>
          <w:spacing w:val="6"/>
          <w:sz w:val="28"/>
          <w:szCs w:val="28"/>
          <w:lang w:val="uk-UA"/>
        </w:rPr>
        <w:t>Обов'язок прод</w:t>
      </w:r>
      <w:r>
        <w:rPr>
          <w:rFonts w:ascii="Arial" w:hAnsi="Arial"/>
          <w:color w:val="000000"/>
          <w:spacing w:val="6"/>
          <w:sz w:val="28"/>
          <w:szCs w:val="28"/>
          <w:lang w:val="uk-UA"/>
        </w:rPr>
        <w:t>авця попередити покупця про пра</w:t>
      </w:r>
      <w:r w:rsidRPr="00E30E4F">
        <w:rPr>
          <w:rFonts w:ascii="Arial" w:hAnsi="Arial"/>
          <w:color w:val="000000"/>
          <w:spacing w:val="6"/>
          <w:sz w:val="28"/>
          <w:szCs w:val="28"/>
          <w:lang w:val="uk-UA"/>
        </w:rPr>
        <w:t>ва третіх осіб на продавану річ</w:t>
      </w:r>
      <w:r>
        <w:rPr>
          <w:color w:val="000000"/>
          <w:spacing w:val="6"/>
          <w:sz w:val="28"/>
          <w:szCs w:val="28"/>
          <w:lang w:val="uk-UA"/>
        </w:rPr>
        <w:t xml:space="preserve">. </w:t>
      </w:r>
      <w:r w:rsidRPr="00E30E4F">
        <w:rPr>
          <w:color w:val="000000"/>
          <w:spacing w:val="6"/>
          <w:sz w:val="28"/>
          <w:szCs w:val="28"/>
          <w:lang w:val="uk-UA"/>
        </w:rPr>
        <w:t>При укладенні договору продавець зобов'язаний попередити покупця про</w:t>
      </w:r>
      <w:r>
        <w:rPr>
          <w:color w:val="000000"/>
          <w:spacing w:val="6"/>
          <w:sz w:val="28"/>
          <w:szCs w:val="28"/>
          <w:lang w:val="uk-UA"/>
        </w:rPr>
        <w:t xml:space="preserve"> всі</w:t>
      </w:r>
      <w:r w:rsidRPr="00E30E4F">
        <w:rPr>
          <w:color w:val="000000"/>
          <w:spacing w:val="6"/>
          <w:sz w:val="28"/>
          <w:szCs w:val="28"/>
          <w:lang w:val="uk-UA"/>
        </w:rPr>
        <w:t xml:space="preserve"> права третіх осіб на продавану річ (право </w:t>
      </w:r>
      <w:r>
        <w:rPr>
          <w:color w:val="000000"/>
          <w:spacing w:val="6"/>
          <w:sz w:val="28"/>
          <w:szCs w:val="28"/>
          <w:lang w:val="uk-UA"/>
        </w:rPr>
        <w:t>наймача, право застави, довічного</w:t>
      </w:r>
      <w:r w:rsidRPr="00E30E4F">
        <w:rPr>
          <w:color w:val="000000"/>
          <w:spacing w:val="6"/>
          <w:sz w:val="28"/>
          <w:szCs w:val="28"/>
          <w:lang w:val="uk-UA"/>
        </w:rPr>
        <w:t xml:space="preserve"> користування тощо). Невиконання цього п</w:t>
      </w:r>
      <w:r>
        <w:rPr>
          <w:color w:val="000000"/>
          <w:spacing w:val="6"/>
          <w:sz w:val="28"/>
          <w:szCs w:val="28"/>
          <w:lang w:val="uk-UA"/>
        </w:rPr>
        <w:t>равила дає покупцеві право вимагат</w:t>
      </w:r>
      <w:r w:rsidRPr="00E30E4F">
        <w:rPr>
          <w:color w:val="000000"/>
          <w:spacing w:val="6"/>
          <w:sz w:val="28"/>
          <w:szCs w:val="28"/>
          <w:lang w:val="uk-UA"/>
        </w:rPr>
        <w:t>и зменшення ціни або розірвання договору і відшкодування збитків.</w:t>
      </w:r>
    </w:p>
    <w:p w:rsidR="005B582F" w:rsidRDefault="005B582F" w:rsidP="005B582F">
      <w:pPr>
        <w:pStyle w:val="1"/>
        <w:shd w:val="clear" w:color="auto" w:fill="FFFFFF"/>
        <w:spacing w:before="62" w:line="360" w:lineRule="auto"/>
        <w:rPr>
          <w:color w:val="000000"/>
          <w:spacing w:val="6"/>
          <w:sz w:val="28"/>
          <w:szCs w:val="28"/>
          <w:lang w:val="uk-UA"/>
        </w:rPr>
      </w:pPr>
      <w:r>
        <w:rPr>
          <w:color w:val="000000"/>
          <w:spacing w:val="6"/>
          <w:sz w:val="28"/>
          <w:szCs w:val="28"/>
          <w:lang w:val="uk-UA"/>
        </w:rPr>
        <w:t xml:space="preserve">2. </w:t>
      </w:r>
      <w:r w:rsidRPr="00E30E4F">
        <w:rPr>
          <w:rFonts w:ascii="Arial" w:hAnsi="Arial"/>
          <w:color w:val="000000"/>
          <w:spacing w:val="6"/>
          <w:sz w:val="28"/>
          <w:szCs w:val="28"/>
          <w:lang w:val="uk-UA"/>
        </w:rPr>
        <w:t>Обов'язок продавця зберігати продану річ</w:t>
      </w:r>
      <w:r>
        <w:rPr>
          <w:color w:val="000000"/>
          <w:spacing w:val="6"/>
          <w:sz w:val="28"/>
          <w:szCs w:val="28"/>
          <w:lang w:val="uk-UA"/>
        </w:rPr>
        <w:t xml:space="preserve">. </w:t>
      </w:r>
      <w:r w:rsidRPr="00E30E4F">
        <w:rPr>
          <w:color w:val="000000"/>
          <w:spacing w:val="6"/>
          <w:sz w:val="28"/>
          <w:szCs w:val="28"/>
          <w:lang w:val="uk-UA"/>
        </w:rPr>
        <w:t>Якщо право власності (право оперативно</w:t>
      </w:r>
      <w:r>
        <w:rPr>
          <w:color w:val="000000"/>
          <w:spacing w:val="6"/>
          <w:sz w:val="28"/>
          <w:szCs w:val="28"/>
          <w:lang w:val="uk-UA"/>
        </w:rPr>
        <w:t>го управління) переходить до поку</w:t>
      </w:r>
      <w:r w:rsidRPr="00E30E4F">
        <w:rPr>
          <w:color w:val="000000"/>
          <w:spacing w:val="6"/>
          <w:sz w:val="28"/>
          <w:szCs w:val="28"/>
          <w:lang w:val="uk-UA"/>
        </w:rPr>
        <w:t>пця раніше передачі</w:t>
      </w:r>
      <w:r>
        <w:rPr>
          <w:color w:val="000000"/>
          <w:spacing w:val="6"/>
          <w:sz w:val="28"/>
          <w:szCs w:val="28"/>
          <w:lang w:val="uk-UA"/>
        </w:rPr>
        <w:t xml:space="preserve"> речі, продавець зобов'язаний</w:t>
      </w:r>
      <w:r w:rsidRPr="00E30E4F">
        <w:rPr>
          <w:color w:val="000000"/>
          <w:spacing w:val="6"/>
          <w:sz w:val="28"/>
          <w:szCs w:val="28"/>
          <w:lang w:val="uk-UA"/>
        </w:rPr>
        <w:t xml:space="preserve"> до передачі зберігати річ, не допускаючи її погіршення.</w:t>
      </w:r>
      <w:r>
        <w:rPr>
          <w:color w:val="000000"/>
          <w:spacing w:val="6"/>
          <w:sz w:val="28"/>
          <w:szCs w:val="28"/>
          <w:lang w:val="uk-UA"/>
        </w:rPr>
        <w:t xml:space="preserve"> </w:t>
      </w:r>
      <w:r w:rsidRPr="00E30E4F">
        <w:rPr>
          <w:color w:val="000000"/>
          <w:spacing w:val="6"/>
          <w:sz w:val="28"/>
          <w:szCs w:val="28"/>
          <w:lang w:val="uk-UA"/>
        </w:rPr>
        <w:t>Необхідні для цього витрати покупець з</w:t>
      </w:r>
      <w:r>
        <w:rPr>
          <w:color w:val="000000"/>
          <w:spacing w:val="6"/>
          <w:sz w:val="28"/>
          <w:szCs w:val="28"/>
          <w:lang w:val="uk-UA"/>
        </w:rPr>
        <w:t>обов'язаний відшкодувати продавцеві</w:t>
      </w:r>
      <w:r w:rsidRPr="00E30E4F">
        <w:rPr>
          <w:color w:val="000000"/>
          <w:spacing w:val="6"/>
          <w:sz w:val="28"/>
          <w:szCs w:val="28"/>
          <w:lang w:val="uk-UA"/>
        </w:rPr>
        <w:t>, якщо це передбачено договором.</w:t>
      </w:r>
      <w:r>
        <w:rPr>
          <w:color w:val="000000"/>
          <w:spacing w:val="6"/>
          <w:sz w:val="28"/>
          <w:szCs w:val="28"/>
          <w:lang w:val="uk-UA"/>
        </w:rPr>
        <w:t xml:space="preserve"> </w:t>
      </w:r>
    </w:p>
    <w:p w:rsidR="005B582F" w:rsidRDefault="005B582F" w:rsidP="005B582F">
      <w:pPr>
        <w:pStyle w:val="1"/>
        <w:shd w:val="clear" w:color="auto" w:fill="FFFFFF"/>
        <w:spacing w:before="62" w:line="360" w:lineRule="auto"/>
        <w:rPr>
          <w:color w:val="000000"/>
          <w:spacing w:val="6"/>
          <w:sz w:val="28"/>
          <w:szCs w:val="28"/>
          <w:lang w:val="uk-UA"/>
        </w:rPr>
      </w:pPr>
      <w:r>
        <w:rPr>
          <w:rFonts w:ascii="Arial" w:hAnsi="Arial"/>
          <w:color w:val="000000"/>
          <w:spacing w:val="6"/>
          <w:sz w:val="28"/>
          <w:szCs w:val="28"/>
          <w:lang w:val="uk-UA"/>
        </w:rPr>
        <w:t xml:space="preserve">3. </w:t>
      </w:r>
      <w:r w:rsidRPr="00E30E4F">
        <w:rPr>
          <w:rFonts w:ascii="Arial" w:hAnsi="Arial"/>
          <w:color w:val="000000"/>
          <w:spacing w:val="6"/>
          <w:sz w:val="28"/>
          <w:szCs w:val="28"/>
          <w:lang w:val="uk-UA"/>
        </w:rPr>
        <w:t>Наслідки невиконання продавцем о</w:t>
      </w:r>
      <w:r>
        <w:rPr>
          <w:rFonts w:ascii="Arial" w:hAnsi="Arial"/>
          <w:color w:val="000000"/>
          <w:spacing w:val="6"/>
          <w:sz w:val="28"/>
          <w:szCs w:val="28"/>
          <w:lang w:val="uk-UA"/>
        </w:rPr>
        <w:t>бов'язку пере</w:t>
      </w:r>
      <w:r w:rsidRPr="00E30E4F">
        <w:rPr>
          <w:rFonts w:ascii="Arial" w:hAnsi="Arial"/>
          <w:color w:val="000000"/>
          <w:spacing w:val="6"/>
          <w:sz w:val="28"/>
          <w:szCs w:val="28"/>
          <w:lang w:val="uk-UA"/>
        </w:rPr>
        <w:t>дати річ</w:t>
      </w:r>
      <w:r>
        <w:rPr>
          <w:rFonts w:ascii="Arial" w:hAnsi="Arial"/>
          <w:color w:val="000000"/>
          <w:spacing w:val="6"/>
          <w:sz w:val="28"/>
          <w:szCs w:val="28"/>
          <w:lang w:val="uk-UA"/>
        </w:rPr>
        <w:t xml:space="preserve">. </w:t>
      </w:r>
      <w:r w:rsidRPr="00E30E4F">
        <w:rPr>
          <w:color w:val="000000"/>
          <w:spacing w:val="6"/>
          <w:sz w:val="28"/>
          <w:szCs w:val="28"/>
          <w:lang w:val="uk-UA"/>
        </w:rPr>
        <w:t xml:space="preserve">Якщо продавець на порушення договору не передає покупцеві продану річ, </w:t>
      </w:r>
      <w:r>
        <w:rPr>
          <w:color w:val="000000"/>
          <w:spacing w:val="6"/>
          <w:sz w:val="28"/>
          <w:szCs w:val="28"/>
          <w:lang w:val="uk-UA"/>
        </w:rPr>
        <w:t>пок</w:t>
      </w:r>
      <w:r w:rsidRPr="00E30E4F">
        <w:rPr>
          <w:color w:val="000000"/>
          <w:spacing w:val="6"/>
          <w:sz w:val="28"/>
          <w:szCs w:val="28"/>
          <w:lang w:val="uk-UA"/>
        </w:rPr>
        <w:t xml:space="preserve">упець вправі вимагати передачі йому проданої речі і відшкодування збитків, </w:t>
      </w:r>
      <w:r>
        <w:rPr>
          <w:color w:val="000000"/>
          <w:spacing w:val="6"/>
          <w:sz w:val="28"/>
          <w:szCs w:val="28"/>
          <w:lang w:val="uk-UA"/>
        </w:rPr>
        <w:t>зав</w:t>
      </w:r>
      <w:r w:rsidRPr="00E30E4F">
        <w:rPr>
          <w:color w:val="000000"/>
          <w:spacing w:val="6"/>
          <w:sz w:val="28"/>
          <w:szCs w:val="28"/>
          <w:lang w:val="uk-UA"/>
        </w:rPr>
        <w:t>даних затримкою виконання, або, з своє</w:t>
      </w:r>
      <w:r>
        <w:rPr>
          <w:color w:val="000000"/>
          <w:spacing w:val="6"/>
          <w:sz w:val="28"/>
          <w:szCs w:val="28"/>
          <w:lang w:val="uk-UA"/>
        </w:rPr>
        <w:t>ї сторони, відмовитись від викона</w:t>
      </w:r>
      <w:r w:rsidRPr="00E30E4F">
        <w:rPr>
          <w:color w:val="000000"/>
          <w:spacing w:val="6"/>
          <w:sz w:val="28"/>
          <w:szCs w:val="28"/>
          <w:lang w:val="uk-UA"/>
        </w:rPr>
        <w:t>ння договору і вимагати відшкодування збитків.</w:t>
      </w:r>
      <w:r>
        <w:rPr>
          <w:color w:val="000000"/>
          <w:spacing w:val="6"/>
          <w:sz w:val="28"/>
          <w:szCs w:val="28"/>
          <w:lang w:val="uk-UA"/>
        </w:rPr>
        <w:t xml:space="preserve"> </w:t>
      </w:r>
    </w:p>
    <w:p w:rsidR="005B582F" w:rsidRPr="00166BCE" w:rsidRDefault="005B582F" w:rsidP="005B582F">
      <w:pPr>
        <w:spacing w:line="360" w:lineRule="auto"/>
        <w:rPr>
          <w:color w:val="000000"/>
          <w:spacing w:val="6"/>
          <w:w w:val="92"/>
          <w:sz w:val="28"/>
          <w:szCs w:val="28"/>
          <w:lang w:val="uk-UA"/>
        </w:rPr>
      </w:pPr>
      <w:r w:rsidRPr="00F77DAB">
        <w:rPr>
          <w:sz w:val="28"/>
          <w:szCs w:val="28"/>
          <w:lang w:val="uk-UA"/>
        </w:rPr>
        <w:t xml:space="preserve">4. </w:t>
      </w:r>
      <w:r w:rsidRPr="00F77DAB">
        <w:rPr>
          <w:rFonts w:ascii="Arial" w:hAnsi="Arial"/>
          <w:sz w:val="28"/>
          <w:szCs w:val="28"/>
          <w:lang w:val="uk-UA"/>
        </w:rPr>
        <w:t xml:space="preserve">Наслідки відмови покупця прийняти куплену річ. </w:t>
      </w:r>
      <w:r w:rsidRPr="00166BCE">
        <w:rPr>
          <w:w w:val="92"/>
          <w:sz w:val="28"/>
          <w:szCs w:val="28"/>
          <w:lang w:val="uk-UA"/>
        </w:rPr>
        <w:t xml:space="preserve">Якщо покупець на порушення договору відмовиться прийняти куплену річ, продавець вправі вимагати прийняття речі покупцем, а також відшкодування збитків, завданих затримкою виконання, або, з своєї сторони, відмовитись від договору і вимагати відшкодування збитків. </w:t>
      </w:r>
    </w:p>
    <w:p w:rsidR="005B582F" w:rsidRDefault="005B582F" w:rsidP="005B582F">
      <w:pPr>
        <w:pStyle w:val="1"/>
        <w:shd w:val="clear" w:color="auto" w:fill="FFFFFF"/>
        <w:spacing w:before="274" w:line="360" w:lineRule="auto"/>
        <w:rPr>
          <w:spacing w:val="6"/>
          <w:sz w:val="28"/>
          <w:szCs w:val="28"/>
          <w:lang w:val="uk-UA"/>
        </w:rPr>
      </w:pPr>
      <w:r>
        <w:rPr>
          <w:rFonts w:ascii="Arial" w:hAnsi="Arial"/>
          <w:color w:val="000000"/>
          <w:spacing w:val="6"/>
          <w:sz w:val="28"/>
          <w:szCs w:val="28"/>
          <w:lang w:val="uk-UA"/>
        </w:rPr>
        <w:t xml:space="preserve">5. </w:t>
      </w:r>
      <w:r w:rsidRPr="00E30E4F">
        <w:rPr>
          <w:rFonts w:ascii="Arial" w:hAnsi="Arial"/>
          <w:color w:val="000000"/>
          <w:spacing w:val="6"/>
          <w:sz w:val="28"/>
          <w:szCs w:val="28"/>
          <w:lang w:val="uk-UA"/>
        </w:rPr>
        <w:t>Якість проданої речі</w:t>
      </w:r>
      <w:r>
        <w:rPr>
          <w:rFonts w:ascii="Arial" w:hAnsi="Arial"/>
          <w:color w:val="000000"/>
          <w:spacing w:val="6"/>
          <w:sz w:val="28"/>
          <w:szCs w:val="28"/>
          <w:lang w:val="uk-UA"/>
        </w:rPr>
        <w:t xml:space="preserve">. </w:t>
      </w:r>
      <w:r w:rsidRPr="00E30E4F">
        <w:rPr>
          <w:color w:val="000000"/>
          <w:spacing w:val="6"/>
          <w:sz w:val="28"/>
          <w:szCs w:val="28"/>
          <w:lang w:val="uk-UA"/>
        </w:rPr>
        <w:t>Якість проданої речі повинна відповідат</w:t>
      </w:r>
      <w:r>
        <w:rPr>
          <w:color w:val="000000"/>
          <w:spacing w:val="6"/>
          <w:sz w:val="28"/>
          <w:szCs w:val="28"/>
          <w:lang w:val="uk-UA"/>
        </w:rPr>
        <w:t>и умовам договору, а при відсутності вказівок у договорі –</w:t>
      </w:r>
      <w:r w:rsidRPr="00E30E4F">
        <w:rPr>
          <w:color w:val="000000"/>
          <w:spacing w:val="6"/>
          <w:sz w:val="28"/>
          <w:szCs w:val="28"/>
          <w:lang w:val="uk-UA"/>
        </w:rPr>
        <w:t xml:space="preserve"> вимогам, що звичайно ставляться.</w:t>
      </w:r>
      <w:r>
        <w:rPr>
          <w:color w:val="000000"/>
          <w:spacing w:val="6"/>
          <w:sz w:val="28"/>
          <w:szCs w:val="28"/>
          <w:lang w:val="uk-UA"/>
        </w:rPr>
        <w:t xml:space="preserve"> </w:t>
      </w:r>
      <w:r w:rsidRPr="00E30E4F">
        <w:rPr>
          <w:color w:val="000000"/>
          <w:spacing w:val="6"/>
          <w:sz w:val="28"/>
          <w:szCs w:val="28"/>
          <w:lang w:val="uk-UA"/>
        </w:rPr>
        <w:t>Річ, що продається торговельною організ</w:t>
      </w:r>
      <w:r>
        <w:rPr>
          <w:color w:val="000000"/>
          <w:spacing w:val="6"/>
          <w:sz w:val="28"/>
          <w:szCs w:val="28"/>
          <w:lang w:val="uk-UA"/>
        </w:rPr>
        <w:t>ацією, повинна відповідати стан</w:t>
      </w:r>
      <w:r w:rsidRPr="00E30E4F">
        <w:rPr>
          <w:color w:val="000000"/>
          <w:spacing w:val="6"/>
          <w:sz w:val="28"/>
          <w:szCs w:val="28"/>
          <w:lang w:val="uk-UA"/>
        </w:rPr>
        <w:t>дартові, технічним умовам або зразкам, встановленим для речей цього роду</w:t>
      </w:r>
      <w:r>
        <w:rPr>
          <w:color w:val="000000"/>
          <w:spacing w:val="6"/>
          <w:sz w:val="28"/>
          <w:szCs w:val="28"/>
          <w:lang w:val="uk-UA"/>
        </w:rPr>
        <w:t xml:space="preserve">. </w:t>
      </w:r>
    </w:p>
    <w:p w:rsidR="005B582F" w:rsidRPr="00175FD6" w:rsidRDefault="005B582F" w:rsidP="005B582F">
      <w:pPr>
        <w:pStyle w:val="1"/>
        <w:shd w:val="clear" w:color="auto" w:fill="FFFFFF"/>
        <w:spacing w:before="274" w:line="360" w:lineRule="auto"/>
        <w:rPr>
          <w:rFonts w:ascii="Arial" w:hAnsi="Arial"/>
          <w:color w:val="000000"/>
          <w:spacing w:val="6"/>
          <w:sz w:val="28"/>
          <w:szCs w:val="28"/>
          <w:lang w:val="uk-UA"/>
        </w:rPr>
      </w:pPr>
      <w:r>
        <w:rPr>
          <w:spacing w:val="6"/>
          <w:sz w:val="28"/>
          <w:szCs w:val="28"/>
          <w:lang w:val="uk-UA"/>
        </w:rPr>
        <w:t xml:space="preserve">6. </w:t>
      </w:r>
      <w:r w:rsidRPr="00E30E4F">
        <w:rPr>
          <w:rFonts w:ascii="Arial" w:hAnsi="Arial"/>
          <w:color w:val="000000"/>
          <w:spacing w:val="6"/>
          <w:sz w:val="28"/>
          <w:szCs w:val="28"/>
          <w:lang w:val="uk-UA"/>
        </w:rPr>
        <w:t>Права покупця в</w:t>
      </w:r>
      <w:r>
        <w:rPr>
          <w:rFonts w:ascii="Arial" w:hAnsi="Arial"/>
          <w:color w:val="000000"/>
          <w:spacing w:val="6"/>
          <w:sz w:val="28"/>
          <w:szCs w:val="28"/>
          <w:lang w:val="uk-UA"/>
        </w:rPr>
        <w:t xml:space="preserve"> разі продажу йому речі неналеж</w:t>
      </w:r>
      <w:r w:rsidRPr="00E30E4F">
        <w:rPr>
          <w:rFonts w:ascii="Arial" w:hAnsi="Arial"/>
          <w:color w:val="000000"/>
          <w:spacing w:val="6"/>
          <w:sz w:val="28"/>
          <w:szCs w:val="28"/>
          <w:lang w:val="uk-UA"/>
        </w:rPr>
        <w:t>ної якості</w:t>
      </w:r>
      <w:r>
        <w:rPr>
          <w:rFonts w:ascii="Arial" w:hAnsi="Arial"/>
          <w:color w:val="000000"/>
          <w:spacing w:val="6"/>
          <w:sz w:val="28"/>
          <w:szCs w:val="28"/>
          <w:lang w:val="uk-UA"/>
        </w:rPr>
        <w:t xml:space="preserve">. </w:t>
      </w:r>
      <w:r w:rsidRPr="00E30E4F">
        <w:rPr>
          <w:color w:val="000000"/>
          <w:spacing w:val="6"/>
          <w:sz w:val="28"/>
          <w:szCs w:val="28"/>
          <w:lang w:val="uk-UA"/>
        </w:rPr>
        <w:t>Покупець, якому продано річ неналежної якості, якщо її недоліки не були застережені продавцем, вправі за своїм вибором вимагати:</w:t>
      </w:r>
    </w:p>
    <w:p w:rsidR="005B582F" w:rsidRPr="00E30E4F" w:rsidRDefault="005B582F" w:rsidP="005B582F">
      <w:pPr>
        <w:pStyle w:val="1"/>
        <w:shd w:val="clear" w:color="auto" w:fill="FFFFFF"/>
        <w:spacing w:before="5" w:line="360" w:lineRule="auto"/>
        <w:ind w:left="10" w:right="5" w:firstLine="226"/>
        <w:jc w:val="both"/>
        <w:rPr>
          <w:spacing w:val="6"/>
          <w:sz w:val="28"/>
          <w:szCs w:val="28"/>
        </w:rPr>
      </w:pPr>
      <w:r>
        <w:rPr>
          <w:color w:val="000000"/>
          <w:spacing w:val="6"/>
          <w:sz w:val="28"/>
          <w:szCs w:val="28"/>
          <w:lang w:val="uk-UA"/>
        </w:rPr>
        <w:t xml:space="preserve">а) </w:t>
      </w:r>
      <w:r w:rsidRPr="00E30E4F">
        <w:rPr>
          <w:color w:val="000000"/>
          <w:spacing w:val="6"/>
          <w:sz w:val="28"/>
          <w:szCs w:val="28"/>
          <w:lang w:val="uk-UA"/>
        </w:rPr>
        <w:t>або заміни речі, визначеної в договорі родовими ознаками, річчю належної якості;</w:t>
      </w:r>
    </w:p>
    <w:p w:rsidR="005B582F" w:rsidRPr="00E30E4F" w:rsidRDefault="005B582F" w:rsidP="005B582F">
      <w:pPr>
        <w:pStyle w:val="1"/>
        <w:shd w:val="clear" w:color="auto" w:fill="FFFFFF"/>
        <w:spacing w:line="360" w:lineRule="auto"/>
        <w:ind w:left="235"/>
        <w:rPr>
          <w:spacing w:val="6"/>
          <w:sz w:val="28"/>
          <w:szCs w:val="28"/>
        </w:rPr>
      </w:pPr>
      <w:r>
        <w:rPr>
          <w:color w:val="000000"/>
          <w:spacing w:val="6"/>
          <w:sz w:val="28"/>
          <w:szCs w:val="28"/>
          <w:lang w:val="uk-UA"/>
        </w:rPr>
        <w:t xml:space="preserve">б) </w:t>
      </w:r>
      <w:r w:rsidRPr="00E30E4F">
        <w:rPr>
          <w:color w:val="000000"/>
          <w:spacing w:val="6"/>
          <w:sz w:val="28"/>
          <w:szCs w:val="28"/>
          <w:lang w:val="uk-UA"/>
        </w:rPr>
        <w:t>або відповідного зменшення купівельної ціни;</w:t>
      </w:r>
    </w:p>
    <w:p w:rsidR="005B582F" w:rsidRPr="00E30E4F" w:rsidRDefault="005B582F" w:rsidP="005B582F">
      <w:pPr>
        <w:pStyle w:val="1"/>
        <w:shd w:val="clear" w:color="auto" w:fill="FFFFFF"/>
        <w:spacing w:before="14" w:line="360" w:lineRule="auto"/>
        <w:ind w:left="5" w:right="5" w:firstLine="230"/>
        <w:jc w:val="both"/>
        <w:rPr>
          <w:spacing w:val="6"/>
          <w:sz w:val="28"/>
          <w:szCs w:val="28"/>
        </w:rPr>
      </w:pPr>
      <w:r>
        <w:rPr>
          <w:color w:val="000000"/>
          <w:spacing w:val="6"/>
          <w:sz w:val="28"/>
          <w:szCs w:val="28"/>
          <w:lang w:val="uk-UA"/>
        </w:rPr>
        <w:t xml:space="preserve">в) </w:t>
      </w:r>
      <w:r w:rsidRPr="00E30E4F">
        <w:rPr>
          <w:color w:val="000000"/>
          <w:spacing w:val="6"/>
          <w:sz w:val="28"/>
          <w:szCs w:val="28"/>
          <w:lang w:val="uk-UA"/>
        </w:rPr>
        <w:t>або безоплатного усунення недоліків речі</w:t>
      </w:r>
      <w:r>
        <w:rPr>
          <w:color w:val="000000"/>
          <w:spacing w:val="6"/>
          <w:sz w:val="28"/>
          <w:szCs w:val="28"/>
          <w:lang w:val="uk-UA"/>
        </w:rPr>
        <w:t xml:space="preserve"> продавцем чи відшкодування вит</w:t>
      </w:r>
      <w:r w:rsidRPr="00E30E4F">
        <w:rPr>
          <w:color w:val="000000"/>
          <w:spacing w:val="6"/>
          <w:sz w:val="28"/>
          <w:szCs w:val="28"/>
          <w:lang w:val="uk-UA"/>
        </w:rPr>
        <w:t>рат покупця на їх виправлення;</w:t>
      </w:r>
    </w:p>
    <w:p w:rsidR="005B582F" w:rsidRPr="00E30E4F" w:rsidRDefault="005B582F" w:rsidP="005B582F">
      <w:pPr>
        <w:pStyle w:val="1"/>
        <w:shd w:val="clear" w:color="auto" w:fill="FFFFFF"/>
        <w:spacing w:before="5" w:line="360" w:lineRule="auto"/>
        <w:ind w:left="240"/>
        <w:rPr>
          <w:spacing w:val="6"/>
          <w:sz w:val="28"/>
          <w:szCs w:val="28"/>
        </w:rPr>
      </w:pPr>
      <w:r>
        <w:rPr>
          <w:color w:val="000000"/>
          <w:spacing w:val="6"/>
          <w:sz w:val="28"/>
          <w:szCs w:val="28"/>
          <w:lang w:val="uk-UA"/>
        </w:rPr>
        <w:t xml:space="preserve">г) </w:t>
      </w:r>
      <w:r w:rsidRPr="00E30E4F">
        <w:rPr>
          <w:color w:val="000000"/>
          <w:spacing w:val="6"/>
          <w:sz w:val="28"/>
          <w:szCs w:val="28"/>
          <w:lang w:val="uk-UA"/>
        </w:rPr>
        <w:t>або розірвання договору з відшкодуванням покупцеві збитків;</w:t>
      </w:r>
    </w:p>
    <w:p w:rsidR="005B582F" w:rsidRDefault="005B582F" w:rsidP="005B582F">
      <w:pPr>
        <w:pStyle w:val="1"/>
        <w:shd w:val="clear" w:color="auto" w:fill="FFFFFF"/>
        <w:spacing w:line="360" w:lineRule="auto"/>
        <w:ind w:left="10" w:right="14" w:firstLine="226"/>
        <w:jc w:val="both"/>
        <w:rPr>
          <w:spacing w:val="6"/>
          <w:sz w:val="28"/>
          <w:szCs w:val="28"/>
          <w:lang w:val="uk-UA"/>
        </w:rPr>
      </w:pPr>
      <w:r>
        <w:rPr>
          <w:color w:val="000000"/>
          <w:spacing w:val="6"/>
          <w:sz w:val="28"/>
          <w:szCs w:val="28"/>
          <w:lang w:val="uk-UA"/>
        </w:rPr>
        <w:t xml:space="preserve">д) </w:t>
      </w:r>
      <w:r w:rsidRPr="00E30E4F">
        <w:rPr>
          <w:color w:val="000000"/>
          <w:spacing w:val="6"/>
          <w:sz w:val="28"/>
          <w:szCs w:val="28"/>
          <w:lang w:val="uk-UA"/>
        </w:rPr>
        <w:t>або заміни на такий же товар іншої моделі з відповідним перерахуванням купівельної ціни.</w:t>
      </w:r>
      <w:r>
        <w:rPr>
          <w:color w:val="000000"/>
          <w:spacing w:val="6"/>
          <w:sz w:val="28"/>
          <w:szCs w:val="28"/>
          <w:lang w:val="uk-UA"/>
        </w:rPr>
        <w:t xml:space="preserve"> </w:t>
      </w:r>
    </w:p>
    <w:p w:rsidR="005B582F" w:rsidRPr="00E30E4F" w:rsidRDefault="005B582F" w:rsidP="005B582F">
      <w:pPr>
        <w:pStyle w:val="1"/>
        <w:shd w:val="clear" w:color="auto" w:fill="FFFFFF"/>
        <w:spacing w:line="360" w:lineRule="auto"/>
        <w:ind w:left="10" w:right="14" w:firstLine="226"/>
        <w:jc w:val="both"/>
        <w:rPr>
          <w:spacing w:val="6"/>
          <w:sz w:val="28"/>
          <w:szCs w:val="28"/>
        </w:rPr>
      </w:pPr>
      <w:r w:rsidRPr="00E30E4F">
        <w:rPr>
          <w:color w:val="000000"/>
          <w:spacing w:val="6"/>
          <w:sz w:val="28"/>
          <w:szCs w:val="28"/>
          <w:lang w:val="uk-UA"/>
        </w:rPr>
        <w:t>Порядок реалізації цих прав визначається Законом України "Про захист прав споживачів" та іншими актами законодавства.</w:t>
      </w:r>
    </w:p>
    <w:p w:rsidR="005B582F" w:rsidRPr="00E30E4F" w:rsidRDefault="005B582F" w:rsidP="005B582F">
      <w:pPr>
        <w:pStyle w:val="1"/>
        <w:shd w:val="clear" w:color="auto" w:fill="FFFFFF"/>
        <w:spacing w:before="10" w:line="360" w:lineRule="auto"/>
        <w:ind w:left="5" w:firstLine="235"/>
        <w:jc w:val="both"/>
        <w:rPr>
          <w:spacing w:val="6"/>
          <w:sz w:val="28"/>
          <w:szCs w:val="28"/>
        </w:rPr>
      </w:pPr>
      <w:r>
        <w:rPr>
          <w:spacing w:val="6"/>
          <w:sz w:val="28"/>
          <w:szCs w:val="28"/>
          <w:lang w:val="uk-UA"/>
        </w:rPr>
        <w:t>7.</w:t>
      </w:r>
      <w:r w:rsidRPr="00E30E4F">
        <w:rPr>
          <w:rFonts w:ascii="Arial" w:hAnsi="Arial"/>
          <w:color w:val="000000"/>
          <w:spacing w:val="6"/>
          <w:sz w:val="28"/>
          <w:szCs w:val="28"/>
          <w:lang w:val="uk-UA"/>
        </w:rPr>
        <w:t xml:space="preserve"> Право покупця на обмін товару належної якості</w:t>
      </w:r>
      <w:r>
        <w:rPr>
          <w:rFonts w:ascii="Arial" w:hAnsi="Arial"/>
          <w:color w:val="000000"/>
          <w:spacing w:val="6"/>
          <w:sz w:val="28"/>
          <w:szCs w:val="28"/>
          <w:lang w:val="uk-UA"/>
        </w:rPr>
        <w:t xml:space="preserve">. </w:t>
      </w:r>
      <w:r w:rsidRPr="00E30E4F">
        <w:rPr>
          <w:color w:val="000000"/>
          <w:spacing w:val="6"/>
          <w:sz w:val="28"/>
          <w:szCs w:val="28"/>
          <w:lang w:val="uk-UA"/>
        </w:rPr>
        <w:t xml:space="preserve">Покупець протягом 14 днів, не рахуючи дня купівлі, має право обміняти непродовольчий товар належної якості на аналогічний у продавця, у якого він був придбаний, якщо товар не підійшов за </w:t>
      </w:r>
      <w:r>
        <w:rPr>
          <w:color w:val="000000"/>
          <w:spacing w:val="6"/>
          <w:sz w:val="28"/>
          <w:szCs w:val="28"/>
          <w:lang w:val="uk-UA"/>
        </w:rPr>
        <w:t>формою, габаритами, фасоном, ко</w:t>
      </w:r>
      <w:r w:rsidRPr="00E30E4F">
        <w:rPr>
          <w:color w:val="000000"/>
          <w:spacing w:val="6"/>
          <w:sz w:val="28"/>
          <w:szCs w:val="28"/>
          <w:lang w:val="uk-UA"/>
        </w:rPr>
        <w:t>льором, розміром або якщо з інших причин він не може бути використаний за призначенням.</w:t>
      </w:r>
      <w:r>
        <w:rPr>
          <w:color w:val="000000"/>
          <w:spacing w:val="6"/>
          <w:sz w:val="28"/>
          <w:szCs w:val="28"/>
          <w:lang w:val="uk-UA"/>
        </w:rPr>
        <w:t xml:space="preserve"> </w:t>
      </w:r>
      <w:r w:rsidRPr="00E30E4F">
        <w:rPr>
          <w:color w:val="000000"/>
          <w:spacing w:val="6"/>
          <w:sz w:val="28"/>
          <w:szCs w:val="28"/>
          <w:lang w:val="uk-UA"/>
        </w:rPr>
        <w:t>Порядок здійснення такого обміну визна</w:t>
      </w:r>
      <w:r>
        <w:rPr>
          <w:color w:val="000000"/>
          <w:spacing w:val="6"/>
          <w:sz w:val="28"/>
          <w:szCs w:val="28"/>
          <w:lang w:val="uk-UA"/>
        </w:rPr>
        <w:t>чається Законом України "Про за</w:t>
      </w:r>
      <w:r w:rsidRPr="00E30E4F">
        <w:rPr>
          <w:color w:val="000000"/>
          <w:spacing w:val="6"/>
          <w:sz w:val="28"/>
          <w:szCs w:val="28"/>
          <w:lang w:val="uk-UA"/>
        </w:rPr>
        <w:t>хист прав споживачів".</w:t>
      </w:r>
      <w:r>
        <w:rPr>
          <w:color w:val="000000"/>
          <w:spacing w:val="6"/>
          <w:sz w:val="28"/>
          <w:szCs w:val="28"/>
          <w:lang w:val="uk-UA"/>
        </w:rPr>
        <w:t xml:space="preserve"> </w:t>
      </w:r>
    </w:p>
    <w:p w:rsidR="005B582F" w:rsidRPr="00E30E4F" w:rsidRDefault="005B582F" w:rsidP="005B582F">
      <w:pPr>
        <w:pStyle w:val="1"/>
        <w:shd w:val="clear" w:color="auto" w:fill="FFFFFF"/>
        <w:spacing w:before="120" w:line="360" w:lineRule="auto"/>
        <w:rPr>
          <w:spacing w:val="6"/>
          <w:sz w:val="28"/>
          <w:szCs w:val="28"/>
        </w:rPr>
      </w:pPr>
      <w:r>
        <w:rPr>
          <w:rFonts w:ascii="Arial" w:hAnsi="Arial"/>
          <w:color w:val="000000"/>
          <w:spacing w:val="6"/>
          <w:sz w:val="28"/>
          <w:szCs w:val="28"/>
          <w:lang w:val="uk-UA"/>
        </w:rPr>
        <w:t xml:space="preserve">8. </w:t>
      </w:r>
      <w:r w:rsidRPr="00E30E4F">
        <w:rPr>
          <w:rFonts w:ascii="Arial" w:hAnsi="Arial"/>
          <w:color w:val="000000"/>
          <w:spacing w:val="6"/>
          <w:sz w:val="28"/>
          <w:szCs w:val="28"/>
          <w:lang w:val="uk-UA"/>
        </w:rPr>
        <w:t>Строки пред'явлення</w:t>
      </w:r>
      <w:r>
        <w:rPr>
          <w:rFonts w:ascii="Arial" w:hAnsi="Arial"/>
          <w:color w:val="000000"/>
          <w:spacing w:val="6"/>
          <w:sz w:val="28"/>
          <w:szCs w:val="28"/>
          <w:lang w:val="uk-UA"/>
        </w:rPr>
        <w:t xml:space="preserve"> претензій у зв'язку з недоліка</w:t>
      </w:r>
      <w:r w:rsidRPr="00E30E4F">
        <w:rPr>
          <w:rFonts w:ascii="Arial" w:hAnsi="Arial"/>
          <w:color w:val="000000"/>
          <w:spacing w:val="6"/>
          <w:sz w:val="28"/>
          <w:szCs w:val="28"/>
          <w:lang w:val="uk-UA"/>
        </w:rPr>
        <w:t>ми проданої речі</w:t>
      </w:r>
      <w:r>
        <w:rPr>
          <w:rFonts w:ascii="Arial" w:hAnsi="Arial"/>
          <w:color w:val="000000"/>
          <w:spacing w:val="6"/>
          <w:sz w:val="28"/>
          <w:szCs w:val="28"/>
          <w:lang w:val="uk-UA"/>
        </w:rPr>
        <w:t xml:space="preserve">. </w:t>
      </w:r>
      <w:r w:rsidRPr="00E30E4F">
        <w:rPr>
          <w:color w:val="000000"/>
          <w:spacing w:val="6"/>
          <w:sz w:val="28"/>
          <w:szCs w:val="28"/>
          <w:lang w:val="uk-UA"/>
        </w:rPr>
        <w:t xml:space="preserve">Покупець вправі заявити продавцеві претензію з приводу не застережених продавцем недоліків проданої речі, на яку не встановлено гарантійний строк, якщо недоліки були виявлені протягом шести місяців з дня передачі, стосовно </w:t>
      </w:r>
      <w:r>
        <w:rPr>
          <w:color w:val="000000"/>
          <w:spacing w:val="6"/>
          <w:sz w:val="28"/>
          <w:szCs w:val="28"/>
          <w:lang w:val="uk-UA"/>
        </w:rPr>
        <w:t>нерухомого майна –</w:t>
      </w:r>
      <w:r w:rsidRPr="00E30E4F">
        <w:rPr>
          <w:color w:val="000000"/>
          <w:spacing w:val="6"/>
          <w:sz w:val="28"/>
          <w:szCs w:val="28"/>
          <w:lang w:val="uk-UA"/>
        </w:rPr>
        <w:t xml:space="preserve"> не пізніше трьох років з дня передачі їх покупцю, а якщо день передачі нерухомого майна встановит</w:t>
      </w:r>
      <w:r>
        <w:rPr>
          <w:color w:val="000000"/>
          <w:spacing w:val="6"/>
          <w:sz w:val="28"/>
          <w:szCs w:val="28"/>
          <w:lang w:val="uk-UA"/>
        </w:rPr>
        <w:t>и неможливо або якщо майно пере</w:t>
      </w:r>
      <w:r w:rsidRPr="00E30E4F">
        <w:rPr>
          <w:color w:val="000000"/>
          <w:spacing w:val="6"/>
          <w:sz w:val="28"/>
          <w:szCs w:val="28"/>
          <w:lang w:val="uk-UA"/>
        </w:rPr>
        <w:t>бувало у покупця до ук</w:t>
      </w:r>
      <w:r>
        <w:rPr>
          <w:color w:val="000000"/>
          <w:spacing w:val="6"/>
          <w:sz w:val="28"/>
          <w:szCs w:val="28"/>
          <w:lang w:val="uk-UA"/>
        </w:rPr>
        <w:t>ладення договору міни –</w:t>
      </w:r>
      <w:r w:rsidRPr="00E30E4F">
        <w:rPr>
          <w:color w:val="000000"/>
          <w:spacing w:val="6"/>
          <w:sz w:val="28"/>
          <w:szCs w:val="28"/>
          <w:lang w:val="uk-UA"/>
        </w:rPr>
        <w:t xml:space="preserve"> з дня укладення </w:t>
      </w:r>
      <w:r>
        <w:rPr>
          <w:color w:val="000000"/>
          <w:spacing w:val="6"/>
          <w:sz w:val="28"/>
          <w:szCs w:val="28"/>
          <w:lang w:val="uk-UA"/>
        </w:rPr>
        <w:t>договору міни</w:t>
      </w:r>
      <w:r w:rsidRPr="00E30E4F">
        <w:rPr>
          <w:color w:val="000000"/>
          <w:spacing w:val="6"/>
          <w:sz w:val="28"/>
          <w:szCs w:val="28"/>
          <w:lang w:val="uk-UA"/>
        </w:rPr>
        <w:t>.</w:t>
      </w:r>
      <w:r>
        <w:rPr>
          <w:color w:val="000000"/>
          <w:spacing w:val="6"/>
          <w:sz w:val="28"/>
          <w:szCs w:val="28"/>
          <w:lang w:val="uk-UA"/>
        </w:rPr>
        <w:t xml:space="preserve"> </w:t>
      </w:r>
    </w:p>
    <w:p w:rsidR="005B582F" w:rsidRPr="00E30E4F" w:rsidRDefault="005B582F" w:rsidP="005B582F">
      <w:pPr>
        <w:pStyle w:val="1"/>
        <w:shd w:val="clear" w:color="auto" w:fill="FFFFFF"/>
        <w:spacing w:before="283" w:line="360" w:lineRule="auto"/>
        <w:rPr>
          <w:spacing w:val="6"/>
          <w:sz w:val="28"/>
          <w:szCs w:val="28"/>
        </w:rPr>
      </w:pPr>
      <w:r>
        <w:rPr>
          <w:rFonts w:ascii="Arial" w:hAnsi="Arial"/>
          <w:color w:val="000000"/>
          <w:spacing w:val="6"/>
          <w:sz w:val="28"/>
          <w:szCs w:val="28"/>
          <w:lang w:val="uk-UA"/>
        </w:rPr>
        <w:t xml:space="preserve">9. </w:t>
      </w:r>
      <w:r w:rsidRPr="00E30E4F">
        <w:rPr>
          <w:rFonts w:ascii="Arial" w:hAnsi="Arial"/>
          <w:color w:val="000000"/>
          <w:spacing w:val="6"/>
          <w:sz w:val="28"/>
          <w:szCs w:val="28"/>
          <w:lang w:val="uk-UA"/>
        </w:rPr>
        <w:t>Претензії з привод</w:t>
      </w:r>
      <w:r>
        <w:rPr>
          <w:rFonts w:ascii="Arial" w:hAnsi="Arial"/>
          <w:color w:val="000000"/>
          <w:spacing w:val="6"/>
          <w:sz w:val="28"/>
          <w:szCs w:val="28"/>
          <w:lang w:val="uk-UA"/>
        </w:rPr>
        <w:t>у недоліків речі, проданої з га</w:t>
      </w:r>
      <w:r w:rsidRPr="00E30E4F">
        <w:rPr>
          <w:rFonts w:ascii="Arial" w:hAnsi="Arial"/>
          <w:color w:val="000000"/>
          <w:spacing w:val="6"/>
          <w:sz w:val="28"/>
          <w:szCs w:val="28"/>
          <w:lang w:val="uk-UA"/>
        </w:rPr>
        <w:t>рантійним строком</w:t>
      </w:r>
      <w:r>
        <w:rPr>
          <w:rFonts w:ascii="Arial" w:hAnsi="Arial"/>
          <w:color w:val="000000"/>
          <w:spacing w:val="6"/>
          <w:sz w:val="28"/>
          <w:szCs w:val="28"/>
          <w:lang w:val="uk-UA"/>
        </w:rPr>
        <w:t xml:space="preserve">. </w:t>
      </w:r>
      <w:r w:rsidRPr="00E30E4F">
        <w:rPr>
          <w:color w:val="000000"/>
          <w:spacing w:val="6"/>
          <w:sz w:val="28"/>
          <w:szCs w:val="28"/>
          <w:lang w:val="uk-UA"/>
        </w:rPr>
        <w:t>У випа</w:t>
      </w:r>
      <w:r>
        <w:rPr>
          <w:color w:val="000000"/>
          <w:spacing w:val="6"/>
          <w:sz w:val="28"/>
          <w:szCs w:val="28"/>
          <w:lang w:val="uk-UA"/>
        </w:rPr>
        <w:t>дках, коли для речей встановлено гарантійні строки, п</w:t>
      </w:r>
      <w:r w:rsidRPr="00E30E4F">
        <w:rPr>
          <w:color w:val="000000"/>
          <w:spacing w:val="6"/>
          <w:sz w:val="28"/>
          <w:szCs w:val="28"/>
          <w:lang w:val="uk-UA"/>
        </w:rPr>
        <w:t xml:space="preserve">окупець протягом </w:t>
      </w:r>
      <w:r>
        <w:rPr>
          <w:color w:val="000000"/>
          <w:spacing w:val="6"/>
          <w:sz w:val="28"/>
          <w:szCs w:val="28"/>
          <w:lang w:val="uk-UA"/>
        </w:rPr>
        <w:t>га</w:t>
      </w:r>
      <w:r w:rsidRPr="00E30E4F">
        <w:rPr>
          <w:color w:val="000000"/>
          <w:spacing w:val="6"/>
          <w:sz w:val="28"/>
          <w:szCs w:val="28"/>
          <w:lang w:val="uk-UA"/>
        </w:rPr>
        <w:t xml:space="preserve">рантійного строку може пред'явити продавцеві претензію з приводу недоліків </w:t>
      </w:r>
      <w:r>
        <w:rPr>
          <w:color w:val="000000"/>
          <w:spacing w:val="6"/>
          <w:sz w:val="28"/>
          <w:szCs w:val="28"/>
          <w:lang w:val="uk-UA"/>
        </w:rPr>
        <w:t>пр</w:t>
      </w:r>
      <w:r w:rsidRPr="00E30E4F">
        <w:rPr>
          <w:color w:val="000000"/>
          <w:spacing w:val="6"/>
          <w:sz w:val="28"/>
          <w:szCs w:val="28"/>
          <w:lang w:val="uk-UA"/>
        </w:rPr>
        <w:t>оданої речі, що перешкоджають її нормальному використанню.</w:t>
      </w:r>
      <w:r>
        <w:rPr>
          <w:color w:val="000000"/>
          <w:spacing w:val="6"/>
          <w:sz w:val="28"/>
          <w:szCs w:val="28"/>
          <w:lang w:val="uk-UA"/>
        </w:rPr>
        <w:t xml:space="preserve"> </w:t>
      </w:r>
    </w:p>
    <w:p w:rsidR="005B582F" w:rsidRPr="00095723" w:rsidRDefault="005B582F" w:rsidP="005B582F">
      <w:pPr>
        <w:pStyle w:val="1"/>
        <w:shd w:val="clear" w:color="auto" w:fill="FFFFFF"/>
        <w:spacing w:before="115" w:line="360" w:lineRule="auto"/>
        <w:rPr>
          <w:b/>
          <w:spacing w:val="6"/>
          <w:sz w:val="28"/>
          <w:szCs w:val="28"/>
        </w:rPr>
      </w:pPr>
      <w:r w:rsidRPr="00166BCE">
        <w:rPr>
          <w:rFonts w:ascii="Arial" w:hAnsi="Arial"/>
          <w:color w:val="000000"/>
          <w:spacing w:val="6"/>
          <w:w w:val="89"/>
          <w:sz w:val="28"/>
          <w:szCs w:val="28"/>
          <w:lang w:val="uk-UA"/>
        </w:rPr>
        <w:t xml:space="preserve">10. Строк давності за позовом про недоліки проданої речі. </w:t>
      </w:r>
      <w:r w:rsidRPr="00E30E4F">
        <w:rPr>
          <w:color w:val="000000"/>
          <w:spacing w:val="6"/>
          <w:sz w:val="28"/>
          <w:szCs w:val="28"/>
          <w:lang w:val="uk-UA"/>
        </w:rPr>
        <w:t xml:space="preserve">Позов з приводу недоліків проданої речі може бути пред'явлений не пізніше шести місяців з дня відхилення претензії, а якщо претензія не заявлена або </w:t>
      </w:r>
      <w:r>
        <w:rPr>
          <w:color w:val="000000"/>
          <w:spacing w:val="6"/>
          <w:sz w:val="28"/>
          <w:szCs w:val="28"/>
          <w:lang w:val="uk-UA"/>
        </w:rPr>
        <w:t>де</w:t>
      </w:r>
      <w:r w:rsidRPr="00E30E4F">
        <w:rPr>
          <w:color w:val="000000"/>
          <w:spacing w:val="6"/>
          <w:sz w:val="28"/>
          <w:szCs w:val="28"/>
          <w:lang w:val="uk-UA"/>
        </w:rPr>
        <w:t>нь її заявлення встан</w:t>
      </w:r>
      <w:r>
        <w:rPr>
          <w:color w:val="000000"/>
          <w:spacing w:val="6"/>
          <w:sz w:val="28"/>
          <w:szCs w:val="28"/>
          <w:lang w:val="uk-UA"/>
        </w:rPr>
        <w:t>овити неможливо –</w:t>
      </w:r>
      <w:r w:rsidRPr="00E30E4F">
        <w:rPr>
          <w:color w:val="000000"/>
          <w:spacing w:val="6"/>
          <w:sz w:val="28"/>
          <w:szCs w:val="28"/>
          <w:lang w:val="uk-UA"/>
        </w:rPr>
        <w:t xml:space="preserve"> не пізніше шести місяців з дня закінчення строку, встановленого для заявлення претензії</w:t>
      </w:r>
      <w:r>
        <w:rPr>
          <w:color w:val="000000"/>
          <w:spacing w:val="6"/>
          <w:sz w:val="28"/>
          <w:szCs w:val="28"/>
          <w:lang w:val="uk-UA"/>
        </w:rPr>
        <w:t>.</w:t>
      </w:r>
      <w:r w:rsidRPr="00E30E4F">
        <w:rPr>
          <w:color w:val="000000"/>
          <w:spacing w:val="6"/>
          <w:sz w:val="28"/>
          <w:szCs w:val="28"/>
          <w:lang w:val="uk-UA"/>
        </w:rPr>
        <w:t xml:space="preserve"> </w:t>
      </w:r>
    </w:p>
    <w:p w:rsidR="005B582F" w:rsidRPr="00CD5FA0" w:rsidRDefault="005B582F" w:rsidP="005B582F">
      <w:pPr>
        <w:pStyle w:val="1"/>
        <w:shd w:val="clear" w:color="auto" w:fill="FFFFFF"/>
        <w:spacing w:before="120" w:line="360" w:lineRule="auto"/>
        <w:rPr>
          <w:spacing w:val="6"/>
          <w:sz w:val="28"/>
          <w:szCs w:val="28"/>
          <w:lang w:val="uk-UA"/>
        </w:rPr>
      </w:pPr>
      <w:r>
        <w:rPr>
          <w:rFonts w:ascii="Arial" w:hAnsi="Arial"/>
          <w:color w:val="000000"/>
          <w:spacing w:val="6"/>
          <w:sz w:val="28"/>
          <w:szCs w:val="28"/>
          <w:lang w:val="uk-UA"/>
        </w:rPr>
        <w:t xml:space="preserve">11. </w:t>
      </w:r>
      <w:r w:rsidRPr="00E30E4F">
        <w:rPr>
          <w:rFonts w:ascii="Arial" w:hAnsi="Arial"/>
          <w:color w:val="000000"/>
          <w:spacing w:val="6"/>
          <w:sz w:val="28"/>
          <w:szCs w:val="28"/>
          <w:lang w:val="uk-UA"/>
        </w:rPr>
        <w:t>Відповідальніст</w:t>
      </w:r>
      <w:r>
        <w:rPr>
          <w:rFonts w:ascii="Arial" w:hAnsi="Arial"/>
          <w:color w:val="000000"/>
          <w:spacing w:val="6"/>
          <w:sz w:val="28"/>
          <w:szCs w:val="28"/>
          <w:lang w:val="uk-UA"/>
        </w:rPr>
        <w:t>ь продавця за відсудження прода</w:t>
      </w:r>
      <w:r w:rsidRPr="00E30E4F">
        <w:rPr>
          <w:rFonts w:ascii="Arial" w:hAnsi="Arial"/>
          <w:color w:val="000000"/>
          <w:spacing w:val="6"/>
          <w:sz w:val="28"/>
          <w:szCs w:val="28"/>
          <w:lang w:val="uk-UA"/>
        </w:rPr>
        <w:t>ної речі у покупця</w:t>
      </w:r>
      <w:r>
        <w:rPr>
          <w:rFonts w:ascii="Arial" w:hAnsi="Arial"/>
          <w:color w:val="000000"/>
          <w:spacing w:val="6"/>
          <w:sz w:val="28"/>
          <w:szCs w:val="28"/>
          <w:lang w:val="uk-UA"/>
        </w:rPr>
        <w:t xml:space="preserve">. </w:t>
      </w:r>
      <w:r w:rsidRPr="00E30E4F">
        <w:rPr>
          <w:color w:val="000000"/>
          <w:spacing w:val="6"/>
          <w:sz w:val="28"/>
          <w:szCs w:val="28"/>
          <w:lang w:val="uk-UA"/>
        </w:rPr>
        <w:t xml:space="preserve">Якщо третя особа на підставі, що виникла до продажу речі, пред'явить до </w:t>
      </w:r>
      <w:r>
        <w:rPr>
          <w:color w:val="000000"/>
          <w:spacing w:val="6"/>
          <w:sz w:val="28"/>
          <w:szCs w:val="28"/>
          <w:lang w:val="uk-UA"/>
        </w:rPr>
        <w:t>пок</w:t>
      </w:r>
      <w:r w:rsidRPr="00E30E4F">
        <w:rPr>
          <w:color w:val="000000"/>
          <w:spacing w:val="6"/>
          <w:sz w:val="28"/>
          <w:szCs w:val="28"/>
          <w:lang w:val="uk-UA"/>
        </w:rPr>
        <w:t xml:space="preserve">упця позов про її відібрання, покупець зобов'язаний притягти продавця до участі в справі, а продавець зобов'язаний вступити в цю справу на стороні </w:t>
      </w:r>
      <w:r>
        <w:rPr>
          <w:color w:val="000000"/>
          <w:spacing w:val="6"/>
          <w:sz w:val="28"/>
          <w:szCs w:val="28"/>
          <w:lang w:val="uk-UA"/>
        </w:rPr>
        <w:t>по</w:t>
      </w:r>
      <w:r w:rsidRPr="00E30E4F">
        <w:rPr>
          <w:color w:val="000000"/>
          <w:spacing w:val="6"/>
          <w:sz w:val="28"/>
          <w:szCs w:val="28"/>
          <w:lang w:val="uk-UA"/>
        </w:rPr>
        <w:t>купця.</w:t>
      </w:r>
      <w:r>
        <w:rPr>
          <w:color w:val="000000"/>
          <w:spacing w:val="6"/>
          <w:sz w:val="28"/>
          <w:szCs w:val="28"/>
          <w:lang w:val="uk-UA"/>
        </w:rPr>
        <w:t xml:space="preserve"> </w:t>
      </w:r>
      <w:r w:rsidRPr="00E30E4F">
        <w:rPr>
          <w:color w:val="000000"/>
          <w:spacing w:val="6"/>
          <w:sz w:val="28"/>
          <w:szCs w:val="28"/>
          <w:lang w:val="uk-UA"/>
        </w:rPr>
        <w:t>Непритягнення покупцем продавця до участі в справі звільняє прод</w:t>
      </w:r>
      <w:r>
        <w:rPr>
          <w:color w:val="000000"/>
          <w:spacing w:val="6"/>
          <w:sz w:val="28"/>
          <w:szCs w:val="28"/>
          <w:lang w:val="uk-UA"/>
        </w:rPr>
        <w:t>авця від від</w:t>
      </w:r>
      <w:r w:rsidRPr="00E30E4F">
        <w:rPr>
          <w:color w:val="000000"/>
          <w:spacing w:val="6"/>
          <w:sz w:val="28"/>
          <w:szCs w:val="28"/>
          <w:lang w:val="uk-UA"/>
        </w:rPr>
        <w:t xml:space="preserve">повідальності перед покупцем, коли продавець доведе, що, взявши участь у </w:t>
      </w:r>
      <w:r>
        <w:rPr>
          <w:color w:val="000000"/>
          <w:spacing w:val="6"/>
          <w:sz w:val="28"/>
          <w:szCs w:val="28"/>
          <w:lang w:val="uk-UA"/>
        </w:rPr>
        <w:t>сп</w:t>
      </w:r>
      <w:r w:rsidRPr="00E30E4F">
        <w:rPr>
          <w:color w:val="000000"/>
          <w:spacing w:val="6"/>
          <w:sz w:val="28"/>
          <w:szCs w:val="28"/>
          <w:lang w:val="uk-UA"/>
        </w:rPr>
        <w:t>раві, він міг би запобігти вилученню речі у покупця.</w:t>
      </w:r>
      <w:r>
        <w:rPr>
          <w:color w:val="000000"/>
          <w:spacing w:val="6"/>
          <w:sz w:val="28"/>
          <w:szCs w:val="28"/>
          <w:lang w:val="uk-UA"/>
        </w:rPr>
        <w:t xml:space="preserve"> </w:t>
      </w:r>
      <w:r w:rsidRPr="00E30E4F">
        <w:rPr>
          <w:color w:val="000000"/>
          <w:spacing w:val="6"/>
          <w:sz w:val="28"/>
          <w:szCs w:val="28"/>
          <w:lang w:val="uk-UA"/>
        </w:rPr>
        <w:t xml:space="preserve">Продавець, який був притягнений покупцем до участі в справі, але не взяв в </w:t>
      </w:r>
      <w:r>
        <w:rPr>
          <w:color w:val="000000"/>
          <w:spacing w:val="6"/>
          <w:sz w:val="28"/>
          <w:szCs w:val="28"/>
          <w:lang w:val="uk-UA"/>
        </w:rPr>
        <w:t>ній</w:t>
      </w:r>
      <w:r w:rsidRPr="00E30E4F">
        <w:rPr>
          <w:color w:val="000000"/>
          <w:spacing w:val="6"/>
          <w:sz w:val="28"/>
          <w:szCs w:val="28"/>
          <w:lang w:val="uk-UA"/>
        </w:rPr>
        <w:t xml:space="preserve"> участі, позбавляється права доводити неправильність ведення справи по</w:t>
      </w:r>
      <w:r>
        <w:rPr>
          <w:color w:val="000000"/>
          <w:spacing w:val="6"/>
          <w:sz w:val="28"/>
          <w:szCs w:val="28"/>
          <w:lang w:val="uk-UA"/>
        </w:rPr>
        <w:t>куп</w:t>
      </w:r>
      <w:r w:rsidRPr="00E30E4F">
        <w:rPr>
          <w:color w:val="000000"/>
          <w:spacing w:val="6"/>
          <w:w w:val="109"/>
          <w:sz w:val="28"/>
          <w:szCs w:val="28"/>
          <w:lang w:val="uk-UA"/>
        </w:rPr>
        <w:t>цем.</w:t>
      </w:r>
      <w:r>
        <w:rPr>
          <w:color w:val="000000"/>
          <w:spacing w:val="6"/>
          <w:w w:val="109"/>
          <w:sz w:val="28"/>
          <w:szCs w:val="28"/>
          <w:lang w:val="uk-UA"/>
        </w:rPr>
        <w:t xml:space="preserve"> </w:t>
      </w:r>
    </w:p>
    <w:p w:rsidR="005B582F" w:rsidRPr="005B582F" w:rsidRDefault="005B582F" w:rsidP="005B582F">
      <w:pPr>
        <w:spacing w:line="360" w:lineRule="auto"/>
        <w:rPr>
          <w:color w:val="000000"/>
          <w:spacing w:val="6"/>
          <w:sz w:val="28"/>
          <w:szCs w:val="28"/>
          <w:lang w:val="uk-UA"/>
        </w:rPr>
      </w:pPr>
      <w:r>
        <w:rPr>
          <w:rFonts w:ascii="Arial" w:hAnsi="Arial"/>
          <w:color w:val="000000"/>
          <w:spacing w:val="6"/>
          <w:sz w:val="28"/>
          <w:szCs w:val="28"/>
          <w:lang w:val="uk-UA"/>
        </w:rPr>
        <w:t xml:space="preserve">12. </w:t>
      </w:r>
      <w:r w:rsidRPr="00E30E4F">
        <w:rPr>
          <w:rFonts w:ascii="Arial" w:hAnsi="Arial"/>
          <w:color w:val="000000"/>
          <w:spacing w:val="6"/>
          <w:sz w:val="28"/>
          <w:szCs w:val="28"/>
          <w:lang w:val="uk-UA"/>
        </w:rPr>
        <w:t>Обов'язок продавця в разі відсудження проданої речі</w:t>
      </w:r>
      <w:r>
        <w:rPr>
          <w:rFonts w:ascii="Arial" w:hAnsi="Arial"/>
          <w:color w:val="000000"/>
          <w:spacing w:val="6"/>
          <w:sz w:val="28"/>
          <w:szCs w:val="28"/>
          <w:lang w:val="uk-UA"/>
        </w:rPr>
        <w:t xml:space="preserve">. </w:t>
      </w:r>
      <w:r w:rsidRPr="00E30E4F">
        <w:rPr>
          <w:color w:val="000000"/>
          <w:spacing w:val="6"/>
          <w:sz w:val="28"/>
          <w:szCs w:val="28"/>
          <w:lang w:val="uk-UA"/>
        </w:rPr>
        <w:t>Якщо в силу рішення суду, арбітражу або третейського суду продана річ ви-</w:t>
      </w:r>
      <w:r>
        <w:rPr>
          <w:color w:val="000000"/>
          <w:spacing w:val="6"/>
          <w:sz w:val="28"/>
          <w:szCs w:val="28"/>
          <w:lang w:val="uk-UA"/>
        </w:rPr>
        <w:t>л</w:t>
      </w:r>
      <w:r w:rsidRPr="00E30E4F">
        <w:rPr>
          <w:color w:val="000000"/>
          <w:spacing w:val="6"/>
          <w:sz w:val="28"/>
          <w:szCs w:val="28"/>
          <w:lang w:val="uk-UA"/>
        </w:rPr>
        <w:t xml:space="preserve">учена у покупця, продавець зобов'язаний відшкодувати покупцеві понесені </w:t>
      </w:r>
      <w:r>
        <w:rPr>
          <w:color w:val="000000"/>
          <w:spacing w:val="6"/>
          <w:sz w:val="28"/>
          <w:szCs w:val="28"/>
          <w:lang w:val="uk-UA"/>
        </w:rPr>
        <w:t>ним</w:t>
      </w:r>
      <w:r w:rsidRPr="00E30E4F">
        <w:rPr>
          <w:color w:val="000000"/>
          <w:spacing w:val="6"/>
          <w:sz w:val="28"/>
          <w:szCs w:val="28"/>
          <w:lang w:val="uk-UA"/>
        </w:rPr>
        <w:t xml:space="preserve"> збитки.</w:t>
      </w:r>
      <w:r>
        <w:rPr>
          <w:color w:val="000000"/>
          <w:spacing w:val="6"/>
          <w:sz w:val="28"/>
          <w:szCs w:val="28"/>
          <w:lang w:val="uk-UA"/>
        </w:rPr>
        <w:t xml:space="preserve"> </w:t>
      </w:r>
      <w:r w:rsidRPr="00E30E4F">
        <w:rPr>
          <w:color w:val="000000"/>
          <w:spacing w:val="6"/>
          <w:sz w:val="28"/>
          <w:szCs w:val="28"/>
          <w:lang w:val="uk-UA"/>
        </w:rPr>
        <w:t>Угода сторін про звільнення або обмеженн</w:t>
      </w:r>
      <w:r>
        <w:rPr>
          <w:color w:val="000000"/>
          <w:spacing w:val="6"/>
          <w:sz w:val="28"/>
          <w:szCs w:val="28"/>
          <w:lang w:val="uk-UA"/>
        </w:rPr>
        <w:t>я відповідальності продавця неді</w:t>
      </w:r>
      <w:r w:rsidRPr="00E30E4F">
        <w:rPr>
          <w:color w:val="000000"/>
          <w:spacing w:val="6"/>
          <w:sz w:val="28"/>
          <w:szCs w:val="28"/>
          <w:lang w:val="uk-UA"/>
        </w:rPr>
        <w:t>йсна, якщо продавець, знаючи про існуванн</w:t>
      </w:r>
      <w:r>
        <w:rPr>
          <w:color w:val="000000"/>
          <w:spacing w:val="6"/>
          <w:sz w:val="28"/>
          <w:szCs w:val="28"/>
          <w:lang w:val="uk-UA"/>
        </w:rPr>
        <w:t>я прав третьої особи на продаван</w:t>
      </w:r>
      <w:r w:rsidRPr="00E30E4F">
        <w:rPr>
          <w:color w:val="000000"/>
          <w:spacing w:val="6"/>
          <w:sz w:val="28"/>
          <w:szCs w:val="28"/>
          <w:lang w:val="uk-UA"/>
        </w:rPr>
        <w:t>у річ, навмисно приховав це від покупця.</w:t>
      </w:r>
      <w:r w:rsidRPr="005B582F">
        <w:rPr>
          <w:color w:val="000000"/>
          <w:spacing w:val="6"/>
          <w:sz w:val="28"/>
          <w:szCs w:val="28"/>
          <w:lang w:val="uk-UA"/>
        </w:rPr>
        <w:t xml:space="preserve"> </w:t>
      </w:r>
    </w:p>
    <w:p w:rsidR="009C3D72" w:rsidRPr="005C0EA4" w:rsidRDefault="009C3D72" w:rsidP="001348F9">
      <w:pPr>
        <w:pStyle w:val="1"/>
        <w:shd w:val="clear" w:color="auto" w:fill="FFFFFF"/>
        <w:spacing w:before="312" w:line="360" w:lineRule="auto"/>
        <w:ind w:right="77"/>
        <w:jc w:val="center"/>
        <w:rPr>
          <w:b/>
          <w:color w:val="000000"/>
          <w:spacing w:val="6"/>
          <w:sz w:val="28"/>
          <w:szCs w:val="28"/>
        </w:rPr>
      </w:pPr>
      <w:r w:rsidRPr="009C3D72">
        <w:rPr>
          <w:b/>
          <w:color w:val="000000"/>
          <w:spacing w:val="6"/>
          <w:sz w:val="28"/>
          <w:szCs w:val="28"/>
          <w:lang w:val="uk-UA"/>
        </w:rPr>
        <w:t>Характеристика договору міни</w:t>
      </w:r>
      <w:r w:rsidRPr="009C3D72">
        <w:rPr>
          <w:b/>
          <w:color w:val="000000"/>
          <w:spacing w:val="6"/>
          <w:sz w:val="28"/>
          <w:szCs w:val="28"/>
        </w:rPr>
        <w:t>:</w:t>
      </w:r>
    </w:p>
    <w:p w:rsidR="000A6388" w:rsidRPr="000A6388" w:rsidRDefault="00144BFB" w:rsidP="000A6388">
      <w:pPr>
        <w:pStyle w:val="1"/>
        <w:numPr>
          <w:ilvl w:val="0"/>
          <w:numId w:val="2"/>
        </w:numPr>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Двосторонній</w:t>
      </w:r>
      <w:r w:rsidR="005C0EA4">
        <w:rPr>
          <w:color w:val="000000"/>
          <w:spacing w:val="6"/>
          <w:sz w:val="28"/>
          <w:szCs w:val="28"/>
          <w:lang w:val="uk-UA"/>
        </w:rPr>
        <w:t>. Двосторонньо</w:t>
      </w:r>
      <w:r>
        <w:rPr>
          <w:color w:val="000000"/>
          <w:spacing w:val="6"/>
          <w:sz w:val="28"/>
          <w:szCs w:val="28"/>
          <w:lang w:val="uk-UA"/>
        </w:rPr>
        <w:t xml:space="preserve">ю </w:t>
      </w:r>
      <w:r w:rsidR="005C0EA4">
        <w:rPr>
          <w:color w:val="000000"/>
          <w:spacing w:val="6"/>
          <w:sz w:val="28"/>
          <w:szCs w:val="28"/>
          <w:lang w:val="uk-UA"/>
        </w:rPr>
        <w:t>визнається така угода, для досягнення правового результату якої необхідне взаємне волевиявлення двох сторін</w:t>
      </w:r>
      <w:r w:rsidR="000A6388">
        <w:rPr>
          <w:color w:val="000000"/>
          <w:spacing w:val="6"/>
          <w:sz w:val="28"/>
          <w:szCs w:val="28"/>
          <w:lang w:val="uk-UA"/>
        </w:rPr>
        <w:t>(в даному випадку продавця і покупця, права та обов</w:t>
      </w:r>
      <w:r w:rsidR="000A6388" w:rsidRPr="000A6388">
        <w:rPr>
          <w:color w:val="000000"/>
          <w:spacing w:val="6"/>
          <w:sz w:val="28"/>
          <w:szCs w:val="28"/>
        </w:rPr>
        <w:t>’</w:t>
      </w:r>
      <w:r w:rsidR="000A6388">
        <w:rPr>
          <w:color w:val="000000"/>
          <w:spacing w:val="6"/>
          <w:sz w:val="28"/>
          <w:szCs w:val="28"/>
          <w:lang w:val="uk-UA"/>
        </w:rPr>
        <w:t xml:space="preserve">язки яких були згадані вище). </w:t>
      </w:r>
    </w:p>
    <w:p w:rsidR="005C0EA4" w:rsidRDefault="00742268" w:rsidP="005C0EA4">
      <w:pPr>
        <w:pStyle w:val="1"/>
        <w:numPr>
          <w:ilvl w:val="0"/>
          <w:numId w:val="2"/>
        </w:numPr>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 xml:space="preserve">Казуальний.   Казуальною є така угода, з якої видно, що є підставою для її укладення і на що вона спрямована. </w:t>
      </w:r>
    </w:p>
    <w:p w:rsidR="00742268" w:rsidRDefault="00742268" w:rsidP="005C0EA4">
      <w:pPr>
        <w:pStyle w:val="1"/>
        <w:numPr>
          <w:ilvl w:val="0"/>
          <w:numId w:val="2"/>
        </w:numPr>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 xml:space="preserve">Оплатний.   Оплатною є така угода, при якій майнове подання однієї сторони передбачає майнове подання іншої сторони. </w:t>
      </w:r>
    </w:p>
    <w:p w:rsidR="00742268" w:rsidRDefault="00742268" w:rsidP="005C0EA4">
      <w:pPr>
        <w:pStyle w:val="1"/>
        <w:numPr>
          <w:ilvl w:val="0"/>
          <w:numId w:val="2"/>
        </w:numPr>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 xml:space="preserve">Побутовий або господарський(бартер). </w:t>
      </w:r>
    </w:p>
    <w:p w:rsidR="00262EC2" w:rsidRDefault="00742268" w:rsidP="00262EC2">
      <w:pPr>
        <w:pStyle w:val="1"/>
        <w:numPr>
          <w:ilvl w:val="0"/>
          <w:numId w:val="2"/>
        </w:numPr>
        <w:shd w:val="clear" w:color="auto" w:fill="FFFFFF"/>
        <w:spacing w:before="312" w:line="360" w:lineRule="auto"/>
        <w:ind w:left="714" w:right="79" w:hanging="357"/>
        <w:jc w:val="both"/>
        <w:rPr>
          <w:color w:val="000000"/>
          <w:spacing w:val="6"/>
          <w:sz w:val="28"/>
          <w:szCs w:val="28"/>
          <w:lang w:val="uk-UA"/>
        </w:rPr>
      </w:pPr>
      <w:r>
        <w:rPr>
          <w:color w:val="000000"/>
          <w:spacing w:val="6"/>
          <w:sz w:val="28"/>
          <w:szCs w:val="28"/>
          <w:lang w:val="uk-UA"/>
        </w:rPr>
        <w:t>Усний, письмовий</w:t>
      </w:r>
      <w:r w:rsidR="005424CB">
        <w:rPr>
          <w:color w:val="000000"/>
          <w:spacing w:val="6"/>
          <w:sz w:val="28"/>
          <w:szCs w:val="28"/>
          <w:lang w:val="uk-UA"/>
        </w:rPr>
        <w:t xml:space="preserve">, або нотаріально посвідчений. </w:t>
      </w:r>
    </w:p>
    <w:p w:rsidR="005424CB" w:rsidRDefault="005424CB" w:rsidP="005424CB">
      <w:pPr>
        <w:pStyle w:val="1"/>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 xml:space="preserve">Відповідно до статті 42 Цивільного Кодексу України угоди можуть укладатися в усній або письмовій формі. Письмова форма поділяється на просту письмову форму та нотаріально посвідчену. </w:t>
      </w:r>
    </w:p>
    <w:p w:rsidR="000941B9" w:rsidRDefault="000941B9" w:rsidP="005424CB">
      <w:pPr>
        <w:pStyle w:val="1"/>
        <w:shd w:val="clear" w:color="auto" w:fill="FFFFFF"/>
        <w:spacing w:before="312" w:line="360" w:lineRule="auto"/>
        <w:ind w:right="77"/>
        <w:jc w:val="both"/>
        <w:rPr>
          <w:color w:val="000000"/>
          <w:spacing w:val="6"/>
          <w:sz w:val="28"/>
          <w:szCs w:val="28"/>
          <w:lang w:val="uk-UA"/>
        </w:rPr>
      </w:pPr>
      <w:r>
        <w:rPr>
          <w:color w:val="000000"/>
          <w:spacing w:val="6"/>
          <w:sz w:val="28"/>
          <w:szCs w:val="28"/>
          <w:lang w:val="uk-UA"/>
        </w:rPr>
        <w:t xml:space="preserve">Угоди в усній формі укладаються між громадянами на сумму до 100 гр. </w:t>
      </w:r>
    </w:p>
    <w:p w:rsidR="000941B9" w:rsidRDefault="000941B9" w:rsidP="000941B9">
      <w:pPr>
        <w:pStyle w:val="1"/>
        <w:shd w:val="clear" w:color="auto" w:fill="FFFFFF"/>
        <w:spacing w:before="312" w:line="360" w:lineRule="auto"/>
        <w:ind w:right="79"/>
        <w:jc w:val="both"/>
        <w:rPr>
          <w:color w:val="000000"/>
          <w:spacing w:val="6"/>
          <w:sz w:val="28"/>
          <w:szCs w:val="28"/>
          <w:lang w:val="uk-UA"/>
        </w:rPr>
      </w:pPr>
      <w:r>
        <w:rPr>
          <w:color w:val="000000"/>
          <w:spacing w:val="6"/>
          <w:sz w:val="28"/>
          <w:szCs w:val="28"/>
          <w:lang w:val="uk-UA"/>
        </w:rPr>
        <w:t xml:space="preserve">В окремих випадках в усній формі угоди укладаються між громадянами та юридичними особами. В усній формі також укладаються угоди, які здійснюються безпосередньо при їх укладенні. </w:t>
      </w:r>
    </w:p>
    <w:p w:rsidR="000B7BFC" w:rsidRDefault="000941B9" w:rsidP="000941B9">
      <w:pPr>
        <w:pStyle w:val="1"/>
        <w:shd w:val="clear" w:color="auto" w:fill="FFFFFF"/>
        <w:spacing w:before="312" w:line="360" w:lineRule="auto"/>
        <w:ind w:right="79"/>
        <w:jc w:val="both"/>
        <w:rPr>
          <w:color w:val="000000"/>
          <w:spacing w:val="6"/>
          <w:sz w:val="28"/>
          <w:szCs w:val="28"/>
          <w:lang w:val="uk-UA"/>
        </w:rPr>
      </w:pPr>
      <w:r>
        <w:rPr>
          <w:color w:val="000000"/>
          <w:spacing w:val="6"/>
          <w:sz w:val="28"/>
          <w:szCs w:val="28"/>
          <w:lang w:val="uk-UA"/>
        </w:rPr>
        <w:t xml:space="preserve">Письмові угоди – угоди, щодо яких закон вимагає </w:t>
      </w:r>
      <w:r w:rsidR="000B7BFC">
        <w:rPr>
          <w:color w:val="000000"/>
          <w:spacing w:val="6"/>
          <w:sz w:val="28"/>
          <w:szCs w:val="28"/>
          <w:lang w:val="uk-UA"/>
        </w:rPr>
        <w:t xml:space="preserve">дотримання письмової форми. Такі угоди укладаються між юридичними особами, між юридичними та фізичними особами, між громадянами на суму понад 100гр. </w:t>
      </w:r>
    </w:p>
    <w:p w:rsidR="00262EC2" w:rsidRDefault="00262EC2" w:rsidP="000941B9">
      <w:pPr>
        <w:pStyle w:val="1"/>
        <w:shd w:val="clear" w:color="auto" w:fill="FFFFFF"/>
        <w:spacing w:before="312" w:line="360" w:lineRule="auto"/>
        <w:ind w:right="79"/>
        <w:jc w:val="both"/>
        <w:rPr>
          <w:color w:val="000000"/>
          <w:spacing w:val="6"/>
          <w:sz w:val="28"/>
          <w:szCs w:val="28"/>
          <w:lang w:val="uk-UA"/>
        </w:rPr>
      </w:pPr>
      <w:r>
        <w:rPr>
          <w:color w:val="000000"/>
          <w:spacing w:val="6"/>
          <w:sz w:val="28"/>
          <w:szCs w:val="28"/>
          <w:lang w:val="uk-UA"/>
        </w:rPr>
        <w:t>Досить часто виникає потреба й нотаріального посвідчення угоди, особливо у випадках її великої цінності, наприклад при укладанні догово</w:t>
      </w:r>
      <w:r w:rsidR="005E4C0C">
        <w:rPr>
          <w:color w:val="000000"/>
          <w:spacing w:val="6"/>
          <w:sz w:val="28"/>
          <w:szCs w:val="28"/>
          <w:lang w:val="uk-UA"/>
        </w:rPr>
        <w:t xml:space="preserve">ру міни між юридичними особами. </w:t>
      </w:r>
    </w:p>
    <w:p w:rsidR="00262EC2" w:rsidRDefault="005E4C0C" w:rsidP="000A6388">
      <w:pPr>
        <w:pStyle w:val="1"/>
        <w:numPr>
          <w:ilvl w:val="0"/>
          <w:numId w:val="2"/>
        </w:numPr>
        <w:shd w:val="clear" w:color="auto" w:fill="FFFFFF"/>
        <w:spacing w:before="312" w:line="360" w:lineRule="auto"/>
        <w:ind w:right="79"/>
        <w:jc w:val="both"/>
        <w:rPr>
          <w:color w:val="000000"/>
          <w:spacing w:val="6"/>
          <w:sz w:val="28"/>
          <w:szCs w:val="28"/>
          <w:lang w:val="uk-UA"/>
        </w:rPr>
      </w:pPr>
      <w:r>
        <w:rPr>
          <w:color w:val="000000"/>
          <w:spacing w:val="6"/>
          <w:sz w:val="28"/>
          <w:szCs w:val="28"/>
          <w:lang w:val="uk-UA"/>
        </w:rPr>
        <w:t xml:space="preserve">Консенсуальний.   Консенсуальною визнається така угода, яка вважається укладеною, коли сторони досягли згоди з усіх істотних умов договору. </w:t>
      </w:r>
    </w:p>
    <w:p w:rsidR="0014252A" w:rsidRDefault="0014252A" w:rsidP="001348F9">
      <w:pPr>
        <w:pStyle w:val="1"/>
        <w:shd w:val="clear" w:color="auto" w:fill="FFFFFF"/>
        <w:spacing w:before="312" w:line="360" w:lineRule="auto"/>
        <w:ind w:right="79"/>
        <w:jc w:val="both"/>
        <w:rPr>
          <w:color w:val="000000"/>
          <w:spacing w:val="6"/>
          <w:sz w:val="28"/>
          <w:szCs w:val="28"/>
          <w:lang w:val="uk-UA"/>
        </w:rPr>
      </w:pPr>
    </w:p>
    <w:p w:rsidR="0014252A" w:rsidRDefault="0014252A" w:rsidP="009B0B93">
      <w:pPr>
        <w:pStyle w:val="1"/>
        <w:shd w:val="clear" w:color="auto" w:fill="FFFFFF"/>
        <w:spacing w:before="312" w:line="360" w:lineRule="auto"/>
        <w:ind w:right="79"/>
        <w:jc w:val="both"/>
        <w:rPr>
          <w:color w:val="000000"/>
          <w:spacing w:val="6"/>
          <w:sz w:val="28"/>
          <w:szCs w:val="28"/>
          <w:lang w:val="en-US"/>
        </w:rPr>
      </w:pPr>
    </w:p>
    <w:p w:rsidR="009B0B93" w:rsidRPr="009B0B93" w:rsidRDefault="009B0B93" w:rsidP="009B0B93">
      <w:pPr>
        <w:pStyle w:val="1"/>
        <w:shd w:val="clear" w:color="auto" w:fill="FFFFFF"/>
        <w:spacing w:before="312" w:line="360" w:lineRule="auto"/>
        <w:ind w:right="79"/>
        <w:jc w:val="both"/>
        <w:rPr>
          <w:color w:val="000000"/>
          <w:spacing w:val="6"/>
          <w:sz w:val="28"/>
          <w:szCs w:val="28"/>
          <w:lang w:val="en-US"/>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1348F9" w:rsidP="0014252A">
      <w:pPr>
        <w:pStyle w:val="HTML"/>
        <w:rPr>
          <w:sz w:val="22"/>
          <w:szCs w:val="22"/>
          <w:lang w:val="uk-UA"/>
        </w:rPr>
      </w:pPr>
    </w:p>
    <w:p w:rsidR="001348F9" w:rsidRDefault="00085921" w:rsidP="0014252A">
      <w:pPr>
        <w:pStyle w:val="HTML"/>
        <w:rPr>
          <w:sz w:val="22"/>
          <w:szCs w:val="22"/>
          <w:lang w:val="uk-UA"/>
        </w:rPr>
      </w:pPr>
      <w:r>
        <w:rPr>
          <w:spacing w:val="6"/>
          <w:sz w:val="40"/>
          <w:szCs w:val="40"/>
          <w:lang w:val="uk-UA"/>
        </w:rPr>
        <w:t xml:space="preserve">   Зразок складання договору міни</w:t>
      </w:r>
    </w:p>
    <w:p w:rsidR="0014252A" w:rsidRPr="00CC0170" w:rsidRDefault="0014252A" w:rsidP="0014252A">
      <w:pPr>
        <w:pStyle w:val="HTML"/>
        <w:rPr>
          <w:sz w:val="22"/>
          <w:szCs w:val="22"/>
        </w:rPr>
      </w:pPr>
      <w:r w:rsidRPr="00CC0170">
        <w:rPr>
          <w:sz w:val="22"/>
          <w:szCs w:val="22"/>
        </w:rPr>
        <w:t xml:space="preserve">                           Договір</w:t>
      </w:r>
    </w:p>
    <w:p w:rsidR="0014252A" w:rsidRPr="00CC0170" w:rsidRDefault="00CC0170" w:rsidP="0014252A">
      <w:pPr>
        <w:pStyle w:val="HTML"/>
        <w:rPr>
          <w:sz w:val="22"/>
          <w:szCs w:val="22"/>
        </w:rPr>
      </w:pPr>
      <w:r>
        <w:rPr>
          <w:sz w:val="22"/>
          <w:szCs w:val="22"/>
        </w:rPr>
        <w:t xml:space="preserve">                            </w:t>
      </w:r>
      <w:r>
        <w:rPr>
          <w:sz w:val="22"/>
          <w:szCs w:val="22"/>
          <w:lang w:val="uk-UA"/>
        </w:rPr>
        <w:t xml:space="preserve"> </w:t>
      </w:r>
      <w:r w:rsidR="0014252A" w:rsidRPr="00CC0170">
        <w:rPr>
          <w:sz w:val="22"/>
          <w:szCs w:val="22"/>
        </w:rPr>
        <w:t>міни</w:t>
      </w:r>
    </w:p>
    <w:p w:rsidR="0014252A" w:rsidRPr="00CC0170" w:rsidRDefault="0014252A" w:rsidP="0014252A">
      <w:pPr>
        <w:pStyle w:val="HTML"/>
        <w:rPr>
          <w:sz w:val="22"/>
          <w:szCs w:val="22"/>
        </w:rPr>
      </w:pPr>
    </w:p>
    <w:p w:rsidR="0014252A" w:rsidRPr="00CC0170" w:rsidRDefault="0014252A" w:rsidP="0014252A">
      <w:pPr>
        <w:pStyle w:val="HTML"/>
        <w:rPr>
          <w:sz w:val="22"/>
          <w:szCs w:val="22"/>
        </w:rPr>
      </w:pPr>
    </w:p>
    <w:p w:rsidR="0014252A" w:rsidRPr="00CC0170" w:rsidRDefault="0014252A" w:rsidP="0014252A">
      <w:pPr>
        <w:pStyle w:val="HTML"/>
        <w:rPr>
          <w:sz w:val="22"/>
          <w:szCs w:val="22"/>
        </w:rPr>
      </w:pPr>
      <w:r w:rsidRPr="00CC0170">
        <w:rPr>
          <w:sz w:val="22"/>
          <w:szCs w:val="22"/>
        </w:rPr>
        <w:t xml:space="preserve">     м.___________                       "___"___________ 199_ р.</w:t>
      </w:r>
    </w:p>
    <w:p w:rsidR="0014252A" w:rsidRPr="00CC0170" w:rsidRDefault="0014252A" w:rsidP="0014252A">
      <w:pPr>
        <w:pStyle w:val="HTML"/>
        <w:rPr>
          <w:sz w:val="22"/>
          <w:szCs w:val="22"/>
        </w:rPr>
      </w:pPr>
    </w:p>
    <w:p w:rsidR="0014252A" w:rsidRPr="00CC0170" w:rsidRDefault="0014252A" w:rsidP="0014252A">
      <w:pPr>
        <w:pStyle w:val="HTML"/>
        <w:rPr>
          <w:sz w:val="22"/>
          <w:szCs w:val="22"/>
        </w:rPr>
      </w:pPr>
      <w:r w:rsidRPr="00CC0170">
        <w:rPr>
          <w:sz w:val="22"/>
          <w:szCs w:val="22"/>
        </w:rPr>
        <w:t xml:space="preserve">     СТОРОНА-1: _________________________________________________,</w:t>
      </w:r>
    </w:p>
    <w:p w:rsidR="0014252A" w:rsidRPr="00CC0170" w:rsidRDefault="0014252A" w:rsidP="0014252A">
      <w:pPr>
        <w:pStyle w:val="HTML"/>
        <w:rPr>
          <w:sz w:val="22"/>
          <w:szCs w:val="22"/>
        </w:rPr>
      </w:pPr>
      <w:r w:rsidRPr="00CC0170">
        <w:rPr>
          <w:sz w:val="22"/>
          <w:szCs w:val="22"/>
        </w:rPr>
        <w:t>в особі _________________________________________________________,</w:t>
      </w:r>
    </w:p>
    <w:p w:rsidR="0014252A" w:rsidRPr="00CC0170" w:rsidRDefault="0014252A" w:rsidP="0014252A">
      <w:pPr>
        <w:pStyle w:val="HTML"/>
        <w:rPr>
          <w:sz w:val="22"/>
          <w:szCs w:val="22"/>
        </w:rPr>
      </w:pPr>
      <w:r w:rsidRPr="00CC0170">
        <w:rPr>
          <w:sz w:val="22"/>
          <w:szCs w:val="22"/>
        </w:rPr>
        <w:t>що діє на підставі ______________________________________________,</w:t>
      </w:r>
    </w:p>
    <w:p w:rsidR="0014252A" w:rsidRPr="00CC0170" w:rsidRDefault="0014252A" w:rsidP="0014252A">
      <w:pPr>
        <w:pStyle w:val="HTML"/>
        <w:rPr>
          <w:sz w:val="22"/>
          <w:szCs w:val="22"/>
        </w:rPr>
      </w:pPr>
      <w:r w:rsidRPr="00CC0170">
        <w:rPr>
          <w:sz w:val="22"/>
          <w:szCs w:val="22"/>
        </w:rPr>
        <w:t>з одного боку, і</w:t>
      </w:r>
    </w:p>
    <w:p w:rsidR="0014252A" w:rsidRPr="00CC0170" w:rsidRDefault="0014252A" w:rsidP="0014252A">
      <w:pPr>
        <w:pStyle w:val="HTML"/>
        <w:rPr>
          <w:sz w:val="22"/>
          <w:szCs w:val="22"/>
        </w:rPr>
      </w:pPr>
      <w:r w:rsidRPr="00CC0170">
        <w:rPr>
          <w:sz w:val="22"/>
          <w:szCs w:val="22"/>
        </w:rPr>
        <w:t>СТОРОНА-2: ______________________________________________________,</w:t>
      </w:r>
    </w:p>
    <w:p w:rsidR="0014252A" w:rsidRPr="00CC0170" w:rsidRDefault="0014252A" w:rsidP="0014252A">
      <w:pPr>
        <w:pStyle w:val="HTML"/>
        <w:rPr>
          <w:sz w:val="22"/>
          <w:szCs w:val="22"/>
        </w:rPr>
      </w:pPr>
      <w:r w:rsidRPr="00CC0170">
        <w:rPr>
          <w:sz w:val="22"/>
          <w:szCs w:val="22"/>
        </w:rPr>
        <w:t>в особі _________________________________________________________,</w:t>
      </w:r>
    </w:p>
    <w:p w:rsidR="0014252A" w:rsidRPr="00CC0170" w:rsidRDefault="0014252A" w:rsidP="0014252A">
      <w:pPr>
        <w:pStyle w:val="HTML"/>
        <w:rPr>
          <w:sz w:val="22"/>
          <w:szCs w:val="22"/>
        </w:rPr>
      </w:pPr>
      <w:r w:rsidRPr="00CC0170">
        <w:rPr>
          <w:sz w:val="22"/>
          <w:szCs w:val="22"/>
        </w:rPr>
        <w:t>що діє на підставі ______________________________________________,</w:t>
      </w:r>
    </w:p>
    <w:p w:rsidR="0014252A" w:rsidRPr="00CC0170" w:rsidRDefault="0014252A" w:rsidP="0014252A">
      <w:pPr>
        <w:pStyle w:val="HTML"/>
        <w:rPr>
          <w:sz w:val="22"/>
          <w:szCs w:val="22"/>
        </w:rPr>
      </w:pPr>
      <w:r w:rsidRPr="00CC0170">
        <w:rPr>
          <w:sz w:val="22"/>
          <w:szCs w:val="22"/>
        </w:rPr>
        <w:t>з іншого боку,</w:t>
      </w:r>
    </w:p>
    <w:p w:rsidR="0014252A" w:rsidRPr="00CC0170" w:rsidRDefault="0014252A" w:rsidP="0014252A">
      <w:pPr>
        <w:pStyle w:val="HTML"/>
        <w:rPr>
          <w:sz w:val="22"/>
          <w:szCs w:val="22"/>
        </w:rPr>
      </w:pPr>
      <w:r w:rsidRPr="00CC0170">
        <w:rPr>
          <w:sz w:val="22"/>
          <w:szCs w:val="22"/>
        </w:rPr>
        <w:t xml:space="preserve">                уклали Даний Договір про наступне:</w:t>
      </w:r>
    </w:p>
    <w:p w:rsidR="0014252A" w:rsidRPr="00CC0170" w:rsidRDefault="0014252A" w:rsidP="0014252A">
      <w:pPr>
        <w:pStyle w:val="HTML"/>
        <w:rPr>
          <w:sz w:val="22"/>
          <w:szCs w:val="22"/>
        </w:rPr>
      </w:pPr>
    </w:p>
    <w:p w:rsidR="0014252A" w:rsidRPr="00CC0170" w:rsidRDefault="0014252A" w:rsidP="0014252A">
      <w:pPr>
        <w:pStyle w:val="HTML"/>
        <w:rPr>
          <w:sz w:val="22"/>
          <w:szCs w:val="22"/>
        </w:rPr>
      </w:pPr>
      <w:r w:rsidRPr="00CC0170">
        <w:rPr>
          <w:sz w:val="22"/>
          <w:szCs w:val="22"/>
        </w:rPr>
        <w:t xml:space="preserve">     1. Між СТОРОНАМИ  здійснюється  обмін  наступною  продукцією:</w:t>
      </w:r>
    </w:p>
    <w:p w:rsidR="0014252A" w:rsidRPr="00CC0170" w:rsidRDefault="0014252A" w:rsidP="0014252A">
      <w:pPr>
        <w:pStyle w:val="HTML"/>
        <w:rPr>
          <w:sz w:val="22"/>
          <w:szCs w:val="22"/>
        </w:rPr>
      </w:pPr>
      <w:r w:rsidRPr="00CC0170">
        <w:rPr>
          <w:sz w:val="22"/>
          <w:szCs w:val="22"/>
        </w:rPr>
        <w:t>__________________________________________________________________</w:t>
      </w:r>
    </w:p>
    <w:p w:rsidR="0014252A" w:rsidRPr="00CC0170" w:rsidRDefault="0014252A" w:rsidP="0014252A">
      <w:pPr>
        <w:pStyle w:val="HTML"/>
        <w:rPr>
          <w:sz w:val="22"/>
          <w:szCs w:val="22"/>
        </w:rPr>
      </w:pPr>
      <w:r w:rsidRPr="00CC0170">
        <w:rPr>
          <w:sz w:val="22"/>
          <w:szCs w:val="22"/>
        </w:rPr>
        <w:t xml:space="preserve">                     (найменування продукції)</w:t>
      </w:r>
    </w:p>
    <w:p w:rsidR="0014252A" w:rsidRPr="00CC0170" w:rsidRDefault="0014252A" w:rsidP="0014252A">
      <w:pPr>
        <w:pStyle w:val="HTML"/>
        <w:rPr>
          <w:sz w:val="22"/>
          <w:szCs w:val="22"/>
        </w:rPr>
      </w:pPr>
      <w:r w:rsidRPr="00CC0170">
        <w:rPr>
          <w:sz w:val="22"/>
          <w:szCs w:val="22"/>
        </w:rPr>
        <w:t>у кількості _________________________, власником якої є СТОРОНА-1,</w:t>
      </w:r>
    </w:p>
    <w:p w:rsidR="0014252A" w:rsidRPr="00CC0170" w:rsidRDefault="0014252A" w:rsidP="0014252A">
      <w:pPr>
        <w:pStyle w:val="HTML"/>
        <w:rPr>
          <w:sz w:val="22"/>
          <w:szCs w:val="22"/>
        </w:rPr>
      </w:pPr>
      <w:r w:rsidRPr="00CC0170">
        <w:rPr>
          <w:sz w:val="22"/>
          <w:szCs w:val="22"/>
        </w:rPr>
        <w:t>НА _______________________________________________________________</w:t>
      </w:r>
    </w:p>
    <w:p w:rsidR="0014252A" w:rsidRPr="00CC0170" w:rsidRDefault="0014252A" w:rsidP="0014252A">
      <w:pPr>
        <w:pStyle w:val="HTML"/>
        <w:rPr>
          <w:sz w:val="22"/>
          <w:szCs w:val="22"/>
        </w:rPr>
      </w:pPr>
      <w:r w:rsidRPr="00CC0170">
        <w:rPr>
          <w:sz w:val="22"/>
          <w:szCs w:val="22"/>
        </w:rPr>
        <w:t xml:space="preserve">                     (найменування продукції)</w:t>
      </w:r>
    </w:p>
    <w:p w:rsidR="0014252A" w:rsidRPr="00CC0170" w:rsidRDefault="0014252A" w:rsidP="0014252A">
      <w:pPr>
        <w:pStyle w:val="HTML"/>
        <w:rPr>
          <w:sz w:val="22"/>
          <w:szCs w:val="22"/>
        </w:rPr>
      </w:pPr>
      <w:r w:rsidRPr="00CC0170">
        <w:rPr>
          <w:sz w:val="22"/>
          <w:szCs w:val="22"/>
        </w:rPr>
        <w:t>у кількості ________________, власником якої є СТОРОНА-2.</w:t>
      </w:r>
    </w:p>
    <w:p w:rsidR="0014252A" w:rsidRPr="00CC0170" w:rsidRDefault="0014252A" w:rsidP="0014252A">
      <w:pPr>
        <w:pStyle w:val="HTML"/>
        <w:rPr>
          <w:sz w:val="22"/>
          <w:szCs w:val="22"/>
        </w:rPr>
      </w:pPr>
      <w:r w:rsidRPr="00CC0170">
        <w:rPr>
          <w:sz w:val="22"/>
          <w:szCs w:val="22"/>
        </w:rPr>
        <w:t xml:space="preserve">     2. До    укладення    Даного    Договору    СТОРОНИ    ніяких</w:t>
      </w:r>
    </w:p>
    <w:p w:rsidR="0014252A" w:rsidRPr="00CC0170" w:rsidRDefault="0014252A" w:rsidP="0014252A">
      <w:pPr>
        <w:pStyle w:val="HTML"/>
        <w:rPr>
          <w:sz w:val="22"/>
          <w:szCs w:val="22"/>
        </w:rPr>
      </w:pPr>
      <w:r w:rsidRPr="00CC0170">
        <w:rPr>
          <w:sz w:val="22"/>
          <w:szCs w:val="22"/>
        </w:rPr>
        <w:t>цивільно-правових угод стосовно згаданого майна не укладали.</w:t>
      </w:r>
    </w:p>
    <w:p w:rsidR="0014252A" w:rsidRPr="00CC0170" w:rsidRDefault="0014252A" w:rsidP="0014252A">
      <w:pPr>
        <w:pStyle w:val="HTML"/>
        <w:rPr>
          <w:sz w:val="22"/>
          <w:szCs w:val="22"/>
        </w:rPr>
      </w:pPr>
      <w:r w:rsidRPr="00CC0170">
        <w:rPr>
          <w:sz w:val="22"/>
          <w:szCs w:val="22"/>
        </w:rPr>
        <w:t xml:space="preserve">     3. Предмети обміну знаходяться у </w:t>
      </w:r>
      <w:r w:rsidRPr="00CC0170">
        <w:rPr>
          <w:sz w:val="22"/>
          <w:szCs w:val="22"/>
          <w:lang w:val="uk-UA"/>
        </w:rPr>
        <w:t>справному</w:t>
      </w:r>
      <w:r w:rsidRPr="00CC0170">
        <w:rPr>
          <w:sz w:val="22"/>
          <w:szCs w:val="22"/>
        </w:rPr>
        <w:t xml:space="preserve"> стані,  придатному</w:t>
      </w:r>
    </w:p>
    <w:p w:rsidR="0014252A" w:rsidRPr="00CC0170" w:rsidRDefault="0014252A" w:rsidP="0014252A">
      <w:pPr>
        <w:pStyle w:val="HTML"/>
        <w:rPr>
          <w:sz w:val="22"/>
          <w:szCs w:val="22"/>
        </w:rPr>
      </w:pPr>
      <w:r w:rsidRPr="00CC0170">
        <w:rPr>
          <w:sz w:val="22"/>
          <w:szCs w:val="22"/>
        </w:rPr>
        <w:t>до експлуатації.</w:t>
      </w:r>
    </w:p>
    <w:p w:rsidR="0014252A" w:rsidRPr="00CC0170" w:rsidRDefault="0014252A" w:rsidP="0014252A">
      <w:pPr>
        <w:pStyle w:val="HTML"/>
        <w:rPr>
          <w:sz w:val="22"/>
          <w:szCs w:val="22"/>
        </w:rPr>
      </w:pPr>
      <w:r w:rsidRPr="00CC0170">
        <w:rPr>
          <w:sz w:val="22"/>
          <w:szCs w:val="22"/>
        </w:rPr>
        <w:t xml:space="preserve">     Якість предметів обміну визначено за попереднім оглядом.</w:t>
      </w:r>
    </w:p>
    <w:p w:rsidR="0014252A" w:rsidRPr="00CC0170" w:rsidRDefault="0014252A" w:rsidP="0014252A">
      <w:pPr>
        <w:pStyle w:val="HTML"/>
        <w:rPr>
          <w:sz w:val="22"/>
          <w:szCs w:val="22"/>
        </w:rPr>
      </w:pPr>
      <w:r w:rsidRPr="00CC0170">
        <w:rPr>
          <w:sz w:val="22"/>
          <w:szCs w:val="22"/>
        </w:rPr>
        <w:t xml:space="preserve">     СТОРОНИ взаємно гарантують таку якість предметів обміну,  яка</w:t>
      </w:r>
    </w:p>
    <w:p w:rsidR="0014252A" w:rsidRPr="00CC0170" w:rsidRDefault="0014252A" w:rsidP="0014252A">
      <w:pPr>
        <w:pStyle w:val="HTML"/>
        <w:rPr>
          <w:sz w:val="22"/>
          <w:szCs w:val="22"/>
        </w:rPr>
      </w:pPr>
      <w:r w:rsidRPr="00CC0170">
        <w:rPr>
          <w:sz w:val="22"/>
          <w:szCs w:val="22"/>
        </w:rPr>
        <w:t>була  засвідчена  та  схвалена  кожною  СТОРОНОЮ,  що  виступає як</w:t>
      </w:r>
    </w:p>
    <w:p w:rsidR="0014252A" w:rsidRPr="00CC0170" w:rsidRDefault="0014252A" w:rsidP="0014252A">
      <w:pPr>
        <w:pStyle w:val="HTML"/>
        <w:rPr>
          <w:sz w:val="22"/>
          <w:szCs w:val="22"/>
        </w:rPr>
      </w:pPr>
      <w:r w:rsidRPr="00CC0170">
        <w:rPr>
          <w:sz w:val="22"/>
          <w:szCs w:val="22"/>
        </w:rPr>
        <w:t>покупець.</w:t>
      </w:r>
    </w:p>
    <w:p w:rsidR="0014252A" w:rsidRPr="00CC0170" w:rsidRDefault="0014252A" w:rsidP="0014252A">
      <w:pPr>
        <w:pStyle w:val="HTML"/>
        <w:rPr>
          <w:sz w:val="22"/>
          <w:szCs w:val="22"/>
        </w:rPr>
      </w:pPr>
      <w:r w:rsidRPr="00CC0170">
        <w:rPr>
          <w:sz w:val="22"/>
          <w:szCs w:val="22"/>
        </w:rPr>
        <w:t xml:space="preserve">     4. Предмети   обміну   передаються   один  одному  за  місцем</w:t>
      </w:r>
    </w:p>
    <w:p w:rsidR="0014252A" w:rsidRPr="00CC0170" w:rsidRDefault="0014252A" w:rsidP="0014252A">
      <w:pPr>
        <w:pStyle w:val="HTML"/>
        <w:rPr>
          <w:sz w:val="22"/>
          <w:szCs w:val="22"/>
        </w:rPr>
      </w:pPr>
      <w:r w:rsidRPr="00CC0170">
        <w:rPr>
          <w:sz w:val="22"/>
          <w:szCs w:val="22"/>
        </w:rPr>
        <w:t>знаходження майна СТОРОНИ,  що виступає як продавець,  протягом 10</w:t>
      </w:r>
    </w:p>
    <w:p w:rsidR="0014252A" w:rsidRPr="00CC0170" w:rsidRDefault="0014252A" w:rsidP="0014252A">
      <w:pPr>
        <w:pStyle w:val="HTML"/>
        <w:rPr>
          <w:sz w:val="22"/>
          <w:szCs w:val="22"/>
        </w:rPr>
      </w:pPr>
      <w:r w:rsidRPr="00CC0170">
        <w:rPr>
          <w:sz w:val="22"/>
          <w:szCs w:val="22"/>
        </w:rPr>
        <w:t>днів з моменту укладення Даного Договору.</w:t>
      </w:r>
    </w:p>
    <w:p w:rsidR="0014252A" w:rsidRPr="00CC0170" w:rsidRDefault="0014252A" w:rsidP="0014252A">
      <w:pPr>
        <w:pStyle w:val="HTML"/>
        <w:rPr>
          <w:sz w:val="22"/>
          <w:szCs w:val="22"/>
        </w:rPr>
      </w:pPr>
      <w:r w:rsidRPr="00CC0170">
        <w:rPr>
          <w:sz w:val="22"/>
          <w:szCs w:val="22"/>
        </w:rPr>
        <w:t xml:space="preserve">     Право власності на предмети  обміну  виникає  у  СТОРІН,  які</w:t>
      </w:r>
    </w:p>
    <w:p w:rsidR="0014252A" w:rsidRPr="00CC0170" w:rsidRDefault="0014252A" w:rsidP="0014252A">
      <w:pPr>
        <w:pStyle w:val="HTML"/>
        <w:rPr>
          <w:sz w:val="22"/>
          <w:szCs w:val="22"/>
        </w:rPr>
      </w:pPr>
      <w:r w:rsidRPr="00CC0170">
        <w:rPr>
          <w:sz w:val="22"/>
          <w:szCs w:val="22"/>
        </w:rPr>
        <w:t>виступають як покупці, з моменту приймання вищевказаного майна, що</w:t>
      </w:r>
    </w:p>
    <w:p w:rsidR="0014252A" w:rsidRPr="00CC0170" w:rsidRDefault="0014252A" w:rsidP="0014252A">
      <w:pPr>
        <w:pStyle w:val="HTML"/>
        <w:rPr>
          <w:sz w:val="22"/>
          <w:szCs w:val="22"/>
        </w:rPr>
      </w:pPr>
      <w:r w:rsidRPr="00CC0170">
        <w:rPr>
          <w:sz w:val="22"/>
          <w:szCs w:val="22"/>
        </w:rPr>
        <w:t>оформлюється  актами  здачі-приймання,  підписаними   повноважними</w:t>
      </w:r>
    </w:p>
    <w:p w:rsidR="0014252A" w:rsidRPr="00CC0170" w:rsidRDefault="0014252A" w:rsidP="0014252A">
      <w:pPr>
        <w:pStyle w:val="HTML"/>
        <w:rPr>
          <w:sz w:val="22"/>
          <w:szCs w:val="22"/>
        </w:rPr>
      </w:pPr>
      <w:r w:rsidRPr="00CC0170">
        <w:rPr>
          <w:sz w:val="22"/>
          <w:szCs w:val="22"/>
        </w:rPr>
        <w:t>представниками СТОРІН.</w:t>
      </w:r>
    </w:p>
    <w:p w:rsidR="0014252A" w:rsidRPr="00CC0170" w:rsidRDefault="0014252A" w:rsidP="0014252A">
      <w:pPr>
        <w:pStyle w:val="HTML"/>
        <w:rPr>
          <w:sz w:val="22"/>
          <w:szCs w:val="22"/>
        </w:rPr>
      </w:pPr>
      <w:r w:rsidRPr="00CC0170">
        <w:rPr>
          <w:sz w:val="22"/>
          <w:szCs w:val="22"/>
        </w:rPr>
        <w:t xml:space="preserve">     При передачі продукції СТОРОНА,  що  виступає  як  продавець,</w:t>
      </w:r>
    </w:p>
    <w:p w:rsidR="0014252A" w:rsidRPr="00CC0170" w:rsidRDefault="0014252A" w:rsidP="0014252A">
      <w:pPr>
        <w:pStyle w:val="HTML"/>
        <w:rPr>
          <w:sz w:val="22"/>
          <w:szCs w:val="22"/>
        </w:rPr>
      </w:pPr>
      <w:r w:rsidRPr="00CC0170">
        <w:rPr>
          <w:sz w:val="22"/>
          <w:szCs w:val="22"/>
        </w:rPr>
        <w:t>зобов'язана передати іншій СТОРОНІ,  що виступає як покупець,  усі</w:t>
      </w:r>
    </w:p>
    <w:p w:rsidR="0014252A" w:rsidRPr="00CC0170" w:rsidRDefault="0014252A" w:rsidP="0014252A">
      <w:pPr>
        <w:pStyle w:val="HTML"/>
        <w:rPr>
          <w:sz w:val="22"/>
          <w:szCs w:val="22"/>
        </w:rPr>
      </w:pPr>
      <w:r w:rsidRPr="00CC0170">
        <w:rPr>
          <w:sz w:val="22"/>
          <w:szCs w:val="22"/>
        </w:rPr>
        <w:t>документи на предмети обміну,  про що робиться відповідна позначка</w:t>
      </w:r>
    </w:p>
    <w:p w:rsidR="0014252A" w:rsidRPr="00CC0170" w:rsidRDefault="0014252A" w:rsidP="0014252A">
      <w:pPr>
        <w:pStyle w:val="HTML"/>
        <w:rPr>
          <w:sz w:val="22"/>
          <w:szCs w:val="22"/>
        </w:rPr>
      </w:pPr>
      <w:r w:rsidRPr="00CC0170">
        <w:rPr>
          <w:sz w:val="22"/>
          <w:szCs w:val="22"/>
        </w:rPr>
        <w:t>та перелік у акті здачі-приймання.</w:t>
      </w:r>
    </w:p>
    <w:p w:rsidR="0014252A" w:rsidRPr="00CC0170" w:rsidRDefault="0014252A" w:rsidP="0014252A">
      <w:pPr>
        <w:pStyle w:val="HTML"/>
        <w:rPr>
          <w:sz w:val="22"/>
          <w:szCs w:val="22"/>
        </w:rPr>
      </w:pPr>
      <w:r w:rsidRPr="00CC0170">
        <w:rPr>
          <w:sz w:val="22"/>
          <w:szCs w:val="22"/>
        </w:rPr>
        <w:t xml:space="preserve">     5. Місце знаходження предметів обміну:</w:t>
      </w:r>
    </w:p>
    <w:p w:rsidR="0014252A" w:rsidRPr="00CC0170" w:rsidRDefault="0014252A" w:rsidP="0014252A">
      <w:pPr>
        <w:pStyle w:val="HTML"/>
        <w:rPr>
          <w:sz w:val="22"/>
          <w:szCs w:val="22"/>
        </w:rPr>
      </w:pPr>
      <w:r w:rsidRPr="00CC0170">
        <w:rPr>
          <w:sz w:val="22"/>
          <w:szCs w:val="22"/>
        </w:rPr>
        <w:t xml:space="preserve">     СТОРОНА-1 __________________________________________________.</w:t>
      </w:r>
    </w:p>
    <w:p w:rsidR="0014252A" w:rsidRPr="00CC0170" w:rsidRDefault="0014252A" w:rsidP="0014252A">
      <w:pPr>
        <w:pStyle w:val="HTML"/>
        <w:rPr>
          <w:sz w:val="22"/>
          <w:szCs w:val="22"/>
        </w:rPr>
      </w:pPr>
      <w:r w:rsidRPr="00CC0170">
        <w:rPr>
          <w:sz w:val="22"/>
          <w:szCs w:val="22"/>
        </w:rPr>
        <w:t xml:space="preserve">     СТОРОНА-2 __________________________________________________.</w:t>
      </w:r>
    </w:p>
    <w:p w:rsidR="0014252A" w:rsidRPr="00CC0170" w:rsidRDefault="0014252A" w:rsidP="0014252A">
      <w:pPr>
        <w:pStyle w:val="HTML"/>
        <w:rPr>
          <w:sz w:val="22"/>
          <w:szCs w:val="22"/>
        </w:rPr>
      </w:pPr>
      <w:r w:rsidRPr="00CC0170">
        <w:rPr>
          <w:sz w:val="22"/>
          <w:szCs w:val="22"/>
        </w:rPr>
        <w:t xml:space="preserve">     6. Кожна   із   СТОРІН,   що   виступає  в  якості  продавця,</w:t>
      </w:r>
    </w:p>
    <w:p w:rsidR="0014252A" w:rsidRPr="00CC0170" w:rsidRDefault="0014252A" w:rsidP="0014252A">
      <w:pPr>
        <w:pStyle w:val="HTML"/>
        <w:rPr>
          <w:sz w:val="22"/>
          <w:szCs w:val="22"/>
        </w:rPr>
      </w:pPr>
      <w:r w:rsidRPr="00CC0170">
        <w:rPr>
          <w:sz w:val="22"/>
          <w:szCs w:val="22"/>
        </w:rPr>
        <w:t>зобов'язана:</w:t>
      </w:r>
    </w:p>
    <w:p w:rsidR="0014252A" w:rsidRPr="00CC0170" w:rsidRDefault="0014252A" w:rsidP="0014252A">
      <w:pPr>
        <w:pStyle w:val="HTML"/>
        <w:rPr>
          <w:sz w:val="22"/>
          <w:szCs w:val="22"/>
        </w:rPr>
      </w:pPr>
      <w:r w:rsidRPr="00CC0170">
        <w:rPr>
          <w:sz w:val="22"/>
          <w:szCs w:val="22"/>
        </w:rPr>
        <w:t xml:space="preserve">     - надати  майно,  що  є  предметом  обміну,  у  розпорядження</w:t>
      </w:r>
    </w:p>
    <w:p w:rsidR="0014252A" w:rsidRPr="00CC0170" w:rsidRDefault="0014252A" w:rsidP="0014252A">
      <w:pPr>
        <w:pStyle w:val="HTML"/>
        <w:rPr>
          <w:sz w:val="22"/>
          <w:szCs w:val="22"/>
        </w:rPr>
      </w:pPr>
      <w:r w:rsidRPr="00CC0170">
        <w:rPr>
          <w:sz w:val="22"/>
          <w:szCs w:val="22"/>
        </w:rPr>
        <w:t>СТОРОНИ,  що виступає як покупець,  та забезпечити необхідні умови</w:t>
      </w:r>
    </w:p>
    <w:p w:rsidR="0014252A" w:rsidRPr="00CC0170" w:rsidRDefault="0014252A" w:rsidP="0014252A">
      <w:pPr>
        <w:pStyle w:val="HTML"/>
        <w:rPr>
          <w:sz w:val="22"/>
          <w:szCs w:val="22"/>
        </w:rPr>
      </w:pPr>
      <w:r w:rsidRPr="00CC0170">
        <w:rPr>
          <w:sz w:val="22"/>
          <w:szCs w:val="22"/>
        </w:rPr>
        <w:t>щодо   доставки   товару  до  транспортно-перевізних  засобів,  що</w:t>
      </w:r>
    </w:p>
    <w:p w:rsidR="0014252A" w:rsidRPr="00CC0170" w:rsidRDefault="0014252A" w:rsidP="0014252A">
      <w:pPr>
        <w:pStyle w:val="HTML"/>
        <w:rPr>
          <w:sz w:val="22"/>
          <w:szCs w:val="22"/>
        </w:rPr>
      </w:pPr>
      <w:r w:rsidRPr="00CC0170">
        <w:rPr>
          <w:sz w:val="22"/>
          <w:szCs w:val="22"/>
        </w:rPr>
        <w:t>використовуються останнім;</w:t>
      </w:r>
    </w:p>
    <w:p w:rsidR="0014252A" w:rsidRPr="00CC0170" w:rsidRDefault="0014252A" w:rsidP="0014252A">
      <w:pPr>
        <w:pStyle w:val="HTML"/>
        <w:rPr>
          <w:sz w:val="22"/>
          <w:szCs w:val="22"/>
        </w:rPr>
      </w:pPr>
      <w:r w:rsidRPr="00CC0170">
        <w:rPr>
          <w:sz w:val="22"/>
          <w:szCs w:val="22"/>
        </w:rPr>
        <w:t xml:space="preserve">     - забезпечити  за власний рахунок пакування товару (якщо воно</w:t>
      </w:r>
    </w:p>
    <w:p w:rsidR="0014252A" w:rsidRPr="00CC0170" w:rsidRDefault="0014252A" w:rsidP="0014252A">
      <w:pPr>
        <w:pStyle w:val="HTML"/>
        <w:rPr>
          <w:sz w:val="22"/>
          <w:szCs w:val="22"/>
        </w:rPr>
      </w:pPr>
      <w:r w:rsidRPr="00CC0170">
        <w:rPr>
          <w:sz w:val="22"/>
          <w:szCs w:val="22"/>
        </w:rPr>
        <w:t>передбачене),  необхідне для того,  щоб СТОРОНА,  яка виступає  як</w:t>
      </w:r>
    </w:p>
    <w:p w:rsidR="0014252A" w:rsidRPr="00CC0170" w:rsidRDefault="0014252A" w:rsidP="0014252A">
      <w:pPr>
        <w:pStyle w:val="HTML"/>
        <w:rPr>
          <w:sz w:val="22"/>
          <w:szCs w:val="22"/>
        </w:rPr>
      </w:pPr>
      <w:r w:rsidRPr="00CC0170">
        <w:rPr>
          <w:sz w:val="22"/>
          <w:szCs w:val="22"/>
        </w:rPr>
        <w:t>покупець, мала можливість прийняти предмет обміну.</w:t>
      </w:r>
    </w:p>
    <w:p w:rsidR="0014252A" w:rsidRPr="00CC0170" w:rsidRDefault="0014252A" w:rsidP="0014252A">
      <w:pPr>
        <w:pStyle w:val="HTML"/>
        <w:rPr>
          <w:sz w:val="22"/>
          <w:szCs w:val="22"/>
        </w:rPr>
      </w:pPr>
      <w:r w:rsidRPr="00CC0170">
        <w:rPr>
          <w:sz w:val="22"/>
          <w:szCs w:val="22"/>
        </w:rPr>
        <w:t xml:space="preserve">     7. Відповідальність СТОРІН.</w:t>
      </w:r>
    </w:p>
    <w:p w:rsidR="0014252A" w:rsidRPr="00CC0170" w:rsidRDefault="0014252A" w:rsidP="0014252A">
      <w:pPr>
        <w:pStyle w:val="HTML"/>
        <w:rPr>
          <w:sz w:val="22"/>
          <w:szCs w:val="22"/>
        </w:rPr>
      </w:pPr>
      <w:r w:rsidRPr="00CC0170">
        <w:rPr>
          <w:sz w:val="22"/>
          <w:szCs w:val="22"/>
        </w:rPr>
        <w:t xml:space="preserve">     СТОРОНИ несуть за Даним Договором наступну відповідальність:</w:t>
      </w:r>
    </w:p>
    <w:p w:rsidR="0014252A" w:rsidRPr="00CC0170" w:rsidRDefault="0014252A" w:rsidP="0014252A">
      <w:pPr>
        <w:pStyle w:val="HTML"/>
        <w:rPr>
          <w:sz w:val="22"/>
          <w:szCs w:val="22"/>
        </w:rPr>
      </w:pPr>
      <w:r w:rsidRPr="00CC0170">
        <w:rPr>
          <w:sz w:val="22"/>
          <w:szCs w:val="22"/>
        </w:rPr>
        <w:t xml:space="preserve">     а) за прострочення в прийнятті предметів обміну _____________</w:t>
      </w:r>
    </w:p>
    <w:p w:rsidR="0014252A" w:rsidRPr="00CC0170" w:rsidRDefault="0014252A" w:rsidP="0014252A">
      <w:pPr>
        <w:pStyle w:val="HTML"/>
        <w:rPr>
          <w:sz w:val="22"/>
          <w:szCs w:val="22"/>
        </w:rPr>
      </w:pPr>
      <w:r w:rsidRPr="00CC0170">
        <w:rPr>
          <w:sz w:val="22"/>
          <w:szCs w:val="22"/>
        </w:rPr>
        <w:t>_________________________________________________________________,</w:t>
      </w:r>
    </w:p>
    <w:p w:rsidR="0014252A" w:rsidRPr="00CC0170" w:rsidRDefault="0014252A" w:rsidP="0014252A">
      <w:pPr>
        <w:pStyle w:val="HTML"/>
        <w:rPr>
          <w:sz w:val="22"/>
          <w:szCs w:val="22"/>
        </w:rPr>
      </w:pPr>
      <w:r w:rsidRPr="00CC0170">
        <w:rPr>
          <w:sz w:val="22"/>
          <w:szCs w:val="22"/>
        </w:rPr>
        <w:t xml:space="preserve">     б) за прострочення в наданні предметів обміну _______________</w:t>
      </w:r>
    </w:p>
    <w:p w:rsidR="0014252A" w:rsidRPr="00CC0170" w:rsidRDefault="0014252A" w:rsidP="0014252A">
      <w:pPr>
        <w:pStyle w:val="HTML"/>
        <w:rPr>
          <w:sz w:val="22"/>
          <w:szCs w:val="22"/>
        </w:rPr>
      </w:pPr>
      <w:r w:rsidRPr="00CC0170">
        <w:rPr>
          <w:sz w:val="22"/>
          <w:szCs w:val="22"/>
        </w:rPr>
        <w:t>_________________________________________________________________,</w:t>
      </w:r>
    </w:p>
    <w:p w:rsidR="0014252A" w:rsidRPr="00CC0170" w:rsidRDefault="0014252A" w:rsidP="0014252A">
      <w:pPr>
        <w:pStyle w:val="HTML"/>
        <w:rPr>
          <w:sz w:val="22"/>
          <w:szCs w:val="22"/>
        </w:rPr>
      </w:pPr>
      <w:r w:rsidRPr="00CC0170">
        <w:rPr>
          <w:sz w:val="22"/>
          <w:szCs w:val="22"/>
        </w:rPr>
        <w:t xml:space="preserve">     в) за односторонню  відмову  від  виконання  Даного  Договору</w:t>
      </w:r>
    </w:p>
    <w:p w:rsidR="0014252A" w:rsidRPr="00CC0170" w:rsidRDefault="0014252A" w:rsidP="0014252A">
      <w:pPr>
        <w:pStyle w:val="HTML"/>
        <w:rPr>
          <w:sz w:val="22"/>
          <w:szCs w:val="22"/>
        </w:rPr>
      </w:pPr>
      <w:r w:rsidRPr="00CC0170">
        <w:rPr>
          <w:sz w:val="22"/>
          <w:szCs w:val="22"/>
        </w:rPr>
        <w:t>_________________________________________________________________.</w:t>
      </w:r>
    </w:p>
    <w:p w:rsidR="0014252A" w:rsidRPr="00CC0170" w:rsidRDefault="0014252A" w:rsidP="0014252A">
      <w:pPr>
        <w:pStyle w:val="HTML"/>
        <w:rPr>
          <w:sz w:val="22"/>
          <w:szCs w:val="22"/>
        </w:rPr>
      </w:pPr>
    </w:p>
    <w:p w:rsidR="0014252A" w:rsidRPr="00CC0170" w:rsidRDefault="0014252A" w:rsidP="0014252A">
      <w:pPr>
        <w:pStyle w:val="HTML"/>
        <w:rPr>
          <w:sz w:val="22"/>
          <w:szCs w:val="22"/>
        </w:rPr>
      </w:pPr>
      <w:r w:rsidRPr="00CC0170">
        <w:rPr>
          <w:sz w:val="22"/>
          <w:szCs w:val="22"/>
        </w:rPr>
        <w:t xml:space="preserve">     8. Інші умови Даного Договору.</w:t>
      </w:r>
    </w:p>
    <w:p w:rsidR="0014252A" w:rsidRPr="00CC0170" w:rsidRDefault="0014252A" w:rsidP="0014252A">
      <w:pPr>
        <w:pStyle w:val="HTML"/>
        <w:rPr>
          <w:sz w:val="22"/>
          <w:szCs w:val="22"/>
        </w:rPr>
      </w:pPr>
      <w:r w:rsidRPr="00CC0170">
        <w:rPr>
          <w:sz w:val="22"/>
          <w:szCs w:val="22"/>
        </w:rPr>
        <w:t xml:space="preserve">     8.1. Даний Договір набирає чинності з моменту підписання його</w:t>
      </w:r>
    </w:p>
    <w:p w:rsidR="0014252A" w:rsidRPr="00CC0170" w:rsidRDefault="0014252A" w:rsidP="0014252A">
      <w:pPr>
        <w:pStyle w:val="HTML"/>
        <w:rPr>
          <w:sz w:val="22"/>
          <w:szCs w:val="22"/>
        </w:rPr>
      </w:pPr>
      <w:r w:rsidRPr="00CC0170">
        <w:rPr>
          <w:sz w:val="22"/>
          <w:szCs w:val="22"/>
        </w:rPr>
        <w:t>СТОРОНАМИ.</w:t>
      </w:r>
    </w:p>
    <w:p w:rsidR="0014252A" w:rsidRPr="00CC0170" w:rsidRDefault="0014252A" w:rsidP="0014252A">
      <w:pPr>
        <w:pStyle w:val="HTML"/>
        <w:rPr>
          <w:sz w:val="22"/>
          <w:szCs w:val="22"/>
        </w:rPr>
      </w:pPr>
      <w:r w:rsidRPr="00CC0170">
        <w:rPr>
          <w:sz w:val="22"/>
          <w:szCs w:val="22"/>
        </w:rPr>
        <w:t xml:space="preserve">     8.2. Даний Договір укладений у двох оригінальних  примірниках</w:t>
      </w:r>
    </w:p>
    <w:p w:rsidR="0014252A" w:rsidRPr="00CC0170" w:rsidRDefault="0014252A" w:rsidP="0014252A">
      <w:pPr>
        <w:pStyle w:val="HTML"/>
        <w:rPr>
          <w:sz w:val="22"/>
          <w:szCs w:val="22"/>
        </w:rPr>
      </w:pPr>
      <w:r w:rsidRPr="00CC0170">
        <w:rPr>
          <w:sz w:val="22"/>
          <w:szCs w:val="22"/>
        </w:rPr>
        <w:t>та зберігається у СТОРІН.</w:t>
      </w:r>
    </w:p>
    <w:p w:rsidR="0014252A" w:rsidRPr="00CC0170" w:rsidRDefault="0014252A" w:rsidP="0014252A">
      <w:pPr>
        <w:pStyle w:val="HTML"/>
        <w:rPr>
          <w:sz w:val="22"/>
          <w:szCs w:val="22"/>
        </w:rPr>
      </w:pPr>
      <w:r w:rsidRPr="00CC0170">
        <w:rPr>
          <w:sz w:val="22"/>
          <w:szCs w:val="22"/>
        </w:rPr>
        <w:t xml:space="preserve">     8.3. У випадках,  не передбачених  Даним  Договором,  СТОРОНИ</w:t>
      </w:r>
    </w:p>
    <w:p w:rsidR="0014252A" w:rsidRPr="00CC0170" w:rsidRDefault="0014252A" w:rsidP="0014252A">
      <w:pPr>
        <w:pStyle w:val="HTML"/>
        <w:rPr>
          <w:sz w:val="22"/>
          <w:szCs w:val="22"/>
        </w:rPr>
      </w:pPr>
      <w:r w:rsidRPr="00CC0170">
        <w:rPr>
          <w:sz w:val="22"/>
          <w:szCs w:val="22"/>
        </w:rPr>
        <w:t>керуються чинним цивільним законодавством.</w:t>
      </w:r>
    </w:p>
    <w:p w:rsidR="0014252A" w:rsidRPr="00CC0170" w:rsidRDefault="0014252A" w:rsidP="0014252A">
      <w:pPr>
        <w:pStyle w:val="HTML"/>
        <w:rPr>
          <w:sz w:val="22"/>
          <w:szCs w:val="22"/>
        </w:rPr>
      </w:pPr>
      <w:r w:rsidRPr="00CC0170">
        <w:rPr>
          <w:sz w:val="22"/>
          <w:szCs w:val="22"/>
        </w:rPr>
        <w:t xml:space="preserve">     8.4. Умови Даного  Договору  мають  однакову  зобов'язувальну</w:t>
      </w:r>
    </w:p>
    <w:p w:rsidR="0014252A" w:rsidRPr="00CC0170" w:rsidRDefault="0014252A" w:rsidP="0014252A">
      <w:pPr>
        <w:pStyle w:val="HTML"/>
        <w:rPr>
          <w:sz w:val="22"/>
          <w:szCs w:val="22"/>
        </w:rPr>
      </w:pPr>
      <w:r w:rsidRPr="00CC0170">
        <w:rPr>
          <w:sz w:val="22"/>
          <w:szCs w:val="22"/>
        </w:rPr>
        <w:t>силу для СТОРІН та можуть бути змінені за взаємною згодою сторін з</w:t>
      </w:r>
    </w:p>
    <w:p w:rsidR="0014252A" w:rsidRPr="00CC0170" w:rsidRDefault="0014252A" w:rsidP="0014252A">
      <w:pPr>
        <w:pStyle w:val="HTML"/>
        <w:rPr>
          <w:sz w:val="22"/>
          <w:szCs w:val="22"/>
        </w:rPr>
      </w:pPr>
      <w:r w:rsidRPr="00CC0170">
        <w:rPr>
          <w:sz w:val="22"/>
          <w:szCs w:val="22"/>
        </w:rPr>
        <w:t>обов'язковим укладанням письмового документа.  Письмовий  документ</w:t>
      </w:r>
    </w:p>
    <w:p w:rsidR="0014252A" w:rsidRPr="00CC0170" w:rsidRDefault="0014252A" w:rsidP="0014252A">
      <w:pPr>
        <w:pStyle w:val="HTML"/>
        <w:rPr>
          <w:sz w:val="22"/>
          <w:szCs w:val="22"/>
        </w:rPr>
      </w:pPr>
      <w:r w:rsidRPr="00CC0170">
        <w:rPr>
          <w:sz w:val="22"/>
          <w:szCs w:val="22"/>
        </w:rPr>
        <w:t>із  змінами  та  доповненнями  укладається у двох примірниках та є</w:t>
      </w:r>
    </w:p>
    <w:p w:rsidR="0014252A" w:rsidRPr="00CC0170" w:rsidRDefault="0014252A" w:rsidP="0014252A">
      <w:pPr>
        <w:pStyle w:val="HTML"/>
        <w:rPr>
          <w:sz w:val="22"/>
          <w:szCs w:val="22"/>
        </w:rPr>
      </w:pPr>
      <w:r w:rsidRPr="00CC0170">
        <w:rPr>
          <w:sz w:val="22"/>
          <w:szCs w:val="22"/>
        </w:rPr>
        <w:t>невід'ємною частиною Даного Договору.</w:t>
      </w:r>
    </w:p>
    <w:p w:rsidR="0014252A" w:rsidRPr="00CC0170" w:rsidRDefault="0014252A" w:rsidP="0014252A">
      <w:pPr>
        <w:pStyle w:val="HTML"/>
        <w:rPr>
          <w:sz w:val="22"/>
          <w:szCs w:val="22"/>
        </w:rPr>
      </w:pPr>
      <w:r w:rsidRPr="00CC0170">
        <w:rPr>
          <w:sz w:val="22"/>
          <w:szCs w:val="22"/>
        </w:rPr>
        <w:t xml:space="preserve">     8.5. СТОРОНИ   встановлюють,  що  всі  доповнення  та  зміни,</w:t>
      </w:r>
    </w:p>
    <w:p w:rsidR="0014252A" w:rsidRPr="00CC0170" w:rsidRDefault="0014252A" w:rsidP="0014252A">
      <w:pPr>
        <w:pStyle w:val="HTML"/>
        <w:rPr>
          <w:sz w:val="22"/>
          <w:szCs w:val="22"/>
        </w:rPr>
      </w:pPr>
      <w:r w:rsidRPr="00CC0170">
        <w:rPr>
          <w:sz w:val="22"/>
          <w:szCs w:val="22"/>
        </w:rPr>
        <w:t>внесені до Даного Договору в  односторонньому  порядку,  не  мають</w:t>
      </w:r>
    </w:p>
    <w:p w:rsidR="0014252A" w:rsidRPr="00CC0170" w:rsidRDefault="0014252A" w:rsidP="0014252A">
      <w:pPr>
        <w:pStyle w:val="HTML"/>
        <w:rPr>
          <w:sz w:val="22"/>
          <w:szCs w:val="22"/>
        </w:rPr>
      </w:pPr>
      <w:r w:rsidRPr="00CC0170">
        <w:rPr>
          <w:sz w:val="22"/>
          <w:szCs w:val="22"/>
        </w:rPr>
        <w:t>юридичної сили.</w:t>
      </w:r>
    </w:p>
    <w:p w:rsidR="0014252A" w:rsidRPr="00CC0170" w:rsidRDefault="0014252A" w:rsidP="0014252A">
      <w:pPr>
        <w:pStyle w:val="HTML"/>
        <w:rPr>
          <w:sz w:val="22"/>
          <w:szCs w:val="22"/>
        </w:rPr>
      </w:pPr>
      <w:r w:rsidRPr="00CC0170">
        <w:rPr>
          <w:sz w:val="22"/>
          <w:szCs w:val="22"/>
        </w:rPr>
        <w:t xml:space="preserve">     8.6. Після   підписання   Даного   Договору   всі   попередні</w:t>
      </w:r>
    </w:p>
    <w:p w:rsidR="0014252A" w:rsidRPr="00CC0170" w:rsidRDefault="0014252A" w:rsidP="0014252A">
      <w:pPr>
        <w:pStyle w:val="HTML"/>
        <w:rPr>
          <w:sz w:val="22"/>
          <w:szCs w:val="22"/>
        </w:rPr>
      </w:pPr>
      <w:r w:rsidRPr="00CC0170">
        <w:rPr>
          <w:sz w:val="22"/>
          <w:szCs w:val="22"/>
        </w:rPr>
        <w:t>переговори  та  листування  за  ним  втрачають  будь-яке  юридичне</w:t>
      </w:r>
    </w:p>
    <w:p w:rsidR="0014252A" w:rsidRPr="00CC0170" w:rsidRDefault="0014252A" w:rsidP="0014252A">
      <w:pPr>
        <w:pStyle w:val="HTML"/>
        <w:rPr>
          <w:sz w:val="22"/>
          <w:szCs w:val="22"/>
        </w:rPr>
      </w:pPr>
      <w:r w:rsidRPr="00CC0170">
        <w:rPr>
          <w:sz w:val="22"/>
          <w:szCs w:val="22"/>
        </w:rPr>
        <w:t>значення.</w:t>
      </w:r>
    </w:p>
    <w:p w:rsidR="0014252A" w:rsidRPr="00CC0170" w:rsidRDefault="0014252A" w:rsidP="0014252A">
      <w:pPr>
        <w:pStyle w:val="HTML"/>
        <w:rPr>
          <w:sz w:val="22"/>
          <w:szCs w:val="22"/>
        </w:rPr>
      </w:pPr>
      <w:r w:rsidRPr="00CC0170">
        <w:rPr>
          <w:sz w:val="22"/>
          <w:szCs w:val="22"/>
        </w:rPr>
        <w:t xml:space="preserve">     8.7. Жодна  із  СТОРІН  не має права передавати свої права та</w:t>
      </w:r>
    </w:p>
    <w:p w:rsidR="0014252A" w:rsidRPr="00CC0170" w:rsidRDefault="0014252A" w:rsidP="0014252A">
      <w:pPr>
        <w:pStyle w:val="HTML"/>
        <w:rPr>
          <w:sz w:val="22"/>
          <w:szCs w:val="22"/>
        </w:rPr>
      </w:pPr>
      <w:r w:rsidRPr="00CC0170">
        <w:rPr>
          <w:sz w:val="22"/>
          <w:szCs w:val="22"/>
        </w:rPr>
        <w:t>обов'язки за Даним Договором третій стороні  без  письмової  згоди</w:t>
      </w:r>
    </w:p>
    <w:p w:rsidR="0014252A" w:rsidRPr="00CC0170" w:rsidRDefault="0014252A" w:rsidP="0014252A">
      <w:pPr>
        <w:pStyle w:val="HTML"/>
        <w:rPr>
          <w:sz w:val="22"/>
          <w:szCs w:val="22"/>
        </w:rPr>
      </w:pPr>
      <w:r w:rsidRPr="00CC0170">
        <w:rPr>
          <w:sz w:val="22"/>
          <w:szCs w:val="22"/>
        </w:rPr>
        <w:t>другої СТОРОНИ.</w:t>
      </w:r>
    </w:p>
    <w:p w:rsidR="0014252A" w:rsidRPr="00CC0170" w:rsidRDefault="0014252A" w:rsidP="0014252A">
      <w:pPr>
        <w:pStyle w:val="HTML"/>
        <w:rPr>
          <w:sz w:val="22"/>
          <w:szCs w:val="22"/>
        </w:rPr>
      </w:pPr>
    </w:p>
    <w:p w:rsidR="0014252A" w:rsidRPr="00CC0170" w:rsidRDefault="0014252A" w:rsidP="0014252A">
      <w:pPr>
        <w:pStyle w:val="HTML"/>
        <w:rPr>
          <w:sz w:val="22"/>
          <w:szCs w:val="22"/>
        </w:rPr>
      </w:pPr>
      <w:r w:rsidRPr="00CC0170">
        <w:rPr>
          <w:sz w:val="22"/>
          <w:szCs w:val="22"/>
        </w:rPr>
        <w:t xml:space="preserve">      Юридичні адреси, банківські реквізити і підписи сторін</w:t>
      </w:r>
    </w:p>
    <w:p w:rsidR="000A6388" w:rsidRDefault="000A6388" w:rsidP="000A6388">
      <w:pPr>
        <w:pStyle w:val="1"/>
        <w:shd w:val="clear" w:color="auto" w:fill="FFFFFF"/>
        <w:spacing w:before="312" w:line="360" w:lineRule="auto"/>
        <w:ind w:left="360" w:right="79"/>
        <w:jc w:val="both"/>
        <w:rPr>
          <w:color w:val="000000"/>
          <w:spacing w:val="6"/>
          <w:sz w:val="24"/>
          <w:szCs w:val="24"/>
          <w:lang w:val="uk-UA"/>
        </w:rPr>
      </w:pPr>
    </w:p>
    <w:p w:rsidR="00085921" w:rsidRDefault="00085921" w:rsidP="000A6388">
      <w:pPr>
        <w:pStyle w:val="1"/>
        <w:shd w:val="clear" w:color="auto" w:fill="FFFFFF"/>
        <w:spacing w:before="312" w:line="360" w:lineRule="auto"/>
        <w:ind w:left="360" w:right="79"/>
        <w:jc w:val="both"/>
        <w:rPr>
          <w:color w:val="000000"/>
          <w:spacing w:val="6"/>
          <w:sz w:val="24"/>
          <w:szCs w:val="24"/>
          <w:lang w:val="uk-UA"/>
        </w:rPr>
      </w:pPr>
    </w:p>
    <w:p w:rsidR="00085921" w:rsidRDefault="00085921" w:rsidP="000A6388">
      <w:pPr>
        <w:pStyle w:val="1"/>
        <w:shd w:val="clear" w:color="auto" w:fill="FFFFFF"/>
        <w:spacing w:before="312" w:line="360" w:lineRule="auto"/>
        <w:ind w:left="360" w:right="79"/>
        <w:jc w:val="both"/>
        <w:rPr>
          <w:color w:val="000000"/>
          <w:spacing w:val="6"/>
          <w:sz w:val="24"/>
          <w:szCs w:val="24"/>
          <w:lang w:val="uk-UA"/>
        </w:rPr>
      </w:pPr>
    </w:p>
    <w:p w:rsidR="00085921" w:rsidRDefault="00085921" w:rsidP="000A6388">
      <w:pPr>
        <w:pStyle w:val="1"/>
        <w:shd w:val="clear" w:color="auto" w:fill="FFFFFF"/>
        <w:spacing w:before="312" w:line="360" w:lineRule="auto"/>
        <w:ind w:left="360" w:right="79"/>
        <w:jc w:val="both"/>
        <w:rPr>
          <w:color w:val="000000"/>
          <w:spacing w:val="6"/>
          <w:sz w:val="24"/>
          <w:szCs w:val="24"/>
          <w:lang w:val="uk-UA"/>
        </w:rPr>
      </w:pPr>
    </w:p>
    <w:p w:rsidR="00085921" w:rsidRDefault="00085921" w:rsidP="000A6388">
      <w:pPr>
        <w:pStyle w:val="1"/>
        <w:shd w:val="clear" w:color="auto" w:fill="FFFFFF"/>
        <w:spacing w:before="312" w:line="360" w:lineRule="auto"/>
        <w:ind w:left="360" w:right="79"/>
        <w:jc w:val="both"/>
        <w:rPr>
          <w:color w:val="000000"/>
          <w:spacing w:val="6"/>
          <w:sz w:val="24"/>
          <w:szCs w:val="24"/>
          <w:lang w:val="uk-UA"/>
        </w:rPr>
      </w:pPr>
    </w:p>
    <w:p w:rsidR="00085921" w:rsidRDefault="00085921" w:rsidP="000A6388">
      <w:pPr>
        <w:pStyle w:val="1"/>
        <w:shd w:val="clear" w:color="auto" w:fill="FFFFFF"/>
        <w:spacing w:before="312" w:line="360" w:lineRule="auto"/>
        <w:ind w:left="360" w:right="79"/>
        <w:jc w:val="both"/>
        <w:rPr>
          <w:color w:val="000000"/>
          <w:spacing w:val="6"/>
          <w:sz w:val="24"/>
          <w:szCs w:val="24"/>
          <w:lang w:val="uk-UA"/>
        </w:rPr>
      </w:pPr>
    </w:p>
    <w:p w:rsidR="00085921" w:rsidRDefault="00085921" w:rsidP="000A6388">
      <w:pPr>
        <w:pStyle w:val="1"/>
        <w:shd w:val="clear" w:color="auto" w:fill="FFFFFF"/>
        <w:spacing w:before="312" w:line="360" w:lineRule="auto"/>
        <w:ind w:left="360" w:right="79"/>
        <w:jc w:val="both"/>
        <w:rPr>
          <w:color w:val="000000"/>
          <w:spacing w:val="6"/>
          <w:sz w:val="24"/>
          <w:szCs w:val="24"/>
          <w:lang w:val="uk-UA"/>
        </w:rPr>
      </w:pPr>
    </w:p>
    <w:p w:rsidR="00085921" w:rsidRDefault="00085921" w:rsidP="000A6388">
      <w:pPr>
        <w:pStyle w:val="1"/>
        <w:shd w:val="clear" w:color="auto" w:fill="FFFFFF"/>
        <w:spacing w:before="312" w:line="360" w:lineRule="auto"/>
        <w:ind w:left="360" w:right="79"/>
        <w:jc w:val="both"/>
        <w:rPr>
          <w:color w:val="000000"/>
          <w:spacing w:val="6"/>
          <w:sz w:val="24"/>
          <w:szCs w:val="24"/>
          <w:lang w:val="uk-UA"/>
        </w:rPr>
      </w:pPr>
    </w:p>
    <w:p w:rsidR="00085921" w:rsidRDefault="00085921" w:rsidP="000A6388">
      <w:pPr>
        <w:pStyle w:val="1"/>
        <w:shd w:val="clear" w:color="auto" w:fill="FFFFFF"/>
        <w:spacing w:before="312" w:line="360" w:lineRule="auto"/>
        <w:ind w:left="360" w:right="79"/>
        <w:jc w:val="both"/>
        <w:rPr>
          <w:color w:val="000000"/>
          <w:spacing w:val="6"/>
          <w:sz w:val="24"/>
          <w:szCs w:val="24"/>
          <w:lang w:val="uk-UA"/>
        </w:rPr>
      </w:pPr>
    </w:p>
    <w:p w:rsidR="00085921" w:rsidRPr="007A0B4E" w:rsidRDefault="00085921" w:rsidP="007A0B4E">
      <w:pPr>
        <w:pStyle w:val="1"/>
        <w:shd w:val="clear" w:color="auto" w:fill="FFFFFF"/>
        <w:spacing w:before="312" w:line="360" w:lineRule="auto"/>
        <w:ind w:left="360" w:right="79"/>
        <w:jc w:val="center"/>
        <w:rPr>
          <w:b/>
          <w:color w:val="000000"/>
          <w:spacing w:val="6"/>
          <w:sz w:val="40"/>
          <w:szCs w:val="40"/>
          <w:lang w:val="uk-UA"/>
        </w:rPr>
      </w:pPr>
      <w:r w:rsidRPr="007A0B4E">
        <w:rPr>
          <w:b/>
          <w:color w:val="000000"/>
          <w:spacing w:val="6"/>
          <w:sz w:val="40"/>
          <w:szCs w:val="40"/>
          <w:lang w:val="uk-UA"/>
        </w:rPr>
        <w:t>Список використаних джерел</w:t>
      </w:r>
      <w:r w:rsidRPr="007A0B4E">
        <w:rPr>
          <w:b/>
          <w:color w:val="000000"/>
          <w:spacing w:val="6"/>
          <w:sz w:val="40"/>
          <w:szCs w:val="40"/>
          <w:lang w:val="en-US"/>
        </w:rPr>
        <w:t>:</w:t>
      </w:r>
    </w:p>
    <w:p w:rsidR="00085921" w:rsidRDefault="008F7FB5" w:rsidP="007A0B4E">
      <w:pPr>
        <w:pStyle w:val="1"/>
        <w:shd w:val="clear" w:color="auto" w:fill="FFFFFF"/>
        <w:spacing w:before="312" w:line="360" w:lineRule="auto"/>
        <w:ind w:left="360" w:right="79"/>
        <w:rPr>
          <w:color w:val="000000"/>
          <w:spacing w:val="6"/>
          <w:sz w:val="32"/>
          <w:szCs w:val="32"/>
          <w:lang w:val="uk-UA"/>
        </w:rPr>
      </w:pPr>
      <w:r>
        <w:rPr>
          <w:color w:val="000000"/>
          <w:spacing w:val="6"/>
          <w:sz w:val="32"/>
          <w:szCs w:val="32"/>
          <w:lang w:val="uk-UA"/>
        </w:rPr>
        <w:t xml:space="preserve">1. </w:t>
      </w:r>
      <w:r w:rsidR="00085921" w:rsidRPr="008F7FB5">
        <w:rPr>
          <w:color w:val="000000"/>
          <w:spacing w:val="6"/>
          <w:sz w:val="32"/>
          <w:szCs w:val="32"/>
          <w:lang w:val="uk-UA"/>
        </w:rPr>
        <w:t>К</w:t>
      </w:r>
      <w:r>
        <w:rPr>
          <w:color w:val="000000"/>
          <w:spacing w:val="6"/>
          <w:sz w:val="32"/>
          <w:szCs w:val="32"/>
          <w:lang w:val="uk-UA"/>
        </w:rPr>
        <w:t xml:space="preserve">одекси </w:t>
      </w:r>
      <w:r w:rsidR="00085921" w:rsidRPr="008F7FB5">
        <w:rPr>
          <w:color w:val="000000"/>
          <w:spacing w:val="6"/>
          <w:sz w:val="32"/>
          <w:szCs w:val="32"/>
          <w:lang w:val="uk-UA"/>
        </w:rPr>
        <w:t>України</w:t>
      </w:r>
      <w:r w:rsidRPr="008F7FB5">
        <w:rPr>
          <w:color w:val="000000"/>
          <w:spacing w:val="6"/>
          <w:sz w:val="32"/>
          <w:szCs w:val="32"/>
          <w:lang w:val="uk-UA"/>
        </w:rPr>
        <w:t xml:space="preserve">. У 3 кн.2-е вид./Відп.ред.В.Ф.Бойко.–К.: Юрінком Інтер, 1998. Книга 2. </w:t>
      </w:r>
      <w:r w:rsidR="001E2424">
        <w:rPr>
          <w:color w:val="000000"/>
          <w:spacing w:val="6"/>
          <w:sz w:val="32"/>
          <w:szCs w:val="32"/>
          <w:lang w:val="uk-UA"/>
        </w:rPr>
        <w:t>Цивільний кодекс України.</w:t>
      </w:r>
    </w:p>
    <w:p w:rsidR="001E2424" w:rsidRPr="001E2424" w:rsidRDefault="001E2424" w:rsidP="007A0B4E">
      <w:pPr>
        <w:pStyle w:val="1"/>
        <w:shd w:val="clear" w:color="auto" w:fill="FFFFFF"/>
        <w:spacing w:before="312" w:line="360" w:lineRule="auto"/>
        <w:ind w:left="360" w:right="79"/>
        <w:rPr>
          <w:color w:val="000000"/>
          <w:spacing w:val="6"/>
          <w:sz w:val="32"/>
          <w:szCs w:val="32"/>
          <w:lang w:val="uk-UA"/>
        </w:rPr>
      </w:pPr>
      <w:r>
        <w:rPr>
          <w:color w:val="000000"/>
          <w:spacing w:val="6"/>
          <w:sz w:val="32"/>
          <w:szCs w:val="32"/>
          <w:lang w:val="uk-UA"/>
        </w:rPr>
        <w:t>2</w:t>
      </w:r>
      <w:r w:rsidRPr="001E2424">
        <w:rPr>
          <w:color w:val="000000"/>
          <w:spacing w:val="6"/>
          <w:sz w:val="32"/>
          <w:szCs w:val="32"/>
          <w:lang w:val="uk-UA"/>
        </w:rPr>
        <w:t xml:space="preserve">. </w:t>
      </w:r>
      <w:r w:rsidRPr="001E2424">
        <w:rPr>
          <w:sz w:val="32"/>
          <w:szCs w:val="32"/>
          <w:lang w:val="uk-UA"/>
        </w:rPr>
        <w:t>Цивільне право Укр</w:t>
      </w:r>
      <w:r w:rsidR="007A0B4E">
        <w:rPr>
          <w:sz w:val="32"/>
          <w:szCs w:val="32"/>
          <w:lang w:val="uk-UA"/>
        </w:rPr>
        <w:t>аїни: Підручник: У 2-х кн.</w:t>
      </w:r>
      <w:r w:rsidRPr="001E2424">
        <w:rPr>
          <w:sz w:val="32"/>
          <w:szCs w:val="32"/>
          <w:lang w:val="uk-UA"/>
        </w:rPr>
        <w:t>/ За ред. О.В.Дзери, Н.С. Кузнєцової. – К.: Юрінком Інте</w:t>
      </w:r>
      <w:r w:rsidRPr="007A0B4E">
        <w:rPr>
          <w:sz w:val="32"/>
          <w:szCs w:val="32"/>
          <w:lang w:val="uk-UA"/>
        </w:rPr>
        <w:t>р, 2002</w:t>
      </w:r>
      <w:r w:rsidR="007A0B4E">
        <w:rPr>
          <w:sz w:val="32"/>
          <w:szCs w:val="32"/>
          <w:lang w:val="uk-UA"/>
        </w:rPr>
        <w:t>.</w:t>
      </w:r>
    </w:p>
    <w:p w:rsidR="008F7FB5" w:rsidRDefault="001E2424" w:rsidP="007A0B4E">
      <w:pPr>
        <w:pStyle w:val="1"/>
        <w:shd w:val="clear" w:color="auto" w:fill="FFFFFF"/>
        <w:spacing w:before="312" w:line="360" w:lineRule="auto"/>
        <w:ind w:left="360" w:right="79"/>
        <w:rPr>
          <w:color w:val="000000"/>
          <w:spacing w:val="6"/>
          <w:sz w:val="32"/>
          <w:szCs w:val="32"/>
          <w:lang w:val="uk-UA"/>
        </w:rPr>
      </w:pPr>
      <w:r>
        <w:rPr>
          <w:color w:val="000000"/>
          <w:spacing w:val="6"/>
          <w:sz w:val="32"/>
          <w:szCs w:val="32"/>
          <w:lang w:val="uk-UA"/>
        </w:rPr>
        <w:t>3</w:t>
      </w:r>
      <w:r w:rsidR="008F7FB5">
        <w:rPr>
          <w:color w:val="000000"/>
          <w:spacing w:val="6"/>
          <w:sz w:val="32"/>
          <w:szCs w:val="32"/>
          <w:lang w:val="uk-UA"/>
        </w:rPr>
        <w:t>. З-н України про захист прав споживачів.</w:t>
      </w:r>
    </w:p>
    <w:p w:rsidR="008F7FB5" w:rsidRDefault="001E2424" w:rsidP="007A0B4E">
      <w:pPr>
        <w:pStyle w:val="1"/>
        <w:shd w:val="clear" w:color="auto" w:fill="FFFFFF"/>
        <w:spacing w:before="312" w:line="360" w:lineRule="auto"/>
        <w:ind w:left="360" w:right="79"/>
        <w:rPr>
          <w:color w:val="000000"/>
          <w:spacing w:val="6"/>
          <w:sz w:val="32"/>
          <w:szCs w:val="32"/>
          <w:lang w:val="uk-UA"/>
        </w:rPr>
      </w:pPr>
      <w:r>
        <w:rPr>
          <w:color w:val="000000"/>
          <w:spacing w:val="6"/>
          <w:sz w:val="32"/>
          <w:szCs w:val="32"/>
          <w:lang w:val="uk-UA"/>
        </w:rPr>
        <w:t>4</w:t>
      </w:r>
      <w:r w:rsidR="008F7FB5">
        <w:rPr>
          <w:color w:val="000000"/>
          <w:spacing w:val="6"/>
          <w:sz w:val="32"/>
          <w:szCs w:val="32"/>
          <w:lang w:val="uk-UA"/>
        </w:rPr>
        <w:t xml:space="preserve">. </w:t>
      </w:r>
      <w:r w:rsidR="00440903">
        <w:rPr>
          <w:color w:val="000000"/>
          <w:spacing w:val="6"/>
          <w:sz w:val="32"/>
          <w:szCs w:val="32"/>
          <w:lang w:val="uk-UA"/>
        </w:rPr>
        <w:t>Основи правознавства, І.Коляда, Я.Лозовий, Київ,</w:t>
      </w:r>
      <w:r w:rsidR="00440903" w:rsidRPr="00440903">
        <w:rPr>
          <w:color w:val="000000"/>
          <w:spacing w:val="6"/>
          <w:sz w:val="32"/>
          <w:szCs w:val="32"/>
        </w:rPr>
        <w:t>”</w:t>
      </w:r>
      <w:r w:rsidR="00440903">
        <w:rPr>
          <w:color w:val="000000"/>
          <w:spacing w:val="6"/>
          <w:sz w:val="32"/>
          <w:szCs w:val="32"/>
          <w:lang w:val="uk-UA"/>
        </w:rPr>
        <w:t>Каннон</w:t>
      </w:r>
      <w:r w:rsidR="00440903" w:rsidRPr="00440903">
        <w:rPr>
          <w:color w:val="000000"/>
          <w:spacing w:val="6"/>
          <w:sz w:val="32"/>
          <w:szCs w:val="32"/>
        </w:rPr>
        <w:t>”</w:t>
      </w:r>
      <w:r w:rsidR="00440903">
        <w:rPr>
          <w:color w:val="000000"/>
          <w:spacing w:val="6"/>
          <w:sz w:val="32"/>
          <w:szCs w:val="32"/>
          <w:lang w:val="uk-UA"/>
        </w:rPr>
        <w:t>, 1997.</w:t>
      </w:r>
    </w:p>
    <w:p w:rsidR="00440903" w:rsidRDefault="001E2424" w:rsidP="007A0B4E">
      <w:pPr>
        <w:pStyle w:val="1"/>
        <w:shd w:val="clear" w:color="auto" w:fill="FFFFFF"/>
        <w:spacing w:before="312" w:line="360" w:lineRule="auto"/>
        <w:ind w:left="360" w:right="79"/>
        <w:rPr>
          <w:color w:val="000000"/>
          <w:spacing w:val="6"/>
          <w:sz w:val="32"/>
          <w:szCs w:val="32"/>
          <w:lang w:val="uk-UA"/>
        </w:rPr>
      </w:pPr>
      <w:r>
        <w:rPr>
          <w:color w:val="000000"/>
          <w:spacing w:val="6"/>
          <w:sz w:val="32"/>
          <w:szCs w:val="32"/>
          <w:lang w:val="uk-UA"/>
        </w:rPr>
        <w:t>5</w:t>
      </w:r>
      <w:r w:rsidR="00440903">
        <w:rPr>
          <w:color w:val="000000"/>
          <w:spacing w:val="6"/>
          <w:sz w:val="32"/>
          <w:szCs w:val="32"/>
          <w:lang w:val="uk-UA"/>
        </w:rPr>
        <w:t>. Конспект лекцій</w:t>
      </w:r>
    </w:p>
    <w:p w:rsidR="00440903" w:rsidRPr="00440903" w:rsidRDefault="001E2424" w:rsidP="007A0B4E">
      <w:pPr>
        <w:pStyle w:val="1"/>
        <w:shd w:val="clear" w:color="auto" w:fill="FFFFFF"/>
        <w:spacing w:before="312" w:line="360" w:lineRule="auto"/>
        <w:ind w:left="360" w:right="79"/>
        <w:rPr>
          <w:color w:val="000000"/>
          <w:spacing w:val="6"/>
          <w:sz w:val="32"/>
          <w:szCs w:val="32"/>
          <w:lang w:val="uk-UA"/>
        </w:rPr>
      </w:pPr>
      <w:r>
        <w:rPr>
          <w:color w:val="000000"/>
          <w:spacing w:val="6"/>
          <w:sz w:val="32"/>
          <w:szCs w:val="32"/>
          <w:lang w:val="uk-UA"/>
        </w:rPr>
        <w:t>6</w:t>
      </w:r>
      <w:r w:rsidR="00440903">
        <w:rPr>
          <w:color w:val="000000"/>
          <w:spacing w:val="6"/>
          <w:sz w:val="32"/>
          <w:szCs w:val="32"/>
          <w:lang w:val="uk-UA"/>
        </w:rPr>
        <w:t xml:space="preserve">. Джерела </w:t>
      </w:r>
      <w:r w:rsidR="00440903">
        <w:rPr>
          <w:color w:val="000000"/>
          <w:spacing w:val="6"/>
          <w:sz w:val="32"/>
          <w:szCs w:val="32"/>
          <w:lang w:val="en-US"/>
        </w:rPr>
        <w:t>Internet</w:t>
      </w:r>
      <w:bookmarkStart w:id="0" w:name="_GoBack"/>
      <w:bookmarkEnd w:id="0"/>
    </w:p>
    <w:sectPr w:rsidR="00440903" w:rsidRPr="00440903" w:rsidSect="00F82AA8">
      <w:footerReference w:type="even" r:id="rId7"/>
      <w:footerReference w:type="default" r:id="rId8"/>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99A" w:rsidRDefault="00D1099A">
      <w:r>
        <w:separator/>
      </w:r>
    </w:p>
  </w:endnote>
  <w:endnote w:type="continuationSeparator" w:id="0">
    <w:p w:rsidR="00D1099A" w:rsidRDefault="00D1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C1F" w:rsidRDefault="00570C1F" w:rsidP="00166BCE">
    <w:pPr>
      <w:pStyle w:val="a3"/>
      <w:framePr w:wrap="around" w:vAnchor="text" w:hAnchor="margin" w:xAlign="center" w:y="1"/>
      <w:rPr>
        <w:rStyle w:val="a4"/>
      </w:rPr>
    </w:pPr>
  </w:p>
  <w:p w:rsidR="00570C1F" w:rsidRDefault="00570C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C1F" w:rsidRDefault="00C632BD" w:rsidP="00166BCE">
    <w:pPr>
      <w:pStyle w:val="a3"/>
      <w:framePr w:wrap="around" w:vAnchor="text" w:hAnchor="margin" w:xAlign="center" w:y="1"/>
      <w:rPr>
        <w:rStyle w:val="a4"/>
      </w:rPr>
    </w:pPr>
    <w:r>
      <w:rPr>
        <w:rStyle w:val="a4"/>
        <w:noProof/>
      </w:rPr>
      <w:t>2</w:t>
    </w:r>
  </w:p>
  <w:p w:rsidR="00570C1F" w:rsidRDefault="00570C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99A" w:rsidRDefault="00D1099A">
      <w:r>
        <w:separator/>
      </w:r>
    </w:p>
  </w:footnote>
  <w:footnote w:type="continuationSeparator" w:id="0">
    <w:p w:rsidR="00D1099A" w:rsidRDefault="00D1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360D"/>
    <w:multiLevelType w:val="hybridMultilevel"/>
    <w:tmpl w:val="AA4A4564"/>
    <w:lvl w:ilvl="0" w:tplc="A2EEEDF6">
      <w:start w:val="1"/>
      <w:numFmt w:val="decimal"/>
      <w:lvlText w:val="%1."/>
      <w:lvlJc w:val="left"/>
      <w:pPr>
        <w:tabs>
          <w:tab w:val="num" w:pos="1425"/>
        </w:tabs>
        <w:ind w:left="1425" w:hanging="10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5B0123"/>
    <w:multiLevelType w:val="hybridMultilevel"/>
    <w:tmpl w:val="C96271B4"/>
    <w:lvl w:ilvl="0" w:tplc="E990F27A">
      <w:numFmt w:val="bullet"/>
      <w:lvlText w:val="-"/>
      <w:lvlJc w:val="left"/>
      <w:pPr>
        <w:tabs>
          <w:tab w:val="num" w:pos="974"/>
        </w:tabs>
        <w:ind w:left="974" w:hanging="360"/>
      </w:pPr>
      <w:rPr>
        <w:rFonts w:ascii="Times New Roman" w:eastAsia="Times New Roman" w:hAnsi="Times New Roman" w:cs="Times New Roman" w:hint="default"/>
      </w:rPr>
    </w:lvl>
    <w:lvl w:ilvl="1" w:tplc="04190003" w:tentative="1">
      <w:start w:val="1"/>
      <w:numFmt w:val="bullet"/>
      <w:lvlText w:val="o"/>
      <w:lvlJc w:val="left"/>
      <w:pPr>
        <w:tabs>
          <w:tab w:val="num" w:pos="1694"/>
        </w:tabs>
        <w:ind w:left="1694" w:hanging="360"/>
      </w:pPr>
      <w:rPr>
        <w:rFonts w:ascii="Courier New" w:hAnsi="Courier New" w:cs="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cs="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cs="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2">
    <w:nsid w:val="64D17F58"/>
    <w:multiLevelType w:val="hybridMultilevel"/>
    <w:tmpl w:val="D6424E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82F"/>
    <w:rsid w:val="00085921"/>
    <w:rsid w:val="000941B9"/>
    <w:rsid w:val="000A6388"/>
    <w:rsid w:val="000B7BFC"/>
    <w:rsid w:val="001348F9"/>
    <w:rsid w:val="0014252A"/>
    <w:rsid w:val="00144BFB"/>
    <w:rsid w:val="00166BCE"/>
    <w:rsid w:val="001E2424"/>
    <w:rsid w:val="00262EC2"/>
    <w:rsid w:val="003F3112"/>
    <w:rsid w:val="00440903"/>
    <w:rsid w:val="00441385"/>
    <w:rsid w:val="004C4B3C"/>
    <w:rsid w:val="005424CB"/>
    <w:rsid w:val="00570C1F"/>
    <w:rsid w:val="005B582F"/>
    <w:rsid w:val="005C0EA4"/>
    <w:rsid w:val="005E4C0C"/>
    <w:rsid w:val="00654833"/>
    <w:rsid w:val="006B7D87"/>
    <w:rsid w:val="006D7F10"/>
    <w:rsid w:val="0072305F"/>
    <w:rsid w:val="00742268"/>
    <w:rsid w:val="007A0B4E"/>
    <w:rsid w:val="008F7FB5"/>
    <w:rsid w:val="0095436C"/>
    <w:rsid w:val="009B0B93"/>
    <w:rsid w:val="009C3D72"/>
    <w:rsid w:val="009C6351"/>
    <w:rsid w:val="00C632BD"/>
    <w:rsid w:val="00CC0170"/>
    <w:rsid w:val="00D1099A"/>
    <w:rsid w:val="00DC1E9D"/>
    <w:rsid w:val="00DF164F"/>
    <w:rsid w:val="00F82AA8"/>
    <w:rsid w:val="00F8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F8042-26AF-47FE-AB76-1537272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B582F"/>
    <w:pPr>
      <w:widowControl w:val="0"/>
    </w:pPr>
    <w:rPr>
      <w:snapToGrid w:val="0"/>
    </w:rPr>
  </w:style>
  <w:style w:type="paragraph" w:styleId="HTML">
    <w:name w:val="HTML Preformatted"/>
    <w:basedOn w:val="a"/>
    <w:rsid w:val="00142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3">
    <w:name w:val="footer"/>
    <w:basedOn w:val="a"/>
    <w:rsid w:val="009B0B93"/>
    <w:pPr>
      <w:tabs>
        <w:tab w:val="center" w:pos="4677"/>
        <w:tab w:val="right" w:pos="9355"/>
      </w:tabs>
    </w:pPr>
  </w:style>
  <w:style w:type="character" w:styleId="a4">
    <w:name w:val="page number"/>
    <w:basedOn w:val="a0"/>
    <w:rsid w:val="009B0B93"/>
  </w:style>
  <w:style w:type="paragraph" w:styleId="a5">
    <w:name w:val="header"/>
    <w:basedOn w:val="a"/>
    <w:rsid w:val="00166BC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3535">
      <w:bodyDiv w:val="1"/>
      <w:marLeft w:val="0"/>
      <w:marRight w:val="0"/>
      <w:marTop w:val="0"/>
      <w:marBottom w:val="0"/>
      <w:divBdr>
        <w:top w:val="none" w:sz="0" w:space="0" w:color="auto"/>
        <w:left w:val="none" w:sz="0" w:space="0" w:color="auto"/>
        <w:bottom w:val="none" w:sz="0" w:space="0" w:color="auto"/>
        <w:right w:val="none" w:sz="0" w:space="0" w:color="auto"/>
      </w:divBdr>
    </w:div>
    <w:div w:id="16682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Угоди (або правочини, договора) згідно статті 41 Цивільного Кодексу України - це дії громадян і організацій, спрямовані на </vt:lpstr>
    </vt:vector>
  </TitlesOfParts>
  <Company>University</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Угоди (або правочини, договора) згідно статті 41 Цивільного Кодексу України - це дії громадян і організацій, спрямовані на </dc:title>
  <dc:subject/>
  <dc:creator>Artem L.Frolov</dc:creator>
  <cp:keywords/>
  <dc:description/>
  <cp:lastModifiedBy>admin</cp:lastModifiedBy>
  <cp:revision>2</cp:revision>
  <cp:lastPrinted>2003-04-06T23:57:00Z</cp:lastPrinted>
  <dcterms:created xsi:type="dcterms:W3CDTF">2014-02-03T16:51:00Z</dcterms:created>
  <dcterms:modified xsi:type="dcterms:W3CDTF">2014-02-03T16:51:00Z</dcterms:modified>
</cp:coreProperties>
</file>