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FC" w:rsidRDefault="00A805FC">
      <w:pPr>
        <w:jc w:val="center"/>
        <w:rPr>
          <w:sz w:val="37"/>
        </w:rPr>
      </w:pPr>
    </w:p>
    <w:p w:rsidR="00A805FC" w:rsidRDefault="00A805FC">
      <w:pPr>
        <w:pStyle w:val="1"/>
        <w:spacing w:line="360" w:lineRule="auto"/>
        <w:jc w:val="center"/>
        <w:rPr>
          <w:rFonts w:ascii="Arial" w:hAnsi="Arial"/>
          <w:sz w:val="33"/>
        </w:rPr>
      </w:pPr>
      <w:r>
        <w:rPr>
          <w:rFonts w:ascii="Arial" w:hAnsi="Arial"/>
          <w:sz w:val="33"/>
        </w:rPr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  <w:gridCol w:w="957"/>
      </w:tblGrid>
      <w:tr w:rsidR="00A805FC">
        <w:tc>
          <w:tcPr>
            <w:tcW w:w="8613" w:type="dxa"/>
          </w:tcPr>
          <w:p w:rsidR="00A805FC" w:rsidRPr="00DA42F4" w:rsidRDefault="00A805FC">
            <w:pPr>
              <w:pStyle w:val="3"/>
              <w:rPr>
                <w:rFonts w:ascii="Arial" w:hAnsi="Arial"/>
                <w:sz w:val="26"/>
                <w:lang w:val="ru-RU"/>
              </w:rPr>
            </w:pPr>
            <w:r>
              <w:rPr>
                <w:rFonts w:ascii="Arial" w:hAnsi="Arial"/>
                <w:sz w:val="29"/>
              </w:rPr>
              <w:t xml:space="preserve">     </w:t>
            </w:r>
            <w:r w:rsidRPr="00DA42F4">
              <w:rPr>
                <w:rFonts w:ascii="Arial" w:hAnsi="Arial"/>
                <w:sz w:val="29"/>
                <w:lang w:val="ru-RU"/>
              </w:rPr>
              <w:t>Введение</w:t>
            </w:r>
          </w:p>
          <w:p w:rsidR="00A805FC" w:rsidRPr="00DA42F4" w:rsidRDefault="00A805FC">
            <w:pPr>
              <w:spacing w:line="360" w:lineRule="auto"/>
              <w:rPr>
                <w:rFonts w:ascii="Arial" w:hAnsi="Arial"/>
                <w:sz w:val="29"/>
              </w:rPr>
            </w:pPr>
            <w:r w:rsidRPr="00DA42F4">
              <w:rPr>
                <w:rFonts w:ascii="Arial" w:hAnsi="Arial"/>
                <w:sz w:val="29"/>
              </w:rPr>
              <w:t xml:space="preserve">     1.Организационно - правовые документы  АО</w:t>
            </w:r>
          </w:p>
          <w:p w:rsidR="00A805FC" w:rsidRPr="00DA42F4" w:rsidRDefault="00A805FC">
            <w:pPr>
              <w:spacing w:line="360" w:lineRule="auto"/>
              <w:ind w:left="360"/>
              <w:rPr>
                <w:rFonts w:ascii="Arial" w:hAnsi="Arial"/>
                <w:sz w:val="29"/>
              </w:rPr>
            </w:pPr>
            <w:r w:rsidRPr="00DA42F4">
              <w:rPr>
                <w:rFonts w:ascii="Arial" w:hAnsi="Arial"/>
                <w:sz w:val="29"/>
              </w:rPr>
              <w:t>1.1.Устав</w:t>
            </w:r>
          </w:p>
          <w:p w:rsidR="00A805FC" w:rsidRPr="00DA42F4" w:rsidRDefault="00A805FC">
            <w:pPr>
              <w:spacing w:line="360" w:lineRule="auto"/>
              <w:ind w:left="360"/>
              <w:rPr>
                <w:rFonts w:ascii="Arial" w:hAnsi="Arial"/>
                <w:sz w:val="29"/>
              </w:rPr>
            </w:pPr>
            <w:r w:rsidRPr="00DA42F4">
              <w:rPr>
                <w:rFonts w:ascii="Arial" w:hAnsi="Arial"/>
                <w:sz w:val="29"/>
              </w:rPr>
              <w:t>1.2.Положение о структурном подразделении АО</w:t>
            </w:r>
          </w:p>
          <w:p w:rsidR="00A805FC" w:rsidRPr="00DA42F4" w:rsidRDefault="00A805FC">
            <w:pPr>
              <w:spacing w:line="360" w:lineRule="auto"/>
              <w:ind w:left="360"/>
              <w:rPr>
                <w:rFonts w:ascii="Arial" w:hAnsi="Arial"/>
                <w:sz w:val="29"/>
              </w:rPr>
            </w:pPr>
            <w:r w:rsidRPr="00DA42F4">
              <w:rPr>
                <w:rFonts w:ascii="Arial" w:hAnsi="Arial"/>
                <w:sz w:val="29"/>
              </w:rPr>
              <w:t>1.3.Штатное расписание</w:t>
            </w:r>
          </w:p>
          <w:p w:rsidR="00A805FC" w:rsidRDefault="00A805FC">
            <w:pPr>
              <w:pStyle w:val="1"/>
              <w:spacing w:line="360" w:lineRule="auto"/>
              <w:rPr>
                <w:rFonts w:ascii="Arial" w:hAnsi="Arial"/>
                <w:sz w:val="29"/>
              </w:rPr>
            </w:pPr>
            <w:r w:rsidRPr="00DA42F4">
              <w:rPr>
                <w:rFonts w:ascii="Arial" w:hAnsi="Arial"/>
                <w:sz w:val="29"/>
              </w:rPr>
              <w:t xml:space="preserve">     2.Распорядительные документы АО</w:t>
            </w:r>
          </w:p>
          <w:p w:rsidR="00A805FC" w:rsidRPr="00DA42F4" w:rsidRDefault="00A805FC">
            <w:pPr>
              <w:spacing w:line="360" w:lineRule="auto"/>
              <w:ind w:left="360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  <w:t>3.</w:t>
            </w:r>
            <w:r w:rsidRPr="00DA42F4">
              <w:rPr>
                <w:rFonts w:ascii="Arial" w:hAnsi="Arial"/>
                <w:sz w:val="29"/>
              </w:rPr>
              <w:t>Информационно – справочные документы АО</w:t>
            </w:r>
          </w:p>
          <w:p w:rsidR="00A805FC" w:rsidRPr="00DA42F4" w:rsidRDefault="00A805FC">
            <w:pPr>
              <w:spacing w:line="360" w:lineRule="auto"/>
              <w:ind w:left="360"/>
              <w:rPr>
                <w:rFonts w:ascii="Arial" w:hAnsi="Arial"/>
                <w:sz w:val="29"/>
              </w:rPr>
            </w:pPr>
            <w:r w:rsidRPr="00DA42F4">
              <w:rPr>
                <w:rFonts w:ascii="Arial" w:hAnsi="Arial"/>
                <w:sz w:val="29"/>
              </w:rPr>
              <w:t>4.Документы по персоналу АО</w:t>
            </w:r>
          </w:p>
          <w:p w:rsidR="00A805FC" w:rsidRPr="00DA42F4" w:rsidRDefault="00A805FC">
            <w:pPr>
              <w:spacing w:line="360" w:lineRule="auto"/>
              <w:ind w:left="360"/>
              <w:rPr>
                <w:rFonts w:ascii="Arial" w:hAnsi="Arial"/>
                <w:sz w:val="29"/>
              </w:rPr>
            </w:pPr>
            <w:r w:rsidRPr="00DA42F4">
              <w:rPr>
                <w:rFonts w:ascii="Arial" w:hAnsi="Arial"/>
                <w:sz w:val="29"/>
              </w:rPr>
              <w:t>Выводы</w:t>
            </w:r>
          </w:p>
          <w:p w:rsidR="00A805FC" w:rsidRPr="00DA42F4" w:rsidRDefault="00A805FC">
            <w:pPr>
              <w:spacing w:line="360" w:lineRule="auto"/>
              <w:ind w:left="360"/>
              <w:rPr>
                <w:rFonts w:ascii="Arial" w:hAnsi="Arial"/>
                <w:sz w:val="29"/>
              </w:rPr>
            </w:pPr>
            <w:r w:rsidRPr="00DA42F4">
              <w:rPr>
                <w:rFonts w:ascii="Arial" w:hAnsi="Arial"/>
                <w:sz w:val="29"/>
              </w:rPr>
              <w:t>Список источников и литературы</w:t>
            </w:r>
          </w:p>
          <w:p w:rsidR="00A805FC" w:rsidRDefault="00A805FC"/>
          <w:p w:rsidR="00A805FC" w:rsidRDefault="00A805FC"/>
          <w:p w:rsidR="00A805FC" w:rsidRDefault="00A805FC"/>
          <w:p w:rsidR="00A805FC" w:rsidRDefault="00A805FC"/>
        </w:tc>
        <w:tc>
          <w:tcPr>
            <w:tcW w:w="957" w:type="dxa"/>
          </w:tcPr>
          <w:p w:rsidR="00A805FC" w:rsidRDefault="00A805FC">
            <w:pPr>
              <w:spacing w:line="360" w:lineRule="auto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  <w:t>2</w:t>
            </w:r>
          </w:p>
          <w:p w:rsidR="00A805FC" w:rsidRDefault="00A805FC">
            <w:pPr>
              <w:spacing w:line="360" w:lineRule="auto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  <w:t>4</w:t>
            </w:r>
          </w:p>
          <w:p w:rsidR="00A805FC" w:rsidRDefault="00A805FC">
            <w:pPr>
              <w:spacing w:line="360" w:lineRule="auto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  <w:t>5</w:t>
            </w:r>
          </w:p>
          <w:p w:rsidR="00A805FC" w:rsidRDefault="00A805FC">
            <w:pPr>
              <w:spacing w:line="360" w:lineRule="auto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  <w:t>13</w:t>
            </w:r>
          </w:p>
          <w:p w:rsidR="00A805FC" w:rsidRDefault="00A805FC">
            <w:pPr>
              <w:spacing w:line="360" w:lineRule="auto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  <w:t>16</w:t>
            </w:r>
          </w:p>
          <w:p w:rsidR="00A805FC" w:rsidRDefault="00A805FC">
            <w:pPr>
              <w:spacing w:line="360" w:lineRule="auto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  <w:t>18</w:t>
            </w:r>
          </w:p>
          <w:p w:rsidR="00A805FC" w:rsidRDefault="00A805FC">
            <w:pPr>
              <w:spacing w:line="360" w:lineRule="auto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  <w:t>19</w:t>
            </w:r>
          </w:p>
          <w:p w:rsidR="00A805FC" w:rsidRDefault="00A805FC">
            <w:pPr>
              <w:spacing w:line="360" w:lineRule="auto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  <w:t>20</w:t>
            </w:r>
          </w:p>
          <w:p w:rsidR="00A805FC" w:rsidRDefault="00A805FC">
            <w:pPr>
              <w:spacing w:line="360" w:lineRule="auto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  <w:t>21</w:t>
            </w:r>
          </w:p>
          <w:p w:rsidR="00A805FC" w:rsidRDefault="00A805FC">
            <w:pPr>
              <w:spacing w:line="360" w:lineRule="auto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sz w:val="29"/>
              </w:rPr>
              <w:t>22</w:t>
            </w:r>
          </w:p>
        </w:tc>
      </w:tr>
    </w:tbl>
    <w:p w:rsidR="00A805FC" w:rsidRDefault="00A805FC">
      <w:pPr>
        <w:pStyle w:val="1"/>
        <w:spacing w:line="360" w:lineRule="auto"/>
        <w:jc w:val="center"/>
        <w:rPr>
          <w:rFonts w:ascii="Arial" w:hAnsi="Arial"/>
          <w:sz w:val="33"/>
        </w:rPr>
      </w:pPr>
    </w:p>
    <w:p w:rsidR="00A805FC" w:rsidRDefault="00A805FC">
      <w:pPr>
        <w:rPr>
          <w:rFonts w:ascii="Arial" w:hAnsi="Arial"/>
          <w:sz w:val="29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  <w:r>
        <w:rPr>
          <w:rFonts w:ascii="Arial" w:hAnsi="Arial"/>
          <w:sz w:val="29"/>
        </w:rPr>
        <w:tab/>
      </w: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Default="00A805FC">
      <w:pPr>
        <w:spacing w:line="360" w:lineRule="auto"/>
        <w:rPr>
          <w:rFonts w:ascii="Arial" w:hAnsi="Arial"/>
          <w:sz w:val="29"/>
          <w:lang w:val="en-US"/>
        </w:rPr>
      </w:pPr>
    </w:p>
    <w:p w:rsidR="00A805FC" w:rsidRPr="00DA42F4" w:rsidRDefault="00A805FC" w:rsidP="00DA05DB">
      <w:pPr>
        <w:pStyle w:val="ConsNonformat"/>
        <w:widowControl/>
        <w:spacing w:line="480" w:lineRule="auto"/>
        <w:jc w:val="center"/>
        <w:rPr>
          <w:rFonts w:ascii="Arial" w:hAnsi="Arial"/>
          <w:snapToGrid/>
          <w:sz w:val="28"/>
        </w:rPr>
      </w:pPr>
      <w:r>
        <w:rPr>
          <w:rFonts w:ascii="Arial" w:hAnsi="Arial"/>
          <w:snapToGrid/>
          <w:sz w:val="28"/>
        </w:rPr>
        <w:t>Введение</w:t>
      </w:r>
    </w:p>
    <w:p w:rsidR="00A805FC" w:rsidRPr="00DA42F4" w:rsidRDefault="00A805FC" w:rsidP="00DA05DB">
      <w:pPr>
        <w:pStyle w:val="ConsNonformat"/>
        <w:widowControl/>
        <w:spacing w:line="480" w:lineRule="auto"/>
        <w:jc w:val="both"/>
        <w:rPr>
          <w:rFonts w:ascii="Arial" w:hAnsi="Arial"/>
          <w:snapToGrid/>
          <w:sz w:val="24"/>
        </w:rPr>
      </w:pP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Согласно Федеральному закону « О внесении изменений и дополнений в Федеральный Закон "Об акционерных обществах"</w:t>
      </w:r>
      <w:r w:rsidRPr="00DA42F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от 7 августа 2001 года  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 120-ФЗ, а также исходя из Федерального Закона " Об акционерных обществах"</w:t>
      </w:r>
    </w:p>
    <w:p w:rsidR="00A805FC" w:rsidRPr="00DA42F4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можно дать четкое определение акционерным обществам: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Акционерное общество (АО)</w:t>
      </w:r>
      <w:r>
        <w:rPr>
          <w:rFonts w:ascii="Arial" w:hAnsi="Arial"/>
          <w:sz w:val="24"/>
        </w:rPr>
        <w:t xml:space="preserve"> – коммерческая организация, уставной капитал которой разделен на определенное число акций, удостоверяющих обязательные права акционеров по отношению к акционерному обществу. Акционерное общество является юридическим лицом с момента государственной регистрации и: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sz w:val="24"/>
        </w:rPr>
        <w:t xml:space="preserve">-  </w:t>
      </w:r>
      <w:r>
        <w:rPr>
          <w:rFonts w:ascii="Arial" w:hAnsi="Arial"/>
          <w:sz w:val="24"/>
        </w:rPr>
        <w:t>имеет в собственности обособленное имущество, учитываемое на самостоятельном балансе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 может осуществлять имущественные и личные неимущественные права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 может быть истцом и ответчиком в суде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 исполняет обязанности, необходимые для осуществления любых видов    деятельности, не запрещенных законом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 может заниматься лицензируемыми видами деятельности при наличии лицензии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 вправе открывать банковские счета на территории РФ и за ее пределами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 должно иметь круглую печать 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-  вправе иметь штампы, бланки, эмблему зарегистрированный товарный знак.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 организационно – правовой форме АО подразделяются на </w:t>
      </w:r>
      <w:r>
        <w:rPr>
          <w:rFonts w:ascii="Arial" w:hAnsi="Arial"/>
          <w:i/>
          <w:sz w:val="24"/>
        </w:rPr>
        <w:t>Закрытое акционерное общество (ЗАО) -</w:t>
      </w:r>
      <w:r>
        <w:rPr>
          <w:rFonts w:ascii="Arial" w:hAnsi="Arial"/>
          <w:sz w:val="24"/>
        </w:rPr>
        <w:t xml:space="preserve"> акционеры которого имеют преимущественное право  приобретения акций, продаваемых другими акционерами, в порядке, установленном Уставом АО</w:t>
      </w:r>
      <w:r>
        <w:rPr>
          <w:rFonts w:ascii="Arial" w:hAnsi="Arial"/>
          <w:i/>
          <w:sz w:val="24"/>
        </w:rPr>
        <w:t xml:space="preserve">   и  Открытое акционерное общество (ОАО)   -  </w:t>
      </w:r>
      <w:r>
        <w:rPr>
          <w:rFonts w:ascii="Arial" w:hAnsi="Arial"/>
          <w:sz w:val="24"/>
        </w:rPr>
        <w:t>акционеры  могут отчуждать свои акции без согласия других акционеров.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При переходе  к рыночной экономике Россия отвела значительную роль акционерным обществам,  позволяющим участвовать в инвестиционном процессе наряду с предпринимателями и значительному количеству простых граждан, а так же  способствующим  перераспределению капиталов в экономике страны по наиболее продуктивным сферам хозяйствования. Акционерное общество является в настоящее время преобладающей по своему количеству организационно-правовой формой коммерческих организаций.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принятием первого в истории России Закона "Об акционерных обществах", вступившего в действие с 1 января 1996 года, начался этап формирования стабильной правовой базы Акционерных обществ.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Этот Закон определяет:  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Правовое положение акционерных обществ: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определяет порядок создания и правовое положение акционерного общества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* определят права и обязанности акционеров 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обеспечивает защиту прав и интересов акционеров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  <w:u w:val="single"/>
        </w:rPr>
        <w:t>Сферу деятельности Акционерного общества: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банковская деятельность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инвестиционная деятельность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страховая деятельность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сфера услуг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торгово – хозяйственная  деятельность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pStyle w:val="a7"/>
        <w:spacing w:line="480" w:lineRule="auto"/>
        <w:ind w:firstLine="0"/>
      </w:pP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Деятельность любого акционерного общества первоначально регулируют организационно – правовые документы, к которым относятся :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 xml:space="preserve">Устав </w:t>
      </w:r>
      <w:r>
        <w:rPr>
          <w:rFonts w:ascii="Arial" w:hAnsi="Arial"/>
        </w:rPr>
        <w:t>– свод правил, регулирующих деятельность акционерного общества, его взаимоотношения с другими акционерными обществами, организациями, предприятиями, фирмами и гражданами, права и обязанности в определенной сфере государственного управления, хозяйственной или иной деятельности. Устав относится к обязательным учредительным документам при создании акционерного общества.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Положения</w:t>
      </w:r>
      <w:r>
        <w:rPr>
          <w:rFonts w:ascii="Arial" w:hAnsi="Arial"/>
        </w:rPr>
        <w:t xml:space="preserve"> – нормативные акты, имеющие сводный кодификационный характер и определяющие порядок образования, структуру, функции, комплектацию, обязанности и организацию работы системы акционерного общества.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Инструкции</w:t>
      </w:r>
      <w:r>
        <w:rPr>
          <w:rFonts w:ascii="Arial" w:hAnsi="Arial"/>
        </w:rPr>
        <w:t xml:space="preserve"> – правовые акты, издаваемые или утверждаемые в целях  установления правил, регулирующих организационные, финансовые, технологические и иные стороны деятельности  акционерного  общества.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b/>
          <w:sz w:val="24"/>
        </w:rPr>
        <w:t>Штатное расписание</w:t>
      </w:r>
      <w:r>
        <w:rPr>
          <w:rFonts w:ascii="Arial" w:hAnsi="Arial"/>
          <w:sz w:val="24"/>
        </w:rPr>
        <w:t xml:space="preserve"> – организационно – правовой документ, устанавливающий количественный и качественный состав сотрудников в составе подразделений( при наличии таковых) акционерного общества, а также размеры их минимальной фиксированной месячной оплаты труда( оклада) в соответствии с занимаемыми должностями.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     Правила внутреннего трудового распорядка</w:t>
      </w:r>
      <w:r>
        <w:rPr>
          <w:rFonts w:ascii="Arial" w:hAnsi="Arial"/>
          <w:sz w:val="24"/>
        </w:rPr>
        <w:t xml:space="preserve"> -  документ, детально регламентирующий вопросы повседневной деятельности акционерного общества.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b/>
          <w:sz w:val="24"/>
        </w:rPr>
        <w:t>Должностные инструкции</w:t>
      </w:r>
      <w:r>
        <w:rPr>
          <w:rFonts w:ascii="Arial" w:hAnsi="Arial"/>
          <w:sz w:val="24"/>
        </w:rPr>
        <w:t xml:space="preserve"> – документ, устанавливающий  для  сотрудника 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(категории сотрудников) акционерного общества конкретные трудовые обязанности в соответствии с занимаемой должностью.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</w:t>
      </w:r>
    </w:p>
    <w:p w:rsidR="00A805FC" w:rsidRDefault="00A805FC" w:rsidP="00DA05DB">
      <w:pPr>
        <w:pStyle w:val="a8"/>
        <w:spacing w:line="480" w:lineRule="auto"/>
      </w:pPr>
      <w:r>
        <w:tab/>
        <w:t>К обязательному перечню документации акционерного общества относятся  распорядительные документы, информационно – справочные документы, документы по персоналу.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полного представления о функционировании акционерных обществ в современной системе торгово – промышленных и деловых отношений  предлагаю рассмотреть  примерную  документацию Закрытого акционерного общества  путем анализа  и сравнения.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center"/>
        <w:rPr>
          <w:rFonts w:ascii="Arial" w:hAnsi="Arial"/>
          <w:sz w:val="24"/>
        </w:rPr>
      </w:pPr>
    </w:p>
    <w:p w:rsidR="00A805FC" w:rsidRDefault="00A805FC" w:rsidP="00DA05DB">
      <w:pPr>
        <w:pStyle w:val="5"/>
        <w:spacing w:line="480" w:lineRule="auto"/>
      </w:pPr>
      <w:r w:rsidRPr="00DA42F4">
        <w:t xml:space="preserve">1. </w:t>
      </w:r>
      <w:r>
        <w:t>Организационно – правовые документы</w:t>
      </w:r>
    </w:p>
    <w:p w:rsidR="00A805FC" w:rsidRDefault="00A805FC" w:rsidP="00DA05DB">
      <w:pPr>
        <w:spacing w:line="480" w:lineRule="auto"/>
      </w:pP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C</w:t>
      </w:r>
      <w:r w:rsidRPr="00DA42F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разработки (рассмотрения) именно организационно – правовых документов  начинается жизнедеятельность акционерного общества.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Сейчас невозможно представить, как бы функционировала та или иная организация, будь то государственное предприятие или коммерческий банк, научно – исследовательский институт или воинская часть, неприметный частный магазинчик или престижное официальное издательство, без таких  фундаментальных вещей как собственный Устав, без положений, без штатного расписания, без распорядка работы и без должностных инструкций. 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i/>
          <w:sz w:val="24"/>
        </w:rPr>
        <w:t>Все вышеперечисленные документы и составляют основу организационно – правовой деятельности любого акционерного общества.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Именно через организационно – правовые документы реализуется  одна из основных управленческих функций – организационная, в рамки которой вписываются, в частности, юридическое оформление создания акционерного общества  в целом, а так же его  структурных подразделений( при наличии таковых), включая регулирование вопросов взаимодействия между ними, формирование и регламентацию деятельности совещательных органов акционерного общества, установление режима работы персонала, служб, определение порядка проведения реорганизационных мероприятий и некоторые  другие вопросы( Например: лицензирование определенных видов деятельности, установление особого порядка работы и так далее).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Главное назначение  </w:t>
      </w:r>
      <w:r>
        <w:rPr>
          <w:rFonts w:ascii="Arial" w:hAnsi="Arial"/>
          <w:sz w:val="24"/>
        </w:rPr>
        <w:t>организационно – правовых документов, исходя из вышесказанного, можно определить как регламентация и документальное оформление таких вопросов, как  создание АО, установление его структуры, штатной численности и состава ( как в целом, так и по структурным подразделениям), порядок функционирования и взаимодействия структурных подразделений АО (при наличии), установление правил внутреннего трудового распорядка  для сотрудников АО  и порядка их действий при исполнении повседневных  трудовых обязанностей.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Документам организационно – правовой группы присущи некоторые </w:t>
      </w:r>
      <w:r>
        <w:rPr>
          <w:rFonts w:ascii="Arial" w:hAnsi="Arial"/>
          <w:b/>
          <w:sz w:val="24"/>
        </w:rPr>
        <w:t>общие характерные черты</w:t>
      </w:r>
      <w:r>
        <w:rPr>
          <w:rFonts w:ascii="Arial" w:hAnsi="Arial"/>
          <w:sz w:val="24"/>
        </w:rPr>
        <w:t>. Помимо того, что именно через них в рамках акционерного общества осуществляется реализация норм административного права, можно также отметить следующее: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1.Подготовка организационно – правовых  документов всегда предшествует конкретизированная по срокам и последовательности осуществления процедура их проектирования, разработки, уточнения и согласования.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2.Ведение организационно – правовых документов в действие всегда осуществляется после утверждения документа соответствующим руководителем.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3.Организационно – правовые документы относятся к документам бессрочного действия и сохраняют свою юридическую силу до момента их отмены (введения в действие  новых взамен устаревших). Практика показывает, что при нормальном режиме работы акционерных обществ большинство организационно – правовых документов подвергается переработке примерно 1 раз в 4-6 лет. Значительно чаще ( среднем 1 раз в год) содержание рассматриваемых документов уточняется.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4.Организационно – правовые документы – документы прямого действия, затрагивающие, как правило, комплекс взаимосвязанных вопросов.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5.Для абсолютного большинства организационно – правовых документов существуют единые требования к порядку и стилю изложения их содержания.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6.Общие требования к оформлению организационно – правовых докум6нтов остаются едиными для всех документов данной группы(обязательные реквизиты и порядок их размещения, использование обычной стандартной бумаги, листы которой отвечают всем установленным требованиям, определенных шрифтов и тому подобное).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Pr="00DA05DB" w:rsidRDefault="00A805FC" w:rsidP="00DA05DB">
      <w:pPr>
        <w:spacing w:line="480" w:lineRule="auto"/>
        <w:ind w:firstLine="73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1.1. Устав акционерного общества</w:t>
      </w:r>
    </w:p>
    <w:p w:rsidR="00A805FC" w:rsidRDefault="00A805FC" w:rsidP="00DA05DB">
      <w:pPr>
        <w:spacing w:line="480" w:lineRule="auto"/>
        <w:ind w:firstLine="737"/>
        <w:jc w:val="center"/>
        <w:rPr>
          <w:b/>
          <w:sz w:val="28"/>
        </w:rPr>
      </w:pPr>
    </w:p>
    <w:p w:rsidR="00A805FC" w:rsidRDefault="00A805FC" w:rsidP="00DA05DB">
      <w:pPr>
        <w:pStyle w:val="a7"/>
        <w:spacing w:line="480" w:lineRule="auto"/>
        <w:rPr>
          <w:rFonts w:ascii="Arial" w:hAnsi="Arial"/>
          <w:b/>
        </w:rPr>
      </w:pPr>
      <w:r>
        <w:rPr>
          <w:rFonts w:ascii="Arial" w:hAnsi="Arial"/>
        </w:rPr>
        <w:t xml:space="preserve">Согласно статье №11 Федерального закона РФ "Об акционерных обществах" от 26.12.95г. ( в редакции от 24 мая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Arial" w:hAnsi="Arial"/>
          </w:rPr>
          <w:t>1999 г</w:t>
        </w:r>
      </w:smartTag>
      <w:r>
        <w:rPr>
          <w:rFonts w:ascii="Arial" w:hAnsi="Arial"/>
        </w:rPr>
        <w:t xml:space="preserve">.) Устав акционерного общества должен содержать следующие сведения об АО, то есть </w:t>
      </w:r>
      <w:r>
        <w:rPr>
          <w:rFonts w:ascii="Arial" w:hAnsi="Arial"/>
          <w:b/>
        </w:rPr>
        <w:t>основные разделы :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Общие положения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Сведения  об учредителях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Виды деятельности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Юридические права общества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Сведения об акционерах, их права и обязанности.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Сведения об уставном капитале и имуществе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Сведения о ценных бумагах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Порядок выхода акционеров из общества и прием новых акционеров.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Порядок распределения прибыли и возмещения убытков. Резервный фонд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Общее собрание акционеров.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Сведения о совете  директоров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Функциональные обязанности генерального директора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Порядок работы ревизионной комиссии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Порядок проведения аудиторской проверки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Трудовой коллектив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Учет и отчетность АО.</w:t>
      </w:r>
    </w:p>
    <w:p w:rsidR="00A805FC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Реорганизация АО.</w:t>
      </w:r>
    </w:p>
    <w:p w:rsidR="00DA05DB" w:rsidRDefault="00A805FC" w:rsidP="00DA05DB">
      <w:pPr>
        <w:pStyle w:val="a7"/>
        <w:numPr>
          <w:ilvl w:val="0"/>
          <w:numId w:val="9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Порядок ликвидации АО.</w:t>
      </w:r>
    </w:p>
    <w:p w:rsidR="00DA05DB" w:rsidRDefault="00DA05DB" w:rsidP="00DA05DB">
      <w:pPr>
        <w:pStyle w:val="a7"/>
        <w:spacing w:line="480" w:lineRule="auto"/>
        <w:ind w:firstLine="0"/>
        <w:rPr>
          <w:rFonts w:ascii="Arial" w:hAnsi="Arial"/>
        </w:rPr>
      </w:pPr>
    </w:p>
    <w:p w:rsidR="00A805FC" w:rsidRDefault="00A805FC" w:rsidP="00DA05DB">
      <w:pPr>
        <w:pStyle w:val="a7"/>
        <w:spacing w:line="480" w:lineRule="auto"/>
        <w:ind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Примерный Устав</w:t>
      </w:r>
    </w:p>
    <w:p w:rsidR="00A805FC" w:rsidRDefault="00A805FC" w:rsidP="00DA05DB">
      <w:pPr>
        <w:pStyle w:val="a7"/>
        <w:spacing w:line="480" w:lineRule="auto"/>
        <w:ind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закрытого акционерного общества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numPr>
          <w:ilvl w:val="0"/>
          <w:numId w:val="11"/>
        </w:numPr>
        <w:tabs>
          <w:tab w:val="clear" w:pos="3623"/>
          <w:tab w:val="num" w:pos="3544"/>
        </w:tabs>
        <w:spacing w:line="480" w:lineRule="auto"/>
        <w:ind w:hanging="50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Общие положения</w:t>
      </w:r>
    </w:p>
    <w:p w:rsidR="00A805FC" w:rsidRDefault="00A805FC" w:rsidP="00DA05DB">
      <w:pPr>
        <w:spacing w:line="480" w:lineRule="auto"/>
        <w:ind w:left="3263"/>
        <w:rPr>
          <w:rFonts w:ascii="Arial" w:hAnsi="Arial"/>
          <w:b/>
          <w:sz w:val="24"/>
        </w:rPr>
      </w:pP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1.1.Закрытое акционерное общество ________, именуемое в дальнейшем "Общество", учреждено Договором о создании от " " _____ 200__г. решением учредительного собрания от "  " ______ 200__г. в соответствии с действующим законодательством для совместной деятельности по производству продукции(выполнения работ оказания услуг) в целях удовлетворения общественных  потребностей и получения прибыли.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1.2.Полное официальное наименование общества: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Закрытое акционерное общество</w:t>
      </w:r>
      <w:r w:rsidRPr="00DA42F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______________________________.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Краткое фирменное наименование Общества: ЗАО_______________.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1.3.Общество является юридическим лицом по действующему законодательству Российской Федерации и приобретает права юридического лица с момента его государственной регистрации.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Общество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Общество имеет балансовые счета, открываемые на в установленном порядке, круглую печать, содержащую полное фирменное наименование Общества на русском языке и указание на его местонахождение, а также штампы и бланки со своим наименованием, товарный знак и другие средства идентификации. 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1.4.Общество осуществляет хозяйственную деятельность на основе самофинансирования и самоокупаемости. 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1.5.Общество несет ответственность по своим обязательствам всем принадлежащим ему имуществом.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1.6.Общество не отвечает по обязательствам своих акционеров.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Акционеры не отвечают по обязательствам Общества и несут риск убытков, связанных с его деятельностью, в пределах стоимости принадлежащих им акций.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Акционеры, не полностью оплатившие акции, несут солидарную ответственность по обязательствам Общества в пределах неоплаченной части стоимости принадлежащих им акций.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Государство и его органы не несут ответственности по обязательствам Общества, равно как и Общество не отвечает по обязательствам государства и его органов.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1.7.Место нахождения Общества: ___________________________________</w:t>
      </w:r>
    </w:p>
    <w:p w:rsidR="00A805FC" w:rsidRDefault="00A805FC" w:rsidP="00DA05DB">
      <w:pPr>
        <w:pStyle w:val="a7"/>
        <w:spacing w:line="480" w:lineRule="auto"/>
        <w:ind w:firstLine="0"/>
        <w:rPr>
          <w:rFonts w:ascii="Arial" w:hAnsi="Arial"/>
        </w:rPr>
      </w:pPr>
    </w:p>
    <w:p w:rsidR="00A805FC" w:rsidRDefault="00A805FC" w:rsidP="00DA05DB">
      <w:pPr>
        <w:pStyle w:val="a7"/>
        <w:numPr>
          <w:ilvl w:val="0"/>
          <w:numId w:val="11"/>
        </w:num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Учредители общества</w:t>
      </w:r>
    </w:p>
    <w:p w:rsidR="00A805FC" w:rsidRDefault="00A805FC" w:rsidP="00DA05DB">
      <w:pPr>
        <w:pStyle w:val="a7"/>
        <w:spacing w:line="480" w:lineRule="auto"/>
        <w:ind w:left="3119" w:firstLine="0"/>
        <w:rPr>
          <w:rFonts w:ascii="Arial" w:hAnsi="Arial"/>
          <w:b/>
        </w:rPr>
      </w:pP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2.1. Учредителями Общества являются :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Юридические лица _______________________________________________</w:t>
      </w:r>
    </w:p>
    <w:p w:rsidR="00A805FC" w:rsidRDefault="00A805FC" w:rsidP="00DA05DB">
      <w:pPr>
        <w:pStyle w:val="a7"/>
        <w:spacing w:line="480" w:lineRule="auto"/>
        <w:ind w:left="3263" w:firstLine="0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(наименование, местонахождения, банковские реквизиты,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</w:t>
      </w:r>
    </w:p>
    <w:p w:rsidR="00A805FC" w:rsidRDefault="00A805FC" w:rsidP="00DA05DB">
      <w:pPr>
        <w:pStyle w:val="a8"/>
        <w:spacing w:line="480" w:lineRule="auto"/>
        <w:jc w:val="center"/>
      </w:pPr>
      <w:r w:rsidRPr="00DA42F4">
        <w:rPr>
          <w:vertAlign w:val="superscript"/>
        </w:rPr>
        <w:t xml:space="preserve">    </w:t>
      </w:r>
      <w:r>
        <w:rPr>
          <w:vertAlign w:val="superscript"/>
        </w:rPr>
        <w:t>дата и номер решения о регистрации</w:t>
      </w:r>
      <w:r>
        <w:t>)</w:t>
      </w:r>
    </w:p>
    <w:p w:rsidR="00DA05DB" w:rsidRDefault="00DA05DB" w:rsidP="00DA05DB">
      <w:pPr>
        <w:pStyle w:val="a8"/>
        <w:spacing w:line="480" w:lineRule="auto"/>
        <w:jc w:val="center"/>
      </w:pPr>
    </w:p>
    <w:p w:rsidR="00A805FC" w:rsidRDefault="00A805FC" w:rsidP="00DA05DB">
      <w:pPr>
        <w:pStyle w:val="a8"/>
        <w:spacing w:line="480" w:lineRule="auto"/>
        <w:ind w:firstLine="737"/>
      </w:pPr>
      <w:r>
        <w:t>Граждане РФ ____________________________________________________</w:t>
      </w:r>
    </w:p>
    <w:p w:rsidR="00A805FC" w:rsidRDefault="00A805FC" w:rsidP="00DA05DB">
      <w:pPr>
        <w:pStyle w:val="a8"/>
        <w:spacing w:line="480" w:lineRule="auto"/>
        <w:ind w:firstLine="737"/>
        <w:jc w:val="center"/>
        <w:rPr>
          <w:vertAlign w:val="superscript"/>
        </w:rPr>
      </w:pPr>
      <w:r>
        <w:rPr>
          <w:vertAlign w:val="superscript"/>
        </w:rPr>
        <w:t>(фамилия, имя, отчество, паспортные данные, место жительства)</w:t>
      </w:r>
    </w:p>
    <w:p w:rsidR="00A805FC" w:rsidRDefault="00A805FC" w:rsidP="00DA05DB">
      <w:pPr>
        <w:pStyle w:val="a8"/>
        <w:spacing w:line="480" w:lineRule="auto"/>
        <w:ind w:firstLine="737"/>
      </w:pPr>
      <w:r>
        <w:t>________________________________________________________________</w:t>
      </w:r>
    </w:p>
    <w:p w:rsidR="00A805FC" w:rsidRDefault="00A805FC" w:rsidP="00DA05DB">
      <w:pPr>
        <w:pStyle w:val="a8"/>
        <w:spacing w:line="480" w:lineRule="auto"/>
        <w:ind w:firstLine="737"/>
      </w:pPr>
    </w:p>
    <w:p w:rsidR="00A805FC" w:rsidRDefault="00A805FC" w:rsidP="00DA05DB">
      <w:pPr>
        <w:pStyle w:val="a8"/>
        <w:spacing w:line="480" w:lineRule="auto"/>
        <w:ind w:firstLine="737"/>
      </w:pPr>
      <w:r>
        <w:t>Учредители Общества являются его акционерами.</w:t>
      </w:r>
    </w:p>
    <w:p w:rsidR="00A805FC" w:rsidRDefault="00A805FC" w:rsidP="00DA05DB">
      <w:pPr>
        <w:pStyle w:val="a8"/>
        <w:spacing w:line="480" w:lineRule="auto"/>
        <w:ind w:firstLine="737"/>
      </w:pPr>
    </w:p>
    <w:p w:rsidR="00A805FC" w:rsidRDefault="00A805FC" w:rsidP="00DA05DB">
      <w:pPr>
        <w:pStyle w:val="a8"/>
        <w:numPr>
          <w:ilvl w:val="0"/>
          <w:numId w:val="11"/>
        </w:numPr>
        <w:tabs>
          <w:tab w:val="left" w:pos="6521"/>
        </w:tabs>
        <w:spacing w:line="480" w:lineRule="auto"/>
        <w:ind w:hanging="504"/>
        <w:rPr>
          <w:b/>
        </w:rPr>
      </w:pPr>
      <w:r>
        <w:rPr>
          <w:b/>
        </w:rPr>
        <w:t>Виды деятельности</w:t>
      </w:r>
    </w:p>
    <w:p w:rsidR="00A805FC" w:rsidRDefault="00A805FC" w:rsidP="00DA05DB">
      <w:pPr>
        <w:pStyle w:val="a8"/>
        <w:tabs>
          <w:tab w:val="left" w:pos="6521"/>
        </w:tabs>
        <w:spacing w:line="480" w:lineRule="auto"/>
        <w:rPr>
          <w:b/>
        </w:rPr>
      </w:pPr>
    </w:p>
    <w:p w:rsidR="00A805FC" w:rsidRDefault="00A805FC" w:rsidP="00DA05DB">
      <w:pPr>
        <w:pStyle w:val="a8"/>
        <w:spacing w:line="480" w:lineRule="auto"/>
        <w:ind w:firstLine="737"/>
      </w:pPr>
      <w:r>
        <w:t>3.1.Общество осуществляет следующие виды деятельности:</w:t>
      </w:r>
    </w:p>
    <w:p w:rsidR="00A805FC" w:rsidRDefault="00A805FC" w:rsidP="00DA05DB">
      <w:pPr>
        <w:pStyle w:val="a8"/>
        <w:spacing w:line="480" w:lineRule="auto"/>
        <w:ind w:firstLine="737"/>
      </w:pPr>
      <w:r>
        <w:t>а)______________________________________________________________</w:t>
      </w:r>
    </w:p>
    <w:p w:rsidR="00A805FC" w:rsidRDefault="00A805FC" w:rsidP="00DA05DB">
      <w:pPr>
        <w:pStyle w:val="a8"/>
        <w:spacing w:line="480" w:lineRule="auto"/>
        <w:ind w:firstLine="737"/>
      </w:pPr>
    </w:p>
    <w:p w:rsidR="00A805FC" w:rsidRDefault="00A805FC" w:rsidP="00DA05DB">
      <w:pPr>
        <w:pStyle w:val="a8"/>
        <w:spacing w:line="480" w:lineRule="auto"/>
        <w:ind w:firstLine="737"/>
      </w:pPr>
      <w:r>
        <w:t>б)______________________________________________________________</w:t>
      </w:r>
    </w:p>
    <w:p w:rsidR="00A805FC" w:rsidRDefault="00A805FC" w:rsidP="00DA05DB">
      <w:pPr>
        <w:pStyle w:val="a8"/>
        <w:spacing w:line="480" w:lineRule="auto"/>
        <w:ind w:firstLine="737"/>
      </w:pPr>
    </w:p>
    <w:p w:rsidR="00A805FC" w:rsidRDefault="00A805FC" w:rsidP="00DA05DB">
      <w:pPr>
        <w:pStyle w:val="a8"/>
        <w:spacing w:line="480" w:lineRule="auto"/>
        <w:ind w:firstLine="737"/>
      </w:pPr>
      <w:r>
        <w:t>в)______________________________________________________________</w:t>
      </w:r>
    </w:p>
    <w:p w:rsidR="00A805FC" w:rsidRDefault="00A805FC" w:rsidP="00DA05DB">
      <w:pPr>
        <w:pStyle w:val="a8"/>
        <w:spacing w:line="480" w:lineRule="auto"/>
        <w:ind w:firstLine="737"/>
      </w:pPr>
    </w:p>
    <w:p w:rsidR="00A805FC" w:rsidRDefault="00A805FC" w:rsidP="00DA05DB">
      <w:pPr>
        <w:pStyle w:val="a8"/>
        <w:spacing w:line="480" w:lineRule="auto"/>
        <w:ind w:firstLine="737"/>
      </w:pPr>
      <w:r>
        <w:t>г)______________________________________________________________</w:t>
      </w:r>
    </w:p>
    <w:p w:rsidR="00A805FC" w:rsidRDefault="00A805FC" w:rsidP="00DA05DB">
      <w:pPr>
        <w:pStyle w:val="a8"/>
        <w:spacing w:line="480" w:lineRule="auto"/>
        <w:ind w:firstLine="737"/>
      </w:pPr>
    </w:p>
    <w:p w:rsidR="00A805FC" w:rsidRDefault="00A805FC" w:rsidP="00DA05DB">
      <w:pPr>
        <w:pStyle w:val="a8"/>
        <w:spacing w:line="480" w:lineRule="auto"/>
        <w:ind w:firstLine="737"/>
      </w:pPr>
      <w:r>
        <w:t>д)______________________________________________________________</w:t>
      </w:r>
    </w:p>
    <w:p w:rsidR="00A805FC" w:rsidRDefault="00A805FC" w:rsidP="00DA05DB">
      <w:pPr>
        <w:pStyle w:val="a8"/>
        <w:spacing w:line="480" w:lineRule="auto"/>
        <w:ind w:firstLine="737"/>
      </w:pPr>
    </w:p>
    <w:p w:rsidR="00A805FC" w:rsidRDefault="00A805FC" w:rsidP="00DA05DB">
      <w:pPr>
        <w:pStyle w:val="a8"/>
        <w:spacing w:line="480" w:lineRule="auto"/>
        <w:ind w:firstLine="737"/>
      </w:pPr>
      <w:r>
        <w:t>е)______________________________________________________________</w:t>
      </w:r>
    </w:p>
    <w:p w:rsidR="00A805FC" w:rsidRDefault="00A805FC" w:rsidP="00DA05DB">
      <w:pPr>
        <w:pStyle w:val="a8"/>
        <w:spacing w:line="480" w:lineRule="auto"/>
        <w:ind w:firstLine="737"/>
      </w:pPr>
    </w:p>
    <w:p w:rsidR="00A805FC" w:rsidRDefault="00A805FC" w:rsidP="00DA05DB">
      <w:pPr>
        <w:pStyle w:val="a8"/>
        <w:spacing w:line="480" w:lineRule="auto"/>
      </w:pPr>
      <w:r>
        <w:tab/>
        <w:t>В установленных действующим законодательством случаях для осуществления определенных видов деятельности Общество получает специальные разрешения (лицензии).</w:t>
      </w:r>
    </w:p>
    <w:p w:rsidR="00A805FC" w:rsidRDefault="00A805FC" w:rsidP="00DA05DB">
      <w:pPr>
        <w:pStyle w:val="a8"/>
        <w:spacing w:line="480" w:lineRule="auto"/>
      </w:pPr>
      <w:r>
        <w:tab/>
        <w:t>3.2.Общество занимается внешнеэкономической деятельностью по указанным в п. 3.1. видам в порядке, предусмотренном действующим законодательством.</w:t>
      </w:r>
    </w:p>
    <w:p w:rsidR="00A805FC" w:rsidRDefault="00A805FC" w:rsidP="00DA05DB">
      <w:pPr>
        <w:pStyle w:val="a8"/>
        <w:spacing w:line="480" w:lineRule="auto"/>
      </w:pPr>
    </w:p>
    <w:p w:rsidR="00A805FC" w:rsidRDefault="00A805FC" w:rsidP="00DA05DB">
      <w:pPr>
        <w:pStyle w:val="a8"/>
        <w:spacing w:line="480" w:lineRule="auto"/>
        <w:jc w:val="center"/>
        <w:rPr>
          <w:b/>
        </w:rPr>
      </w:pPr>
      <w:r>
        <w:t xml:space="preserve">           </w:t>
      </w:r>
      <w:r>
        <w:rPr>
          <w:b/>
        </w:rPr>
        <w:t>4.    Юридические права общества</w:t>
      </w:r>
    </w:p>
    <w:p w:rsidR="00A805FC" w:rsidRDefault="00A805FC" w:rsidP="00DA05DB">
      <w:pPr>
        <w:pStyle w:val="a8"/>
        <w:spacing w:line="480" w:lineRule="auto"/>
      </w:pPr>
      <w:r>
        <w:tab/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4.1.Для осуществления хозяйственной деятельности и реализации поставленных целей Общество имеет следующие права: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4.1.1. владеть, пользоваться и распоряжаться принадлежащим ему имуществом;</w:t>
      </w:r>
    </w:p>
    <w:p w:rsidR="00A805FC" w:rsidRDefault="00A805FC" w:rsidP="00DA05DB">
      <w:pPr>
        <w:pStyle w:val="20"/>
        <w:spacing w:line="480" w:lineRule="auto"/>
      </w:pPr>
      <w:r>
        <w:t>4.1.2.   совершать    сделки,     предусмотренные        действующим законодательством;</w:t>
      </w:r>
    </w:p>
    <w:p w:rsidR="00A805FC" w:rsidRDefault="00A805FC" w:rsidP="00DA05DB">
      <w:pPr>
        <w:numPr>
          <w:ilvl w:val="2"/>
          <w:numId w:val="12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учреждать и участвовать в деятельности иных юридических лиц;</w:t>
      </w:r>
    </w:p>
    <w:p w:rsidR="00A805FC" w:rsidRDefault="00A805FC" w:rsidP="00DA05DB">
      <w:pPr>
        <w:numPr>
          <w:ilvl w:val="2"/>
          <w:numId w:val="12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учреждать филиалы, представительства на территории Российской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Федерации и за рубежом;</w:t>
      </w:r>
    </w:p>
    <w:p w:rsidR="00A805FC" w:rsidRDefault="00A805FC" w:rsidP="00DA05DB">
      <w:pPr>
        <w:numPr>
          <w:ilvl w:val="2"/>
          <w:numId w:val="12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объявлять самостоятельно цены (тарифы) на продукцию, работы,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услуги, кроме случаев, когда установлены государственные цены  (тарифы);</w:t>
      </w:r>
    </w:p>
    <w:p w:rsidR="00A805FC" w:rsidRDefault="00A805FC" w:rsidP="00DA05DB">
      <w:pPr>
        <w:numPr>
          <w:ilvl w:val="2"/>
          <w:numId w:val="12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получать кредиты в банках России и за рубежом;</w:t>
      </w:r>
    </w:p>
    <w:p w:rsidR="00A805FC" w:rsidRDefault="00A805FC" w:rsidP="00DA05DB">
      <w:pPr>
        <w:numPr>
          <w:ilvl w:val="2"/>
          <w:numId w:val="12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осуществлять расчеты в наличном и безналичном порядке;</w:t>
      </w:r>
    </w:p>
    <w:p w:rsidR="00A805FC" w:rsidRDefault="00A805FC" w:rsidP="00DA05DB">
      <w:pPr>
        <w:numPr>
          <w:ilvl w:val="2"/>
          <w:numId w:val="12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покупать и продавать валюту в установленном действующим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законодательством РФ порядке;</w:t>
      </w:r>
    </w:p>
    <w:p w:rsidR="00A805FC" w:rsidRDefault="00A805FC" w:rsidP="00DA05DB">
      <w:pPr>
        <w:numPr>
          <w:ilvl w:val="2"/>
          <w:numId w:val="12"/>
        </w:num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осуществлять другие права в соответствии с действующим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законодательством и уставом Общества.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rPr>
          <w:rFonts w:ascii="Arial" w:hAnsi="Arial"/>
          <w:sz w:val="24"/>
        </w:rPr>
      </w:pPr>
    </w:p>
    <w:p w:rsidR="00A805FC" w:rsidRDefault="00A805FC" w:rsidP="00DA05DB">
      <w:pPr>
        <w:tabs>
          <w:tab w:val="left" w:pos="2835"/>
        </w:tabs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5.    Акционеры, их права и обязанности</w:t>
      </w:r>
    </w:p>
    <w:p w:rsidR="00A805FC" w:rsidRDefault="00A805FC" w:rsidP="00DA05DB">
      <w:pPr>
        <w:tabs>
          <w:tab w:val="left" w:pos="2835"/>
        </w:tabs>
        <w:spacing w:line="480" w:lineRule="auto"/>
        <w:jc w:val="center"/>
        <w:rPr>
          <w:rFonts w:ascii="Arial" w:hAnsi="Arial"/>
          <w:b/>
          <w:sz w:val="24"/>
        </w:rPr>
      </w:pPr>
    </w:p>
    <w:p w:rsidR="00A805FC" w:rsidRDefault="00A805FC" w:rsidP="00DA05DB">
      <w:pPr>
        <w:pStyle w:val="30"/>
        <w:spacing w:line="480" w:lineRule="auto"/>
      </w:pPr>
      <w:r>
        <w:t>5.1.Акционерами Общества могут быть юридические лица, российские и иностранные граждане.</w:t>
      </w:r>
    </w:p>
    <w:p w:rsidR="00A805FC" w:rsidRDefault="00A805FC" w:rsidP="00DA05DB">
      <w:pPr>
        <w:pStyle w:val="30"/>
        <w:spacing w:line="480" w:lineRule="auto"/>
      </w:pPr>
      <w:r>
        <w:t>5.2.Акционер Общества имеет следующие права:</w:t>
      </w:r>
    </w:p>
    <w:p w:rsidR="00A805FC" w:rsidRDefault="00A805FC" w:rsidP="00DA05DB">
      <w:pPr>
        <w:pStyle w:val="30"/>
        <w:spacing w:line="480" w:lineRule="auto"/>
      </w:pPr>
      <w:r>
        <w:t>5.2.1. участвовать в управлении Обществом в порядке, предусмотренным уставом;</w:t>
      </w:r>
    </w:p>
    <w:p w:rsidR="00A805FC" w:rsidRDefault="00A805FC" w:rsidP="00DA05DB">
      <w:pPr>
        <w:pStyle w:val="30"/>
        <w:spacing w:line="480" w:lineRule="auto"/>
      </w:pPr>
      <w:r>
        <w:t>5.2.2. на получение дивидендов;</w:t>
      </w:r>
    </w:p>
    <w:p w:rsidR="00A805FC" w:rsidRDefault="00A805FC" w:rsidP="00DA05DB">
      <w:pPr>
        <w:pStyle w:val="30"/>
        <w:spacing w:line="480" w:lineRule="auto"/>
      </w:pPr>
      <w:r>
        <w:t>5.2.3. на получение части имущества Общества, в случае его ликвидации;</w:t>
      </w:r>
    </w:p>
    <w:p w:rsidR="00A805FC" w:rsidRDefault="00A805FC" w:rsidP="00DA05DB">
      <w:pPr>
        <w:pStyle w:val="30"/>
        <w:spacing w:line="480" w:lineRule="auto"/>
      </w:pPr>
      <w:r>
        <w:t>5.2.4. получать информацию о деятельности Общества;</w:t>
      </w:r>
    </w:p>
    <w:p w:rsidR="00A805FC" w:rsidRDefault="00A805FC" w:rsidP="00DA05DB">
      <w:pPr>
        <w:pStyle w:val="30"/>
        <w:spacing w:line="480" w:lineRule="auto"/>
      </w:pPr>
      <w:r>
        <w:t>5.2.5. преимущественного получения акций, продаваемых другими акционерами Общества;</w:t>
      </w:r>
    </w:p>
    <w:p w:rsidR="00A805FC" w:rsidRDefault="00A805FC" w:rsidP="00DA05DB">
      <w:pPr>
        <w:pStyle w:val="30"/>
        <w:spacing w:line="480" w:lineRule="auto"/>
      </w:pPr>
      <w:r>
        <w:t>5.2.6. отчуждать свои акции другим акционерам или третьим лицам  с согласия других акционеров;</w:t>
      </w:r>
    </w:p>
    <w:p w:rsidR="00A805FC" w:rsidRDefault="00A805FC" w:rsidP="00DA05DB">
      <w:pPr>
        <w:pStyle w:val="30"/>
        <w:spacing w:line="480" w:lineRule="auto"/>
      </w:pPr>
      <w:r>
        <w:t>5.2.7. иные права, предусмотренные уставом и действующим законодательством;</w:t>
      </w:r>
    </w:p>
    <w:p w:rsidR="00A805FC" w:rsidRDefault="00A805FC" w:rsidP="00DA05DB">
      <w:pPr>
        <w:pStyle w:val="30"/>
        <w:spacing w:line="480" w:lineRule="auto"/>
      </w:pPr>
      <w:r>
        <w:t>5.3. Акционер Общества несет следующие обязанности:</w:t>
      </w:r>
    </w:p>
    <w:p w:rsidR="00A805FC" w:rsidRDefault="00A805FC" w:rsidP="00DA05DB">
      <w:pPr>
        <w:pStyle w:val="30"/>
        <w:spacing w:line="480" w:lineRule="auto"/>
      </w:pPr>
      <w:r>
        <w:t>5.3.1. оплачивать акции в порядке и сроки , предусмотренные настоящим уставом, решениями общего собрания акционеров;</w:t>
      </w:r>
    </w:p>
    <w:p w:rsidR="00A805FC" w:rsidRDefault="00A805FC" w:rsidP="00DA05DB">
      <w:pPr>
        <w:pStyle w:val="30"/>
        <w:spacing w:line="480" w:lineRule="auto"/>
      </w:pPr>
      <w:r>
        <w:t>5.3.2. не разглашать сведения, составляющие коммерческую тайну;</w:t>
      </w:r>
    </w:p>
    <w:p w:rsidR="00A805FC" w:rsidRDefault="00A805FC" w:rsidP="00DA05DB">
      <w:pPr>
        <w:pStyle w:val="30"/>
        <w:spacing w:line="480" w:lineRule="auto"/>
      </w:pPr>
      <w:r>
        <w:t>5.3.3. другие обязанности, предусмотренные настоящим уставом и действующим законодательством.</w:t>
      </w:r>
    </w:p>
    <w:p w:rsidR="00A805FC" w:rsidRDefault="00A805FC" w:rsidP="00DA05DB">
      <w:pPr>
        <w:pStyle w:val="30"/>
        <w:spacing w:line="480" w:lineRule="auto"/>
        <w:ind w:firstLine="0"/>
      </w:pPr>
      <w:r>
        <w:t xml:space="preserve"> </w:t>
      </w:r>
    </w:p>
    <w:p w:rsidR="00A805FC" w:rsidRDefault="00A805FC" w:rsidP="00DA05DB">
      <w:pPr>
        <w:pStyle w:val="30"/>
        <w:spacing w:line="480" w:lineRule="auto"/>
        <w:ind w:firstLine="0"/>
      </w:pPr>
    </w:p>
    <w:p w:rsidR="00DA05DB" w:rsidRDefault="00DA05DB" w:rsidP="00DA05DB">
      <w:pPr>
        <w:pStyle w:val="30"/>
        <w:spacing w:line="480" w:lineRule="auto"/>
        <w:ind w:firstLine="0"/>
      </w:pP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6.        Уставной капитал, имущество</w:t>
      </w:r>
    </w:p>
    <w:p w:rsidR="00A805FC" w:rsidRDefault="00A805FC" w:rsidP="00DA05DB">
      <w:pPr>
        <w:spacing w:line="480" w:lineRule="auto"/>
        <w:rPr>
          <w:rFonts w:ascii="Arial" w:hAnsi="Arial"/>
          <w:sz w:val="24"/>
        </w:rPr>
      </w:pPr>
    </w:p>
    <w:p w:rsidR="00A805FC" w:rsidRDefault="00A805FC" w:rsidP="00DA05DB">
      <w:pPr>
        <w:tabs>
          <w:tab w:val="left" w:pos="2835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6.1.Уставной капитал состоит из номинальной стоимости акций Общества, приобретенных акционерами, и равен ____________ рублей, разделенных на ____________ именных обыкновенных акций, обыкновенных акций номинальной стоимостью _____________ рублей каждая.</w:t>
      </w:r>
    </w:p>
    <w:p w:rsidR="00A805FC" w:rsidRDefault="00A805FC" w:rsidP="00DA05DB">
      <w:pPr>
        <w:tabs>
          <w:tab w:val="left" w:pos="2835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6.2. Уставной капитал Общества распределяется на момент учреждения в следующем порядке:____________________________________________________</w:t>
      </w:r>
    </w:p>
    <w:p w:rsidR="00A805FC" w:rsidRDefault="00A805FC" w:rsidP="00DA05DB">
      <w:pPr>
        <w:pStyle w:val="a8"/>
        <w:spacing w:line="480" w:lineRule="auto"/>
        <w:jc w:val="center"/>
        <w:rPr>
          <w:vertAlign w:val="superscript"/>
        </w:rPr>
      </w:pPr>
      <w:r>
        <w:rPr>
          <w:vertAlign w:val="superscript"/>
        </w:rPr>
        <w:t>(фамилия, имя, отчество, общая сумма вклада,</w:t>
      </w:r>
    </w:p>
    <w:p w:rsidR="00A805FC" w:rsidRDefault="00A805FC" w:rsidP="00DA05DB">
      <w:pPr>
        <w:tabs>
          <w:tab w:val="left" w:pos="2835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:rsidR="00A805FC" w:rsidRDefault="00A805FC" w:rsidP="00DA05DB">
      <w:pPr>
        <w:pStyle w:val="a8"/>
        <w:spacing w:line="480" w:lineRule="auto"/>
        <w:jc w:val="center"/>
        <w:rPr>
          <w:vertAlign w:val="superscript"/>
        </w:rPr>
      </w:pPr>
      <w:r>
        <w:rPr>
          <w:vertAlign w:val="superscript"/>
        </w:rPr>
        <w:t>количество приобретаемых акций, вид вклада)</w:t>
      </w:r>
    </w:p>
    <w:p w:rsidR="00A805FC" w:rsidRDefault="00A805FC" w:rsidP="00DA05DB">
      <w:pPr>
        <w:tabs>
          <w:tab w:val="left" w:pos="2835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дальнейшем вкладом акционера могут быть ______________________________</w:t>
      </w:r>
    </w:p>
    <w:p w:rsidR="00A805FC" w:rsidRDefault="00A805FC" w:rsidP="00DA05DB">
      <w:pPr>
        <w:pStyle w:val="a8"/>
        <w:spacing w:line="480" w:lineRule="auto"/>
        <w:ind w:left="851" w:hanging="851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(указать вид вклада)</w:t>
      </w:r>
    </w:p>
    <w:p w:rsidR="00A805FC" w:rsidRDefault="00A805FC" w:rsidP="00DA05DB">
      <w:pPr>
        <w:pStyle w:val="a8"/>
        <w:spacing w:line="480" w:lineRule="auto"/>
      </w:pPr>
      <w:r>
        <w:rPr>
          <w:vertAlign w:val="superscript"/>
        </w:rPr>
        <w:tab/>
      </w:r>
      <w:r>
        <w:t>6.3. До момента регистрации учредители Общества оплачивают не менее 50% принадлежащих им акций, остальная часть акций подлежит оплате в течение первого года деятельности Общества.</w:t>
      </w:r>
    </w:p>
    <w:p w:rsidR="00A805FC" w:rsidRDefault="00A805FC" w:rsidP="00DA05DB">
      <w:pPr>
        <w:pStyle w:val="a8"/>
        <w:spacing w:line="480" w:lineRule="auto"/>
      </w:pPr>
      <w:r>
        <w:tab/>
        <w:t>6.4. Уставной капитал может быть уменьшен по решению общего собрания акционеров путем уменьшения номинальной стоимости акций либо путем покупки части акций в целях сокращения их общего количества.</w:t>
      </w:r>
    </w:p>
    <w:p w:rsidR="00A805FC" w:rsidRDefault="00A805FC" w:rsidP="00DA05DB">
      <w:pPr>
        <w:pStyle w:val="a8"/>
        <w:spacing w:line="480" w:lineRule="auto"/>
      </w:pPr>
      <w:r>
        <w:tab/>
        <w:t>6.5. Имущество Общества формируется за счет следующих источников:</w:t>
      </w:r>
    </w:p>
    <w:p w:rsidR="00A805FC" w:rsidRDefault="00A805FC" w:rsidP="00DA05DB">
      <w:pPr>
        <w:pStyle w:val="a8"/>
        <w:spacing w:line="480" w:lineRule="auto"/>
      </w:pPr>
      <w:r>
        <w:t>- вкладов акционеров в уставной капитал;</w:t>
      </w:r>
    </w:p>
    <w:p w:rsidR="00A805FC" w:rsidRDefault="00A805FC" w:rsidP="00DA05DB">
      <w:pPr>
        <w:pStyle w:val="a8"/>
        <w:spacing w:line="480" w:lineRule="auto"/>
      </w:pPr>
      <w:r>
        <w:t>- доходов от хозяйственной деятельности Общества;</w:t>
      </w:r>
    </w:p>
    <w:p w:rsidR="00A805FC" w:rsidRDefault="00A805FC" w:rsidP="00DA05DB">
      <w:pPr>
        <w:pStyle w:val="a8"/>
        <w:spacing w:line="480" w:lineRule="auto"/>
      </w:pPr>
      <w:r>
        <w:t>- иных источников.</w:t>
      </w:r>
    </w:p>
    <w:p w:rsidR="00A805FC" w:rsidRDefault="00A805FC" w:rsidP="00DA05DB">
      <w:pPr>
        <w:pStyle w:val="a8"/>
        <w:spacing w:line="480" w:lineRule="auto"/>
      </w:pPr>
      <w:r>
        <w:tab/>
        <w:t>6.6. Имущество Общества ( в том числе переданное акционерами в виде вклада в установленный капитал) принадлежит ему на праве собственности.</w:t>
      </w:r>
    </w:p>
    <w:p w:rsidR="00A805FC" w:rsidRDefault="00A805FC" w:rsidP="00DA05DB">
      <w:pPr>
        <w:pStyle w:val="a8"/>
        <w:spacing w:line="480" w:lineRule="auto"/>
      </w:pPr>
    </w:p>
    <w:p w:rsidR="00A805FC" w:rsidRDefault="00A805FC" w:rsidP="00DA05DB">
      <w:pPr>
        <w:pStyle w:val="a8"/>
        <w:spacing w:line="480" w:lineRule="auto"/>
      </w:pPr>
    </w:p>
    <w:p w:rsidR="00A805FC" w:rsidRDefault="00A805FC" w:rsidP="00DA05DB">
      <w:pPr>
        <w:numPr>
          <w:ilvl w:val="0"/>
          <w:numId w:val="13"/>
        </w:num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Ценные бумаги</w:t>
      </w:r>
    </w:p>
    <w:p w:rsidR="00A805FC" w:rsidRDefault="00A805FC" w:rsidP="00DA05DB">
      <w:pPr>
        <w:spacing w:line="480" w:lineRule="auto"/>
        <w:rPr>
          <w:rFonts w:ascii="Arial" w:hAnsi="Arial"/>
          <w:b/>
          <w:sz w:val="24"/>
        </w:rPr>
      </w:pP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7.1. Общество на момент учреждения выпускает только обыкновенные именные  акции, в дальнейшем оно может выпускать обыкновенные и привилегированные акции. При этом доля привилегированных акций  в общем  объеме уставного капитала Общества не превышать 25%.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7.2.  Акционерное общество ведет реестр акционеров Общества, в котором указываются сведения о каждом зарегистрированном лице, количестве и категориям (типам) акций, записанных на имя каждого зарегистрированного лица, иные сведения.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7.3.  Акционеру, полностью оплатившему свои акции, выдается сертификат акций.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7.4. Акционер Общества может отчуждать полностью или частично свои акции, в случае их оплаты, с согласия других акционеров акционеру Общества или иным лицам. Решение о передаче акций принимается на общем собрании акционеров.</w:t>
      </w:r>
    </w:p>
    <w:p w:rsidR="00A805FC" w:rsidRDefault="00A805FC" w:rsidP="00DA05DB">
      <w:pPr>
        <w:spacing w:line="480" w:lineRule="auto"/>
        <w:ind w:firstLine="585"/>
        <w:jc w:val="both"/>
        <w:rPr>
          <w:sz w:val="28"/>
        </w:rPr>
      </w:pPr>
      <w:r>
        <w:rPr>
          <w:rFonts w:ascii="Arial" w:hAnsi="Arial"/>
          <w:sz w:val="24"/>
        </w:rPr>
        <w:t>7.5. Общество вправе выпускать облигации после полной оплаты всех выпущенных акций. Номинальная стоимость всех выпущенных облигаций не должна превышать 25 % от размера уставного капитала общества.</w:t>
      </w:r>
      <w:r>
        <w:rPr>
          <w:sz w:val="28"/>
        </w:rPr>
        <w:t xml:space="preserve"> </w:t>
      </w:r>
    </w:p>
    <w:p w:rsidR="00A805FC" w:rsidRDefault="00A805FC" w:rsidP="00DA05DB">
      <w:pPr>
        <w:spacing w:line="480" w:lineRule="auto"/>
        <w:ind w:firstLine="585"/>
        <w:jc w:val="both"/>
        <w:rPr>
          <w:sz w:val="28"/>
        </w:rPr>
      </w:pP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</w:p>
    <w:p w:rsidR="00A805FC" w:rsidRDefault="00A805FC" w:rsidP="00DA05DB">
      <w:pPr>
        <w:numPr>
          <w:ilvl w:val="0"/>
          <w:numId w:val="13"/>
        </w:num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Порядок выхода акционеров из Общества и прием новых акционеров</w:t>
      </w:r>
    </w:p>
    <w:p w:rsidR="00A805FC" w:rsidRDefault="00A805FC" w:rsidP="00DA05DB">
      <w:pPr>
        <w:spacing w:line="480" w:lineRule="auto"/>
        <w:ind w:left="585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8.1.Выход акционера из Общества осуществляется добровольно на основании заявления акционера, поданного в адрес общего собрания акционеров за один месяц до предполагаемого выхода.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8.2.Выбывшему акционеру выплачивается стоимость акций и причитающаяся ему часть прибыли, полученная Обществом в данном году, до момента его выхода.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8.3.При реорганизации акционера – юридического лица или смерти акционера – физического лица правопреемники (наследники) становятся акционерами Общества.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</w:p>
    <w:p w:rsidR="00A805FC" w:rsidRDefault="00A805FC" w:rsidP="00DA05DB">
      <w:pPr>
        <w:numPr>
          <w:ilvl w:val="0"/>
          <w:numId w:val="13"/>
        </w:num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Порядок распределения прибыли и возмещения убытков. </w:t>
      </w:r>
    </w:p>
    <w:p w:rsidR="00A805FC" w:rsidRDefault="00A805FC" w:rsidP="00DA05DB">
      <w:pPr>
        <w:spacing w:line="480" w:lineRule="auto"/>
        <w:ind w:left="368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Резервный фонд.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9.1.Балансовая и чистая прибыль Общества образуется в порядке, предусмотренном действующим законодательством. 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9.2.Общество из полученной прибыли выплачивает налоги и иные обязательные платежи, после чего формируются фонды Общества, порядок формирования и использования которых определяется решениями общего собрания акционеров. После формирования фондов прибыль направляется на выплату дивидендов акционерам. 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9.3.Дивиденд выплачивается (ежеквартально, раз в полгода или раз в год).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9.4.В обществе создается резервный фонд в размере __________ руб.; который формируется путем обязательных ежегодных отчислений _______ % налогооблагаемой прибыли до достижения размера, установленного настоящим уставом (но не менее 15% от уставного капитала Общества).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9.5.Резервный фонд Общества предназначен для покрытия его убытков, а также для погашения облигаций общества и выкупа акций Общества в случае отсутствия иных средств. Резервный фонд не может быть использован для иных целей.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numPr>
          <w:ilvl w:val="0"/>
          <w:numId w:val="13"/>
        </w:num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Общее собрание акционеров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10.1.Высшим органом управления Общества является общее собрание акционеров, состоящее из акционеров и (или) их представителей, действующих на основании доверенности.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10.2.Раз в год, не ранее чем через два месяца и не позднее чем через шесть месяцев после окончания финансового года Общества, проводится годовое общее собрание акционеров.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10.3.Сообщение акционерам о проведении общего собрания акционеров осуществляется путем направления им заказного письма не позднее чем за тридцать ней до даты проведения общего собрания акционеров.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10.4.Общее собрание акционеров ведет председатель совета директоров или генеральный директор.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10.5.Голосование на общем собрании акционеров осуществляется по принципу "одна голосующая акция – один голос". Голосование осуществляется бюллетенями для голосования.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</w:p>
    <w:p w:rsidR="00A805FC" w:rsidRDefault="00A805FC" w:rsidP="00DA05DB">
      <w:pPr>
        <w:numPr>
          <w:ilvl w:val="0"/>
          <w:numId w:val="13"/>
        </w:num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Совет директоров</w:t>
      </w:r>
    </w:p>
    <w:p w:rsidR="00A805FC" w:rsidRDefault="00A805FC" w:rsidP="00DA05DB">
      <w:pPr>
        <w:spacing w:line="480" w:lineRule="auto"/>
        <w:jc w:val="center"/>
        <w:rPr>
          <w:rFonts w:ascii="Arial" w:hAnsi="Arial"/>
          <w:b/>
          <w:sz w:val="24"/>
        </w:rPr>
      </w:pP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11.1.Совет директоров осуществляет общее руководство деятельностью Общества.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11.2.В компетенцию совета директоров входит решение вопросов общего руководства деятельностью Общества, за исключением вопросов, отнесенных к исключительной компетенции общего собрания акционеров.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11.3.Из состава совета директоров избирается его председатель большинством голосов от общего числа членов совета директоров сроком на один год.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11.4.Совет директоров проводит заседания по мере необходимости, но не реже одного раза в месяц.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11.5.Заседание признается правомочным, если в нем участвует не менее половины от числа избранных членов совета директоров. 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</w:p>
    <w:p w:rsidR="00A805FC" w:rsidRDefault="00A805FC" w:rsidP="00DA05DB">
      <w:pPr>
        <w:numPr>
          <w:ilvl w:val="0"/>
          <w:numId w:val="13"/>
        </w:num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Генеральный директор (правление)</w:t>
      </w:r>
    </w:p>
    <w:p w:rsidR="00A805FC" w:rsidRDefault="00A805FC" w:rsidP="00DA05DB">
      <w:pPr>
        <w:spacing w:line="480" w:lineRule="auto"/>
        <w:rPr>
          <w:rFonts w:ascii="Arial" w:hAnsi="Arial"/>
          <w:b/>
          <w:sz w:val="24"/>
        </w:rPr>
      </w:pP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12.1.Руководство текущей деятельностью общества осуществляет генеральный директор, назначаемый общим собранием акционеров.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12.2.К компетенции генерального директора относятся все вопросы.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12.3.Генеральный директор организует выполнение решения общего собрания акционеров, совета директоров.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12.4.Генеральный директор без доверенности действует от имени общества, в том числе представляет его интересы, совершает сделки от имени общества, утверждает штаты, издает приказы и дает указания, обязательными для исполнения всеми работниками общества.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12.5.Права и обязанности генерального директора определяются действующим законодательством и договором, заключаемым между ним и обществом.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numPr>
          <w:ilvl w:val="0"/>
          <w:numId w:val="13"/>
        </w:numPr>
        <w:spacing w:line="48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Ревизионная комиссия (ревизор)</w:t>
      </w:r>
    </w:p>
    <w:p w:rsidR="00A805FC" w:rsidRDefault="00A805FC" w:rsidP="00DA05DB">
      <w:pPr>
        <w:spacing w:line="480" w:lineRule="auto"/>
        <w:jc w:val="center"/>
        <w:rPr>
          <w:rFonts w:ascii="Arial" w:hAnsi="Arial"/>
          <w:b/>
          <w:sz w:val="24"/>
        </w:rPr>
      </w:pP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13.1.Контроль за финансовой хозяйственной деятельностью общества осуществляется ревизионной комиссией, избираемой общим собранием акционеров в количестве _______ человек из числа акционеров.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13.2.Ревизия финансово-хозяйственной деятельности общества осуществляется по итогам д6еятельности общества за год.</w:t>
      </w:r>
    </w:p>
    <w:p w:rsidR="00A805FC" w:rsidRDefault="00A805FC" w:rsidP="00DA05DB">
      <w:pPr>
        <w:spacing w:line="480" w:lineRule="auto"/>
        <w:ind w:firstLine="58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13.3.Порядок деятельности ревизионной комиссии определяется Положением о ревизионной комиссии.</w:t>
      </w:r>
    </w:p>
    <w:p w:rsidR="00A805FC" w:rsidRDefault="00A805FC" w:rsidP="00DA05DB">
      <w:pPr>
        <w:spacing w:line="480" w:lineRule="auto"/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A805FC" w:rsidRDefault="00A805FC" w:rsidP="00DA05DB">
      <w:pPr>
        <w:spacing w:line="480" w:lineRule="auto"/>
        <w:ind w:left="73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14. Аудит</w:t>
      </w:r>
    </w:p>
    <w:p w:rsidR="00A805FC" w:rsidRDefault="00A805FC" w:rsidP="00DA05DB">
      <w:pPr>
        <w:spacing w:line="480" w:lineRule="auto"/>
        <w:ind w:left="737"/>
        <w:rPr>
          <w:sz w:val="24"/>
        </w:rPr>
      </w:pPr>
    </w:p>
    <w:p w:rsidR="00A805FC" w:rsidRDefault="00A805FC" w:rsidP="00DA05DB">
      <w:pPr>
        <w:pStyle w:val="a8"/>
        <w:spacing w:line="480" w:lineRule="auto"/>
      </w:pPr>
      <w:r>
        <w:t xml:space="preserve">           14.1.Общество может заключить договор со специальной организацией, не связанной имущественными интересами с Обществом или его участниками, для проведения проверки и подтверждения годовой финансовой отчетности.</w:t>
      </w:r>
    </w:p>
    <w:p w:rsidR="00A805FC" w:rsidRDefault="00A805FC" w:rsidP="00DA05DB">
      <w:pPr>
        <w:pStyle w:val="a8"/>
        <w:spacing w:line="480" w:lineRule="auto"/>
        <w:ind w:firstLine="737"/>
      </w:pPr>
      <w:r>
        <w:t>14.2.Внутренний аудит осуществляется ревизионной комиссией.</w:t>
      </w:r>
    </w:p>
    <w:p w:rsidR="00A805FC" w:rsidRDefault="00A805FC" w:rsidP="00DA05DB">
      <w:pPr>
        <w:pStyle w:val="a8"/>
        <w:spacing w:line="480" w:lineRule="auto"/>
      </w:pPr>
    </w:p>
    <w:p w:rsidR="00A805FC" w:rsidRDefault="00A805FC" w:rsidP="00DA05DB">
      <w:pPr>
        <w:pStyle w:val="a8"/>
        <w:spacing w:line="480" w:lineRule="auto"/>
      </w:pPr>
    </w:p>
    <w:p w:rsidR="00DA05DB" w:rsidRDefault="00DA05DB" w:rsidP="00DA05DB">
      <w:pPr>
        <w:pStyle w:val="a8"/>
        <w:spacing w:line="480" w:lineRule="auto"/>
      </w:pPr>
    </w:p>
    <w:p w:rsidR="00DA05DB" w:rsidRDefault="00DA05DB" w:rsidP="00DA05DB">
      <w:pPr>
        <w:pStyle w:val="a8"/>
        <w:spacing w:line="480" w:lineRule="auto"/>
      </w:pPr>
    </w:p>
    <w:p w:rsidR="00DA05DB" w:rsidRDefault="00DA05DB" w:rsidP="00DA05DB">
      <w:pPr>
        <w:pStyle w:val="a8"/>
        <w:spacing w:line="480" w:lineRule="auto"/>
      </w:pPr>
    </w:p>
    <w:p w:rsidR="00DA05DB" w:rsidRDefault="00DA05DB" w:rsidP="00DA05DB">
      <w:pPr>
        <w:pStyle w:val="a8"/>
        <w:spacing w:line="480" w:lineRule="auto"/>
      </w:pPr>
    </w:p>
    <w:p w:rsidR="00A805FC" w:rsidRDefault="00A805FC" w:rsidP="00DA05DB">
      <w:pPr>
        <w:pStyle w:val="a8"/>
        <w:spacing w:line="480" w:lineRule="auto"/>
        <w:rPr>
          <w:b/>
        </w:rPr>
      </w:pPr>
      <w:r>
        <w:rPr>
          <w:b/>
        </w:rPr>
        <w:t xml:space="preserve">                                                   15.   Трудовой коллектив</w:t>
      </w:r>
    </w:p>
    <w:p w:rsidR="00A805FC" w:rsidRDefault="00A805FC" w:rsidP="00DA05DB">
      <w:pPr>
        <w:pStyle w:val="a8"/>
        <w:spacing w:line="480" w:lineRule="auto"/>
        <w:jc w:val="center"/>
        <w:rPr>
          <w:b/>
        </w:rPr>
      </w:pPr>
    </w:p>
    <w:p w:rsidR="00A805FC" w:rsidRDefault="00A805FC" w:rsidP="00DA05DB">
      <w:pPr>
        <w:pStyle w:val="a8"/>
        <w:spacing w:line="480" w:lineRule="auto"/>
      </w:pPr>
      <w:r>
        <w:tab/>
        <w:t>15.1.Трудовой коллектив Общества составляют российские и иностранные граждане, участвующие своим трудом в его деятельности на основании трудового договора (контракта).</w:t>
      </w:r>
    </w:p>
    <w:p w:rsidR="00A805FC" w:rsidRDefault="00A805FC" w:rsidP="00DA05DB">
      <w:pPr>
        <w:pStyle w:val="a8"/>
        <w:spacing w:line="480" w:lineRule="auto"/>
      </w:pPr>
      <w:r>
        <w:tab/>
        <w:t>15.2.Трудовой коллектив Общества комплектуется в соответствии со штатным расписанием.</w:t>
      </w:r>
    </w:p>
    <w:p w:rsidR="00A805FC" w:rsidRDefault="00A805FC" w:rsidP="00DA05DB">
      <w:pPr>
        <w:pStyle w:val="a8"/>
        <w:spacing w:line="480" w:lineRule="auto"/>
      </w:pPr>
      <w:r>
        <w:tab/>
        <w:t>15.3.Условия оплаты труда, режим работы и отдыха работающих в Обществе граждан, их социальное обеспечение, социальное страхование регулируются трудовыми договорами (контрактами) и нормами действующего законодательства.</w:t>
      </w:r>
    </w:p>
    <w:p w:rsidR="00A805FC" w:rsidRDefault="00A805FC" w:rsidP="00DA05DB">
      <w:pPr>
        <w:pStyle w:val="a8"/>
        <w:spacing w:line="480" w:lineRule="auto"/>
      </w:pPr>
    </w:p>
    <w:p w:rsidR="00A805FC" w:rsidRDefault="00A805FC" w:rsidP="00DA05DB">
      <w:pPr>
        <w:pStyle w:val="a8"/>
        <w:spacing w:line="480" w:lineRule="auto"/>
        <w:jc w:val="center"/>
        <w:rPr>
          <w:b/>
        </w:rPr>
      </w:pPr>
      <w:r>
        <w:rPr>
          <w:b/>
        </w:rPr>
        <w:t>16.      Учет и отчетность</w:t>
      </w:r>
    </w:p>
    <w:p w:rsidR="00A805FC" w:rsidRDefault="00A805FC" w:rsidP="00DA05DB">
      <w:pPr>
        <w:pStyle w:val="a8"/>
        <w:spacing w:line="480" w:lineRule="auto"/>
      </w:pPr>
    </w:p>
    <w:p w:rsidR="00A805FC" w:rsidRDefault="00A805FC" w:rsidP="00DA05DB">
      <w:pPr>
        <w:pStyle w:val="a8"/>
        <w:spacing w:line="480" w:lineRule="auto"/>
      </w:pPr>
      <w:r>
        <w:tab/>
        <w:t>16.1.Общество обязано вести бухгалтерский учет и представлять финансовую отчетность в порядке, установленном действующим законодательством.</w:t>
      </w:r>
    </w:p>
    <w:p w:rsidR="00A805FC" w:rsidRDefault="00A805FC" w:rsidP="00DA05DB">
      <w:pPr>
        <w:pStyle w:val="a8"/>
        <w:spacing w:line="480" w:lineRule="auto"/>
      </w:pPr>
      <w:r>
        <w:tab/>
        <w:t>16.2.Вся ответственность за организацию учета и отчетности возлагается на генерального директора.</w:t>
      </w:r>
    </w:p>
    <w:p w:rsidR="00A805FC" w:rsidRDefault="00A805FC" w:rsidP="00DA05DB">
      <w:pPr>
        <w:pStyle w:val="a8"/>
        <w:spacing w:line="480" w:lineRule="auto"/>
      </w:pPr>
      <w:r>
        <w:tab/>
        <w:t>16.3. Годовой отчет Общества подлежит предварительному утверждению советом директоров не позднее чем за 30 дней до даты проведения годового общего собрания акционеров.</w:t>
      </w:r>
    </w:p>
    <w:p w:rsidR="00A805FC" w:rsidRDefault="00A805FC" w:rsidP="00DA05DB">
      <w:pPr>
        <w:pStyle w:val="a8"/>
        <w:spacing w:line="480" w:lineRule="auto"/>
      </w:pPr>
    </w:p>
    <w:p w:rsidR="00A805FC" w:rsidRDefault="00A805FC" w:rsidP="00DA05DB">
      <w:pPr>
        <w:pStyle w:val="a8"/>
        <w:spacing w:line="480" w:lineRule="auto"/>
      </w:pPr>
    </w:p>
    <w:p w:rsidR="00A805FC" w:rsidRDefault="00A805FC" w:rsidP="00DA05DB">
      <w:pPr>
        <w:pStyle w:val="a8"/>
        <w:spacing w:line="480" w:lineRule="auto"/>
      </w:pPr>
    </w:p>
    <w:p w:rsidR="00DA05DB" w:rsidRDefault="00DA05DB" w:rsidP="00DA05DB">
      <w:pPr>
        <w:pStyle w:val="a8"/>
        <w:spacing w:line="480" w:lineRule="auto"/>
      </w:pPr>
    </w:p>
    <w:p w:rsidR="00A805FC" w:rsidRDefault="00A805FC" w:rsidP="00DA05DB">
      <w:pPr>
        <w:pStyle w:val="a8"/>
        <w:spacing w:line="480" w:lineRule="auto"/>
        <w:jc w:val="center"/>
        <w:rPr>
          <w:b/>
        </w:rPr>
      </w:pPr>
      <w:r>
        <w:rPr>
          <w:b/>
        </w:rPr>
        <w:t xml:space="preserve">  17.        Реорганизация Общества</w:t>
      </w:r>
    </w:p>
    <w:p w:rsidR="00A805FC" w:rsidRDefault="00A805FC" w:rsidP="00DA05DB">
      <w:pPr>
        <w:pStyle w:val="a8"/>
        <w:spacing w:line="480" w:lineRule="auto"/>
      </w:pPr>
      <w:r>
        <w:tab/>
      </w:r>
    </w:p>
    <w:p w:rsidR="00A805FC" w:rsidRDefault="00A805FC" w:rsidP="00DA05DB">
      <w:pPr>
        <w:pStyle w:val="a8"/>
        <w:spacing w:line="480" w:lineRule="auto"/>
        <w:ind w:firstLine="737"/>
      </w:pPr>
      <w:r>
        <w:t>17.1.Общество может быть добровольно реорганизовано по решению общего собрания акционеров.</w:t>
      </w:r>
    </w:p>
    <w:p w:rsidR="00A805FC" w:rsidRDefault="00A805FC" w:rsidP="00DA05DB">
      <w:pPr>
        <w:pStyle w:val="a8"/>
        <w:spacing w:line="480" w:lineRule="auto"/>
        <w:ind w:firstLine="737"/>
      </w:pPr>
      <w:r>
        <w:t>17.2.Общество считается реорганизованном с момента государственной регистрации.</w:t>
      </w:r>
    </w:p>
    <w:p w:rsidR="00A805FC" w:rsidRDefault="00A805FC" w:rsidP="00DA05DB">
      <w:pPr>
        <w:pStyle w:val="a8"/>
        <w:spacing w:line="480" w:lineRule="auto"/>
        <w:ind w:firstLine="737"/>
      </w:pPr>
      <w:r>
        <w:t>17.3.Общество не позднее 30 дней с даты принятия решения о реорганизации в письменной форме уведомляет об этом своих кредиторов.</w:t>
      </w:r>
    </w:p>
    <w:p w:rsidR="00A805FC" w:rsidRDefault="00A805FC" w:rsidP="00DA05DB">
      <w:pPr>
        <w:pStyle w:val="a8"/>
        <w:spacing w:line="480" w:lineRule="auto"/>
      </w:pPr>
    </w:p>
    <w:p w:rsidR="00A805FC" w:rsidRPr="00DA05DB" w:rsidRDefault="00A805FC" w:rsidP="00DA05DB">
      <w:pPr>
        <w:pStyle w:val="a8"/>
        <w:spacing w:line="480" w:lineRule="auto"/>
        <w:ind w:firstLine="737"/>
        <w:rPr>
          <w:b/>
        </w:rPr>
      </w:pPr>
      <w:r>
        <w:rPr>
          <w:b/>
        </w:rPr>
        <w:t xml:space="preserve">                                18.       Ликвидация Общества</w:t>
      </w:r>
    </w:p>
    <w:p w:rsidR="00A805FC" w:rsidRDefault="00A805FC" w:rsidP="00DA05DB">
      <w:pPr>
        <w:spacing w:line="480" w:lineRule="auto"/>
        <w:ind w:firstLine="737"/>
        <w:jc w:val="both"/>
        <w:rPr>
          <w:sz w:val="24"/>
        </w:rPr>
      </w:pP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18.1.Ликвидация Общества влечет за собой его прекращение без перехода прав и обязанностей в порядке правопреемства к другим лицам.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18.2.Общество может быть ликвидировано добровольно или по решению суда по основаниям, предусмотренным действующим законодательством.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18.3.Общее собрание акционеров принимает решение о ликвидации Общества и назначение ликвидационной комиссии.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18.4.Ликвидация Общества считается завершенной, а Общество –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лиц.</w:t>
      </w:r>
    </w:p>
    <w:p w:rsidR="00A805FC" w:rsidRDefault="00A805FC" w:rsidP="00DA05DB">
      <w:pPr>
        <w:spacing w:line="480" w:lineRule="auto"/>
        <w:jc w:val="both"/>
        <w:rPr>
          <w:sz w:val="24"/>
        </w:rPr>
      </w:pPr>
    </w:p>
    <w:p w:rsidR="00A805FC" w:rsidRDefault="00A805FC" w:rsidP="00C1305B">
      <w:pPr>
        <w:pStyle w:val="6"/>
        <w:spacing w:line="480" w:lineRule="auto"/>
      </w:pPr>
      <w:r>
        <w:t>Утвержден Решением Совета директоров  ЗАО"________________</w:t>
      </w:r>
    </w:p>
    <w:p w:rsidR="00A805FC" w:rsidRDefault="00A805FC" w:rsidP="00DA05DB">
      <w:pPr>
        <w:spacing w:line="480" w:lineRule="auto"/>
        <w:ind w:firstLine="73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Наряду с вышеперечисленными в устав акционерного общества могут быть включены и иные разделы, содержание которых будет прежде всего отражать </w:t>
      </w:r>
      <w:r>
        <w:rPr>
          <w:rFonts w:ascii="Arial" w:hAnsi="Arial"/>
          <w:i/>
          <w:sz w:val="24"/>
        </w:rPr>
        <w:t>особенности порядка функционирования организации</w:t>
      </w:r>
      <w:r>
        <w:rPr>
          <w:rFonts w:ascii="Arial" w:hAnsi="Arial"/>
          <w:sz w:val="24"/>
        </w:rPr>
        <w:t>.</w:t>
      </w: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Внесение изменений и дополнений в устав Общества или утверждение устава осуществляется по решению общего собрания акционеров, принятого большинством в три четверти голосов акционеров – владельцев голосующих акций, принимающих участие в общем собрании акционеров, а в специально предусмотренных случаях, - на основании решения общего собрания акционеров, принятого большинством голосов принимающих участие в общем собрании акционеров, или решения совета директоров Общества.</w:t>
      </w:r>
    </w:p>
    <w:p w:rsidR="00DA05DB" w:rsidRDefault="00A805FC" w:rsidP="00C1305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Отдельного комментария заслуживает порядок оформления устава акционерного общества: сразу же после утверждения устава он подлежит регистрации в соответствующем разрешительном органе. Отметка о регистрации устава не входит в число обязательных реквизитов. Однако, именно ее наличие придает документу окончательную юридическую силу, узаконивая существование и функционирование АО. Отметка включает в себя полное официальное наименование разрешительного органа, дату регистрации и присвоенный документу государственный регистрационный номер. При этом следует иметь в виду, что процедура утверждения устава АО происходит, как правило, на общем собрании его соучредителей (участников), что должно найти свое отражение в </w:t>
      </w:r>
      <w:r>
        <w:rPr>
          <w:rFonts w:ascii="Arial" w:hAnsi="Arial"/>
          <w:i/>
          <w:sz w:val="24"/>
        </w:rPr>
        <w:t>графе утверждения</w:t>
      </w:r>
      <w:r>
        <w:rPr>
          <w:rFonts w:ascii="Arial" w:hAnsi="Arial"/>
          <w:sz w:val="24"/>
        </w:rPr>
        <w:t xml:space="preserve">, располагаемом в правом верхнем углу первого листа документа: </w:t>
      </w:r>
    </w:p>
    <w:p w:rsidR="00DA05DB" w:rsidRDefault="00DA05DB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У Т В Е Р Ж Д Е Н</w:t>
      </w:r>
    </w:p>
    <w:p w:rsidR="00A805FC" w:rsidRDefault="00A805FC" w:rsidP="00DA05DB">
      <w:pPr>
        <w:spacing w:line="480" w:lineRule="auto"/>
        <w:ind w:firstLine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Решением общего собрания акционеров</w:t>
      </w:r>
    </w:p>
    <w:p w:rsidR="00A805FC" w:rsidRDefault="00A805FC" w:rsidP="00DA05DB">
      <w:pPr>
        <w:spacing w:line="480" w:lineRule="auto"/>
        <w:ind w:firstLine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Закрытого акционерного общества</w:t>
      </w:r>
    </w:p>
    <w:p w:rsidR="00A805FC" w:rsidRDefault="00A805FC" w:rsidP="00DA05DB">
      <w:pPr>
        <w:spacing w:line="480" w:lineRule="auto"/>
        <w:ind w:firstLine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"__________________"</w:t>
      </w:r>
    </w:p>
    <w:p w:rsidR="00A805FC" w:rsidRDefault="00A805FC" w:rsidP="00DA05DB">
      <w:pPr>
        <w:spacing w:line="480" w:lineRule="auto"/>
        <w:ind w:firstLine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(протокол № ____ от 00.00.0000г.)</w:t>
      </w:r>
    </w:p>
    <w:p w:rsidR="00DA05DB" w:rsidRPr="006D560A" w:rsidRDefault="00DA05DB" w:rsidP="00DA05DB">
      <w:pPr>
        <w:spacing w:line="480" w:lineRule="auto"/>
        <w:rPr>
          <w:rFonts w:ascii="Arial" w:hAnsi="Arial"/>
          <w:b/>
          <w:sz w:val="32"/>
        </w:rPr>
      </w:pPr>
    </w:p>
    <w:p w:rsidR="00A805FC" w:rsidRDefault="00A805FC" w:rsidP="00DA05DB">
      <w:pPr>
        <w:spacing w:line="48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2.  Распорядительные документы</w:t>
      </w:r>
    </w:p>
    <w:p w:rsidR="00DA05DB" w:rsidRDefault="00A805FC" w:rsidP="00DA05DB">
      <w:pPr>
        <w:spacing w:line="48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    акционерного общества 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распорядительным документам акционерного общества, издаваемым  генеральным директором относятся приказы.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Приказ – распоряжение руководителя организации, основной распорядительный служебный документ (правовой акт) повседневного управления, содержащий нормы, обязательные для исполнения подчиненными. Приказы могут издаваться устно и письменно. 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Характеризуя данный вид служебных документов, относящихся большей частью к внутренней служебной переписке, можно выделить среди них: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ежегодные приказы;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повседневные приказы;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чрезвычайные приказы;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специальные приказы;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прочие приказы.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Ежегодные приказы</w:t>
      </w:r>
      <w:r>
        <w:rPr>
          <w:rFonts w:ascii="Arial" w:hAnsi="Arial"/>
          <w:sz w:val="24"/>
        </w:rPr>
        <w:t xml:space="preserve"> служат для общей регламентации работы АО в течении года. В соответствии с содержанием таких приказов генеральный директор определяет (уточняет) распорядок дня, регламент рабочих служб, объявляет состав постоянно действующих комиссий, порядок организации охраны, пропускного режима и т.д.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Годовой приказ</w:t>
      </w:r>
      <w:r>
        <w:rPr>
          <w:rFonts w:ascii="Arial" w:hAnsi="Arial"/>
          <w:sz w:val="24"/>
        </w:rPr>
        <w:t xml:space="preserve"> дополняется большим количеством приложений к нему.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Повседневный приказ издается для регламентации повседневной деятельности АО, в том числе прием на работу и увольнение, перемещение сотрудников по службе, убытие сотрудников в отпуска, командировки и т.п., организация сверхурочных работ.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Повседневные приказы</w:t>
      </w:r>
      <w:r>
        <w:rPr>
          <w:rFonts w:ascii="Arial" w:hAnsi="Arial"/>
          <w:sz w:val="24"/>
        </w:rPr>
        <w:t xml:space="preserve"> издаются за подписью генерального директора Общества ежедневно или с меньшей периодичностью, по мере накопления сведений и разного рода распоряжений, которые необходимо "отдавать" именно приказом по организации.</w:t>
      </w:r>
    </w:p>
    <w:p w:rsidR="00A805FC" w:rsidRPr="006D560A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Чрезвычайные приказы</w:t>
      </w:r>
      <w:r>
        <w:rPr>
          <w:rFonts w:ascii="Arial" w:hAnsi="Arial"/>
          <w:sz w:val="24"/>
        </w:rPr>
        <w:t xml:space="preserve"> издаются для регламентации деятельности АО в какой-то чрезвычайный период. Содержание таких приказов предельно конкретно определяет порядок действий должностных лиц, нередко наделяя их дополнительными (чрезвычайными) полномочиями.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Специальные приказы</w:t>
      </w:r>
      <w:r>
        <w:rPr>
          <w:rFonts w:ascii="Arial" w:hAnsi="Arial"/>
          <w:sz w:val="24"/>
        </w:rPr>
        <w:t xml:space="preserve"> издаются для регламентации деятельности организации по тем или иным направлениям. Наиболее часто в таких приказах отражаются вопросы финансово-экономической деятельности АО по тем или иным направлениям. Наиболее часто в таких приказах отражаются вопросы финансово-экономической деятельности организации, например связанные с выплатой денежного вознаграждения по итогам года или квартала и т.п.</w:t>
      </w:r>
    </w:p>
    <w:p w:rsidR="00A805FC" w:rsidRDefault="00A805FC" w:rsidP="00DA05DB">
      <w:pPr>
        <w:spacing w:line="480" w:lineRule="auto"/>
        <w:ind w:firstLine="705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DA05DB" w:rsidP="00DA05DB">
      <w:pPr>
        <w:spacing w:line="480" w:lineRule="auto"/>
        <w:jc w:val="center"/>
        <w:rPr>
          <w:rFonts w:ascii="Arial" w:hAnsi="Arial"/>
          <w:b/>
          <w:sz w:val="32"/>
          <w:lang w:val="en-US"/>
        </w:rPr>
      </w:pPr>
      <w:r>
        <w:rPr>
          <w:rFonts w:ascii="Arial" w:hAnsi="Arial"/>
          <w:b/>
          <w:sz w:val="32"/>
        </w:rPr>
        <w:t xml:space="preserve">3. </w:t>
      </w:r>
      <w:r w:rsidR="00A805FC">
        <w:rPr>
          <w:rFonts w:ascii="Arial" w:hAnsi="Arial"/>
          <w:b/>
          <w:sz w:val="32"/>
          <w:lang w:val="en-US"/>
        </w:rPr>
        <w:t>Информационно – справочные документы АО</w:t>
      </w:r>
    </w:p>
    <w:p w:rsidR="00A805FC" w:rsidRDefault="00A805FC" w:rsidP="00DA05DB">
      <w:pPr>
        <w:spacing w:line="480" w:lineRule="auto"/>
        <w:rPr>
          <w:rFonts w:ascii="Arial" w:hAnsi="Arial"/>
          <w:b/>
          <w:sz w:val="24"/>
          <w:lang w:val="en-US"/>
        </w:rPr>
      </w:pPr>
    </w:p>
    <w:p w:rsidR="00A805FC" w:rsidRPr="006D560A" w:rsidRDefault="00A805FC" w:rsidP="00DA05DB">
      <w:pPr>
        <w:spacing w:line="480" w:lineRule="auto"/>
        <w:ind w:firstLine="703"/>
        <w:jc w:val="both"/>
        <w:rPr>
          <w:rFonts w:ascii="Arial" w:hAnsi="Arial"/>
          <w:sz w:val="24"/>
        </w:rPr>
      </w:pPr>
      <w:r w:rsidRPr="006D560A">
        <w:rPr>
          <w:rFonts w:ascii="Arial" w:hAnsi="Arial"/>
          <w:sz w:val="24"/>
        </w:rPr>
        <w:t xml:space="preserve">К информационно-справочным документам относятся прежде всего входящая документация, исходящая документация, и конечно же внутренняя переписка. </w:t>
      </w:r>
    </w:p>
    <w:p w:rsidR="00A805FC" w:rsidRPr="006D560A" w:rsidRDefault="00A805FC" w:rsidP="00DA05DB">
      <w:pPr>
        <w:spacing w:line="480" w:lineRule="auto"/>
        <w:ind w:firstLine="703"/>
        <w:jc w:val="both"/>
        <w:rPr>
          <w:rFonts w:ascii="Arial" w:hAnsi="Arial"/>
          <w:sz w:val="24"/>
        </w:rPr>
      </w:pPr>
      <w:r w:rsidRPr="006D560A">
        <w:rPr>
          <w:rFonts w:ascii="Arial" w:hAnsi="Arial"/>
          <w:sz w:val="24"/>
        </w:rPr>
        <w:t>Входыящая документация и исходящая документация составляют основу деловой переписке в деятельности АО. Вся документация составляется в соответствии с необходимыми реквизитами.</w:t>
      </w:r>
    </w:p>
    <w:p w:rsidR="00A805FC" w:rsidRPr="006D560A" w:rsidRDefault="00A805FC" w:rsidP="00DA05DB">
      <w:pPr>
        <w:spacing w:line="480" w:lineRule="auto"/>
        <w:ind w:firstLine="703"/>
        <w:jc w:val="both"/>
        <w:rPr>
          <w:rFonts w:ascii="Arial" w:hAnsi="Arial"/>
          <w:sz w:val="24"/>
        </w:rPr>
      </w:pPr>
      <w:r w:rsidRPr="006D560A">
        <w:rPr>
          <w:rFonts w:ascii="Arial" w:hAnsi="Arial"/>
          <w:b/>
          <w:sz w:val="24"/>
        </w:rPr>
        <w:t xml:space="preserve">Входящая документация </w:t>
      </w:r>
      <w:r w:rsidRPr="006D560A">
        <w:rPr>
          <w:rFonts w:ascii="Arial" w:hAnsi="Arial"/>
          <w:sz w:val="24"/>
        </w:rPr>
        <w:t>подвергается следующему виду обработки:</w:t>
      </w:r>
    </w:p>
    <w:p w:rsidR="00A805FC" w:rsidRDefault="00A805FC" w:rsidP="00DA05DB">
      <w:pPr>
        <w:numPr>
          <w:ilvl w:val="0"/>
          <w:numId w:val="17"/>
        </w:numPr>
        <w:spacing w:line="480" w:lineRule="auto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Поступление документации в АО</w:t>
      </w:r>
    </w:p>
    <w:p w:rsidR="00A805FC" w:rsidRDefault="00A805FC" w:rsidP="00DA05DB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 w:rsidRPr="006D560A">
        <w:rPr>
          <w:rFonts w:ascii="Arial" w:hAnsi="Arial"/>
          <w:sz w:val="24"/>
        </w:rPr>
        <w:t xml:space="preserve">Сортировка писем (с отметкой "конфиденциально" и "лично в руки") </w:t>
      </w:r>
    </w:p>
    <w:p w:rsidR="00A805FC" w:rsidRDefault="00A805FC" w:rsidP="00DA05DB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 w:rsidRPr="006D560A">
        <w:rPr>
          <w:rFonts w:ascii="Arial" w:hAnsi="Arial"/>
          <w:sz w:val="24"/>
        </w:rPr>
        <w:t>Регистрация (проставление штампа) простых писем, отправка личных писем в руки</w:t>
      </w:r>
    </w:p>
    <w:p w:rsidR="00A805FC" w:rsidRDefault="00A805FC" w:rsidP="00DA05DB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>
        <w:rPr>
          <w:rFonts w:ascii="Arial" w:hAnsi="Arial"/>
          <w:sz w:val="24"/>
          <w:lang w:val="en-US"/>
        </w:rPr>
        <w:t>Регистрация документации в журнале</w:t>
      </w:r>
    </w:p>
    <w:p w:rsidR="00A805FC" w:rsidRDefault="00A805FC" w:rsidP="00DA05DB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>
        <w:rPr>
          <w:rFonts w:ascii="Arial" w:hAnsi="Arial"/>
          <w:sz w:val="24"/>
          <w:lang w:val="en-US"/>
        </w:rPr>
        <w:t>Рассмотрение писем генеральным директором</w:t>
      </w:r>
    </w:p>
    <w:p w:rsidR="00A805FC" w:rsidRDefault="00A805FC" w:rsidP="00DA05DB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>
        <w:rPr>
          <w:rFonts w:ascii="Arial" w:hAnsi="Arial"/>
          <w:sz w:val="24"/>
          <w:lang w:val="en-US"/>
        </w:rPr>
        <w:t>Проставление резолюции в журнале</w:t>
      </w:r>
    </w:p>
    <w:p w:rsidR="00A805FC" w:rsidRPr="00DA05DB" w:rsidRDefault="00A805FC" w:rsidP="00DA05DB">
      <w:pPr>
        <w:numPr>
          <w:ilvl w:val="0"/>
          <w:numId w:val="17"/>
        </w:numPr>
        <w:spacing w:line="480" w:lineRule="auto"/>
        <w:jc w:val="both"/>
        <w:rPr>
          <w:sz w:val="24"/>
        </w:rPr>
      </w:pPr>
      <w:r w:rsidRPr="006D560A">
        <w:rPr>
          <w:rFonts w:ascii="Arial" w:hAnsi="Arial"/>
          <w:sz w:val="24"/>
        </w:rPr>
        <w:t>Направление документов на исполнение согласно резолюции</w:t>
      </w:r>
    </w:p>
    <w:p w:rsidR="00A805FC" w:rsidRDefault="00A805FC" w:rsidP="00DA05DB">
      <w:pPr>
        <w:spacing w:line="480" w:lineRule="auto"/>
        <w:ind w:left="703"/>
        <w:jc w:val="both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Исходящая документация:</w:t>
      </w:r>
    </w:p>
    <w:p w:rsidR="00A805FC" w:rsidRDefault="00A805FC" w:rsidP="00DA05DB">
      <w:pPr>
        <w:numPr>
          <w:ilvl w:val="0"/>
          <w:numId w:val="18"/>
        </w:numPr>
        <w:spacing w:line="480" w:lineRule="auto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Составление проекта документа</w:t>
      </w:r>
    </w:p>
    <w:p w:rsidR="00A805FC" w:rsidRDefault="00A805FC" w:rsidP="00DA05DB">
      <w:pPr>
        <w:numPr>
          <w:ilvl w:val="0"/>
          <w:numId w:val="18"/>
        </w:numPr>
        <w:spacing w:line="480" w:lineRule="auto"/>
        <w:jc w:val="both"/>
        <w:rPr>
          <w:sz w:val="24"/>
        </w:rPr>
      </w:pPr>
      <w:r>
        <w:rPr>
          <w:rFonts w:ascii="Arial" w:hAnsi="Arial"/>
          <w:sz w:val="24"/>
          <w:lang w:val="en-US"/>
        </w:rPr>
        <w:t>Корректировка документа</w:t>
      </w:r>
    </w:p>
    <w:p w:rsidR="00A805FC" w:rsidRDefault="00A805FC" w:rsidP="00DA05DB">
      <w:pPr>
        <w:numPr>
          <w:ilvl w:val="0"/>
          <w:numId w:val="18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Визы согласования документа</w:t>
      </w:r>
    </w:p>
    <w:p w:rsidR="00A805FC" w:rsidRDefault="00A805FC" w:rsidP="00DA05DB">
      <w:pPr>
        <w:numPr>
          <w:ilvl w:val="0"/>
          <w:numId w:val="18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Подписание документа генеральным директором</w:t>
      </w:r>
    </w:p>
    <w:p w:rsidR="00A805FC" w:rsidRDefault="00A805FC" w:rsidP="00DA05DB">
      <w:pPr>
        <w:numPr>
          <w:ilvl w:val="0"/>
          <w:numId w:val="18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Регистрация документа</w:t>
      </w:r>
    </w:p>
    <w:p w:rsidR="00A805FC" w:rsidRDefault="00A805FC" w:rsidP="00DA05DB">
      <w:pPr>
        <w:numPr>
          <w:ilvl w:val="0"/>
          <w:numId w:val="18"/>
        </w:num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Подшив второго экземпляра (копии) в дело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left="703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703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Внутренняя переписка.</w:t>
      </w:r>
      <w:r>
        <w:rPr>
          <w:rFonts w:ascii="Arial" w:hAnsi="Arial"/>
          <w:sz w:val="24"/>
        </w:rPr>
        <w:t xml:space="preserve"> К внутренней переписке относятся докладные и пояснительные записки, которые создаются работниками Общества с целью посвящения генерального директора в производственные вопросы, а также в случае необходимости в личные. Внутренняя переписка также может подвергаться регистрации. Генеральный директор в праве давать положительные ответы и результаты на внутренние письма, а также отклонять их.</w:t>
      </w:r>
    </w:p>
    <w:p w:rsidR="00A805FC" w:rsidRDefault="00A805FC" w:rsidP="00DA05DB">
      <w:pPr>
        <w:spacing w:line="480" w:lineRule="auto"/>
        <w:ind w:firstLine="703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703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703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703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703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703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703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</w:p>
    <w:p w:rsidR="00874F60" w:rsidRDefault="00874F60" w:rsidP="00DA05DB">
      <w:pPr>
        <w:spacing w:line="480" w:lineRule="auto"/>
        <w:jc w:val="both"/>
        <w:rPr>
          <w:rFonts w:ascii="Arial" w:hAnsi="Arial"/>
          <w:sz w:val="24"/>
        </w:rPr>
      </w:pPr>
    </w:p>
    <w:p w:rsidR="00874F60" w:rsidRDefault="00874F60" w:rsidP="00DA05DB">
      <w:pPr>
        <w:spacing w:line="480" w:lineRule="auto"/>
        <w:jc w:val="both"/>
        <w:rPr>
          <w:rFonts w:ascii="Arial" w:hAnsi="Arial"/>
          <w:sz w:val="24"/>
        </w:rPr>
      </w:pPr>
    </w:p>
    <w:p w:rsidR="00874F60" w:rsidRDefault="00874F60" w:rsidP="00DA05DB">
      <w:pPr>
        <w:spacing w:line="480" w:lineRule="auto"/>
        <w:jc w:val="both"/>
        <w:rPr>
          <w:rFonts w:ascii="Arial" w:hAnsi="Arial"/>
          <w:sz w:val="24"/>
        </w:rPr>
      </w:pPr>
    </w:p>
    <w:p w:rsidR="00874F60" w:rsidRDefault="00874F60" w:rsidP="00DA05DB">
      <w:pPr>
        <w:spacing w:line="480" w:lineRule="auto"/>
        <w:jc w:val="both"/>
        <w:rPr>
          <w:rFonts w:ascii="Arial" w:hAnsi="Arial"/>
          <w:sz w:val="24"/>
        </w:rPr>
      </w:pPr>
    </w:p>
    <w:p w:rsidR="00874F60" w:rsidRDefault="00874F60" w:rsidP="00DA05DB">
      <w:pPr>
        <w:spacing w:line="480" w:lineRule="auto"/>
        <w:jc w:val="both"/>
        <w:rPr>
          <w:rFonts w:ascii="Arial" w:hAnsi="Arial"/>
          <w:sz w:val="24"/>
        </w:rPr>
      </w:pPr>
    </w:p>
    <w:p w:rsidR="00874F60" w:rsidRDefault="00874F60" w:rsidP="00DA05DB">
      <w:pPr>
        <w:spacing w:line="480" w:lineRule="auto"/>
        <w:jc w:val="both"/>
        <w:rPr>
          <w:rFonts w:ascii="Arial" w:hAnsi="Arial"/>
          <w:sz w:val="24"/>
        </w:rPr>
      </w:pPr>
    </w:p>
    <w:p w:rsidR="00874F60" w:rsidRDefault="00874F60" w:rsidP="00DA05DB">
      <w:pPr>
        <w:spacing w:line="480" w:lineRule="auto"/>
        <w:jc w:val="both"/>
        <w:rPr>
          <w:rFonts w:ascii="Arial" w:hAnsi="Arial"/>
          <w:sz w:val="24"/>
        </w:rPr>
      </w:pPr>
    </w:p>
    <w:p w:rsidR="00874F60" w:rsidRDefault="00874F60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DA05DB" w:rsidRPr="006D560A" w:rsidRDefault="00DA05DB" w:rsidP="00DA05DB">
      <w:pPr>
        <w:spacing w:line="480" w:lineRule="auto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Выводы</w:t>
      </w:r>
    </w:p>
    <w:p w:rsidR="00A805FC" w:rsidRDefault="00A805FC" w:rsidP="00DA05DB">
      <w:pPr>
        <w:spacing w:line="480" w:lineRule="auto"/>
        <w:jc w:val="center"/>
        <w:rPr>
          <w:rFonts w:ascii="Arial" w:hAnsi="Arial"/>
          <w:b/>
          <w:sz w:val="32"/>
        </w:rPr>
      </w:pP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данной курсовой работе было рассмотрено документационное обеспечение деятельности Акционерного Общества. Одним из наиболее важных документов в деятельности Акционерного Общества является Устав, поэтому его рассмотрение в работе заняло центральное место. Именно Устав регулирует все виды деятельности АО: финансовую, хозяйственную, правовую. Наряду с Уставом важную роль в жизни АО играют распорядительные документы, регулирующие повседневную жизнедеятельность всех сторон АО.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</w:p>
    <w:p w:rsidR="00A805FC" w:rsidRDefault="00A805FC" w:rsidP="00DA05DB">
      <w:pPr>
        <w:spacing w:line="480" w:lineRule="auto"/>
        <w:jc w:val="both"/>
        <w:rPr>
          <w:sz w:val="24"/>
        </w:rPr>
      </w:pPr>
    </w:p>
    <w:p w:rsidR="00A805FC" w:rsidRDefault="00A805FC" w:rsidP="00DA05DB">
      <w:pPr>
        <w:spacing w:line="480" w:lineRule="auto"/>
        <w:ind w:firstLine="737"/>
        <w:jc w:val="both"/>
        <w:rPr>
          <w:sz w:val="24"/>
        </w:rPr>
      </w:pPr>
    </w:p>
    <w:p w:rsidR="00874F60" w:rsidRDefault="00874F60" w:rsidP="00DA05DB">
      <w:pPr>
        <w:spacing w:line="480" w:lineRule="auto"/>
        <w:ind w:firstLine="737"/>
        <w:jc w:val="both"/>
        <w:rPr>
          <w:sz w:val="24"/>
        </w:rPr>
      </w:pPr>
    </w:p>
    <w:p w:rsidR="00874F60" w:rsidRDefault="00874F60" w:rsidP="00DA05DB">
      <w:pPr>
        <w:spacing w:line="480" w:lineRule="auto"/>
        <w:ind w:firstLine="737"/>
        <w:jc w:val="both"/>
        <w:rPr>
          <w:sz w:val="24"/>
        </w:rPr>
      </w:pPr>
    </w:p>
    <w:p w:rsidR="00874F60" w:rsidRDefault="00874F60" w:rsidP="00DA05DB">
      <w:pPr>
        <w:spacing w:line="480" w:lineRule="auto"/>
        <w:ind w:firstLine="737"/>
        <w:jc w:val="both"/>
        <w:rPr>
          <w:sz w:val="24"/>
        </w:rPr>
      </w:pPr>
    </w:p>
    <w:p w:rsidR="00874F60" w:rsidRDefault="00874F60" w:rsidP="00DA05DB">
      <w:pPr>
        <w:spacing w:line="480" w:lineRule="auto"/>
        <w:ind w:firstLine="737"/>
        <w:jc w:val="both"/>
        <w:rPr>
          <w:sz w:val="24"/>
        </w:rPr>
      </w:pPr>
    </w:p>
    <w:p w:rsidR="00874F60" w:rsidRDefault="00874F60" w:rsidP="00DA05DB">
      <w:pPr>
        <w:spacing w:line="480" w:lineRule="auto"/>
        <w:ind w:firstLine="737"/>
        <w:jc w:val="both"/>
        <w:rPr>
          <w:sz w:val="24"/>
        </w:rPr>
      </w:pPr>
    </w:p>
    <w:p w:rsidR="00874F60" w:rsidRDefault="00874F60" w:rsidP="00DA05DB">
      <w:pPr>
        <w:spacing w:line="480" w:lineRule="auto"/>
        <w:ind w:firstLine="737"/>
        <w:jc w:val="both"/>
        <w:rPr>
          <w:sz w:val="24"/>
        </w:rPr>
      </w:pPr>
    </w:p>
    <w:p w:rsidR="00874F60" w:rsidRDefault="00874F60" w:rsidP="00DA05DB">
      <w:pPr>
        <w:spacing w:line="480" w:lineRule="auto"/>
        <w:ind w:firstLine="737"/>
        <w:jc w:val="both"/>
        <w:rPr>
          <w:sz w:val="24"/>
        </w:rPr>
      </w:pPr>
    </w:p>
    <w:p w:rsidR="00874F60" w:rsidRDefault="00874F60" w:rsidP="00DA05DB">
      <w:pPr>
        <w:spacing w:line="480" w:lineRule="auto"/>
        <w:ind w:firstLine="737"/>
        <w:jc w:val="both"/>
        <w:rPr>
          <w:sz w:val="24"/>
        </w:rPr>
      </w:pPr>
    </w:p>
    <w:p w:rsidR="00874F60" w:rsidRDefault="00874F60" w:rsidP="00DA05DB">
      <w:pPr>
        <w:spacing w:line="480" w:lineRule="auto"/>
        <w:ind w:firstLine="737"/>
        <w:jc w:val="both"/>
        <w:rPr>
          <w:sz w:val="24"/>
        </w:rPr>
      </w:pPr>
    </w:p>
    <w:p w:rsidR="00874F60" w:rsidRDefault="00874F60" w:rsidP="00DA05DB">
      <w:pPr>
        <w:spacing w:line="480" w:lineRule="auto"/>
        <w:ind w:firstLine="737"/>
        <w:jc w:val="both"/>
        <w:rPr>
          <w:sz w:val="24"/>
        </w:rPr>
      </w:pPr>
    </w:p>
    <w:p w:rsidR="00874F60" w:rsidRDefault="00874F60" w:rsidP="00DA05DB">
      <w:pPr>
        <w:spacing w:line="480" w:lineRule="auto"/>
        <w:ind w:firstLine="737"/>
        <w:jc w:val="both"/>
        <w:rPr>
          <w:sz w:val="24"/>
        </w:rPr>
      </w:pPr>
    </w:p>
    <w:p w:rsidR="00DA05DB" w:rsidRDefault="00DA05DB" w:rsidP="00DA05DB">
      <w:pPr>
        <w:spacing w:line="480" w:lineRule="auto"/>
        <w:ind w:firstLine="737"/>
        <w:jc w:val="both"/>
        <w:rPr>
          <w:sz w:val="24"/>
        </w:rPr>
      </w:pPr>
    </w:p>
    <w:p w:rsidR="00A805FC" w:rsidRPr="00C1305B" w:rsidRDefault="00A805FC" w:rsidP="00DA05DB">
      <w:pPr>
        <w:spacing w:line="480" w:lineRule="auto"/>
        <w:ind w:firstLine="737"/>
        <w:jc w:val="center"/>
        <w:rPr>
          <w:rFonts w:ascii="Arial" w:hAnsi="Arial"/>
          <w:b/>
          <w:sz w:val="32"/>
        </w:rPr>
      </w:pPr>
      <w:r w:rsidRPr="00C1305B">
        <w:rPr>
          <w:rFonts w:ascii="Arial" w:hAnsi="Arial"/>
          <w:b/>
          <w:sz w:val="32"/>
        </w:rPr>
        <w:t>Список источников и литературы</w:t>
      </w:r>
    </w:p>
    <w:p w:rsidR="00A805FC" w:rsidRDefault="00A805FC" w:rsidP="00DA05DB">
      <w:pPr>
        <w:spacing w:line="480" w:lineRule="auto"/>
        <w:ind w:firstLine="737"/>
        <w:jc w:val="center"/>
        <w:rPr>
          <w:rFonts w:ascii="Arial" w:hAnsi="Arial"/>
          <w:sz w:val="32"/>
        </w:rPr>
      </w:pPr>
    </w:p>
    <w:p w:rsidR="00A805FC" w:rsidRDefault="00A805FC" w:rsidP="00DA05DB">
      <w:pPr>
        <w:pStyle w:val="a7"/>
        <w:spacing w:line="480" w:lineRule="auto"/>
        <w:rPr>
          <w:rFonts w:ascii="Arial" w:hAnsi="Arial"/>
        </w:rPr>
      </w:pPr>
      <w:r>
        <w:rPr>
          <w:rFonts w:ascii="Arial" w:hAnsi="Arial"/>
        </w:rPr>
        <w:t>1.Акционерные общества. Образцы документов. Комментарии.,</w:t>
      </w:r>
    </w:p>
    <w:p w:rsidR="00A805FC" w:rsidRDefault="00A805FC" w:rsidP="00DA05DB">
      <w:pPr>
        <w:pStyle w:val="a7"/>
        <w:spacing w:line="480" w:lineRule="auto"/>
        <w:ind w:firstLine="0"/>
        <w:rPr>
          <w:rFonts w:ascii="Arial" w:hAnsi="Arial"/>
        </w:rPr>
      </w:pPr>
      <w:r>
        <w:rPr>
          <w:rFonts w:ascii="Arial" w:hAnsi="Arial"/>
        </w:rPr>
        <w:t>Под редакцией Подобед М.А. М.,"Издательство ПРИОР"., 2001г.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2.Андрюшенко В.И.,Книга акционера для чтения и принятия решений., М.Фин. и ста – ка.,2001г.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3.Кузнецова Т.В. Делопроизводство М., "ЮНИТИ – ДАНА" 2001г.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4.Рогожин М.Ю. Документационное обеспечение управления М., </w:t>
      </w:r>
    </w:p>
    <w:p w:rsidR="00A805FC" w:rsidRDefault="00A805FC" w:rsidP="00DA05D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"РДЛ" 2000г.</w:t>
      </w:r>
    </w:p>
    <w:p w:rsidR="00A805FC" w:rsidRDefault="00A805FC" w:rsidP="00DA05DB">
      <w:pPr>
        <w:spacing w:line="480" w:lineRule="auto"/>
        <w:ind w:firstLine="7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5.Закон РФ "Об акционерных обществах" № 120 – ФЗ от 7 августа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/>
            <w:sz w:val="24"/>
          </w:rPr>
          <w:t>2001 г</w:t>
        </w:r>
      </w:smartTag>
      <w:r>
        <w:rPr>
          <w:rFonts w:ascii="Arial" w:hAnsi="Arial"/>
          <w:sz w:val="24"/>
        </w:rPr>
        <w:t>.( в новой редакции с изменениями и дополнениями).</w:t>
      </w:r>
    </w:p>
    <w:p w:rsidR="00A805FC" w:rsidRDefault="00A805FC" w:rsidP="00DA05DB">
      <w:pPr>
        <w:spacing w:line="480" w:lineRule="auto"/>
        <w:ind w:firstLine="737"/>
        <w:jc w:val="both"/>
        <w:rPr>
          <w:sz w:val="24"/>
        </w:rPr>
      </w:pPr>
    </w:p>
    <w:p w:rsidR="00A805FC" w:rsidRDefault="00A805FC" w:rsidP="00DA05DB">
      <w:pPr>
        <w:spacing w:line="480" w:lineRule="auto"/>
        <w:ind w:firstLine="737"/>
        <w:jc w:val="both"/>
        <w:rPr>
          <w:sz w:val="24"/>
        </w:rPr>
      </w:pPr>
    </w:p>
    <w:p w:rsidR="00A805FC" w:rsidRPr="006D560A" w:rsidRDefault="00A805FC" w:rsidP="00DA05DB">
      <w:pPr>
        <w:tabs>
          <w:tab w:val="left" w:pos="7095"/>
        </w:tabs>
        <w:spacing w:line="480" w:lineRule="auto"/>
        <w:rPr>
          <w:sz w:val="24"/>
        </w:rPr>
      </w:pPr>
      <w:bookmarkStart w:id="0" w:name="_GoBack"/>
      <w:bookmarkEnd w:id="0"/>
    </w:p>
    <w:sectPr w:rsidR="00A805FC" w:rsidRPr="006D560A">
      <w:footerReference w:type="even" r:id="rId7"/>
      <w:footerReference w:type="default" r:id="rId8"/>
      <w:type w:val="oddPage"/>
      <w:pgSz w:w="11906" w:h="16838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FC" w:rsidRDefault="00A805FC">
      <w:r>
        <w:separator/>
      </w:r>
    </w:p>
  </w:endnote>
  <w:endnote w:type="continuationSeparator" w:id="0">
    <w:p w:rsidR="00A805FC" w:rsidRDefault="00A8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5B" w:rsidRDefault="00C1305B">
    <w:pPr>
      <w:pStyle w:val="a4"/>
      <w:framePr w:wrap="around" w:vAnchor="text" w:hAnchor="margin" w:xAlign="center" w:y="1"/>
      <w:rPr>
        <w:rStyle w:val="a5"/>
        <w:sz w:val="18"/>
      </w:rPr>
    </w:pPr>
    <w:r>
      <w:rPr>
        <w:rStyle w:val="a5"/>
        <w:sz w:val="18"/>
      </w:rPr>
      <w:fldChar w:fldCharType="begin"/>
    </w:r>
    <w:r>
      <w:rPr>
        <w:rStyle w:val="a5"/>
        <w:sz w:val="18"/>
      </w:rPr>
      <w:instrText xml:space="preserve">PAGE  </w:instrText>
    </w:r>
    <w:r>
      <w:rPr>
        <w:rStyle w:val="a5"/>
        <w:sz w:val="18"/>
      </w:rPr>
      <w:fldChar w:fldCharType="separate"/>
    </w:r>
    <w:r>
      <w:rPr>
        <w:rStyle w:val="a5"/>
        <w:noProof/>
        <w:sz w:val="18"/>
      </w:rPr>
      <w:t>5</w:t>
    </w:r>
    <w:r>
      <w:rPr>
        <w:rStyle w:val="a5"/>
        <w:sz w:val="18"/>
      </w:rPr>
      <w:fldChar w:fldCharType="end"/>
    </w:r>
  </w:p>
  <w:p w:rsidR="00C1305B" w:rsidRDefault="00C1305B">
    <w:pPr>
      <w:pStyle w:val="a4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5B" w:rsidRDefault="00C130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:rsidR="00C1305B" w:rsidRDefault="00C1305B">
    <w:pPr>
      <w:pStyle w:val="a4"/>
      <w:jc w:val="center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FC" w:rsidRDefault="00A805FC">
      <w:r>
        <w:separator/>
      </w:r>
    </w:p>
  </w:footnote>
  <w:footnote w:type="continuationSeparator" w:id="0">
    <w:p w:rsidR="00A805FC" w:rsidRDefault="00A8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E100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047AC"/>
    <w:multiLevelType w:val="singleLevel"/>
    <w:tmpl w:val="97CE24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3447A25"/>
    <w:multiLevelType w:val="singleLevel"/>
    <w:tmpl w:val="537E7952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hint="default"/>
      </w:rPr>
    </w:lvl>
  </w:abstractNum>
  <w:abstractNum w:abstractNumId="3">
    <w:nsid w:val="09E078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6B6E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FE07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E718AF"/>
    <w:multiLevelType w:val="multilevel"/>
    <w:tmpl w:val="669867D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88"/>
        </w:tabs>
        <w:ind w:left="43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22"/>
        </w:tabs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19"/>
        </w:tabs>
        <w:ind w:left="731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56"/>
        </w:tabs>
        <w:ind w:left="8056" w:hanging="2160"/>
      </w:pPr>
      <w:rPr>
        <w:rFonts w:hint="default"/>
      </w:rPr>
    </w:lvl>
  </w:abstractNum>
  <w:abstractNum w:abstractNumId="7">
    <w:nsid w:val="261E157F"/>
    <w:multiLevelType w:val="multilevel"/>
    <w:tmpl w:val="C85049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5570058"/>
    <w:multiLevelType w:val="multilevel"/>
    <w:tmpl w:val="D42C450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9C152BA"/>
    <w:multiLevelType w:val="singleLevel"/>
    <w:tmpl w:val="DEFA9C96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10">
    <w:nsid w:val="3A447519"/>
    <w:multiLevelType w:val="multilevel"/>
    <w:tmpl w:val="2710D81C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5ED5F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946FCB"/>
    <w:multiLevelType w:val="singleLevel"/>
    <w:tmpl w:val="3ACE4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1727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370DB2"/>
    <w:multiLevelType w:val="singleLevel"/>
    <w:tmpl w:val="14A429F4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hint="default"/>
      </w:rPr>
    </w:lvl>
  </w:abstractNum>
  <w:abstractNum w:abstractNumId="15">
    <w:nsid w:val="688170B3"/>
    <w:multiLevelType w:val="singleLevel"/>
    <w:tmpl w:val="83806BE8"/>
    <w:lvl w:ilvl="0">
      <w:start w:val="1"/>
      <w:numFmt w:val="decimal"/>
      <w:lvlText w:val="%1."/>
      <w:lvlJc w:val="left"/>
      <w:pPr>
        <w:tabs>
          <w:tab w:val="num" w:pos="3623"/>
        </w:tabs>
        <w:ind w:left="3623" w:hanging="360"/>
      </w:pPr>
      <w:rPr>
        <w:rFonts w:hint="default"/>
      </w:rPr>
    </w:lvl>
  </w:abstractNum>
  <w:abstractNum w:abstractNumId="16">
    <w:nsid w:val="6BCD61CA"/>
    <w:multiLevelType w:val="multilevel"/>
    <w:tmpl w:val="960CBB6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31"/>
        </w:tabs>
        <w:ind w:left="1531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4"/>
        </w:tabs>
        <w:ind w:left="21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2"/>
        </w:tabs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3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8"/>
        </w:tabs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76"/>
        </w:tabs>
        <w:ind w:left="43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4"/>
        </w:tabs>
        <w:ind w:left="5104" w:hanging="2160"/>
      </w:pPr>
      <w:rPr>
        <w:rFonts w:hint="default"/>
      </w:rPr>
    </w:lvl>
  </w:abstractNum>
  <w:abstractNum w:abstractNumId="17">
    <w:nsid w:val="6D3960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D87101B"/>
    <w:multiLevelType w:val="singleLevel"/>
    <w:tmpl w:val="0F626988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19">
    <w:nsid w:val="7A1133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CF10359"/>
    <w:multiLevelType w:val="singleLevel"/>
    <w:tmpl w:val="4614E698"/>
    <w:lvl w:ilvl="0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19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3"/>
  </w:num>
  <w:num w:numId="10">
    <w:abstractNumId w:val="20"/>
  </w:num>
  <w:num w:numId="11">
    <w:abstractNumId w:val="15"/>
  </w:num>
  <w:num w:numId="12">
    <w:abstractNumId w:val="16"/>
  </w:num>
  <w:num w:numId="13">
    <w:abstractNumId w:val="10"/>
  </w:num>
  <w:num w:numId="14">
    <w:abstractNumId w:val="8"/>
  </w:num>
  <w:num w:numId="15">
    <w:abstractNumId w:val="18"/>
  </w:num>
  <w:num w:numId="16">
    <w:abstractNumId w:val="6"/>
  </w:num>
  <w:num w:numId="17">
    <w:abstractNumId w:val="2"/>
  </w:num>
  <w:num w:numId="18">
    <w:abstractNumId w:val="14"/>
  </w:num>
  <w:num w:numId="19">
    <w:abstractNumId w:val="1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3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2F4"/>
    <w:rsid w:val="0027391C"/>
    <w:rsid w:val="002D3D41"/>
    <w:rsid w:val="006D560A"/>
    <w:rsid w:val="00874F60"/>
    <w:rsid w:val="00A805FC"/>
    <w:rsid w:val="00C1305B"/>
    <w:rsid w:val="00DA05DB"/>
    <w:rsid w:val="00D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94393-1743-4773-BDE4-6BAF1E2E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32"/>
      <w:lang w:val="en-US"/>
    </w:rPr>
  </w:style>
  <w:style w:type="paragraph" w:styleId="4">
    <w:name w:val="heading 4"/>
    <w:basedOn w:val="a"/>
    <w:next w:val="a"/>
    <w:qFormat/>
    <w:pPr>
      <w:keepNext/>
      <w:ind w:firstLine="737"/>
      <w:jc w:val="both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qFormat/>
    <w:pPr>
      <w:keepNext/>
      <w:ind w:firstLine="737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ind w:firstLine="73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/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character" w:styleId="a3">
    <w:name w:val="lin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37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rFonts w:ascii="Arial" w:hAnsi="Arial"/>
      <w:sz w:val="24"/>
    </w:rPr>
  </w:style>
  <w:style w:type="paragraph" w:styleId="20">
    <w:name w:val="Body Text Indent 2"/>
    <w:basedOn w:val="a"/>
    <w:pPr>
      <w:ind w:firstLine="737"/>
    </w:pPr>
    <w:rPr>
      <w:rFonts w:ascii="Arial" w:hAnsi="Arial"/>
      <w:sz w:val="24"/>
    </w:rPr>
  </w:style>
  <w:style w:type="paragraph" w:styleId="30">
    <w:name w:val="Body Text Indent 3"/>
    <w:basedOn w:val="a"/>
    <w:pPr>
      <w:tabs>
        <w:tab w:val="left" w:pos="2835"/>
      </w:tabs>
      <w:ind w:firstLine="795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государственный университет</vt:lpstr>
    </vt:vector>
  </TitlesOfParts>
  <Company>Home</Company>
  <LinksUpToDate>false</LinksUpToDate>
  <CharactersWithSpaces>29949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государственный университет</dc:title>
  <dc:subject/>
  <dc:creator>User</dc:creator>
  <cp:keywords/>
  <dc:description/>
  <cp:lastModifiedBy>admin</cp:lastModifiedBy>
  <cp:revision>2</cp:revision>
  <cp:lastPrinted>2002-05-18T09:34:00Z</cp:lastPrinted>
  <dcterms:created xsi:type="dcterms:W3CDTF">2014-04-27T08:32:00Z</dcterms:created>
  <dcterms:modified xsi:type="dcterms:W3CDTF">2014-04-27T08:32:00Z</dcterms:modified>
</cp:coreProperties>
</file>