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/>
    <w:p w:rsidR="00CF671F" w:rsidRDefault="00CF671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Default="00112BAF" w:rsidP="00CF671F">
      <w:pPr>
        <w:rPr>
          <w:lang w:val="en-US"/>
        </w:rPr>
      </w:pPr>
    </w:p>
    <w:p w:rsidR="00112BAF" w:rsidRPr="00112BAF" w:rsidRDefault="00112BAF" w:rsidP="00CF671F">
      <w:pPr>
        <w:rPr>
          <w:lang w:val="en-US"/>
        </w:rPr>
      </w:pPr>
    </w:p>
    <w:p w:rsidR="00112BAF" w:rsidRDefault="00112BAF" w:rsidP="00112BAF">
      <w:pPr>
        <w:rPr>
          <w:lang w:val="en-US"/>
        </w:rPr>
      </w:pPr>
    </w:p>
    <w:p w:rsidR="00112BAF" w:rsidRDefault="00112BAF" w:rsidP="00112BAF">
      <w:pPr>
        <w:rPr>
          <w:lang w:val="en-US"/>
        </w:rPr>
      </w:pPr>
    </w:p>
    <w:p w:rsidR="00112BAF" w:rsidRDefault="00112BAF" w:rsidP="00112BAF">
      <w:pPr>
        <w:pStyle w:val="ae"/>
        <w:jc w:val="center"/>
      </w:pPr>
      <w:r>
        <w:t>Оглавление</w:t>
      </w:r>
    </w:p>
    <w:p w:rsidR="00D14A0F" w:rsidRDefault="00112BAF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79761882" w:history="1">
        <w:r w:rsidR="00D14A0F" w:rsidRPr="00E479E5">
          <w:rPr>
            <w:rStyle w:val="a4"/>
            <w:noProof/>
          </w:rPr>
          <w:t>Введение</w:t>
        </w:r>
        <w:r w:rsidR="00D14A0F">
          <w:rPr>
            <w:noProof/>
            <w:webHidden/>
          </w:rPr>
          <w:tab/>
        </w:r>
        <w:r w:rsidR="00D14A0F">
          <w:rPr>
            <w:noProof/>
            <w:webHidden/>
          </w:rPr>
          <w:fldChar w:fldCharType="begin"/>
        </w:r>
        <w:r w:rsidR="00D14A0F">
          <w:rPr>
            <w:noProof/>
            <w:webHidden/>
          </w:rPr>
          <w:instrText xml:space="preserve"> PAGEREF _Toc279761882 \h </w:instrText>
        </w:r>
        <w:r w:rsidR="00D14A0F">
          <w:rPr>
            <w:noProof/>
            <w:webHidden/>
          </w:rPr>
        </w:r>
        <w:r w:rsidR="00D14A0F">
          <w:rPr>
            <w:noProof/>
            <w:webHidden/>
          </w:rPr>
          <w:fldChar w:fldCharType="separate"/>
        </w:r>
        <w:r w:rsidR="00D14A0F">
          <w:rPr>
            <w:noProof/>
            <w:webHidden/>
          </w:rPr>
          <w:t>3</w:t>
        </w:r>
        <w:r w:rsidR="00D14A0F">
          <w:rPr>
            <w:noProof/>
            <w:webHidden/>
          </w:rPr>
          <w:fldChar w:fldCharType="end"/>
        </w:r>
      </w:hyperlink>
    </w:p>
    <w:p w:rsidR="00D14A0F" w:rsidRDefault="00DC524B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761883" w:history="1">
        <w:r w:rsidR="00D14A0F" w:rsidRPr="00E479E5">
          <w:rPr>
            <w:rStyle w:val="a4"/>
            <w:noProof/>
            <w:lang w:val="en-US" w:eastAsia="ru-RU"/>
          </w:rPr>
          <w:t>I</w:t>
        </w:r>
        <w:r w:rsidR="00D14A0F" w:rsidRPr="00E479E5">
          <w:rPr>
            <w:rStyle w:val="a4"/>
            <w:noProof/>
            <w:lang w:eastAsia="ru-RU"/>
          </w:rPr>
          <w:t>.  Понятие и сущность семьи и домохозяйства</w:t>
        </w:r>
        <w:r w:rsidR="00D14A0F">
          <w:rPr>
            <w:noProof/>
            <w:webHidden/>
          </w:rPr>
          <w:tab/>
        </w:r>
        <w:r w:rsidR="00D14A0F">
          <w:rPr>
            <w:noProof/>
            <w:webHidden/>
          </w:rPr>
          <w:fldChar w:fldCharType="begin"/>
        </w:r>
        <w:r w:rsidR="00D14A0F">
          <w:rPr>
            <w:noProof/>
            <w:webHidden/>
          </w:rPr>
          <w:instrText xml:space="preserve"> PAGEREF _Toc279761883 \h </w:instrText>
        </w:r>
        <w:r w:rsidR="00D14A0F">
          <w:rPr>
            <w:noProof/>
            <w:webHidden/>
          </w:rPr>
        </w:r>
        <w:r w:rsidR="00D14A0F">
          <w:rPr>
            <w:noProof/>
            <w:webHidden/>
          </w:rPr>
          <w:fldChar w:fldCharType="separate"/>
        </w:r>
        <w:r w:rsidR="00D14A0F">
          <w:rPr>
            <w:noProof/>
            <w:webHidden/>
          </w:rPr>
          <w:t>5</w:t>
        </w:r>
        <w:r w:rsidR="00D14A0F">
          <w:rPr>
            <w:noProof/>
            <w:webHidden/>
          </w:rPr>
          <w:fldChar w:fldCharType="end"/>
        </w:r>
      </w:hyperlink>
    </w:p>
    <w:p w:rsidR="00D14A0F" w:rsidRDefault="00DC524B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761884" w:history="1">
        <w:r w:rsidR="00D14A0F" w:rsidRPr="00E479E5">
          <w:rPr>
            <w:rStyle w:val="a4"/>
            <w:noProof/>
            <w:lang w:val="en-US" w:eastAsia="ru-RU"/>
          </w:rPr>
          <w:t>II</w:t>
        </w:r>
        <w:r w:rsidR="00D14A0F" w:rsidRPr="00E479E5">
          <w:rPr>
            <w:rStyle w:val="a4"/>
            <w:noProof/>
            <w:lang w:eastAsia="ru-RU"/>
          </w:rPr>
          <w:t>.  Типология семей и домохозяйств</w:t>
        </w:r>
        <w:r w:rsidR="00D14A0F">
          <w:rPr>
            <w:noProof/>
            <w:webHidden/>
          </w:rPr>
          <w:tab/>
        </w:r>
        <w:r w:rsidR="00D14A0F">
          <w:rPr>
            <w:noProof/>
            <w:webHidden/>
          </w:rPr>
          <w:fldChar w:fldCharType="begin"/>
        </w:r>
        <w:r w:rsidR="00D14A0F">
          <w:rPr>
            <w:noProof/>
            <w:webHidden/>
          </w:rPr>
          <w:instrText xml:space="preserve"> PAGEREF _Toc279761884 \h </w:instrText>
        </w:r>
        <w:r w:rsidR="00D14A0F">
          <w:rPr>
            <w:noProof/>
            <w:webHidden/>
          </w:rPr>
        </w:r>
        <w:r w:rsidR="00D14A0F">
          <w:rPr>
            <w:noProof/>
            <w:webHidden/>
          </w:rPr>
          <w:fldChar w:fldCharType="separate"/>
        </w:r>
        <w:r w:rsidR="00D14A0F">
          <w:rPr>
            <w:noProof/>
            <w:webHidden/>
          </w:rPr>
          <w:t>10</w:t>
        </w:r>
        <w:r w:rsidR="00D14A0F">
          <w:rPr>
            <w:noProof/>
            <w:webHidden/>
          </w:rPr>
          <w:fldChar w:fldCharType="end"/>
        </w:r>
      </w:hyperlink>
    </w:p>
    <w:p w:rsidR="00D14A0F" w:rsidRDefault="00DC524B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761885" w:history="1">
        <w:r w:rsidR="00D14A0F" w:rsidRPr="00E479E5">
          <w:rPr>
            <w:rStyle w:val="a4"/>
            <w:noProof/>
            <w:lang w:val="en-US" w:eastAsia="ru-RU"/>
          </w:rPr>
          <w:t>III</w:t>
        </w:r>
        <w:r w:rsidR="00D14A0F" w:rsidRPr="00E479E5">
          <w:rPr>
            <w:rStyle w:val="a4"/>
            <w:noProof/>
            <w:lang w:eastAsia="ru-RU"/>
          </w:rPr>
          <w:t>. Система показателей и прогнозирование структуры домохозяйств</w:t>
        </w:r>
        <w:r w:rsidR="00D14A0F">
          <w:rPr>
            <w:noProof/>
            <w:webHidden/>
          </w:rPr>
          <w:tab/>
        </w:r>
        <w:r w:rsidR="00D14A0F">
          <w:rPr>
            <w:noProof/>
            <w:webHidden/>
          </w:rPr>
          <w:fldChar w:fldCharType="begin"/>
        </w:r>
        <w:r w:rsidR="00D14A0F">
          <w:rPr>
            <w:noProof/>
            <w:webHidden/>
          </w:rPr>
          <w:instrText xml:space="preserve"> PAGEREF _Toc279761885 \h </w:instrText>
        </w:r>
        <w:r w:rsidR="00D14A0F">
          <w:rPr>
            <w:noProof/>
            <w:webHidden/>
          </w:rPr>
        </w:r>
        <w:r w:rsidR="00D14A0F">
          <w:rPr>
            <w:noProof/>
            <w:webHidden/>
          </w:rPr>
          <w:fldChar w:fldCharType="separate"/>
        </w:r>
        <w:r w:rsidR="00D14A0F">
          <w:rPr>
            <w:noProof/>
            <w:webHidden/>
          </w:rPr>
          <w:t>13</w:t>
        </w:r>
        <w:r w:rsidR="00D14A0F">
          <w:rPr>
            <w:noProof/>
            <w:webHidden/>
          </w:rPr>
          <w:fldChar w:fldCharType="end"/>
        </w:r>
      </w:hyperlink>
    </w:p>
    <w:p w:rsidR="00D14A0F" w:rsidRDefault="00DC524B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761886" w:history="1">
        <w:r w:rsidR="00D14A0F" w:rsidRPr="00E479E5">
          <w:rPr>
            <w:rStyle w:val="a4"/>
            <w:noProof/>
            <w:lang w:val="en-US" w:eastAsia="ru-RU"/>
          </w:rPr>
          <w:t>VI</w:t>
        </w:r>
        <w:r w:rsidR="00D14A0F" w:rsidRPr="00E479E5">
          <w:rPr>
            <w:rStyle w:val="a4"/>
            <w:noProof/>
            <w:lang w:eastAsia="ru-RU"/>
          </w:rPr>
          <w:t>. Анализ динамики распределения домохозяйств по количеству человек</w:t>
        </w:r>
        <w:r w:rsidR="00D14A0F">
          <w:rPr>
            <w:noProof/>
            <w:webHidden/>
          </w:rPr>
          <w:tab/>
        </w:r>
        <w:r w:rsidR="00D14A0F">
          <w:rPr>
            <w:noProof/>
            <w:webHidden/>
          </w:rPr>
          <w:fldChar w:fldCharType="begin"/>
        </w:r>
        <w:r w:rsidR="00D14A0F">
          <w:rPr>
            <w:noProof/>
            <w:webHidden/>
          </w:rPr>
          <w:instrText xml:space="preserve"> PAGEREF _Toc279761886 \h </w:instrText>
        </w:r>
        <w:r w:rsidR="00D14A0F">
          <w:rPr>
            <w:noProof/>
            <w:webHidden/>
          </w:rPr>
        </w:r>
        <w:r w:rsidR="00D14A0F">
          <w:rPr>
            <w:noProof/>
            <w:webHidden/>
          </w:rPr>
          <w:fldChar w:fldCharType="separate"/>
        </w:r>
        <w:r w:rsidR="00D14A0F">
          <w:rPr>
            <w:noProof/>
            <w:webHidden/>
          </w:rPr>
          <w:t>22</w:t>
        </w:r>
        <w:r w:rsidR="00D14A0F">
          <w:rPr>
            <w:noProof/>
            <w:webHidden/>
          </w:rPr>
          <w:fldChar w:fldCharType="end"/>
        </w:r>
      </w:hyperlink>
    </w:p>
    <w:p w:rsidR="00D14A0F" w:rsidRDefault="00DC524B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761887" w:history="1">
        <w:r w:rsidR="00D14A0F" w:rsidRPr="00E479E5">
          <w:rPr>
            <w:rStyle w:val="a4"/>
            <w:noProof/>
          </w:rPr>
          <w:t>Заключение</w:t>
        </w:r>
        <w:r w:rsidR="00D14A0F">
          <w:rPr>
            <w:noProof/>
            <w:webHidden/>
          </w:rPr>
          <w:tab/>
        </w:r>
        <w:r w:rsidR="00D14A0F">
          <w:rPr>
            <w:noProof/>
            <w:webHidden/>
          </w:rPr>
          <w:fldChar w:fldCharType="begin"/>
        </w:r>
        <w:r w:rsidR="00D14A0F">
          <w:rPr>
            <w:noProof/>
            <w:webHidden/>
          </w:rPr>
          <w:instrText xml:space="preserve"> PAGEREF _Toc279761887 \h </w:instrText>
        </w:r>
        <w:r w:rsidR="00D14A0F">
          <w:rPr>
            <w:noProof/>
            <w:webHidden/>
          </w:rPr>
        </w:r>
        <w:r w:rsidR="00D14A0F">
          <w:rPr>
            <w:noProof/>
            <w:webHidden/>
          </w:rPr>
          <w:fldChar w:fldCharType="separate"/>
        </w:r>
        <w:r w:rsidR="00D14A0F">
          <w:rPr>
            <w:noProof/>
            <w:webHidden/>
          </w:rPr>
          <w:t>25</w:t>
        </w:r>
        <w:r w:rsidR="00D14A0F">
          <w:rPr>
            <w:noProof/>
            <w:webHidden/>
          </w:rPr>
          <w:fldChar w:fldCharType="end"/>
        </w:r>
      </w:hyperlink>
    </w:p>
    <w:p w:rsidR="00D14A0F" w:rsidRDefault="00DC524B">
      <w:pPr>
        <w:pStyle w:val="11"/>
        <w:tabs>
          <w:tab w:val="right" w:leader="dot" w:pos="9345"/>
        </w:tabs>
        <w:rPr>
          <w:rFonts w:ascii="Calibri" w:eastAsia="Times New Roman" w:hAnsi="Calibri"/>
          <w:noProof/>
          <w:sz w:val="22"/>
          <w:szCs w:val="22"/>
          <w:lang w:eastAsia="ru-RU"/>
        </w:rPr>
      </w:pPr>
      <w:hyperlink w:anchor="_Toc279761888" w:history="1">
        <w:r w:rsidR="00D14A0F" w:rsidRPr="00E479E5">
          <w:rPr>
            <w:rStyle w:val="a4"/>
            <w:noProof/>
          </w:rPr>
          <w:t>Литература</w:t>
        </w:r>
        <w:r w:rsidR="00D14A0F">
          <w:rPr>
            <w:noProof/>
            <w:webHidden/>
          </w:rPr>
          <w:tab/>
        </w:r>
        <w:r w:rsidR="00D14A0F">
          <w:rPr>
            <w:noProof/>
            <w:webHidden/>
          </w:rPr>
          <w:fldChar w:fldCharType="begin"/>
        </w:r>
        <w:r w:rsidR="00D14A0F">
          <w:rPr>
            <w:noProof/>
            <w:webHidden/>
          </w:rPr>
          <w:instrText xml:space="preserve"> PAGEREF _Toc279761888 \h </w:instrText>
        </w:r>
        <w:r w:rsidR="00D14A0F">
          <w:rPr>
            <w:noProof/>
            <w:webHidden/>
          </w:rPr>
        </w:r>
        <w:r w:rsidR="00D14A0F">
          <w:rPr>
            <w:noProof/>
            <w:webHidden/>
          </w:rPr>
          <w:fldChar w:fldCharType="separate"/>
        </w:r>
        <w:r w:rsidR="00D14A0F">
          <w:rPr>
            <w:noProof/>
            <w:webHidden/>
          </w:rPr>
          <w:t>26</w:t>
        </w:r>
        <w:r w:rsidR="00D14A0F">
          <w:rPr>
            <w:noProof/>
            <w:webHidden/>
          </w:rPr>
          <w:fldChar w:fldCharType="end"/>
        </w:r>
      </w:hyperlink>
    </w:p>
    <w:p w:rsidR="00112BAF" w:rsidRDefault="00112BAF">
      <w:pPr>
        <w:rPr>
          <w:lang w:val="en-US"/>
        </w:rPr>
      </w:pPr>
      <w:r>
        <w:fldChar w:fldCharType="end"/>
      </w: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Default="00112BAF">
      <w:pPr>
        <w:rPr>
          <w:lang w:val="en-US"/>
        </w:rPr>
      </w:pPr>
    </w:p>
    <w:p w:rsidR="00112BAF" w:rsidRPr="00112BAF" w:rsidRDefault="00112BAF">
      <w:pPr>
        <w:rPr>
          <w:lang w:val="en-US"/>
        </w:rPr>
      </w:pPr>
    </w:p>
    <w:p w:rsidR="00112BAF" w:rsidRDefault="00112BAF" w:rsidP="00112BAF">
      <w:pPr>
        <w:rPr>
          <w:lang w:val="en-US"/>
        </w:rPr>
      </w:pPr>
    </w:p>
    <w:p w:rsidR="00502E7E" w:rsidRPr="00EE65C9" w:rsidRDefault="00502E7E" w:rsidP="00EE65C9">
      <w:pPr>
        <w:pStyle w:val="1"/>
        <w:rPr>
          <w:rFonts w:ascii="Times New Roman" w:hAnsi="Times New Roman"/>
        </w:rPr>
      </w:pPr>
      <w:bookmarkStart w:id="0" w:name="_Toc279761882"/>
      <w:r w:rsidRPr="00EE65C9">
        <w:rPr>
          <w:rFonts w:ascii="Times New Roman" w:hAnsi="Times New Roman"/>
        </w:rPr>
        <w:t>Введение</w:t>
      </w:r>
      <w:bookmarkEnd w:id="0"/>
    </w:p>
    <w:p w:rsidR="00502E7E" w:rsidRPr="009441E5" w:rsidRDefault="00502E7E" w:rsidP="009441E5">
      <w:pPr>
        <w:rPr>
          <w:b/>
          <w:i/>
          <w:color w:val="000000"/>
        </w:rPr>
      </w:pP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Семья – неотъемлемая ячейка общества, и невозможно уменьшить ее значение. Ни одна нация, ни одно сколько-нибудь цивилизованное общество не обходилось без семьи. Обозримое будущее общества также не мыслится без семьи. Для каждого человека семья – начало начал. Понятие счастья почти каждый человек связывает, прежде всего, с семьей: счастлив тот, кто счастлив в своем доме.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Классическое определение семьи гласит, что семья – это малая социальная группа, члены которой связаны браком, родительством и родством, общностью быта, общим бюджетом и взаимной моральной ответственностью.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Семья – это сложное социокультурное явление. Специфика и уникальность ее в том и состоит, что она фокусирует в себе практически все аспекты человеческой жизнедеятельности и выходит на все уровни социальной практики: от индивидуального до общественно-исторического, от материального до духовного. В структуре семьи можно условно выделить три взаимосвязанных блока отношений: 1 – природно-биологические, т.е. половые и кровнородственные; 2 – экономические, т.е. отношения на базе домашнего хозяйства, быта, семейной собственности; 3 – духовно-психологические, нравственно-эстетические, связанные с чувствами супружеской и родительской любви, с воспитание детей, с заботой о престарелых родителях, с моральными нормами поведения. Таким образом, только совокупность названных связей в их единстве создает семью как особое социальное явление.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Глубокий кризис современного российского общества и кризис семьи тесно взаимосвязаны и имеют общие корни. Общество покоится на духовно-нравственных основах человеческой души, которые закладываются в семье, в ней формируются, из нее вырастают. Из семьи человек выносит в общественную и государственную жизнь те качества, которые становятся источником созидания или зла и разрушения. Как больная клетка создает больные организмы, так духовно ущербная семья воспроизводит в общество нравственно нездоровые отношения.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Всегда ли мы задумываемся над вопросами: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– Почему именно эта женщина и этот мужчина вступают в брак?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– Почему люди живут семьями?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– Семья – это личное дело каждого или она как-то связана с обществом?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– Влияет ли на семью общество или общество оказывает «давление» на семью?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– Всегда ли существовала семья?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– Сохранится ли семья в будущем?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– Выдержит ли семья суровые испытания, которые переживает наше общество сегодня?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Проблематика исследований обширна и разнообразна. Процессы распада и формирования семьи, характер выполнения ее основных функций, особенности взаимоотношений супругов и причины семейных конфликтов в семье, социальные и экономические факторы, определяющие ее образ жизни, – вот далеко не полный перечень лишь основных вопросов, к которым обращаются специалисты.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 xml:space="preserve">Цель моей курсовой работы рассмотреть семью в системе общественных отношений. </w:t>
      </w:r>
    </w:p>
    <w:p w:rsidR="00502E7E" w:rsidRPr="009441E5" w:rsidRDefault="00502E7E" w:rsidP="009441E5">
      <w:pPr>
        <w:rPr>
          <w:color w:val="000000"/>
        </w:rPr>
      </w:pPr>
      <w:r w:rsidRPr="009441E5">
        <w:rPr>
          <w:color w:val="000000"/>
        </w:rPr>
        <w:t>Объект данной курсовой работы: семья. Предметом исследования является семья в системе общественных отношений.</w:t>
      </w:r>
    </w:p>
    <w:p w:rsidR="00502E7E" w:rsidRPr="00D14A0F" w:rsidRDefault="00502E7E" w:rsidP="00D14A0F">
      <w:pPr>
        <w:pStyle w:val="1"/>
        <w:rPr>
          <w:rFonts w:ascii="Times New Roman" w:hAnsi="Times New Roman"/>
          <w:lang w:eastAsia="ru-RU"/>
        </w:rPr>
      </w:pPr>
      <w:r w:rsidRPr="009441E5">
        <w:rPr>
          <w:color w:val="000000"/>
        </w:rPr>
        <w:br w:type="page"/>
      </w:r>
      <w:bookmarkStart w:id="1" w:name="_Toc279761883"/>
      <w:r w:rsidR="00112BAF" w:rsidRPr="00D14A0F">
        <w:rPr>
          <w:rFonts w:ascii="Times New Roman" w:hAnsi="Times New Roman"/>
          <w:lang w:val="en-US" w:eastAsia="ru-RU"/>
        </w:rPr>
        <w:t>I</w:t>
      </w:r>
      <w:r w:rsidR="00112BAF" w:rsidRPr="00D14A0F">
        <w:rPr>
          <w:rFonts w:ascii="Times New Roman" w:hAnsi="Times New Roman"/>
          <w:lang w:eastAsia="ru-RU"/>
        </w:rPr>
        <w:t xml:space="preserve">. </w:t>
      </w:r>
      <w:r w:rsidR="00CF671F" w:rsidRPr="00D14A0F">
        <w:rPr>
          <w:rFonts w:ascii="Times New Roman" w:hAnsi="Times New Roman"/>
          <w:lang w:eastAsia="ru-RU"/>
        </w:rPr>
        <w:t xml:space="preserve"> </w:t>
      </w:r>
      <w:r w:rsidRPr="00D14A0F">
        <w:rPr>
          <w:rFonts w:ascii="Times New Roman" w:hAnsi="Times New Roman"/>
          <w:lang w:eastAsia="ru-RU"/>
        </w:rPr>
        <w:t>Понятие и сущность семьи и домохозяйства</w:t>
      </w:r>
      <w:bookmarkEnd w:id="1"/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Одной из важнейших предпосылок решения социальных задач является изучение семьи и семейной структуры населения. Общепринятым является следующее определение семьи. </w:t>
      </w:r>
      <w:r w:rsidRPr="009441E5">
        <w:rPr>
          <w:rFonts w:eastAsia="Times New Roman"/>
          <w:b/>
          <w:bCs/>
          <w:lang w:eastAsia="ru-RU"/>
        </w:rPr>
        <w:t xml:space="preserve">Семья </w:t>
      </w:r>
      <w:r w:rsidRPr="009441E5">
        <w:rPr>
          <w:rFonts w:eastAsia="Times New Roman"/>
          <w:lang w:eastAsia="ru-RU"/>
        </w:rPr>
        <w:t>– это основанная на браке или кровном родстве малая группа, члены которой связаны общностью быта, взаимной помощью, моральной и правовой ответственностью.</w:t>
      </w:r>
    </w:p>
    <w:p w:rsidR="002768B6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Однако экономисты добавили в него свои аспекты, и у них появилось такое определение. Семья – это группа лиц, живущих вместе на одной жилой площади, ведущих совместное хозяйство и находящихся в отношениях родства, брака или опекунства</w:t>
      </w:r>
      <w:r w:rsidR="002768B6" w:rsidRPr="009441E5">
        <w:rPr>
          <w:rFonts w:eastAsia="Times New Roman"/>
          <w:lang w:eastAsia="ru-RU"/>
        </w:rPr>
        <w:t xml:space="preserve"> [1]. 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В переписях населения СССР семья определялась как группа из двух и более лиц, связанных отношениями родства или свойства, совместно проживающих и имеющих общий бюджет. Люди, живущие вне семьи, подразделялись на две категории – одиночек и лиц, живущих отдельно от своих семей. Различие между ними зависело от того, имеет ли данный человек регулярную материальную связь с кем-либо из своих родственников. Люди, имеющие такую связь (хотя это понятие не было определено), считались членами семей, проживающими отдельно, не имеющие ее – одиночками.</w:t>
      </w:r>
    </w:p>
    <w:p w:rsidR="002768B6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Такое деление было введено при переписи населения 1939 г. и сохранялось до переписи 1989 г. включительно. Оно не давало возможности выделить в материалах переписи категорию так называемого институционального населения. Смешивались и не могли быть разделены две совершенно различные категории людей: живущие самостоятельно, образующие домохозяйства из одного человека, и лица, постоянно проживающие совместно, но не ведущие общего хозяйства, а находящиеся на полном или частичном обеспечении государства, общественных или религиозных организаций (т. е. в таких учреждениях, как дома для престарелых, дома для инвалидов, детские дома, больницы для хроников, монастыри, казармы, пенитенциарные и другие учреждения</w:t>
      </w:r>
      <w:r w:rsidR="002768B6" w:rsidRPr="009441E5">
        <w:rPr>
          <w:rFonts w:eastAsia="Times New Roman"/>
          <w:lang w:eastAsia="ru-RU"/>
        </w:rPr>
        <w:t>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Плавный переход статистики на определение домохозяйства произошел в 1994 г. В этот период статистика перешла на критерии и определения, соответствующие международным рекомендациям.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Было принято следующее развернутое определение домохозяйства: домохозяйство – социально-экономическая ячейка, которая объединяет людей отношениями, возникающими при организации их совместного быта, т. е. ведении общего домашнего хозяйства,</w:t>
      </w:r>
      <w:r w:rsidR="002768B6" w:rsidRPr="009441E5">
        <w:rPr>
          <w:rFonts w:eastAsia="Times New Roman"/>
          <w:lang w:eastAsia="ru-RU"/>
        </w:rPr>
        <w:t xml:space="preserve"> </w:t>
      </w:r>
      <w:r w:rsidRPr="009441E5">
        <w:rPr>
          <w:rFonts w:eastAsia="Times New Roman"/>
          <w:lang w:eastAsia="ru-RU"/>
        </w:rPr>
        <w:t>совместном проживании и т. д.</w:t>
      </w:r>
      <w:r w:rsidR="002768B6" w:rsidRPr="009441E5">
        <w:t>[2].</w:t>
      </w:r>
      <w:r w:rsidR="002768B6" w:rsidRPr="009441E5">
        <w:rPr>
          <w:rFonts w:eastAsia="Times New Roman"/>
          <w:lang w:eastAsia="ru-RU"/>
        </w:rPr>
        <w:t xml:space="preserve"> 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Домохозяйством считается: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несколько человек, совместно проживающих в одном жилом помещении, которые ведут общее хозяйство, совместно обеспечивают себя самым необходимым, объединяя средства для ведения общего хозяйства;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один человек, который соответственно проживает один и обеспечивает полностью себя сам.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В домохозяйство могут входить лица, которые связаны родственными отношениями, отношениями вытекающими из брака, а также совершенно не связанные такими отношениями, либо и те и другие.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Если лицо снимает жилое помещение у отдельных граждан, оно не входит в состав того домохозяйства, где непосредственно снимает жилое помещение. Это будет считаться самостоятельным домохозяйством из одного или нескольких человек.</w:t>
      </w:r>
    </w:p>
    <w:p w:rsidR="000355BC" w:rsidRPr="009441E5" w:rsidRDefault="000355BC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В результате обработки материалов Всероссийской переписи населения 2002 года получена информация о числе и группировках </w:t>
      </w:r>
      <w:r w:rsidRPr="009441E5">
        <w:rPr>
          <w:rFonts w:eastAsia="Times New Roman"/>
          <w:b/>
          <w:lang w:eastAsia="ru-RU"/>
        </w:rPr>
        <w:t>домохозяйств</w:t>
      </w:r>
      <w:r w:rsidRPr="009441E5">
        <w:rPr>
          <w:rFonts w:eastAsia="Times New Roman"/>
          <w:lang w:eastAsia="ru-RU"/>
        </w:rPr>
        <w:t xml:space="preserve">, о типах и размерах </w:t>
      </w:r>
      <w:r w:rsidRPr="009441E5">
        <w:rPr>
          <w:rFonts w:eastAsia="Times New Roman"/>
          <w:b/>
          <w:lang w:eastAsia="ru-RU"/>
        </w:rPr>
        <w:t>семей</w:t>
      </w:r>
      <w:r w:rsidRPr="009441E5">
        <w:rPr>
          <w:rFonts w:eastAsia="Times New Roman"/>
          <w:lang w:eastAsia="ru-RU"/>
        </w:rPr>
        <w:t>, входящих в состав домохозяйств.</w:t>
      </w:r>
    </w:p>
    <w:p w:rsidR="000355BC" w:rsidRPr="009441E5" w:rsidRDefault="000355BC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В перепись 2002 года впервые появилось понятие домохозяйства. </w:t>
      </w:r>
      <w:r w:rsidRPr="009441E5">
        <w:rPr>
          <w:rFonts w:eastAsia="Times New Roman"/>
          <w:b/>
          <w:lang w:eastAsia="ru-RU"/>
        </w:rPr>
        <w:t xml:space="preserve">Домохозяйство </w:t>
      </w:r>
      <w:r w:rsidRPr="009441E5">
        <w:rPr>
          <w:rFonts w:eastAsia="Times New Roman"/>
          <w:lang w:eastAsia="ru-RU"/>
        </w:rPr>
        <w:t>– это группа людей, проживающих в одном жилом помещении или его части, совместно обеспечивающих себя пищей и всем необходимым для жизни, то есть полностью или частично объединяющих и расходующих свои средства. Эти люди могут быть связаны отношениями родства или отношениями, вытекающими из брака, либо быть не родственниками, либо и теми и другими. Домохозяйство могло состоять и из одного человека, живущего самостоятельно и обеспечивающего себя пищей и всем необходимым для жизни.</w:t>
      </w:r>
    </w:p>
    <w:p w:rsidR="000355BC" w:rsidRPr="009441E5" w:rsidRDefault="000355BC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Из определения понятия следует, что домохозяйство объединяло людей (не обязательно родственников), ведущих общее хозяйство. И, наоборот, если родственники, проживающие в одном помещении, вели отдельное хозяйство, то они учитывались как самостоятельные домохозяйства. Люди без определенного места жительства, бездомные, считались также домохозяйствами.</w:t>
      </w:r>
    </w:p>
    <w:p w:rsidR="00ED5304" w:rsidRDefault="000355BC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В перепись 2002 года различали </w:t>
      </w:r>
      <w:r w:rsidRPr="009441E5">
        <w:rPr>
          <w:rFonts w:eastAsia="Times New Roman"/>
          <w:b/>
          <w:lang w:eastAsia="ru-RU"/>
        </w:rPr>
        <w:t>два типа домохозяйств</w:t>
      </w:r>
      <w:r w:rsidRPr="009441E5">
        <w:rPr>
          <w:rFonts w:eastAsia="Times New Roman"/>
          <w:lang w:eastAsia="ru-RU"/>
        </w:rPr>
        <w:t xml:space="preserve">.  Домохозяйства, проживающие в обычных жилых помещениях, а также бездомные – это </w:t>
      </w:r>
      <w:r w:rsidRPr="009441E5">
        <w:rPr>
          <w:rFonts w:eastAsia="Times New Roman"/>
          <w:b/>
          <w:lang w:eastAsia="ru-RU"/>
        </w:rPr>
        <w:t>частные домохозяйства.</w:t>
      </w:r>
      <w:r w:rsidRPr="009441E5">
        <w:rPr>
          <w:rFonts w:eastAsia="Times New Roman"/>
          <w:lang w:eastAsia="ru-RU"/>
        </w:rPr>
        <w:t xml:space="preserve"> Те, кто постоянно живет в учреждениях социального и медицинского обслуживания, казармах, местах заключения, религиозных организациях – это </w:t>
      </w:r>
      <w:r w:rsidRPr="009441E5">
        <w:rPr>
          <w:rFonts w:eastAsia="Times New Roman"/>
          <w:b/>
          <w:lang w:eastAsia="ru-RU"/>
        </w:rPr>
        <w:t>коллективные домохозяйства</w:t>
      </w:r>
      <w:r w:rsidRPr="009441E5">
        <w:rPr>
          <w:rFonts w:eastAsia="Times New Roman"/>
          <w:lang w:eastAsia="ru-RU"/>
        </w:rPr>
        <w:t>.</w:t>
      </w:r>
      <w:r w:rsidR="009441E5" w:rsidRPr="009441E5">
        <w:rPr>
          <w:rFonts w:eastAsia="Times New Roman"/>
          <w:lang w:eastAsia="ru-RU"/>
        </w:rPr>
        <w:t xml:space="preserve">  </w:t>
      </w:r>
    </w:p>
    <w:p w:rsidR="00ED5304" w:rsidRPr="00ED5304" w:rsidRDefault="00ED5304" w:rsidP="00ED530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В перепись 20</w:t>
      </w:r>
      <w:r>
        <w:rPr>
          <w:rFonts w:eastAsia="Times New Roman"/>
          <w:lang w:eastAsia="ru-RU"/>
        </w:rPr>
        <w:t xml:space="preserve">10 </w:t>
      </w:r>
      <w:r w:rsidRPr="009441E5">
        <w:rPr>
          <w:rFonts w:eastAsia="Times New Roman"/>
          <w:lang w:eastAsia="ru-RU"/>
        </w:rPr>
        <w:t xml:space="preserve"> года </w:t>
      </w:r>
      <w:r>
        <w:rPr>
          <w:rFonts w:eastAsia="Times New Roman"/>
          <w:lang w:eastAsia="ru-RU"/>
        </w:rPr>
        <w:t>п</w:t>
      </w:r>
      <w:r w:rsidRPr="00ED5304">
        <w:rPr>
          <w:rFonts w:eastAsia="Times New Roman"/>
          <w:lang w:eastAsia="ru-RU"/>
        </w:rPr>
        <w:t>од домохозяйством понимается группа лиц, проживающих в жилом доме или квартире либо части жилого дома или квартиры, совместно обеспечивающих себя необходимыми средствами к существованию и объединяющих</w:t>
      </w:r>
      <w:r>
        <w:rPr>
          <w:rFonts w:eastAsia="Times New Roman"/>
          <w:lang w:eastAsia="ru-RU"/>
        </w:rPr>
        <w:t xml:space="preserve"> </w:t>
      </w:r>
      <w:r w:rsidRPr="00ED5304">
        <w:rPr>
          <w:rFonts w:eastAsia="Times New Roman"/>
          <w:lang w:eastAsia="ru-RU"/>
        </w:rPr>
        <w:t>полностью или частично свои доходы, либо лицо, проживающее в жилом доме,</w:t>
      </w:r>
      <w:r>
        <w:rPr>
          <w:rFonts w:eastAsia="Times New Roman"/>
          <w:lang w:eastAsia="ru-RU"/>
        </w:rPr>
        <w:t xml:space="preserve"> </w:t>
      </w:r>
      <w:r w:rsidRPr="00ED5304">
        <w:rPr>
          <w:rFonts w:eastAsia="Times New Roman"/>
          <w:lang w:eastAsia="ru-RU"/>
        </w:rPr>
        <w:t>квартире, комнате либо их частях и самостоятельно обеспечивающее себя необходимыми средствами к существованию.</w:t>
      </w:r>
    </w:p>
    <w:p w:rsidR="00ED5304" w:rsidRPr="00ED5304" w:rsidRDefault="00ED5304" w:rsidP="00ED530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D5304">
        <w:rPr>
          <w:rFonts w:eastAsia="Times New Roman"/>
          <w:lang w:eastAsia="ru-RU"/>
        </w:rPr>
        <w:t>Домохозяйства подразделяются на частные домохозяйства, коллективные</w:t>
      </w:r>
      <w:r>
        <w:rPr>
          <w:rFonts w:eastAsia="Times New Roman"/>
          <w:lang w:eastAsia="ru-RU"/>
        </w:rPr>
        <w:t xml:space="preserve"> </w:t>
      </w:r>
      <w:r w:rsidRPr="00ED5304">
        <w:rPr>
          <w:rFonts w:eastAsia="Times New Roman"/>
          <w:lang w:eastAsia="ru-RU"/>
        </w:rPr>
        <w:t>домохозяйства и домохозяйства бездомных.</w:t>
      </w:r>
    </w:p>
    <w:p w:rsidR="00ED5304" w:rsidRPr="00ED5304" w:rsidRDefault="00ED5304" w:rsidP="00ED530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D5304">
        <w:rPr>
          <w:rFonts w:eastAsia="Times New Roman"/>
          <w:lang w:eastAsia="ru-RU"/>
        </w:rPr>
        <w:t>Частные домохозяйства – это группа лиц или одно лицо, проживающие</w:t>
      </w:r>
      <w:r>
        <w:rPr>
          <w:rFonts w:eastAsia="Times New Roman"/>
          <w:lang w:eastAsia="ru-RU"/>
        </w:rPr>
        <w:t xml:space="preserve"> </w:t>
      </w:r>
      <w:r w:rsidRPr="00ED5304">
        <w:rPr>
          <w:rFonts w:eastAsia="Times New Roman"/>
          <w:lang w:eastAsia="ru-RU"/>
        </w:rPr>
        <w:t>в жилых помещениях (квартирах, индивидуальных домах, общежитиях, других</w:t>
      </w:r>
      <w:r>
        <w:rPr>
          <w:rFonts w:eastAsia="Times New Roman"/>
          <w:lang w:eastAsia="ru-RU"/>
        </w:rPr>
        <w:t xml:space="preserve"> </w:t>
      </w:r>
      <w:r w:rsidRPr="00ED5304">
        <w:rPr>
          <w:rFonts w:eastAsia="Times New Roman"/>
          <w:lang w:eastAsia="ru-RU"/>
        </w:rPr>
        <w:t>жилых помещениях) и нежилых помещениях, приспособленных для жилья.</w:t>
      </w:r>
    </w:p>
    <w:p w:rsidR="00ED5304" w:rsidRPr="00ED5304" w:rsidRDefault="00ED5304" w:rsidP="00ED5304">
      <w:pPr>
        <w:autoSpaceDE w:val="0"/>
        <w:autoSpaceDN w:val="0"/>
        <w:adjustRightInd w:val="0"/>
        <w:ind w:firstLine="0"/>
        <w:rPr>
          <w:rFonts w:eastAsia="Times New Roman"/>
          <w:lang w:eastAsia="ru-RU"/>
        </w:rPr>
      </w:pPr>
    </w:p>
    <w:p w:rsidR="00ED5304" w:rsidRPr="00ED5304" w:rsidRDefault="00ED5304" w:rsidP="00ED530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D5304">
        <w:rPr>
          <w:rFonts w:eastAsia="Times New Roman"/>
          <w:lang w:eastAsia="ru-RU"/>
        </w:rPr>
        <w:t>Коллективные домохозяйства – это группа лиц, постоянно проживающих в учреждениях социального и медицинского назначения, в казармах, местах лишения свободы, религиозных организациях (монастырях, семинариях и</w:t>
      </w:r>
      <w:r>
        <w:rPr>
          <w:rFonts w:eastAsia="Times New Roman"/>
          <w:lang w:eastAsia="ru-RU"/>
        </w:rPr>
        <w:t xml:space="preserve"> </w:t>
      </w:r>
      <w:r w:rsidRPr="00ED5304">
        <w:rPr>
          <w:rFonts w:eastAsia="Times New Roman"/>
          <w:lang w:eastAsia="ru-RU"/>
        </w:rPr>
        <w:t>т.п.).</w:t>
      </w:r>
    </w:p>
    <w:p w:rsidR="000355BC" w:rsidRPr="009441E5" w:rsidRDefault="00ED5304" w:rsidP="00ED5304">
      <w:pPr>
        <w:autoSpaceDE w:val="0"/>
        <w:autoSpaceDN w:val="0"/>
        <w:adjustRightInd w:val="0"/>
        <w:rPr>
          <w:rFonts w:eastAsia="Times New Roman"/>
          <w:lang w:eastAsia="ru-RU"/>
        </w:rPr>
      </w:pPr>
      <w:r w:rsidRPr="00ED5304">
        <w:rPr>
          <w:rFonts w:eastAsia="Times New Roman"/>
          <w:lang w:eastAsia="ru-RU"/>
        </w:rPr>
        <w:t>Домохозяйства бездомных – это группа лиц или одно лицо без определенного места жительства (не имеющие жилья).</w:t>
      </w:r>
      <w:r w:rsidR="009441E5" w:rsidRPr="009441E5">
        <w:rPr>
          <w:rFonts w:eastAsia="Times New Roman"/>
          <w:lang w:eastAsia="ru-RU"/>
        </w:rPr>
        <w:t xml:space="preserve">      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В рекомендациях Статистической и Экономической комиссий ООН дано определение семьи. </w:t>
      </w:r>
      <w:r w:rsidRPr="009441E5">
        <w:rPr>
          <w:rFonts w:eastAsia="Times New Roman"/>
          <w:b/>
          <w:bCs/>
          <w:lang w:eastAsia="ru-RU"/>
        </w:rPr>
        <w:t xml:space="preserve">Семья </w:t>
      </w:r>
      <w:r w:rsidRPr="009441E5">
        <w:rPr>
          <w:rFonts w:eastAsia="Times New Roman"/>
          <w:lang w:eastAsia="ru-RU"/>
        </w:rPr>
        <w:t>– супружеская пара без детей или с детьми любого возраста либо один из родителей с детьми любого возраста, которые не состоят в браке и не имеют собственных детей. Факт совместного проживания или совместного ведения домашнего хозяйства в данном определении отсутствует.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Однако домохозяйство имеет еще ряд определений, так, например, в зависимости от уровня жизни оно также может иметь название «домашнее хозяйство».</w:t>
      </w:r>
    </w:p>
    <w:p w:rsidR="002768B6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b/>
          <w:bCs/>
          <w:lang w:eastAsia="ru-RU"/>
        </w:rPr>
        <w:t xml:space="preserve">Домашнее хозяйство </w:t>
      </w:r>
      <w:r w:rsidRPr="009441E5">
        <w:rPr>
          <w:rFonts w:eastAsia="Times New Roman"/>
          <w:lang w:eastAsia="ru-RU"/>
        </w:rPr>
        <w:t>– небольшая группа людей, которые проживают в одном и том же жилом помещении, объединяют часть или весь свой доход и имущество и совместно потребляют определенные типы продуктов и услуг, прежде всего жилищные услуги и продукты питания</w:t>
      </w:r>
      <w:r w:rsidR="002768B6" w:rsidRPr="009441E5">
        <w:rPr>
          <w:rFonts w:eastAsia="Times New Roman"/>
          <w:lang w:eastAsia="ru-RU"/>
        </w:rPr>
        <w:t>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Функции семьи, помимо общественных отношений, отражают также и отношения семьи и личности. К числу наиболее важных функций семьи относятся: первичная социализация и воспитание детей, организация быта, организация личного потребления, психологическая и материально-бытовая поддержка пожилых, инвалидов, нетрудоспособных членов семьи. Более полная классификация функций семьи разработана М. С. Мацковским, которая представлена в таблице</w:t>
      </w:r>
      <w:r w:rsidR="00B31573">
        <w:rPr>
          <w:rFonts w:eastAsia="Times New Roman"/>
          <w:lang w:eastAsia="ru-RU"/>
        </w:rPr>
        <w:t xml:space="preserve"> 1</w:t>
      </w:r>
      <w:r w:rsidRPr="009441E5">
        <w:rPr>
          <w:rFonts w:eastAsia="Times New Roman"/>
          <w:lang w:eastAsia="ru-RU"/>
        </w:rPr>
        <w:t>.</w:t>
      </w:r>
      <w:r w:rsidR="002768B6" w:rsidRPr="009441E5">
        <w:rPr>
          <w:rFonts w:eastAsia="Times New Roman"/>
          <w:lang w:eastAsia="ru-RU"/>
        </w:rPr>
        <w:t>[2]</w:t>
      </w:r>
    </w:p>
    <w:p w:rsidR="006A641B" w:rsidRPr="009441E5" w:rsidRDefault="00DC524B" w:rsidP="009441E5">
      <w:pPr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fictionbook.ru/static/bookimages/00/19/91/00199170.bin.dir/h/i_011.png" style="width:331.5pt;height:357pt;visibility:visible">
            <v:imagedata r:id="rId8" o:title="i_011" croptop="1899f"/>
          </v:shape>
        </w:pic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 </w:t>
      </w:r>
    </w:p>
    <w:p w:rsidR="006A641B" w:rsidRPr="009441E5" w:rsidRDefault="00DC524B" w:rsidP="009441E5">
      <w:pPr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Рисунок 2" o:spid="_x0000_i1026" type="#_x0000_t75" alt="http://fictionbook.ru/static/bookimages/00/19/91/00199170.bin.dir/h/i_012.png" style="width:345.75pt;height:488.25pt;visibility:visible">
            <v:imagedata r:id="rId9" o:title="i_012" croptop="2041f"/>
          </v:shape>
        </w:pict>
      </w:r>
    </w:p>
    <w:p w:rsidR="000355BC" w:rsidRPr="009441E5" w:rsidRDefault="000355BC" w:rsidP="009441E5">
      <w:pPr>
        <w:rPr>
          <w:rFonts w:eastAsia="Times New Roman"/>
          <w:b/>
          <w:bCs/>
          <w:lang w:eastAsia="ru-RU"/>
        </w:rPr>
      </w:pPr>
    </w:p>
    <w:p w:rsidR="00CF671F" w:rsidRDefault="00CF671F" w:rsidP="00EE65C9">
      <w:pPr>
        <w:pStyle w:val="1"/>
        <w:rPr>
          <w:rFonts w:ascii="Times New Roman" w:hAnsi="Times New Roman"/>
          <w:lang w:val="en-US" w:eastAsia="ru-RU"/>
        </w:rPr>
      </w:pPr>
    </w:p>
    <w:p w:rsidR="00CF671F" w:rsidRPr="00CF671F" w:rsidRDefault="00CF671F" w:rsidP="00CF671F">
      <w:pPr>
        <w:rPr>
          <w:lang w:val="en-US" w:eastAsia="ru-RU"/>
        </w:rPr>
      </w:pPr>
    </w:p>
    <w:p w:rsidR="00CF671F" w:rsidRDefault="00CF671F" w:rsidP="00CF671F">
      <w:pPr>
        <w:rPr>
          <w:lang w:val="en-US" w:eastAsia="ru-RU"/>
        </w:rPr>
      </w:pPr>
    </w:p>
    <w:p w:rsidR="00CF671F" w:rsidRDefault="00CF671F" w:rsidP="00CF671F">
      <w:pPr>
        <w:rPr>
          <w:lang w:val="en-US" w:eastAsia="ru-RU"/>
        </w:rPr>
      </w:pPr>
    </w:p>
    <w:p w:rsidR="00CF671F" w:rsidRDefault="00CF671F" w:rsidP="00CF671F">
      <w:pPr>
        <w:rPr>
          <w:lang w:val="en-US" w:eastAsia="ru-RU"/>
        </w:rPr>
      </w:pPr>
    </w:p>
    <w:p w:rsidR="00CF671F" w:rsidRDefault="00CF671F" w:rsidP="00CF671F">
      <w:pPr>
        <w:rPr>
          <w:lang w:val="en-US" w:eastAsia="ru-RU"/>
        </w:rPr>
      </w:pPr>
    </w:p>
    <w:p w:rsidR="00CF671F" w:rsidRDefault="00CF671F" w:rsidP="00CF671F">
      <w:pPr>
        <w:rPr>
          <w:lang w:val="en-US" w:eastAsia="ru-RU"/>
        </w:rPr>
      </w:pPr>
    </w:p>
    <w:p w:rsidR="00CF671F" w:rsidRDefault="00CF671F" w:rsidP="00CF671F">
      <w:pPr>
        <w:rPr>
          <w:lang w:val="en-US" w:eastAsia="ru-RU"/>
        </w:rPr>
      </w:pPr>
    </w:p>
    <w:p w:rsidR="00CF671F" w:rsidRDefault="00CF671F" w:rsidP="00CF671F">
      <w:pPr>
        <w:rPr>
          <w:lang w:val="en-US" w:eastAsia="ru-RU"/>
        </w:rPr>
      </w:pPr>
    </w:p>
    <w:p w:rsidR="00CF671F" w:rsidRDefault="00CF671F" w:rsidP="00CF671F">
      <w:pPr>
        <w:rPr>
          <w:lang w:val="en-US" w:eastAsia="ru-RU"/>
        </w:rPr>
      </w:pPr>
    </w:p>
    <w:p w:rsidR="006A641B" w:rsidRPr="00EE65C9" w:rsidRDefault="00112BAF" w:rsidP="00EE65C9">
      <w:pPr>
        <w:pStyle w:val="1"/>
        <w:rPr>
          <w:rFonts w:ascii="Times New Roman" w:hAnsi="Times New Roman"/>
          <w:lang w:eastAsia="ru-RU"/>
        </w:rPr>
      </w:pPr>
      <w:bookmarkStart w:id="2" w:name="_Toc279761884"/>
      <w:r>
        <w:rPr>
          <w:rFonts w:ascii="Times New Roman" w:hAnsi="Times New Roman"/>
          <w:lang w:val="en-US" w:eastAsia="ru-RU"/>
        </w:rPr>
        <w:t>II</w:t>
      </w:r>
      <w:r w:rsidRPr="00112BAF">
        <w:rPr>
          <w:rFonts w:ascii="Times New Roman" w:hAnsi="Times New Roman"/>
          <w:lang w:eastAsia="ru-RU"/>
        </w:rPr>
        <w:t xml:space="preserve">. </w:t>
      </w:r>
      <w:r w:rsidR="00CF671F" w:rsidRPr="00CF671F">
        <w:rPr>
          <w:rFonts w:ascii="Times New Roman" w:hAnsi="Times New Roman"/>
          <w:lang w:eastAsia="ru-RU"/>
        </w:rPr>
        <w:t xml:space="preserve"> </w:t>
      </w:r>
      <w:r w:rsidR="006A641B" w:rsidRPr="00EE65C9">
        <w:rPr>
          <w:rFonts w:ascii="Times New Roman" w:hAnsi="Times New Roman"/>
          <w:lang w:eastAsia="ru-RU"/>
        </w:rPr>
        <w:t>Типология семей и домохозяйств</w:t>
      </w:r>
      <w:bookmarkEnd w:id="2"/>
    </w:p>
    <w:p w:rsidR="00EE65C9" w:rsidRPr="009441E5" w:rsidRDefault="00EE65C9" w:rsidP="009441E5">
      <w:pPr>
        <w:rPr>
          <w:rFonts w:eastAsia="Times New Roman"/>
          <w:b/>
          <w:bCs/>
          <w:lang w:eastAsia="ru-RU"/>
        </w:rPr>
      </w:pP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Состав семей разнообразен, это различие числом членов семей, их половозрастными характеристиками, образованием, профессиями и родами занятий, реже национальностями. Вследствие этого появляется необходимость в систематизации информации о семье, достигаемой путем классификации семей. В первую очередь семьи подразделяются на типы по демографическому составу и по размеру семьи. Помимо этого, классификация семей осуществляется по числу занятых членов семьи, по социальной и национальной принадлежности и др.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Классификация по демографическому составу семьи происходит с учетом пола, возраста, отношений родства. Исходя из истории развития демографической статистики видно, что как Россия, так и зарубежье обладают достаточно богатым опытом разработки подобных классификаций.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Различные подходы к решению этой задачи определялись и программами переписей населения, и оригинальностью фактического состава населения, и направлением на практическое использование данных о структуре семей.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b/>
          <w:bCs/>
          <w:lang w:eastAsia="ru-RU"/>
        </w:rPr>
        <w:t>Классификация семьи была сформирована по степени сложности семейной структуры следующим образом: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брачная пара с детьми и без детей;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брачная пара с детьми и без детей, с одним из родителей супругов;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3) брачная пара с детьми и без детей, с одним из родителей супругов (без него), с другими родственниками;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4) две или более брачных пар с детьми и без детей, с одним из родителей супругов (без него), с другими родственниками (без них);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5) матери (отцы) с детьми;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6) матери с детьми, с одним из родителей матери (отца);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7) отец с детьми, с одним из родителей отца (матери);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8) прочие семьи.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Также существует другая </w:t>
      </w:r>
      <w:r w:rsidRPr="009441E5">
        <w:rPr>
          <w:rFonts w:eastAsia="Times New Roman"/>
          <w:b/>
          <w:bCs/>
          <w:lang w:eastAsia="ru-RU"/>
        </w:rPr>
        <w:t>классификация семьи, которая содержит обобщающие показатели: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полная семья (брачная пара с детьми или без);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неполная семья (одна мать или один отец с детьми).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Классификация семей по числу членов выделяет малые, средние и крупные семьи. Осуществляется комбинационная группировка семей по числу членов и по демографическому составу. Это позволяет определить средний размер семей в каждой группе.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Указанная типология семей и домохозяйств имеет большое значение, так как используется при разработке материалов для переписи населения.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Однако выделяют также специализированные группировки, которые предназначены для изучения частных вопросов.</w:t>
      </w:r>
    </w:p>
    <w:p w:rsidR="006A641B" w:rsidRPr="009441E5" w:rsidRDefault="006A641B" w:rsidP="009441E5">
      <w:pPr>
        <w:rPr>
          <w:rFonts w:eastAsia="Times New Roman"/>
          <w:b/>
          <w:bCs/>
          <w:lang w:eastAsia="ru-RU"/>
        </w:rPr>
      </w:pPr>
      <w:r w:rsidRPr="009441E5">
        <w:rPr>
          <w:rFonts w:eastAsia="Times New Roman"/>
          <w:b/>
          <w:bCs/>
          <w:lang w:eastAsia="ru-RU"/>
        </w:rPr>
        <w:t>Классификация домохозяйств</w:t>
      </w:r>
    </w:p>
    <w:p w:rsidR="002768B6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Выделялись типы домохозяйств</w:t>
      </w:r>
      <w:r w:rsidR="002768B6" w:rsidRPr="009441E5">
        <w:rPr>
          <w:rFonts w:eastAsia="Times New Roman"/>
          <w:lang w:eastAsia="ru-RU"/>
        </w:rPr>
        <w:t xml:space="preserve"> [3]: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домохозяйства, состоящие из одного человека;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домохозяйства, состоящие из одной супружеской пары: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а) домохозяйства, состоящие из супружеской пары с детьми и без детей;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б) домохозяйства, состоящие из супружеской пары с детьми и без детей, с одним из родителей супругов;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в) домохозяйства, состоящие из супружеской пары с детьми и без детей и матери с детьми;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г) домохозяйства, состоящие из супружеской пары с детьми и без детей и отца с детьми;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д) домохозяйства, состоящие из супружеской пары с детьми и без детей, с одним из родителей супругов (без него), с матерью (отцом) с детьми (без них) и прочими родственниками или неродственниками;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3) домохозяйства, состоящие из двух супружеских пар: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а) домохозяйства, состоящие из супружеской пары с детьми и без детей и обоими родителями одного из супругов с детьми и без детей;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б) с прочими родственниками, неродственниками (без них);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4) домохозяйства, состоящие из двух супружеских пар с детьми и без детей, с родственниками, неродственниками (без них);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5) домохозяйства, состоящие из трех и более супружеских пар с детьми и без детей, с родственниками, неродственниками (без них);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6) домохозяйства, состоящие из матери с детьми;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7) домохозяйства, состоящие из отца с детьми;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8) домохозяйства, состоящие из матери с детьми, с одним из родителей матери;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9) домохозяйства, состоящие из отца с детьми, с одним из родителей отца;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10) домохозяйства, состоящие из матери с детьми, с одним из родителей матери (без него), с прочими родственниками (без них);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11) домохозяйства, состоящие из отца с детьми, с одним из родителей отца (без него), с прочими родственниками (без них);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12) домохозяйства, состоящие из лиц, не связанных родством;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13) прочие домохозяйства.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Такая классификация домохозяйств по типам и размеру дает возможность изучать не только структуру домохозяйств, но и охарактеризовать семейные ячейки по типу домохозяйств, по размеру и числу детей моложе 18 лет.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Помимо этого, в историческом плане происходит изменение подхода к разработке типологии и принципов разграничения типов.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Анализируя выбор варианта классификации для ее целевого назначения, т. е. области практического применения, можно увидеть особенность семей и домохозяйств, предназначенных для проектирования жилищного строительства.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Использование типологии семей и домохозяйств очень распространено при изучении рождаемости, где обычно объектом наблюдения выступают молодые семьи. При этом они группируются по таким признакам, как наличие брачной пары, возраст супругов, длительность брака, число детей.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Вследствие изменений в структуре населения необходимо учесть уровень экономической активности, занятость и безработицу и пр. Благодаря </w:t>
      </w:r>
      <w:r w:rsidR="000355BC" w:rsidRPr="009441E5">
        <w:rPr>
          <w:rFonts w:eastAsia="Times New Roman"/>
          <w:lang w:eastAsia="ru-RU"/>
        </w:rPr>
        <w:t>тому,</w:t>
      </w:r>
      <w:r w:rsidRPr="009441E5">
        <w:rPr>
          <w:rFonts w:eastAsia="Times New Roman"/>
          <w:lang w:eastAsia="ru-RU"/>
        </w:rPr>
        <w:t xml:space="preserve"> что данные вопросы включены в программу состоявшейся переписи населения, можно рассчитать ряд показателей, характеризующих состав семей, в которые входят безработные, иждивенцы, дети моложе 18 лет.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Также немаловажное значение имеет группировка семей и домохозяйств по числу занятых членов. Эта группировка в сочетании с данными о размере семьи (домохозяйства) дает возможность определить важный показатель, который называется коэффициентом экономической нагрузки на работающего члена семьи (домохозяйства):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 </w:t>
      </w:r>
    </w:p>
    <w:p w:rsidR="006A641B" w:rsidRPr="009441E5" w:rsidRDefault="00DC524B" w:rsidP="009441E5">
      <w:pPr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pict>
          <v:shape id="Рисунок 3" o:spid="_x0000_i1027" type="#_x0000_t75" alt="http://fictionbook.ru/static/bookimages/00/19/91/00199170.bin.dir/h/i_013.png" style="width:69.75pt;height:51pt;visibility:visible">
            <v:imagedata r:id="rId10" o:title="i_013"/>
          </v:shape>
        </w:pic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 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где </w:t>
      </w:r>
      <w:r w:rsidRPr="009441E5">
        <w:rPr>
          <w:rFonts w:eastAsia="Times New Roman"/>
          <w:i/>
          <w:iCs/>
          <w:lang w:eastAsia="ru-RU"/>
        </w:rPr>
        <w:t xml:space="preserve">Sp – </w:t>
      </w:r>
      <w:r w:rsidRPr="009441E5">
        <w:rPr>
          <w:rFonts w:eastAsia="Times New Roman"/>
          <w:lang w:eastAsia="ru-RU"/>
        </w:rPr>
        <w:t>число работающих членов семьи (домохозяйства);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i/>
          <w:iCs/>
          <w:lang w:eastAsia="ru-RU"/>
        </w:rPr>
        <w:t>S</w:t>
      </w:r>
      <w:r w:rsidRPr="009441E5">
        <w:rPr>
          <w:rFonts w:eastAsia="Times New Roman"/>
          <w:i/>
          <w:iCs/>
          <w:vertAlign w:val="subscript"/>
          <w:lang w:eastAsia="ru-RU"/>
        </w:rPr>
        <w:t>0</w:t>
      </w:r>
      <w:r w:rsidRPr="009441E5">
        <w:rPr>
          <w:rFonts w:eastAsia="Times New Roman"/>
          <w:i/>
          <w:iCs/>
          <w:lang w:eastAsia="ru-RU"/>
        </w:rPr>
        <w:t xml:space="preserve"> – </w:t>
      </w:r>
      <w:r w:rsidRPr="009441E5">
        <w:rPr>
          <w:rFonts w:eastAsia="Times New Roman"/>
          <w:lang w:eastAsia="ru-RU"/>
        </w:rPr>
        <w:t>общее число членов семьи.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Значения данного показателя могут быть разными в зависимости от демографического состава семьи (домохозяйства). Этот показатель стоит учитывать при решении вопросов социальной помощи населению, проблем занятости и др.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Существуют также </w:t>
      </w:r>
      <w:r w:rsidRPr="009441E5">
        <w:rPr>
          <w:rFonts w:eastAsia="Times New Roman"/>
          <w:b/>
          <w:bCs/>
          <w:lang w:eastAsia="ru-RU"/>
        </w:rPr>
        <w:t>показатели нагрузки семьи (домохозяйства) иждивенцами: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число иждивенцев, приходящихся в среднем на одну семью (домохозяйство);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число иждивенцев, приходящихся в среднем на одного члена семьи (домохозяйства), имеющего самостоятельный источник средств существования;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3) число иждивенцев, приходящихся на одного занятого члена семьи (домохозяйства).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b/>
          <w:bCs/>
          <w:lang w:eastAsia="ru-RU"/>
        </w:rPr>
        <w:t>Группировка семей и домохозяйств по социальной и национальной принадлежности: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однонациональные – группа лиц соответствующей национальности, которые преобладают на определенной территории;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национально-смешанные – группа лиц разной национальности.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В настоящее время вопрос о национальной принадлежности особенно злободневен в связи с усугублением международных отношений и вынужденными миграциями на почве этнических конфликтов. А в национально-смешанных домохозяйствах чаще всего возникают конфликты.</w:t>
      </w:r>
    </w:p>
    <w:p w:rsidR="000355BC" w:rsidRPr="009441E5" w:rsidRDefault="000355BC" w:rsidP="009441E5">
      <w:pPr>
        <w:rPr>
          <w:rFonts w:eastAsia="Times New Roman"/>
          <w:b/>
          <w:bCs/>
          <w:lang w:eastAsia="ru-RU"/>
        </w:rPr>
      </w:pPr>
    </w:p>
    <w:p w:rsidR="006A641B" w:rsidRPr="00EE65C9" w:rsidRDefault="00CF671F" w:rsidP="00EE65C9">
      <w:pPr>
        <w:pStyle w:val="1"/>
        <w:rPr>
          <w:rFonts w:ascii="Times New Roman" w:hAnsi="Times New Roman"/>
          <w:lang w:eastAsia="ru-RU"/>
        </w:rPr>
      </w:pPr>
      <w:bookmarkStart w:id="3" w:name="_Toc279761885"/>
      <w:r>
        <w:rPr>
          <w:rFonts w:ascii="Times New Roman" w:hAnsi="Times New Roman"/>
          <w:lang w:val="en-US" w:eastAsia="ru-RU"/>
        </w:rPr>
        <w:t>I</w:t>
      </w:r>
      <w:r w:rsidR="00112BAF">
        <w:rPr>
          <w:rFonts w:ascii="Times New Roman" w:hAnsi="Times New Roman"/>
          <w:lang w:val="en-US" w:eastAsia="ru-RU"/>
        </w:rPr>
        <w:t>II</w:t>
      </w:r>
      <w:r w:rsidRPr="00CF671F">
        <w:rPr>
          <w:rFonts w:ascii="Times New Roman" w:hAnsi="Times New Roman"/>
          <w:lang w:eastAsia="ru-RU"/>
        </w:rPr>
        <w:t xml:space="preserve">. </w:t>
      </w:r>
      <w:r w:rsidR="006A641B" w:rsidRPr="00EE65C9">
        <w:rPr>
          <w:rFonts w:ascii="Times New Roman" w:hAnsi="Times New Roman"/>
          <w:lang w:eastAsia="ru-RU"/>
        </w:rPr>
        <w:t>Система показателей и прогнозирование структуры домохозяйств</w:t>
      </w:r>
      <w:bookmarkEnd w:id="3"/>
    </w:p>
    <w:p w:rsidR="00EE65C9" w:rsidRPr="009441E5" w:rsidRDefault="00EE65C9" w:rsidP="009441E5">
      <w:pPr>
        <w:rPr>
          <w:rFonts w:eastAsia="Times New Roman"/>
          <w:b/>
          <w:bCs/>
          <w:lang w:eastAsia="ru-RU"/>
        </w:rPr>
      </w:pP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Главный прием анализа структуры домохозяйств – это их распределение по величине и типам.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Чтобы определить влияние различных факторов на структуру домохозяйств, необходимо распределение членов домохозяйств осуществлять по социально-демографическим признакам (по возрасту, брачному состоянию, числу детей моложе 18 лет, национальности, экономической активности, занятости и др.).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b/>
          <w:bCs/>
          <w:lang w:eastAsia="ru-RU"/>
        </w:rPr>
        <w:t>Анализ структуры домохозяйств состоит из двух этапов: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определение перечня типов, которые должны быть приведены при классификации домохозяйств;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выделение типов, которые должны быть установлены с помощью ряда числовых показателей.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В первую очередь определяются число домохозяйств каждого типа и их доля в общей численности домохозяйств. При более детальном анализе определяют такие показатели, как доля домохозяйств с несовершеннолетними детьми, средний размер домохозяйств, доля лиц, живущих совместно, и доля лиц, проживающих отдельно от домохозяйства. Простейшим показателем служит распределение домохозяйств по числу членов.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На основе этого простейшего показателя рассчитывается средний размер, находимый делением величины всех членов домохозяйств на число домохозяйств. К тому же этот показатель может быть найден и для всех домохозяйств в разрезе отдельных их типов, по территориальным единицам, городскому и сельскому населению.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Кроме расчета среднего размера домохозяйства, могут быть вычислены другие показатели: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среднее число лиц, не достигших 18 лет, приходящихся на одно домохозяйство;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средний возраст несовершеннолетних детей; среднее число безработных, а также иждивенцев, приходящихся на одно домохозяйство;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3) процент безработных в домохозяйствах; среднее число занятых, приходящихся на одно домохозяйство; процент мужчин и процент женщин среди членов домохозяйств;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4) средний и медианный возраст членов домохозяйств.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Данные средние характеристики домохозяйств можно дополнить </w:t>
      </w:r>
      <w:r w:rsidRPr="009441E5">
        <w:rPr>
          <w:rFonts w:eastAsia="Times New Roman"/>
          <w:b/>
          <w:bCs/>
          <w:lang w:eastAsia="ru-RU"/>
        </w:rPr>
        <w:t>показателями вариации: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1) среднее линейное отклонение;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2) среднеквадратическое отклонение;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3) коэффициент вариации;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4) энтропия распределения.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При анализе структуры домохозяйств главным аспектом является изучение ее динамики, где вычисляются показатели абсолютных приростов, темпов прироста за определенный промежуток времени. К тому же могут быть вычислены динамические средние отдельным этапом развития (средний уровень, средний абсолютный прирост, средний темп роста).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Показатели можно представить графически, для характеристики удельного веса отдельных типов в общем числе домохозяйств лучше использовать круговую диаграмму, где размер каждого сектора круга соответствует доле каждого типа.</w:t>
      </w:r>
    </w:p>
    <w:p w:rsidR="006A641B" w:rsidRPr="009441E5" w:rsidRDefault="006A641B" w:rsidP="009441E5">
      <w:pPr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Наиболее ценная информация, получаемая при использовании приемов математико-статистического моделирования, используется для характеристики структуры домохозяйств по материалам специально организованных выборочных обследований, которые позволяют провести основательный анализ изменения структуры домохозяйств во времени, т. е. в процессе их развития.</w:t>
      </w:r>
    </w:p>
    <w:p w:rsidR="00011D59" w:rsidRDefault="009441E5" w:rsidP="009441E5">
      <w:pPr>
        <w:rPr>
          <w:rFonts w:eastAsia="Times New Roman"/>
          <w:color w:val="000000"/>
          <w:lang w:eastAsia="ru-RU"/>
        </w:rPr>
      </w:pPr>
      <w:r w:rsidRPr="009441E5">
        <w:rPr>
          <w:rFonts w:eastAsia="Times New Roman"/>
          <w:color w:val="000000"/>
          <w:lang w:eastAsia="ru-RU"/>
        </w:rPr>
        <w:t xml:space="preserve">Переписью 2002 г. было учтено почти 53 миллиона частных домохозяйств, в которых проживает 142,7 млн. человек, или 98% всего населения России. </w:t>
      </w:r>
    </w:p>
    <w:p w:rsidR="00011D59" w:rsidRDefault="00011D59" w:rsidP="009441E5">
      <w:pPr>
        <w:rPr>
          <w:rFonts w:eastAsia="Times New Roman"/>
          <w:color w:val="000000"/>
          <w:lang w:eastAsia="ru-RU"/>
        </w:rPr>
      </w:pPr>
    </w:p>
    <w:p w:rsidR="009441E5" w:rsidRDefault="009441E5" w:rsidP="009441E5">
      <w:pPr>
        <w:rPr>
          <w:rFonts w:eastAsia="Times New Roman"/>
          <w:color w:val="000000"/>
          <w:lang w:eastAsia="ru-RU"/>
        </w:rPr>
      </w:pPr>
      <w:r w:rsidRPr="009441E5">
        <w:rPr>
          <w:rFonts w:eastAsia="Times New Roman"/>
          <w:color w:val="000000"/>
          <w:lang w:eastAsia="ru-RU"/>
        </w:rPr>
        <w:t>По размеру частные домохозяйства распределяются следующим образом:</w:t>
      </w:r>
    </w:p>
    <w:p w:rsidR="009441E5" w:rsidRPr="009441E5" w:rsidRDefault="009441E5" w:rsidP="009441E5">
      <w:pPr>
        <w:rPr>
          <w:rFonts w:eastAsia="Times New Roman"/>
          <w:color w:val="000000"/>
          <w:lang w:eastAsia="ru-RU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80"/>
        <w:gridCol w:w="1532"/>
        <w:gridCol w:w="1119"/>
        <w:gridCol w:w="981"/>
        <w:gridCol w:w="1523"/>
        <w:gridCol w:w="1119"/>
        <w:gridCol w:w="981"/>
      </w:tblGrid>
      <w:tr w:rsidR="009441E5" w:rsidRPr="009441E5" w:rsidTr="0017554D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Все населенные пункты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в том числе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в % к итогу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городские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сельские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все населенные пункты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 xml:space="preserve">городские 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 xml:space="preserve">сельские 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Всего домохозяйств, тысяч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52707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39233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13474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100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i/>
                <w:iCs/>
                <w:color w:val="1A1A1A"/>
                <w:sz w:val="24"/>
                <w:lang w:eastAsia="ru-RU"/>
              </w:rPr>
              <w:t>   в том числе домохозяйства состоящие: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из 1 человека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11742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8769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2973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22,3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22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из 2 человек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14533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10870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3663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27,6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27,7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27,2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из 3 человек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12535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9801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2734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23,8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20,3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из 4 человек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8943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6614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2329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17,3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из 5 человек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3032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2035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997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5,2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7,4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 xml:space="preserve">из 6 человек 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1166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722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444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1,8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3,3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из 7 и более человек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756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422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334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1,1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2,5</w:t>
            </w:r>
          </w:p>
        </w:tc>
      </w:tr>
      <w:tr w:rsidR="009441E5" w:rsidRPr="009441E5" w:rsidTr="0017554D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Средний размер домохозяйства, человек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2,8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</w:p>
        </w:tc>
      </w:tr>
    </w:tbl>
    <w:p w:rsidR="00C969AD" w:rsidRDefault="00C969AD" w:rsidP="009441E5">
      <w:pPr>
        <w:ind w:firstLine="0"/>
        <w:rPr>
          <w:rFonts w:eastAsia="Times New Roman"/>
          <w:color w:val="000000"/>
          <w:lang w:eastAsia="ru-RU"/>
        </w:rPr>
      </w:pPr>
    </w:p>
    <w:p w:rsidR="00C969AD" w:rsidRDefault="00DC524B" w:rsidP="009441E5">
      <w:pPr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noProof/>
          <w:color w:val="000000"/>
          <w:lang w:eastAsia="ru-RU"/>
        </w:rPr>
        <w:pict>
          <v:shape id="Диаграмма 1" o:spid="_x0000_i1028" type="#_x0000_t75" style="width:357pt;height:226.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">
            <v:imagedata r:id="rId11" o:title="" cropbottom="-11f"/>
            <o:lock v:ext="edit" aspectratio="f"/>
          </v:shape>
        </w:pict>
      </w:r>
    </w:p>
    <w:p w:rsidR="00011D59" w:rsidRDefault="00011D59" w:rsidP="009441E5">
      <w:pPr>
        <w:ind w:firstLine="0"/>
        <w:rPr>
          <w:rFonts w:eastAsia="Times New Roman"/>
          <w:color w:val="000000"/>
          <w:lang w:eastAsia="ru-RU"/>
        </w:rPr>
      </w:pPr>
    </w:p>
    <w:p w:rsidR="00011D59" w:rsidRDefault="009441E5" w:rsidP="009441E5">
      <w:pPr>
        <w:ind w:firstLine="0"/>
        <w:rPr>
          <w:rFonts w:eastAsia="Times New Roman"/>
          <w:color w:val="000000"/>
          <w:lang w:eastAsia="ru-RU"/>
        </w:rPr>
      </w:pPr>
      <w:r w:rsidRPr="009441E5">
        <w:rPr>
          <w:rFonts w:eastAsia="Times New Roman"/>
          <w:color w:val="000000"/>
          <w:lang w:eastAsia="ru-RU"/>
        </w:rPr>
        <w:t xml:space="preserve">Невысокий средний размер домохозяйства обусловлен наличием большого числа домохозяйств, состоящих не более чем из 3 человек, такие домохозяйства составляют почти три четверти всех частных домохозяйств. Среди домохозяйств, состоящих из одного человека, почти 60% (7 млн.) - это домохозяйства пенсионеров, половина из которых в возрасте старше 70 лет. Среди частных домохозяйств, состоящих из 2 и более человек, 21,3 млн. домохозяйств (52%) имеют детей моложе 18 лет (в 1989 г. семьи, имеющие детей моложе 18 лет, составляли 61%). </w:t>
      </w:r>
    </w:p>
    <w:p w:rsidR="00011D59" w:rsidRDefault="00011D59" w:rsidP="009441E5">
      <w:pPr>
        <w:ind w:firstLine="0"/>
        <w:rPr>
          <w:rFonts w:eastAsia="Times New Roman"/>
          <w:color w:val="000000"/>
          <w:lang w:eastAsia="ru-RU"/>
        </w:rPr>
      </w:pPr>
    </w:p>
    <w:p w:rsidR="009441E5" w:rsidRPr="009441E5" w:rsidRDefault="009441E5" w:rsidP="009441E5">
      <w:pPr>
        <w:ind w:firstLine="0"/>
        <w:rPr>
          <w:rFonts w:eastAsia="Times New Roman"/>
          <w:color w:val="000000"/>
          <w:lang w:eastAsia="ru-RU"/>
        </w:rPr>
      </w:pPr>
      <w:r w:rsidRPr="009441E5">
        <w:rPr>
          <w:rFonts w:eastAsia="Times New Roman"/>
          <w:color w:val="000000"/>
          <w:lang w:eastAsia="ru-RU"/>
        </w:rPr>
        <w:t>Распределение домохозяйств по числу детей моложе 18 лет следующее: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87"/>
        <w:gridCol w:w="1474"/>
        <w:gridCol w:w="1119"/>
        <w:gridCol w:w="981"/>
        <w:gridCol w:w="1474"/>
        <w:gridCol w:w="1119"/>
        <w:gridCol w:w="981"/>
      </w:tblGrid>
      <w:tr w:rsidR="009441E5" w:rsidRPr="009441E5" w:rsidTr="009441E5">
        <w:trPr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Число частных домохозяйств, млн.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В % к итогу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все населенные пункты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городские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 xml:space="preserve">сельские 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все населенные пункты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>городские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bCs/>
                <w:color w:val="1A1A1A"/>
                <w:sz w:val="24"/>
                <w:lang w:eastAsia="ru-RU"/>
              </w:rPr>
              <w:t xml:space="preserve">сельские 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Домохозяйства, состоящие из 2 и более человек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30,5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10,5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100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i/>
                <w:iCs/>
                <w:color w:val="1A1A1A"/>
                <w:sz w:val="24"/>
                <w:lang w:eastAsia="ru-RU"/>
              </w:rPr>
              <w:t>   из них: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домохозяйства, в которых нет детей моложе 18 лет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19,7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14,9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4,8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48,7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46,1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домохозяйства, имеющие детей моложе 18 лет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21,3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15,6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5,7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51,3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53,9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gridSpan w:val="7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i/>
                <w:iCs/>
                <w:color w:val="1A1A1A"/>
                <w:sz w:val="24"/>
                <w:lang w:eastAsia="ru-RU"/>
              </w:rPr>
              <w:t>   в том числе домохозяйства: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с 1 ребенком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13,9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33,8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35,8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28,1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с 2 детьми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14,7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13,3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18,7</w:t>
            </w:r>
          </w:p>
        </w:tc>
      </w:tr>
      <w:tr w:rsidR="009441E5" w:rsidRPr="009441E5" w:rsidTr="009441E5">
        <w:trPr>
          <w:tblCellSpacing w:w="0" w:type="dxa"/>
        </w:trPr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с 3 и более детьми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1,4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0,7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2,2</w:t>
            </w:r>
          </w:p>
        </w:tc>
        <w:tc>
          <w:tcPr>
            <w:tcW w:w="0" w:type="auto"/>
            <w:vAlign w:val="center"/>
            <w:hideMark/>
          </w:tcPr>
          <w:p w:rsidR="009441E5" w:rsidRPr="009441E5" w:rsidRDefault="009441E5" w:rsidP="009441E5">
            <w:pPr>
              <w:ind w:firstLine="0"/>
              <w:rPr>
                <w:rFonts w:eastAsia="Times New Roman"/>
                <w:color w:val="1A1A1A"/>
                <w:sz w:val="24"/>
                <w:lang w:eastAsia="ru-RU"/>
              </w:rPr>
            </w:pPr>
            <w:r w:rsidRPr="009441E5">
              <w:rPr>
                <w:rFonts w:eastAsia="Times New Roman"/>
                <w:color w:val="1A1A1A"/>
                <w:sz w:val="24"/>
                <w:lang w:eastAsia="ru-RU"/>
              </w:rPr>
              <w:t>7,1</w:t>
            </w:r>
          </w:p>
        </w:tc>
      </w:tr>
    </w:tbl>
    <w:p w:rsidR="00011D59" w:rsidRDefault="00011D59" w:rsidP="009441E5">
      <w:pPr>
        <w:rPr>
          <w:rFonts w:eastAsia="Times New Roman"/>
          <w:color w:val="000000"/>
          <w:lang w:eastAsia="ru-RU"/>
        </w:rPr>
      </w:pPr>
    </w:p>
    <w:p w:rsidR="009441E5" w:rsidRPr="009441E5" w:rsidRDefault="009441E5" w:rsidP="009441E5">
      <w:pPr>
        <w:rPr>
          <w:rFonts w:eastAsia="Times New Roman"/>
          <w:color w:val="000000"/>
          <w:lang w:eastAsia="ru-RU"/>
        </w:rPr>
      </w:pPr>
      <w:r w:rsidRPr="009441E5">
        <w:rPr>
          <w:rFonts w:eastAsia="Times New Roman"/>
          <w:color w:val="000000"/>
          <w:lang w:eastAsia="ru-RU"/>
        </w:rPr>
        <w:t xml:space="preserve">Уменьшение числа домохозяйств с детьми моложе 18 лет связано с низкой рождаемостью, что сказалось на увеличении числа бездетных домохозяйств, которые составили в 2002 г. 48% от числа домохозяйств с 2 и более лицами против 39% в 1989 г. В составе домохозяйств, имеющих детей до 18 лет, увеличился удельный вес домохозяйств с 1 ребенком (с 30% в 1989 г. до 34% в 2002 г.), при этом сократился удельный вес как домохозяйств с 2 детьми (с 23% до 15%), так и с 3 и более детьми (с 6% до 3%). Такая тенденция характерна как для городских поселений, так и для сельской местности. </w:t>
      </w:r>
    </w:p>
    <w:p w:rsidR="009441E5" w:rsidRPr="009441E5" w:rsidRDefault="009441E5" w:rsidP="009441E5">
      <w:pPr>
        <w:rPr>
          <w:rFonts w:eastAsia="Times New Roman"/>
          <w:color w:val="000000"/>
          <w:lang w:eastAsia="ru-RU"/>
        </w:rPr>
      </w:pPr>
      <w:r w:rsidRPr="009441E5">
        <w:rPr>
          <w:rFonts w:eastAsia="Times New Roman"/>
          <w:color w:val="000000"/>
          <w:lang w:eastAsia="ru-RU"/>
        </w:rPr>
        <w:t xml:space="preserve">За 1989-2002 гг. произошли заметные перемены в репродуктивном поведении и ориентирах населения в сторону сокращения числа детей в семье. В настоящее время показатель среднего числа детей, рожденных одной женщиной в течение ее жизни (так называемый суммарный коэффициент рождаемости), составляет 1,3 против 2,0 в 1989 г. Наблюдается также тенденция увеличения среднего возраста родителей при рождении ребенка. Если в 1989 г. средний возраст матери при рождении ребенка составлял 25,5 лет, то в 2002 г. - 26,2. </w:t>
      </w:r>
    </w:p>
    <w:p w:rsidR="00654A6C" w:rsidRPr="009441E5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Невысокий средний размер домохозяйства обусловлен наличием большого числа домохозяйств, состоящих не более чем из 3 человек, такие домохозяйства составляют почти три четверти всех частных домохозяйств. </w:t>
      </w:r>
    </w:p>
    <w:p w:rsidR="00654A6C" w:rsidRPr="009441E5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Перепись населения зафиксировала более 142,5 тыс. бездомных, подавляющее большинство которых (85%) — это люди трудоспособного возраста, 12% — старше и 2% — моложе трудоспособного возраста. </w:t>
      </w:r>
    </w:p>
    <w:p w:rsidR="00654A6C" w:rsidRPr="009441E5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При переписи населения также учтено 2,3 млн. человек, проживающих в детских домах, школах-интернатах для детей-сирот и детей, оставшихся без попечения родителей, домах-интернатах для инвалидов и престарелых, больницах для лиц с хроническими заболеваниями, монастырях, казармах, местах лишения свободы и тому подобных учреждениях. Дети в возрасте до 16 лет, проживающие в коллективных домохозяйствах, составляют почти 241 тыс. человек, или 11% от общей численности институционального населения.</w:t>
      </w: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654A6C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Таким образом, почти 1% детей в возрасте 0-15 лет проживает вне частных домохозяйств:</w:t>
      </w:r>
    </w:p>
    <w:p w:rsidR="009441E5" w:rsidRPr="009441E5" w:rsidRDefault="009441E5" w:rsidP="009441E5">
      <w:pPr>
        <w:shd w:val="clear" w:color="auto" w:fill="FFFFFF"/>
        <w:rPr>
          <w:rFonts w:eastAsia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545550"/>
          <w:left w:val="single" w:sz="4" w:space="0" w:color="545550"/>
          <w:bottom w:val="single" w:sz="4" w:space="0" w:color="545550"/>
          <w:right w:val="single" w:sz="4" w:space="0" w:color="5455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8"/>
        <w:gridCol w:w="2375"/>
        <w:gridCol w:w="1308"/>
      </w:tblGrid>
      <w:tr w:rsidR="00654A6C" w:rsidRPr="009441E5" w:rsidTr="00654A6C">
        <w:trPr>
          <w:tblHeader/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iCs/>
                <w:sz w:val="24"/>
                <w:lang w:eastAsia="ru-RU"/>
              </w:rPr>
              <w:t>Число детей в возрасте 0-15 лет, тыс. человек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iCs/>
                <w:sz w:val="24"/>
                <w:lang w:eastAsia="ru-RU"/>
              </w:rPr>
              <w:t>в % к итогу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Всего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26327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100,00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 них бездомные и проживающие в институциональных учреждениях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0,93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бездомные и находящиеся в учреждениях социальной помощи для лиц без определенного места жительства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0,04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проживающие в стационарных учреждениях социального обслуживания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0,09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проживающие в детских домах, домах ребенка, школах-интернатах для детей сирот, оставшихся без попечения родителей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0,69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проживающие в больницах (клиниках) для страдающих хроническими заболеваниями различной направленности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0,02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проживающие в монастырях и других религиозных объединениях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0,00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проживающие в других институциональных учреждениях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0,09</w:t>
            </w:r>
          </w:p>
        </w:tc>
      </w:tr>
    </w:tbl>
    <w:p w:rsidR="00112BAF" w:rsidRDefault="00654A6C" w:rsidP="009441E5">
      <w:pPr>
        <w:shd w:val="clear" w:color="auto" w:fill="FFFFFF"/>
        <w:rPr>
          <w:rFonts w:eastAsia="Times New Roman"/>
          <w:lang w:val="en-US" w:eastAsia="ru-RU"/>
        </w:rPr>
      </w:pPr>
      <w:r w:rsidRPr="009441E5">
        <w:rPr>
          <w:rFonts w:eastAsia="Times New Roman"/>
          <w:lang w:eastAsia="ru-RU"/>
        </w:rPr>
        <w:t xml:space="preserve">Более половины всех частных домохозяйств состоят из одной супружеской пары с детьми или без детей, 22% — домохозяйства, состоящие из одного человека, 11% — одинокие матери с детьми. </w:t>
      </w: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654A6C" w:rsidRPr="00112BAF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Структура частных домохозяйств по типам характеризуется следующими данными:</w:t>
      </w:r>
    </w:p>
    <w:p w:rsidR="00112BAF" w:rsidRPr="00112BAF" w:rsidRDefault="00112BAF" w:rsidP="009441E5">
      <w:pPr>
        <w:shd w:val="clear" w:color="auto" w:fill="FFFFFF"/>
        <w:rPr>
          <w:rFonts w:eastAsia="Times New Roman"/>
          <w:lang w:eastAsia="ru-RU"/>
        </w:rPr>
      </w:pPr>
    </w:p>
    <w:tbl>
      <w:tblPr>
        <w:tblW w:w="5000" w:type="pct"/>
        <w:jc w:val="center"/>
        <w:tblBorders>
          <w:top w:val="single" w:sz="4" w:space="0" w:color="545550"/>
          <w:left w:val="single" w:sz="4" w:space="0" w:color="545550"/>
          <w:bottom w:val="single" w:sz="4" w:space="0" w:color="545550"/>
          <w:right w:val="single" w:sz="4" w:space="0" w:color="5455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8"/>
        <w:gridCol w:w="2286"/>
        <w:gridCol w:w="1127"/>
      </w:tblGrid>
      <w:tr w:rsidR="00654A6C" w:rsidRPr="009441E5" w:rsidTr="00654A6C">
        <w:trPr>
          <w:tblHeader/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iCs/>
                <w:sz w:val="24"/>
                <w:lang w:eastAsia="ru-RU"/>
              </w:rPr>
              <w:t>Число домохозяйств, тыс.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iCs/>
                <w:sz w:val="24"/>
                <w:lang w:eastAsia="ru-RU"/>
              </w:rPr>
              <w:t>в % к итогу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Все домохозяйства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52711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100,0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21396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40,6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одного человека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11741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22,3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состоящие из детей моложе 18 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0,4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одной супружеской пары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28049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53,2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14732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27,9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двух супружеских пар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1315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2,5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1031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2,0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трех и более супружеских пар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0,1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0,1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матери с детьми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5626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10,7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2709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5,1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отца с детьми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635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1,2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0,5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матери с детьми и одного из родителей матери (отца)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2245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4,2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1715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3,2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отца с детьми и одного из родителей отца (матери)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363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0,7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0,5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Прочие домохозяйства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2689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5,1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из них домохозяйства, имеющие детей моложе 18 лет (кроме детей не родственников)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464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0,9</w:t>
            </w:r>
          </w:p>
        </w:tc>
      </w:tr>
    </w:tbl>
    <w:p w:rsidR="00011D59" w:rsidRDefault="00011D59" w:rsidP="009441E5">
      <w:pPr>
        <w:shd w:val="clear" w:color="auto" w:fill="FFFFFF"/>
        <w:rPr>
          <w:rFonts w:eastAsia="Times New Roman"/>
          <w:lang w:eastAsia="ru-RU"/>
        </w:rPr>
      </w:pPr>
    </w:p>
    <w:p w:rsidR="00011D59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Среди всех частных домохозяйств, имеющих в своем составе детей моложе 18 лет, более 6,5%, или 1396 тыс. составляют домохозяйства с 3 и более детьми. </w:t>
      </w:r>
    </w:p>
    <w:p w:rsidR="00011D59" w:rsidRDefault="00011D59" w:rsidP="009441E5">
      <w:pPr>
        <w:shd w:val="clear" w:color="auto" w:fill="FFFFFF"/>
        <w:rPr>
          <w:rFonts w:eastAsia="Times New Roman"/>
          <w:lang w:eastAsia="ru-RU"/>
        </w:rPr>
      </w:pPr>
    </w:p>
    <w:p w:rsidR="00011D59" w:rsidRDefault="00011D59" w:rsidP="009441E5">
      <w:pPr>
        <w:shd w:val="clear" w:color="auto" w:fill="FFFFFF"/>
        <w:rPr>
          <w:rFonts w:eastAsia="Times New Roman"/>
          <w:lang w:eastAsia="ru-RU"/>
        </w:rPr>
      </w:pPr>
    </w:p>
    <w:p w:rsidR="00011D59" w:rsidRDefault="00011D59" w:rsidP="009441E5">
      <w:pPr>
        <w:shd w:val="clear" w:color="auto" w:fill="FFFFFF"/>
        <w:rPr>
          <w:rFonts w:eastAsia="Times New Roman"/>
          <w:lang w:eastAsia="ru-RU"/>
        </w:rPr>
      </w:pPr>
    </w:p>
    <w:p w:rsidR="00011D59" w:rsidRDefault="00011D59" w:rsidP="009441E5">
      <w:pPr>
        <w:shd w:val="clear" w:color="auto" w:fill="FFFFFF"/>
        <w:rPr>
          <w:rFonts w:eastAsia="Times New Roman"/>
          <w:lang w:eastAsia="ru-RU"/>
        </w:rPr>
      </w:pPr>
    </w:p>
    <w:p w:rsidR="00011D59" w:rsidRDefault="00011D59" w:rsidP="009441E5">
      <w:pPr>
        <w:shd w:val="clear" w:color="auto" w:fill="FFFFFF"/>
        <w:rPr>
          <w:rFonts w:eastAsia="Times New Roman"/>
          <w:lang w:eastAsia="ru-RU"/>
        </w:rPr>
      </w:pPr>
    </w:p>
    <w:p w:rsidR="00011D59" w:rsidRDefault="00011D59" w:rsidP="009441E5">
      <w:pPr>
        <w:shd w:val="clear" w:color="auto" w:fill="FFFFFF"/>
        <w:rPr>
          <w:rFonts w:eastAsia="Times New Roman"/>
          <w:lang w:eastAsia="ru-RU"/>
        </w:rPr>
      </w:pPr>
    </w:p>
    <w:p w:rsidR="00654A6C" w:rsidRPr="009441E5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В таких «многодетных» домохозяйствах проживает почти 5 млн. детей:</w:t>
      </w:r>
    </w:p>
    <w:tbl>
      <w:tblPr>
        <w:tblW w:w="5000" w:type="pct"/>
        <w:jc w:val="center"/>
        <w:tblBorders>
          <w:top w:val="single" w:sz="4" w:space="0" w:color="545550"/>
          <w:left w:val="single" w:sz="4" w:space="0" w:color="545550"/>
          <w:bottom w:val="single" w:sz="4" w:space="0" w:color="545550"/>
          <w:right w:val="single" w:sz="4" w:space="0" w:color="54555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7"/>
        <w:gridCol w:w="1637"/>
        <w:gridCol w:w="1577"/>
      </w:tblGrid>
      <w:tr w:rsidR="00654A6C" w:rsidRPr="009441E5" w:rsidTr="00654A6C">
        <w:trPr>
          <w:jc w:val="center"/>
        </w:trPr>
        <w:tc>
          <w:tcPr>
            <w:tcW w:w="8985" w:type="dxa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i/>
                <w:iCs/>
                <w:sz w:val="24"/>
                <w:lang w:eastAsia="ru-RU"/>
              </w:rPr>
              <w:t>Число частных домохозяйств, тыс.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i/>
                <w:iCs/>
                <w:sz w:val="24"/>
                <w:lang w:eastAsia="ru-RU"/>
              </w:rPr>
              <w:t>В % к общему числу домохозяйств с 3 и более детьми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 xml:space="preserve">Все частные домохозяйства, имеющие 3 и более детей моложе 18 лет 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1396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100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4810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 xml:space="preserve">Домохозяйства, состоящие из одной супружеской пары, родственников (или без них) и не родственников (или без них), имеющие 3 и более детей моложе 18 лет 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1003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72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3406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 xml:space="preserve">Домохозяйства, состоящие из двух супружеских пар, родственников (или без них) и не родственников (или без них), имеющие 3 и более детей моложе 18 лет 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8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395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трех и более супружеских пар, родственников (или без них) и не родственников (или без них), имеющие 3 и более детей моложе 18 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 xml:space="preserve">Домохозяйства, состоящие из матери с 3 и более детьми моложе 18 лет 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7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 xml:space="preserve">Домохозяйства, состоящие из отца с 3 и более детьми моложе 18 лет 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матери с 3 и более детьми моложе 18 лет и одного из родителей матери (отца)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7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334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Домохозяйства, состоящие из отца с 3 и более детьми моложе 18 лет и одного из родителей матери (отца)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 xml:space="preserve">Прочие домохозяйства, имеющие 3 и более детей моложе 18 лет 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3</w:t>
            </w:r>
          </w:p>
        </w:tc>
      </w:tr>
      <w:tr w:rsidR="00654A6C" w:rsidRPr="009441E5" w:rsidTr="00654A6C">
        <w:trPr>
          <w:jc w:val="center"/>
        </w:trPr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в них детей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  <w:r w:rsidRPr="009441E5">
              <w:rPr>
                <w:rFonts w:eastAsia="Times New Roman"/>
                <w:sz w:val="24"/>
                <w:lang w:eastAsia="ru-RU"/>
              </w:rPr>
              <w:t>182</w:t>
            </w:r>
          </w:p>
        </w:tc>
        <w:tc>
          <w:tcPr>
            <w:tcW w:w="0" w:type="auto"/>
            <w:tcBorders>
              <w:top w:val="single" w:sz="4" w:space="0" w:color="545550"/>
              <w:left w:val="single" w:sz="4" w:space="0" w:color="545550"/>
              <w:bottom w:val="single" w:sz="4" w:space="0" w:color="545550"/>
              <w:right w:val="single" w:sz="4" w:space="0" w:color="545550"/>
            </w:tcBorders>
            <w:noWrap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654A6C" w:rsidRPr="009441E5" w:rsidRDefault="00654A6C" w:rsidP="009441E5">
            <w:pPr>
              <w:ind w:firstLine="0"/>
              <w:rPr>
                <w:rFonts w:eastAsia="Times New Roman"/>
                <w:sz w:val="24"/>
                <w:lang w:eastAsia="ru-RU"/>
              </w:rPr>
            </w:pPr>
          </w:p>
        </w:tc>
      </w:tr>
    </w:tbl>
    <w:p w:rsidR="00112BAF" w:rsidRDefault="00112BAF" w:rsidP="009441E5">
      <w:pPr>
        <w:shd w:val="clear" w:color="auto" w:fill="FFFFFF"/>
        <w:rPr>
          <w:rFonts w:eastAsia="Times New Roman"/>
          <w:lang w:val="en-US" w:eastAsia="ru-RU"/>
        </w:rPr>
      </w:pPr>
    </w:p>
    <w:p w:rsidR="00654A6C" w:rsidRPr="009441E5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В состав частных домохозяйств входит 42 млн. семейных ячеек, представляющих собой супружеские пары с детьми или без детей, а также одиноких матерей или отцов с детьми. 70% детей в возрасте моложе 18 лет, проживающих в частных домохозяйствах, живут вместе с обоими родителями, 23% — живут в неполной семье с матерью, 3% — с отцом. </w:t>
      </w:r>
    </w:p>
    <w:p w:rsidR="00654A6C" w:rsidRPr="009441E5" w:rsidRDefault="00654A6C" w:rsidP="009441E5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>Число супружеских пар, входящих в состав частных, коллективных домохозяйств и домохозяйств бездомных, составило 34 млн. (в 1989 г. — 36 млн.). Впервые при проведении переписи населения были собраны сведения о числе незарегистрированных брачных союзов. Из общего числа супружеских пар 3 млн. (10%) состояли в незарегистрированном браке. Среди всех супружеских пар в составе частных домохозяйств 11% (3,3 млн.) составляют молодые супружеские пары, где оба супруга моложе 30 лет.</w:t>
      </w:r>
    </w:p>
    <w:p w:rsidR="000E6BF7" w:rsidRDefault="00375EBC" w:rsidP="00011D59">
      <w:pPr>
        <w:rPr>
          <w:rFonts w:eastAsia="Times New Roman"/>
          <w:lang w:eastAsia="ru-RU"/>
        </w:rPr>
      </w:pPr>
      <w:r w:rsidRPr="00FB6BE5">
        <w:rPr>
          <w:rFonts w:eastAsia="Times New Roman"/>
          <w:lang w:eastAsia="ru-RU"/>
        </w:rPr>
        <w:t xml:space="preserve">По итогам ВПН-2002 года получены таблицы, характеризующие </w:t>
      </w:r>
      <w:r w:rsidRPr="00FB6BE5">
        <w:rPr>
          <w:rFonts w:eastAsia="Times New Roman"/>
          <w:b/>
          <w:lang w:eastAsia="ru-RU"/>
        </w:rPr>
        <w:t xml:space="preserve">занятость </w:t>
      </w:r>
      <w:r w:rsidRPr="00FB6BE5">
        <w:rPr>
          <w:rFonts w:eastAsia="Times New Roman"/>
          <w:lang w:eastAsia="ru-RU"/>
        </w:rPr>
        <w:t xml:space="preserve">в экономике </w:t>
      </w:r>
      <w:r w:rsidRPr="00FB6BE5">
        <w:rPr>
          <w:rFonts w:eastAsia="Times New Roman"/>
          <w:b/>
          <w:lang w:eastAsia="ru-RU"/>
        </w:rPr>
        <w:t>членов домохозяйств</w:t>
      </w:r>
      <w:r w:rsidRPr="00FB6BE5">
        <w:rPr>
          <w:rFonts w:eastAsia="Times New Roman"/>
          <w:lang w:eastAsia="ru-RU"/>
        </w:rPr>
        <w:t>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992"/>
        <w:gridCol w:w="1504"/>
        <w:gridCol w:w="893"/>
        <w:gridCol w:w="992"/>
        <w:gridCol w:w="850"/>
        <w:gridCol w:w="851"/>
        <w:gridCol w:w="1134"/>
      </w:tblGrid>
      <w:tr w:rsidR="00375EBC" w:rsidRPr="00375EBC" w:rsidTr="00E87F6E">
        <w:trPr>
          <w:trHeight w:val="360"/>
          <w:jc w:val="center"/>
        </w:trPr>
        <w:tc>
          <w:tcPr>
            <w:tcW w:w="1998" w:type="dxa"/>
            <w:vMerge w:val="restart"/>
            <w:shd w:val="clear" w:color="auto" w:fill="auto"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Число частны домохозяйств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Из них домохозяйства, в которых имеются иждивенцы</w:t>
            </w:r>
          </w:p>
        </w:tc>
        <w:tc>
          <w:tcPr>
            <w:tcW w:w="3586" w:type="dxa"/>
            <w:gridSpan w:val="4"/>
            <w:shd w:val="clear" w:color="auto" w:fill="auto"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в том числе домохозяйства с количеством иждивенцев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Домохозяйства, в которых нет иждивенцев</w:t>
            </w:r>
          </w:p>
        </w:tc>
      </w:tr>
      <w:tr w:rsidR="00375EBC" w:rsidRPr="00375EBC" w:rsidTr="00E87F6E">
        <w:trPr>
          <w:trHeight w:val="360"/>
          <w:jc w:val="center"/>
        </w:trPr>
        <w:tc>
          <w:tcPr>
            <w:tcW w:w="1998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1 человек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2 человека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3 и более человек</w:t>
            </w:r>
          </w:p>
        </w:tc>
        <w:tc>
          <w:tcPr>
            <w:tcW w:w="1134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75EBC" w:rsidRPr="00375EBC" w:rsidTr="00E87F6E">
        <w:trPr>
          <w:trHeight w:val="360"/>
          <w:jc w:val="center"/>
        </w:trPr>
        <w:tc>
          <w:tcPr>
            <w:tcW w:w="1998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04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число домохозяйств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в них иждивенцев</w:t>
            </w:r>
          </w:p>
        </w:tc>
        <w:tc>
          <w:tcPr>
            <w:tcW w:w="1134" w:type="dxa"/>
            <w:vMerge/>
            <w:vAlign w:val="center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Все домохозяйства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40969926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16438990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11182490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4076019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1180481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3946956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bCs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bCs/>
                <w:sz w:val="16"/>
                <w:szCs w:val="16"/>
                <w:lang w:eastAsia="ru-RU"/>
              </w:rPr>
              <w:t>24530936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в них членов домохозяйств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131012649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60718640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37764904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16678568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6275168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70294009</w:t>
            </w:r>
          </w:p>
        </w:tc>
      </w:tr>
      <w:tr w:rsidR="00375EBC" w:rsidRPr="00375EBC" w:rsidTr="00E87F6E">
        <w:trPr>
          <w:trHeight w:val="450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Из общего числа домохозяйств - домохозяйства, состоящие из: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14534669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2337971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2216567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121404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12196698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из них имеют занятых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 человека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5449619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1524760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1524760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3924859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3177656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3177656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12536743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5800227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4751531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999799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48897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146691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6736516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из них имеют занятых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 человека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4290597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2348845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1526943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821902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1941752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5656770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2737532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2737532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2919238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1037645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1037645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8943575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5177543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2785039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1966411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426093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1297230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3766032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из них имеют занятых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 человека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2384363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1623061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781457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489791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351813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1055439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761302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4218950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2481575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1144056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1337519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1737375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1322740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672984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672984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649756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281523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281523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 и более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4954939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3123249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1429353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988405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705491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2503035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1831690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в них членов домохозяйств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28558782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17931845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7937021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5570719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4424105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10626937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из них имеют занятых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 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 человека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1092691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749449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308078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201624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239747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858464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343242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1668944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1053922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427555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383846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242521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794596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615022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977290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657618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349601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238650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69367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234453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319672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450078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262016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183572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57362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21082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74088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188062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 и более человек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165953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59522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35730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14365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9427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36365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106431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в них занятых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1155192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340026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199830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81764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58432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815166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Домохозяйства, в которых есть занятые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32174819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14171284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9692268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3545059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933957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3053405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18003535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в них членов домохозяйств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107819256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53217507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33434557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14793559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4989391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54601749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Домохозяйства, в которых нет занятых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8795107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2267706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1490222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530960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246524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893551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6527401</w:t>
            </w:r>
          </w:p>
        </w:tc>
      </w:tr>
      <w:tr w:rsidR="00375EBC" w:rsidRPr="00375EBC" w:rsidTr="00E87F6E">
        <w:trPr>
          <w:trHeight w:val="255"/>
          <w:jc w:val="center"/>
        </w:trPr>
        <w:tc>
          <w:tcPr>
            <w:tcW w:w="1998" w:type="dxa"/>
            <w:shd w:val="clear" w:color="auto" w:fill="auto"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в них членов домохозяйств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23193393</w:t>
            </w:r>
          </w:p>
        </w:tc>
        <w:tc>
          <w:tcPr>
            <w:tcW w:w="150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7501133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4330347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1885009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1285777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375EBC" w:rsidRPr="00375EBC" w:rsidRDefault="00375EBC" w:rsidP="00E87F6E">
            <w:pPr>
              <w:ind w:firstLine="0"/>
              <w:rPr>
                <w:rFonts w:eastAsia="Times New Roman"/>
                <w:sz w:val="16"/>
                <w:szCs w:val="16"/>
                <w:lang w:eastAsia="ru-RU"/>
              </w:rPr>
            </w:pPr>
            <w:r w:rsidRPr="00375EBC">
              <w:rPr>
                <w:rFonts w:eastAsia="Times New Roman"/>
                <w:sz w:val="16"/>
                <w:szCs w:val="16"/>
                <w:lang w:eastAsia="ru-RU"/>
              </w:rPr>
              <w:t>15692260</w:t>
            </w:r>
          </w:p>
        </w:tc>
      </w:tr>
    </w:tbl>
    <w:p w:rsidR="00E87F6E" w:rsidRPr="009441E5" w:rsidRDefault="00E87F6E" w:rsidP="00E87F6E">
      <w:pPr>
        <w:shd w:val="clear" w:color="auto" w:fill="FFFFFF"/>
        <w:rPr>
          <w:rFonts w:eastAsia="Times New Roman"/>
          <w:lang w:eastAsia="ru-RU"/>
        </w:rPr>
      </w:pPr>
      <w:r w:rsidRPr="009441E5">
        <w:rPr>
          <w:rFonts w:eastAsia="Times New Roman"/>
          <w:lang w:eastAsia="ru-RU"/>
        </w:rPr>
        <w:t xml:space="preserve">Анализ социально-экономической структуры частных домохозяйств, состоящих из 2-х и более человек, показывает, что почти в 80% таких домохозяйств есть хотя бы один занятый в экономике и в 40% — есть иждивенцы (в 1989 году в 90% семей был хотя бы один занятый и в 58% семей были иждивенцы). Более, чем в четверти домохозяйств, не имеющих в своем составе ни одного занятого, есть дети в возрасте моложе 18 лет: один ребенок — в 16% домохозяйств без занятых, двое детей — в 7%, трое и более детей — в 4% домохозяйств не имеющих занятых. В 1989 году лишь в 9% семей, не имеющих ни одного занятого, были дети моложе 18 лет (в 7% семей без занятых — 1 ребенок, в 2% — два ребенка). </w:t>
      </w:r>
    </w:p>
    <w:p w:rsidR="009441E5" w:rsidRDefault="009441E5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Default="00112BAF" w:rsidP="009441E5">
      <w:pPr>
        <w:rPr>
          <w:rFonts w:eastAsia="Times New Roman"/>
          <w:lang w:val="en-US" w:eastAsia="ru-RU"/>
        </w:rPr>
      </w:pPr>
    </w:p>
    <w:p w:rsidR="00112BAF" w:rsidRPr="00112BAF" w:rsidRDefault="00112BAF" w:rsidP="009441E5">
      <w:pPr>
        <w:rPr>
          <w:rFonts w:eastAsia="Times New Roman"/>
          <w:lang w:val="en-US" w:eastAsia="ru-RU"/>
        </w:rPr>
      </w:pPr>
    </w:p>
    <w:p w:rsidR="00EE65C9" w:rsidRPr="00EE65C9" w:rsidRDefault="00112BAF" w:rsidP="00EE65C9">
      <w:pPr>
        <w:pStyle w:val="1"/>
        <w:rPr>
          <w:rFonts w:ascii="Times New Roman" w:hAnsi="Times New Roman"/>
          <w:lang w:eastAsia="ru-RU"/>
        </w:rPr>
      </w:pPr>
      <w:bookmarkStart w:id="4" w:name="_Toc279761886"/>
      <w:r>
        <w:rPr>
          <w:rFonts w:ascii="Times New Roman" w:hAnsi="Times New Roman"/>
          <w:lang w:val="en-US" w:eastAsia="ru-RU"/>
        </w:rPr>
        <w:t>VI</w:t>
      </w:r>
      <w:r w:rsidRPr="00112BAF">
        <w:rPr>
          <w:rFonts w:ascii="Times New Roman" w:hAnsi="Times New Roman"/>
          <w:lang w:eastAsia="ru-RU"/>
        </w:rPr>
        <w:t xml:space="preserve">. </w:t>
      </w:r>
      <w:r w:rsidR="00EE65C9" w:rsidRPr="00EE65C9">
        <w:rPr>
          <w:rFonts w:ascii="Times New Roman" w:hAnsi="Times New Roman"/>
          <w:lang w:eastAsia="ru-RU"/>
        </w:rPr>
        <w:t>Анализ динамики распределения домохозяйств по количеству человек</w:t>
      </w:r>
      <w:bookmarkEnd w:id="4"/>
    </w:p>
    <w:p w:rsidR="006F5AAF" w:rsidRPr="00EE23D7" w:rsidRDefault="006F5AAF" w:rsidP="006F5AAF">
      <w:pPr>
        <w:spacing w:before="100" w:beforeAutospacing="1" w:after="100" w:afterAutospacing="1"/>
        <w:outlineLvl w:val="3"/>
        <w:rPr>
          <w:rFonts w:eastAsia="Times New Roman"/>
          <w:lang w:eastAsia="ru-RU"/>
        </w:rPr>
      </w:pPr>
      <w:r w:rsidRPr="006F5AAF">
        <w:rPr>
          <w:rFonts w:eastAsia="Times New Roman"/>
          <w:lang w:eastAsia="ru-RU"/>
        </w:rPr>
        <w:t>Рассмотрим р</w:t>
      </w:r>
      <w:r w:rsidRPr="00EE23D7">
        <w:rPr>
          <w:rFonts w:eastAsia="Times New Roman"/>
          <w:lang w:eastAsia="ru-RU"/>
        </w:rPr>
        <w:t>аспределение домохозяйств по размеру</w:t>
      </w:r>
      <w:r>
        <w:rPr>
          <w:rFonts w:eastAsia="Times New Roman"/>
          <w:lang w:eastAsia="ru-RU"/>
        </w:rPr>
        <w:t>,</w:t>
      </w:r>
      <w:r w:rsidRPr="00EE23D7">
        <w:rPr>
          <w:rFonts w:eastAsia="Times New Roman"/>
          <w:lang w:eastAsia="ru-RU"/>
        </w:rPr>
        <w:t xml:space="preserve"> %</w:t>
      </w:r>
      <w:r>
        <w:rPr>
          <w:rFonts w:eastAsia="Times New Roman"/>
          <w:lang w:eastAsia="ru-RU"/>
        </w:rPr>
        <w:t>.</w:t>
      </w:r>
    </w:p>
    <w:tbl>
      <w:tblPr>
        <w:tblW w:w="0" w:type="auto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60"/>
        <w:gridCol w:w="1572"/>
        <w:gridCol w:w="1445"/>
        <w:gridCol w:w="2064"/>
        <w:gridCol w:w="2004"/>
      </w:tblGrid>
      <w:tr w:rsidR="006F5AAF" w:rsidRPr="00EE65C9" w:rsidTr="00EE65C9">
        <w:trPr>
          <w:trHeight w:val="705"/>
          <w:tblCellSpacing w:w="0" w:type="dxa"/>
        </w:trPr>
        <w:tc>
          <w:tcPr>
            <w:tcW w:w="2360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bCs/>
                <w:sz w:val="24"/>
                <w:szCs w:val="20"/>
                <w:lang w:eastAsia="ru-RU"/>
              </w:rPr>
              <w:t>Размер домохозяйства, человек</w:t>
            </w:r>
          </w:p>
        </w:tc>
        <w:tc>
          <w:tcPr>
            <w:tcW w:w="1572" w:type="dxa"/>
            <w:vAlign w:val="center"/>
            <w:hideMark/>
          </w:tcPr>
          <w:p w:rsidR="0017554D" w:rsidRPr="00EE65C9" w:rsidRDefault="006F5AAF" w:rsidP="006F5AA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1979 г.</w:t>
            </w:r>
          </w:p>
        </w:tc>
        <w:tc>
          <w:tcPr>
            <w:tcW w:w="1445" w:type="dxa"/>
            <w:vAlign w:val="center"/>
            <w:hideMark/>
          </w:tcPr>
          <w:p w:rsidR="0017554D" w:rsidRPr="00EE65C9" w:rsidRDefault="006F5AAF" w:rsidP="006F5AA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1989 г.</w:t>
            </w:r>
          </w:p>
        </w:tc>
        <w:tc>
          <w:tcPr>
            <w:tcW w:w="2064" w:type="dxa"/>
            <w:vAlign w:val="center"/>
            <w:hideMark/>
          </w:tcPr>
          <w:p w:rsidR="0017554D" w:rsidRPr="00EE65C9" w:rsidRDefault="006F5AAF" w:rsidP="006F5AA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1994 г.</w:t>
            </w:r>
          </w:p>
        </w:tc>
        <w:tc>
          <w:tcPr>
            <w:tcW w:w="2004" w:type="dxa"/>
            <w:vAlign w:val="center"/>
          </w:tcPr>
          <w:p w:rsidR="006F5AAF" w:rsidRPr="00EE65C9" w:rsidRDefault="006F5AAF" w:rsidP="006F5AAF">
            <w:pPr>
              <w:spacing w:before="100" w:beforeAutospacing="1" w:after="100" w:afterAutospacing="1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EE65C9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2002 г.</w:t>
            </w:r>
          </w:p>
        </w:tc>
      </w:tr>
      <w:tr w:rsidR="006F5AAF" w:rsidRPr="00EE65C9" w:rsidTr="00EE65C9">
        <w:trPr>
          <w:tblCellSpacing w:w="0" w:type="dxa"/>
        </w:trPr>
        <w:tc>
          <w:tcPr>
            <w:tcW w:w="2360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31.6</w:t>
            </w:r>
          </w:p>
        </w:tc>
        <w:tc>
          <w:tcPr>
            <w:tcW w:w="1445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34.2</w:t>
            </w:r>
          </w:p>
        </w:tc>
        <w:tc>
          <w:tcPr>
            <w:tcW w:w="2064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31.9</w:t>
            </w:r>
          </w:p>
        </w:tc>
        <w:tc>
          <w:tcPr>
            <w:tcW w:w="2004" w:type="dxa"/>
          </w:tcPr>
          <w:p w:rsidR="006F5AAF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49.9</w:t>
            </w:r>
          </w:p>
        </w:tc>
      </w:tr>
      <w:tr w:rsidR="006F5AAF" w:rsidRPr="00EE65C9" w:rsidTr="00EE65C9">
        <w:trPr>
          <w:tblCellSpacing w:w="0" w:type="dxa"/>
        </w:trPr>
        <w:tc>
          <w:tcPr>
            <w:tcW w:w="2360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572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31.5</w:t>
            </w:r>
          </w:p>
        </w:tc>
        <w:tc>
          <w:tcPr>
            <w:tcW w:w="1445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28.0</w:t>
            </w:r>
          </w:p>
        </w:tc>
        <w:tc>
          <w:tcPr>
            <w:tcW w:w="2064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29.7</w:t>
            </w:r>
          </w:p>
        </w:tc>
        <w:tc>
          <w:tcPr>
            <w:tcW w:w="2004" w:type="dxa"/>
          </w:tcPr>
          <w:p w:rsidR="006F5AAF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23.8</w:t>
            </w:r>
          </w:p>
        </w:tc>
      </w:tr>
      <w:tr w:rsidR="006F5AAF" w:rsidRPr="00EE65C9" w:rsidTr="00EE65C9">
        <w:trPr>
          <w:tblCellSpacing w:w="0" w:type="dxa"/>
        </w:trPr>
        <w:tc>
          <w:tcPr>
            <w:tcW w:w="2360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572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23.4</w:t>
            </w:r>
          </w:p>
        </w:tc>
        <w:tc>
          <w:tcPr>
            <w:tcW w:w="1445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25.2</w:t>
            </w:r>
          </w:p>
        </w:tc>
        <w:tc>
          <w:tcPr>
            <w:tcW w:w="2064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25.6</w:t>
            </w:r>
          </w:p>
        </w:tc>
        <w:tc>
          <w:tcPr>
            <w:tcW w:w="2004" w:type="dxa"/>
          </w:tcPr>
          <w:p w:rsidR="006F5AAF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17</w:t>
            </w:r>
          </w:p>
        </w:tc>
      </w:tr>
      <w:tr w:rsidR="006F5AAF" w:rsidRPr="00EE65C9" w:rsidTr="00EE65C9">
        <w:trPr>
          <w:tblCellSpacing w:w="0" w:type="dxa"/>
        </w:trPr>
        <w:tc>
          <w:tcPr>
            <w:tcW w:w="2360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5 и более</w:t>
            </w:r>
          </w:p>
        </w:tc>
        <w:tc>
          <w:tcPr>
            <w:tcW w:w="1572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13.6</w:t>
            </w:r>
          </w:p>
        </w:tc>
        <w:tc>
          <w:tcPr>
            <w:tcW w:w="1445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12.6</w:t>
            </w:r>
          </w:p>
        </w:tc>
        <w:tc>
          <w:tcPr>
            <w:tcW w:w="2064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12.8</w:t>
            </w:r>
          </w:p>
        </w:tc>
        <w:tc>
          <w:tcPr>
            <w:tcW w:w="2004" w:type="dxa"/>
          </w:tcPr>
          <w:p w:rsidR="006F5AAF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9.3</w:t>
            </w:r>
          </w:p>
        </w:tc>
      </w:tr>
      <w:tr w:rsidR="006F5AAF" w:rsidRPr="00EE65C9" w:rsidTr="00EE65C9">
        <w:trPr>
          <w:tblCellSpacing w:w="0" w:type="dxa"/>
        </w:trPr>
        <w:tc>
          <w:tcPr>
            <w:tcW w:w="2360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Всего:</w:t>
            </w:r>
          </w:p>
        </w:tc>
        <w:tc>
          <w:tcPr>
            <w:tcW w:w="1572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1445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2064" w:type="dxa"/>
            <w:vAlign w:val="center"/>
            <w:hideMark/>
          </w:tcPr>
          <w:p w:rsidR="0017554D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2004" w:type="dxa"/>
          </w:tcPr>
          <w:p w:rsidR="006F5AAF" w:rsidRPr="00EE65C9" w:rsidRDefault="006F5AAF" w:rsidP="0017554D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  <w:r w:rsidRPr="00EE65C9">
              <w:rPr>
                <w:rFonts w:eastAsia="Times New Roman"/>
                <w:sz w:val="24"/>
                <w:szCs w:val="20"/>
                <w:lang w:eastAsia="ru-RU"/>
              </w:rPr>
              <w:t>100</w:t>
            </w:r>
          </w:p>
        </w:tc>
      </w:tr>
    </w:tbl>
    <w:p w:rsidR="006F5AAF" w:rsidRPr="00FB6BE5" w:rsidRDefault="006F5AAF" w:rsidP="006F5AAF"/>
    <w:p w:rsidR="00EE65C9" w:rsidRPr="00F76328" w:rsidRDefault="00EE65C9" w:rsidP="00EE65C9">
      <w:pPr>
        <w:spacing w:line="360" w:lineRule="auto"/>
        <w:ind w:firstLine="720"/>
        <w:rPr>
          <w:sz w:val="24"/>
          <w:szCs w:val="24"/>
        </w:rPr>
      </w:pPr>
    </w:p>
    <w:p w:rsidR="00EE65C9" w:rsidRPr="00EE65C9" w:rsidRDefault="00EE65C9" w:rsidP="00EE65C9">
      <w:pPr>
        <w:spacing w:line="360" w:lineRule="auto"/>
      </w:pPr>
      <w:r w:rsidRPr="00EE65C9">
        <w:t>Формулы для расчета:</w:t>
      </w:r>
    </w:p>
    <w:p w:rsidR="00EE65C9" w:rsidRPr="00EE65C9" w:rsidRDefault="00EE65C9" w:rsidP="00EE65C9">
      <w:pPr>
        <w:tabs>
          <w:tab w:val="num" w:pos="644"/>
        </w:tabs>
        <w:spacing w:line="360" w:lineRule="auto"/>
        <w:ind w:firstLine="720"/>
      </w:pPr>
      <w:r w:rsidRPr="00EE65C9">
        <w:t>- базисного и цепного абсолютного прироста</w:t>
      </w:r>
    </w:p>
    <w:p w:rsidR="00EE65C9" w:rsidRPr="00EE65C9" w:rsidRDefault="00EE65C9" w:rsidP="00EE65C9">
      <w:pPr>
        <w:spacing w:line="360" w:lineRule="auto"/>
        <w:ind w:firstLine="720"/>
        <w:jc w:val="center"/>
      </w:pPr>
      <w:r w:rsidRPr="00EE65C9">
        <w:rPr>
          <w:position w:val="-18"/>
          <w:lang w:val="en-US"/>
        </w:rPr>
        <w:object w:dxaOrig="1380" w:dyaOrig="460">
          <v:shape id="_x0000_i1029" type="#_x0000_t75" style="width:84.75pt;height:28.5pt" o:ole="" fillcolor="window">
            <v:imagedata r:id="rId12" o:title=""/>
          </v:shape>
          <o:OLEObject Type="Embed" ProgID="Equation.3" ShapeID="_x0000_i1029" DrawAspect="Content" ObjectID="_1458570292" r:id="rId13"/>
        </w:object>
      </w:r>
      <w:r w:rsidRPr="00EE65C9">
        <w:t xml:space="preserve">,             </w:t>
      </w:r>
      <w:r w:rsidRPr="00EE65C9">
        <w:rPr>
          <w:position w:val="-18"/>
          <w:lang w:val="en-US"/>
        </w:rPr>
        <w:object w:dxaOrig="1440" w:dyaOrig="460">
          <v:shape id="_x0000_i1030" type="#_x0000_t75" style="width:84pt;height:27pt" o:ole="" fillcolor="window">
            <v:imagedata r:id="rId14" o:title=""/>
          </v:shape>
          <o:OLEObject Type="Embed" ProgID="Equation.3" ShapeID="_x0000_i1030" DrawAspect="Content" ObjectID="_1458570293" r:id="rId15"/>
        </w:object>
      </w:r>
      <w:r w:rsidRPr="00EE65C9">
        <w:t>;</w:t>
      </w:r>
    </w:p>
    <w:p w:rsidR="00EE65C9" w:rsidRPr="00EE65C9" w:rsidRDefault="00EE65C9" w:rsidP="00EE65C9">
      <w:pPr>
        <w:spacing w:line="360" w:lineRule="auto"/>
        <w:ind w:firstLine="720"/>
      </w:pPr>
      <w:r w:rsidRPr="00EE65C9">
        <w:t xml:space="preserve">где  </w:t>
      </w:r>
      <w:r w:rsidRPr="00EE65C9">
        <w:rPr>
          <w:position w:val="-18"/>
        </w:rPr>
        <w:object w:dxaOrig="320" w:dyaOrig="460">
          <v:shape id="_x0000_i1031" type="#_x0000_t75" style="width:15.75pt;height:23.25pt" o:ole="">
            <v:imagedata r:id="rId16" o:title=""/>
          </v:shape>
          <o:OLEObject Type="Embed" ProgID="Equation.3" ShapeID="_x0000_i1031" DrawAspect="Content" ObjectID="_1458570294" r:id="rId17"/>
        </w:object>
      </w:r>
      <w:r w:rsidRPr="00EE65C9">
        <w:t>-уровень ряда;</w:t>
      </w:r>
    </w:p>
    <w:p w:rsidR="00EE65C9" w:rsidRPr="00EE65C9" w:rsidRDefault="00EE65C9" w:rsidP="00EE65C9">
      <w:pPr>
        <w:spacing w:line="360" w:lineRule="auto"/>
        <w:ind w:firstLine="720"/>
      </w:pPr>
      <w:r w:rsidRPr="00EE65C9">
        <w:t xml:space="preserve">        </w:t>
      </w:r>
      <w:r w:rsidRPr="00EE65C9">
        <w:rPr>
          <w:position w:val="-18"/>
        </w:rPr>
        <w:object w:dxaOrig="460" w:dyaOrig="460">
          <v:shape id="_x0000_i1032" type="#_x0000_t75" style="width:23.25pt;height:23.25pt" o:ole="">
            <v:imagedata r:id="rId18" o:title=""/>
          </v:shape>
          <o:OLEObject Type="Embed" ProgID="Equation.3" ShapeID="_x0000_i1032" DrawAspect="Content" ObjectID="_1458570295" r:id="rId19"/>
        </w:object>
      </w:r>
      <w:r w:rsidRPr="00EE65C9">
        <w:t xml:space="preserve">-уровень, предшествующий уровню </w:t>
      </w:r>
      <w:r w:rsidRPr="00EE65C9">
        <w:rPr>
          <w:position w:val="-18"/>
        </w:rPr>
        <w:object w:dxaOrig="320" w:dyaOrig="460">
          <v:shape id="_x0000_i1033" type="#_x0000_t75" style="width:15.75pt;height:23.25pt" o:ole="">
            <v:imagedata r:id="rId16" o:title=""/>
          </v:shape>
          <o:OLEObject Type="Embed" ProgID="Equation.3" ShapeID="_x0000_i1033" DrawAspect="Content" ObjectID="_1458570296" r:id="rId20"/>
        </w:object>
      </w:r>
      <w:r w:rsidRPr="00EE65C9">
        <w:t>;</w:t>
      </w:r>
    </w:p>
    <w:p w:rsidR="00EE65C9" w:rsidRPr="00EE65C9" w:rsidRDefault="00EE65C9" w:rsidP="00EE65C9">
      <w:pPr>
        <w:spacing w:line="360" w:lineRule="auto"/>
        <w:ind w:firstLine="720"/>
      </w:pPr>
      <w:r w:rsidRPr="00EE65C9">
        <w:t xml:space="preserve">         </w:t>
      </w:r>
      <w:r w:rsidRPr="00EE65C9">
        <w:rPr>
          <w:position w:val="-18"/>
        </w:rPr>
        <w:object w:dxaOrig="340" w:dyaOrig="460">
          <v:shape id="_x0000_i1034" type="#_x0000_t75" style="width:17.25pt;height:23.25pt" o:ole="">
            <v:imagedata r:id="rId21" o:title=""/>
          </v:shape>
          <o:OLEObject Type="Embed" ProgID="Equation.3" ShapeID="_x0000_i1034" DrawAspect="Content" ObjectID="_1458570297" r:id="rId22"/>
        </w:object>
      </w:r>
      <w:r w:rsidRPr="00EE65C9">
        <w:t>-начальный уровень ряда, базисный;</w:t>
      </w:r>
    </w:p>
    <w:p w:rsidR="00EE65C9" w:rsidRPr="00EE65C9" w:rsidRDefault="00EE65C9" w:rsidP="00EE65C9">
      <w:pPr>
        <w:spacing w:line="360" w:lineRule="auto"/>
        <w:ind w:firstLine="720"/>
      </w:pPr>
      <w:r w:rsidRPr="00EE65C9">
        <w:t>-  базисного и цепного темпа роста</w:t>
      </w:r>
    </w:p>
    <w:p w:rsidR="00EE65C9" w:rsidRPr="00EE65C9" w:rsidRDefault="00EE65C9" w:rsidP="00EE65C9">
      <w:pPr>
        <w:spacing w:line="360" w:lineRule="auto"/>
        <w:ind w:firstLine="720"/>
        <w:jc w:val="center"/>
      </w:pPr>
      <w:r w:rsidRPr="00EE65C9">
        <w:rPr>
          <w:position w:val="-40"/>
          <w:lang w:val="en-US"/>
        </w:rPr>
        <w:object w:dxaOrig="1640" w:dyaOrig="900">
          <v:shape id="_x0000_i1035" type="#_x0000_t75" style="width:94.5pt;height:51.75pt" o:ole="" fillcolor="window">
            <v:imagedata r:id="rId23" o:title=""/>
          </v:shape>
          <o:OLEObject Type="Embed" ProgID="Equation.3" ShapeID="_x0000_i1035" DrawAspect="Content" ObjectID="_1458570298" r:id="rId24"/>
        </w:object>
      </w:r>
      <w:r w:rsidRPr="00EE65C9">
        <w:t xml:space="preserve">,      </w:t>
      </w:r>
      <w:r w:rsidRPr="00EE65C9">
        <w:rPr>
          <w:position w:val="-38"/>
          <w:lang w:val="en-US"/>
        </w:rPr>
        <w:object w:dxaOrig="1760" w:dyaOrig="880">
          <v:shape id="_x0000_i1036" type="#_x0000_t75" style="width:105.75pt;height:52.5pt" o:ole="" fillcolor="window">
            <v:imagedata r:id="rId25" o:title=""/>
          </v:shape>
          <o:OLEObject Type="Embed" ProgID="Equation.3" ShapeID="_x0000_i1036" DrawAspect="Content" ObjectID="_1458570299" r:id="rId26"/>
        </w:object>
      </w:r>
      <w:r w:rsidRPr="00EE65C9">
        <w:t>;</w:t>
      </w:r>
    </w:p>
    <w:p w:rsidR="00EE65C9" w:rsidRPr="00EE65C9" w:rsidRDefault="00EE65C9" w:rsidP="00EE65C9">
      <w:pPr>
        <w:spacing w:line="360" w:lineRule="auto"/>
        <w:ind w:firstLine="720"/>
      </w:pPr>
      <w:r>
        <w:t xml:space="preserve">- </w:t>
      </w:r>
      <w:r w:rsidRPr="00EE65C9">
        <w:t>базисного и цепного темпа прироста</w:t>
      </w:r>
    </w:p>
    <w:p w:rsidR="00EE65C9" w:rsidRPr="00EE65C9" w:rsidRDefault="00EE65C9" w:rsidP="00EE65C9">
      <w:pPr>
        <w:spacing w:line="360" w:lineRule="auto"/>
        <w:ind w:firstLine="720"/>
        <w:jc w:val="center"/>
      </w:pPr>
      <w:r w:rsidRPr="00EE65C9">
        <w:rPr>
          <w:position w:val="-14"/>
          <w:lang w:val="en-US"/>
        </w:rPr>
        <w:object w:dxaOrig="1920" w:dyaOrig="380">
          <v:shape id="_x0000_i1037" type="#_x0000_t75" style="width:110.25pt;height:21.75pt" o:ole="" fillcolor="window">
            <v:imagedata r:id="rId27" o:title=""/>
          </v:shape>
          <o:OLEObject Type="Embed" ProgID="Equation.3" ShapeID="_x0000_i1037" DrawAspect="Content" ObjectID="_1458570300" r:id="rId28"/>
        </w:object>
      </w:r>
      <w:r w:rsidRPr="00EE65C9">
        <w:t xml:space="preserve">,            </w:t>
      </w:r>
      <w:r w:rsidRPr="00EE65C9">
        <w:rPr>
          <w:position w:val="-14"/>
          <w:lang w:val="en-US"/>
        </w:rPr>
        <w:object w:dxaOrig="1920" w:dyaOrig="380">
          <v:shape id="_x0000_i1038" type="#_x0000_t75" style="width:115.5pt;height:22.5pt" o:ole="" fillcolor="window">
            <v:imagedata r:id="rId29" o:title=""/>
          </v:shape>
          <o:OLEObject Type="Embed" ProgID="Equation.3" ShapeID="_x0000_i1038" DrawAspect="Content" ObjectID="_1458570301" r:id="rId30"/>
        </w:object>
      </w:r>
      <w:r w:rsidRPr="00EE65C9">
        <w:t>;</w:t>
      </w:r>
    </w:p>
    <w:p w:rsidR="00EE65C9" w:rsidRPr="00EE65C9" w:rsidRDefault="00EE65C9" w:rsidP="00EE65C9">
      <w:pPr>
        <w:pStyle w:val="a9"/>
        <w:tabs>
          <w:tab w:val="left" w:pos="1635"/>
        </w:tabs>
        <w:ind w:left="0" w:firstLine="709"/>
        <w:rPr>
          <w:rFonts w:eastAsia="Calibri"/>
          <w:lang w:eastAsia="en-US"/>
        </w:rPr>
      </w:pPr>
      <w:r w:rsidRPr="00EE65C9">
        <w:rPr>
          <w:rFonts w:eastAsia="Calibri"/>
          <w:lang w:eastAsia="en-US"/>
        </w:rPr>
        <w:t>- Абсолютное значение 1% прироста(снижения) определяется как результат деления абсолютного прироста на соответствующий темп прироста, выраженный в процентах, т.е.</w:t>
      </w:r>
    </w:p>
    <w:p w:rsidR="00EE65C9" w:rsidRPr="00EE65C9" w:rsidRDefault="00EE65C9" w:rsidP="00EE65C9">
      <w:pPr>
        <w:tabs>
          <w:tab w:val="left" w:pos="1635"/>
        </w:tabs>
        <w:jc w:val="center"/>
        <w:rPr>
          <w:position w:val="-32"/>
        </w:rPr>
      </w:pPr>
      <w:r w:rsidRPr="00EE65C9">
        <w:rPr>
          <w:position w:val="-32"/>
        </w:rPr>
        <w:object w:dxaOrig="1420" w:dyaOrig="700">
          <v:shape id="_x0000_i1039" type="#_x0000_t75" style="width:71.25pt;height:35.25pt" o:ole="">
            <v:imagedata r:id="rId31" o:title=""/>
          </v:shape>
          <o:OLEObject Type="Embed" ProgID="Equation.3" ShapeID="_x0000_i1039" DrawAspect="Content" ObjectID="_1458570302" r:id="rId32"/>
        </w:object>
      </w:r>
    </w:p>
    <w:p w:rsidR="00EE65C9" w:rsidRPr="00EE65C9" w:rsidRDefault="00EE65C9" w:rsidP="00EE65C9">
      <w:pPr>
        <w:spacing w:line="360" w:lineRule="auto"/>
        <w:ind w:firstLine="720"/>
        <w:jc w:val="center"/>
      </w:pPr>
    </w:p>
    <w:p w:rsidR="00112BAF" w:rsidRDefault="00112BAF" w:rsidP="00EE65C9">
      <w:pPr>
        <w:spacing w:line="360" w:lineRule="auto"/>
        <w:ind w:firstLine="720"/>
        <w:jc w:val="center"/>
        <w:rPr>
          <w:lang w:val="en-US"/>
        </w:rPr>
      </w:pPr>
    </w:p>
    <w:p w:rsidR="00EE65C9" w:rsidRPr="00EE65C9" w:rsidRDefault="00EE65C9" w:rsidP="00EE65C9">
      <w:pPr>
        <w:spacing w:line="360" w:lineRule="auto"/>
        <w:ind w:firstLine="720"/>
        <w:jc w:val="center"/>
      </w:pPr>
      <w:r w:rsidRPr="00EE65C9">
        <w:t>Результаты  оформим в виде таблицы:</w:t>
      </w:r>
    </w:p>
    <w:tbl>
      <w:tblPr>
        <w:tblW w:w="8982" w:type="dxa"/>
        <w:tblLayout w:type="fixed"/>
        <w:tblLook w:val="04A0" w:firstRow="1" w:lastRow="0" w:firstColumn="1" w:lastColumn="0" w:noHBand="0" w:noVBand="1"/>
      </w:tblPr>
      <w:tblGrid>
        <w:gridCol w:w="959"/>
        <w:gridCol w:w="696"/>
        <w:gridCol w:w="1005"/>
        <w:gridCol w:w="769"/>
        <w:gridCol w:w="792"/>
        <w:gridCol w:w="876"/>
        <w:gridCol w:w="876"/>
        <w:gridCol w:w="756"/>
        <w:gridCol w:w="756"/>
        <w:gridCol w:w="1497"/>
      </w:tblGrid>
      <w:tr w:rsidR="00A112E8" w:rsidRPr="00A112E8" w:rsidTr="00A112E8">
        <w:trPr>
          <w:trHeight w:val="121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Размер домо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Год, t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Размер домо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хозяйс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Абсолютный прирост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Темп роста, %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Темп прироста, %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Абсолютное значение 1% прироста</w:t>
            </w:r>
          </w:p>
        </w:tc>
      </w:tr>
      <w:tr w:rsidR="00A112E8" w:rsidRPr="00A112E8" w:rsidTr="00A112E8">
        <w:trPr>
          <w:trHeight w:val="104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цепной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базисный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цепной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базисный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цепной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базисный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8" w:rsidRPr="00A112E8" w:rsidRDefault="00A112E8" w:rsidP="00A112E8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112E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108,23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0,316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-2,3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0,342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49,9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57,91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0,319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8" w:rsidRPr="00A112E8" w:rsidRDefault="00A112E8" w:rsidP="00A112E8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112E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-11,11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-11,11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0,315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-5,71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0,28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-5,9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-7,7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-19,87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-24,44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0,297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2E8" w:rsidRPr="00A112E8" w:rsidRDefault="00A112E8" w:rsidP="00A112E8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112E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107,69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7,69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0,234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109,40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0,252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-8,6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66,41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-33,59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-27,35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0,256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  <w:r w:rsidRPr="00A112E8"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  <w:t xml:space="preserve">5 и более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-7,35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-7,35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0,136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-5,88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0,126</w:t>
            </w:r>
          </w:p>
        </w:tc>
      </w:tr>
      <w:tr w:rsidR="00A112E8" w:rsidRPr="00A112E8" w:rsidTr="00A112E8">
        <w:trPr>
          <w:trHeight w:val="31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72,66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-27,34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-31,62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2E8" w:rsidRPr="00A112E8" w:rsidRDefault="00A112E8" w:rsidP="00A112E8">
            <w:pPr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112E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0,128</w:t>
            </w:r>
          </w:p>
        </w:tc>
      </w:tr>
    </w:tbl>
    <w:p w:rsidR="00EE65C9" w:rsidRDefault="00EE65C9" w:rsidP="00EE65C9">
      <w:pPr>
        <w:spacing w:line="360" w:lineRule="auto"/>
        <w:ind w:firstLine="720"/>
        <w:jc w:val="center"/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112BAF" w:rsidRDefault="00112BAF" w:rsidP="00A112E8">
      <w:pPr>
        <w:shd w:val="clear" w:color="auto" w:fill="FFFFFF"/>
        <w:ind w:firstLine="720"/>
        <w:rPr>
          <w:color w:val="000000"/>
          <w:lang w:val="en-US"/>
        </w:rPr>
      </w:pPr>
    </w:p>
    <w:p w:rsidR="00A112E8" w:rsidRDefault="00A112E8" w:rsidP="00A112E8">
      <w:pPr>
        <w:shd w:val="clear" w:color="auto" w:fill="FFFFFF"/>
        <w:ind w:firstLine="720"/>
        <w:rPr>
          <w:color w:val="000000"/>
        </w:rPr>
      </w:pPr>
      <w:r w:rsidRPr="00DC2462">
        <w:rPr>
          <w:color w:val="000000"/>
        </w:rPr>
        <w:t>Изобрази</w:t>
      </w:r>
      <w:r>
        <w:rPr>
          <w:color w:val="000000"/>
        </w:rPr>
        <w:t>м</w:t>
      </w:r>
      <w:r w:rsidRPr="00DC2462">
        <w:rPr>
          <w:color w:val="000000"/>
        </w:rPr>
        <w:t xml:space="preserve"> </w:t>
      </w:r>
      <w:r>
        <w:rPr>
          <w:color w:val="000000"/>
        </w:rPr>
        <w:t>изменение размера домохозяйств графически:</w:t>
      </w:r>
    </w:p>
    <w:p w:rsidR="00A112E8" w:rsidRDefault="00DC524B" w:rsidP="00EE65C9">
      <w:pPr>
        <w:spacing w:line="360" w:lineRule="auto"/>
        <w:ind w:firstLine="720"/>
        <w:jc w:val="center"/>
      </w:pPr>
      <w:r>
        <w:rPr>
          <w:noProof/>
        </w:rPr>
        <w:pict>
          <v:shape id="Диаграмма 1" o:spid="_x0000_s1026" type="#_x0000_t75" style="position:absolute;left:0;text-align:left;margin-left:-10.65pt;margin-top:1.3pt;width:420.2pt;height:279.2pt;z-index:251657728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">
            <v:imagedata r:id="rId33" o:title=""/>
            <o:lock v:ext="edit" aspectratio="f"/>
            <w10:wrap type="square"/>
          </v:shape>
        </w:pict>
      </w:r>
    </w:p>
    <w:p w:rsidR="00A112E8" w:rsidRPr="00EE65C9" w:rsidRDefault="00A112E8" w:rsidP="00A112E8">
      <w:pPr>
        <w:spacing w:line="360" w:lineRule="auto"/>
        <w:ind w:firstLine="720"/>
        <w:jc w:val="left"/>
      </w:pPr>
    </w:p>
    <w:p w:rsidR="00112BAF" w:rsidRPr="00112BAF" w:rsidRDefault="00112BAF" w:rsidP="00A112E8">
      <w:pPr>
        <w:spacing w:line="360" w:lineRule="auto"/>
        <w:ind w:firstLine="720"/>
      </w:pPr>
    </w:p>
    <w:p w:rsidR="00112BAF" w:rsidRPr="00112BAF" w:rsidRDefault="00112BAF" w:rsidP="00A112E8">
      <w:pPr>
        <w:spacing w:line="360" w:lineRule="auto"/>
        <w:ind w:firstLine="720"/>
      </w:pPr>
    </w:p>
    <w:p w:rsidR="00112BAF" w:rsidRPr="00112BAF" w:rsidRDefault="00112BAF" w:rsidP="00A112E8">
      <w:pPr>
        <w:spacing w:line="360" w:lineRule="auto"/>
        <w:ind w:firstLine="720"/>
      </w:pPr>
    </w:p>
    <w:p w:rsidR="00112BAF" w:rsidRPr="00112BAF" w:rsidRDefault="00112BAF" w:rsidP="00A112E8">
      <w:pPr>
        <w:spacing w:line="360" w:lineRule="auto"/>
        <w:ind w:firstLine="720"/>
      </w:pPr>
    </w:p>
    <w:p w:rsidR="00112BAF" w:rsidRPr="00112BAF" w:rsidRDefault="00112BAF" w:rsidP="00A112E8">
      <w:pPr>
        <w:spacing w:line="360" w:lineRule="auto"/>
        <w:ind w:firstLine="720"/>
      </w:pPr>
    </w:p>
    <w:p w:rsidR="00112BAF" w:rsidRPr="00112BAF" w:rsidRDefault="00112BAF" w:rsidP="00A112E8">
      <w:pPr>
        <w:spacing w:line="360" w:lineRule="auto"/>
        <w:ind w:firstLine="720"/>
      </w:pPr>
    </w:p>
    <w:p w:rsidR="00112BAF" w:rsidRPr="00112BAF" w:rsidRDefault="00112BAF" w:rsidP="00A112E8">
      <w:pPr>
        <w:spacing w:line="360" w:lineRule="auto"/>
        <w:ind w:firstLine="720"/>
      </w:pPr>
    </w:p>
    <w:p w:rsidR="00112BAF" w:rsidRDefault="00112BAF" w:rsidP="00A112E8">
      <w:pPr>
        <w:spacing w:line="360" w:lineRule="auto"/>
        <w:ind w:firstLine="720"/>
        <w:rPr>
          <w:lang w:val="en-US"/>
        </w:rPr>
      </w:pPr>
    </w:p>
    <w:p w:rsidR="00112BAF" w:rsidRDefault="00112BAF" w:rsidP="00A112E8">
      <w:pPr>
        <w:spacing w:line="360" w:lineRule="auto"/>
        <w:ind w:firstLine="720"/>
        <w:rPr>
          <w:lang w:val="en-US"/>
        </w:rPr>
      </w:pPr>
    </w:p>
    <w:p w:rsidR="00112BAF" w:rsidRDefault="00112BAF" w:rsidP="00A112E8">
      <w:pPr>
        <w:spacing w:line="360" w:lineRule="auto"/>
        <w:ind w:firstLine="720"/>
        <w:rPr>
          <w:lang w:val="en-US"/>
        </w:rPr>
      </w:pPr>
    </w:p>
    <w:p w:rsidR="00EE65C9" w:rsidRPr="00EE65C9" w:rsidRDefault="00A112E8" w:rsidP="00A112E8">
      <w:pPr>
        <w:spacing w:line="360" w:lineRule="auto"/>
        <w:ind w:firstLine="720"/>
      </w:pPr>
      <w:r>
        <w:t xml:space="preserve">По графику видно, что </w:t>
      </w:r>
      <w:r w:rsidR="00CF671F">
        <w:t xml:space="preserve"> количество домохозяйств, состоящих из двух человек  к 2002 году возрастает, а количество домохозяйств, состоящих из трех и более  человек  к 2002 году убывает.</w:t>
      </w:r>
    </w:p>
    <w:p w:rsidR="00CF671F" w:rsidRDefault="00CF671F" w:rsidP="00EE65C9">
      <w:pPr>
        <w:pStyle w:val="1"/>
        <w:rPr>
          <w:rFonts w:ascii="Times New Roman" w:hAnsi="Times New Roman"/>
          <w:sz w:val="28"/>
          <w:szCs w:val="28"/>
        </w:rPr>
      </w:pPr>
    </w:p>
    <w:p w:rsidR="00CF671F" w:rsidRDefault="00CF671F" w:rsidP="00CF671F"/>
    <w:p w:rsidR="00CF671F" w:rsidRDefault="00CF671F" w:rsidP="00CF671F"/>
    <w:p w:rsidR="00CF671F" w:rsidRPr="00CF671F" w:rsidRDefault="00CF671F" w:rsidP="00CF671F"/>
    <w:p w:rsidR="00CF671F" w:rsidRDefault="00CF671F" w:rsidP="00EE65C9">
      <w:pPr>
        <w:pStyle w:val="1"/>
        <w:rPr>
          <w:rFonts w:ascii="Times New Roman" w:hAnsi="Times New Roman"/>
          <w:sz w:val="28"/>
          <w:szCs w:val="28"/>
        </w:rPr>
      </w:pPr>
    </w:p>
    <w:p w:rsidR="00CF671F" w:rsidRDefault="00CF671F" w:rsidP="00EE65C9">
      <w:pPr>
        <w:pStyle w:val="1"/>
        <w:rPr>
          <w:rFonts w:ascii="Times New Roman" w:hAnsi="Times New Roman"/>
          <w:sz w:val="28"/>
          <w:szCs w:val="28"/>
        </w:rPr>
      </w:pPr>
    </w:p>
    <w:p w:rsidR="00CF671F" w:rsidRDefault="00CF671F" w:rsidP="00EE65C9">
      <w:pPr>
        <w:pStyle w:val="1"/>
        <w:rPr>
          <w:rFonts w:ascii="Times New Roman" w:hAnsi="Times New Roman"/>
          <w:sz w:val="28"/>
          <w:szCs w:val="28"/>
        </w:rPr>
      </w:pPr>
    </w:p>
    <w:p w:rsidR="00CF671F" w:rsidRDefault="00CF671F" w:rsidP="00EE65C9">
      <w:pPr>
        <w:pStyle w:val="1"/>
        <w:rPr>
          <w:rFonts w:ascii="Times New Roman" w:hAnsi="Times New Roman"/>
          <w:sz w:val="28"/>
          <w:szCs w:val="28"/>
        </w:rPr>
      </w:pPr>
    </w:p>
    <w:p w:rsidR="00CF671F" w:rsidRDefault="00CF671F" w:rsidP="00EE65C9">
      <w:pPr>
        <w:pStyle w:val="1"/>
        <w:rPr>
          <w:rFonts w:ascii="Times New Roman" w:hAnsi="Times New Roman"/>
          <w:sz w:val="28"/>
          <w:szCs w:val="28"/>
          <w:lang w:val="en-US"/>
        </w:rPr>
      </w:pPr>
    </w:p>
    <w:p w:rsidR="00112BAF" w:rsidRDefault="00112BAF" w:rsidP="00112BAF">
      <w:pPr>
        <w:rPr>
          <w:lang w:val="en-US"/>
        </w:rPr>
      </w:pPr>
    </w:p>
    <w:p w:rsidR="00112BAF" w:rsidRDefault="00112BAF" w:rsidP="00112BAF">
      <w:pPr>
        <w:rPr>
          <w:lang w:val="en-US"/>
        </w:rPr>
      </w:pPr>
    </w:p>
    <w:p w:rsidR="00112BAF" w:rsidRDefault="00112BAF" w:rsidP="00112BAF">
      <w:pPr>
        <w:rPr>
          <w:lang w:val="en-US"/>
        </w:rPr>
      </w:pPr>
    </w:p>
    <w:p w:rsidR="00112BAF" w:rsidRPr="00112BAF" w:rsidRDefault="00112BAF" w:rsidP="00112BAF">
      <w:pPr>
        <w:rPr>
          <w:lang w:val="en-US"/>
        </w:rPr>
      </w:pPr>
    </w:p>
    <w:p w:rsidR="00B454B1" w:rsidRPr="00EE65C9" w:rsidRDefault="00B454B1" w:rsidP="00EE65C9">
      <w:pPr>
        <w:pStyle w:val="1"/>
        <w:rPr>
          <w:rFonts w:ascii="Times New Roman" w:hAnsi="Times New Roman"/>
          <w:sz w:val="28"/>
          <w:szCs w:val="28"/>
        </w:rPr>
      </w:pPr>
      <w:bookmarkStart w:id="5" w:name="_Toc279761887"/>
      <w:r w:rsidRPr="00EE65C9">
        <w:rPr>
          <w:rFonts w:ascii="Times New Roman" w:hAnsi="Times New Roman"/>
          <w:sz w:val="28"/>
          <w:szCs w:val="28"/>
        </w:rPr>
        <w:t>Заключение</w:t>
      </w:r>
      <w:bookmarkEnd w:id="5"/>
    </w:p>
    <w:p w:rsidR="00B454B1" w:rsidRPr="00EE65C9" w:rsidRDefault="00B454B1" w:rsidP="00B454B1">
      <w:pPr>
        <w:pStyle w:val="a7"/>
        <w:tabs>
          <w:tab w:val="left" w:pos="3180"/>
        </w:tabs>
        <w:spacing w:line="240" w:lineRule="auto"/>
        <w:rPr>
          <w:color w:val="000000"/>
          <w:szCs w:val="28"/>
        </w:rPr>
      </w:pPr>
    </w:p>
    <w:p w:rsidR="00B454B1" w:rsidRPr="00EE65C9" w:rsidRDefault="00B454B1" w:rsidP="00B454B1">
      <w:pPr>
        <w:pStyle w:val="a7"/>
        <w:tabs>
          <w:tab w:val="left" w:pos="3180"/>
        </w:tabs>
        <w:spacing w:line="240" w:lineRule="auto"/>
        <w:rPr>
          <w:color w:val="000000"/>
          <w:szCs w:val="28"/>
        </w:rPr>
      </w:pPr>
      <w:r w:rsidRPr="00EE65C9">
        <w:rPr>
          <w:color w:val="000000"/>
          <w:szCs w:val="28"/>
        </w:rPr>
        <w:t>Семья один из самых древних социальных институтов. Она возникла намного раньше религии, государства, наций, армии, образования, рынка.</w:t>
      </w:r>
    </w:p>
    <w:p w:rsidR="00B454B1" w:rsidRPr="00EE65C9" w:rsidRDefault="00B454B1" w:rsidP="00B454B1">
      <w:pPr>
        <w:pStyle w:val="a7"/>
        <w:tabs>
          <w:tab w:val="left" w:pos="3180"/>
        </w:tabs>
        <w:spacing w:line="240" w:lineRule="auto"/>
        <w:rPr>
          <w:color w:val="000000"/>
          <w:szCs w:val="28"/>
        </w:rPr>
      </w:pPr>
      <w:r w:rsidRPr="00EE65C9">
        <w:rPr>
          <w:color w:val="000000"/>
          <w:szCs w:val="28"/>
        </w:rPr>
        <w:t>Отношения семьи и общества, семьи и личности постоянно изменяются под воздействием господствующего в данном обществе способа производства, образа жизни и общественных отношений. Регулирование взаимоотношений мужчины и женщины, устранение дискриминации женщин на производстве, в духовной и социальной сферах, существенное изменение функций семьи, создание условий для совершенствования брачно-семейных отношений, повышение их воспитательного потенциала – все это залог прогресса общества.</w:t>
      </w:r>
    </w:p>
    <w:p w:rsidR="00B454B1" w:rsidRPr="00EE65C9" w:rsidRDefault="00B454B1" w:rsidP="00B454B1">
      <w:pPr>
        <w:shd w:val="clear" w:color="auto" w:fill="FFFFFF"/>
        <w:rPr>
          <w:color w:val="000000"/>
        </w:rPr>
      </w:pPr>
      <w:r w:rsidRPr="00EE65C9">
        <w:rPr>
          <w:iCs/>
          <w:color w:val="000000"/>
        </w:rPr>
        <w:t>Семья</w:t>
      </w:r>
      <w:r w:rsidRPr="00EE65C9">
        <w:rPr>
          <w:i/>
          <w:iCs/>
          <w:color w:val="000000"/>
        </w:rPr>
        <w:t xml:space="preserve"> – </w:t>
      </w:r>
      <w:r w:rsidRPr="00EE65C9">
        <w:rPr>
          <w:color w:val="000000"/>
        </w:rPr>
        <w:t>это сложное социальное образование. Исследователи определяют ее как исторически конкретную систему взаимоотношений между супругами, между родителями и детьми, как малую группу, члены которой связаны брачными или родственными отношениями, общностью быта и взаимной моральной ответственностью, как социальную необходимость, которая обусловлена потребностью общества в физическом и духовном воспроизводстве населения.</w:t>
      </w:r>
    </w:p>
    <w:p w:rsidR="002768B6" w:rsidRPr="00EE65C9" w:rsidRDefault="002768B6" w:rsidP="009441E5"/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112BAF" w:rsidRDefault="00112BAF" w:rsidP="009441E5">
      <w:pPr>
        <w:rPr>
          <w:lang w:val="en-US"/>
        </w:rPr>
      </w:pPr>
    </w:p>
    <w:p w:rsidR="002768B6" w:rsidRPr="00112BAF" w:rsidRDefault="000E6BF7" w:rsidP="00112BAF">
      <w:pPr>
        <w:pStyle w:val="1"/>
        <w:rPr>
          <w:rFonts w:ascii="Times New Roman" w:hAnsi="Times New Roman"/>
        </w:rPr>
      </w:pPr>
      <w:bookmarkStart w:id="6" w:name="_Toc279761888"/>
      <w:r w:rsidRPr="00112BAF">
        <w:rPr>
          <w:rFonts w:ascii="Times New Roman" w:hAnsi="Times New Roman"/>
        </w:rPr>
        <w:t>Литература</w:t>
      </w:r>
      <w:bookmarkEnd w:id="6"/>
      <w:permStart w:id="698579059" w:edGrp="everyone"/>
      <w:permEnd w:id="698579059"/>
    </w:p>
    <w:p w:rsidR="00C910FF" w:rsidRPr="00EE65C9" w:rsidRDefault="002768B6" w:rsidP="009441E5">
      <w:pPr>
        <w:rPr>
          <w:rFonts w:eastAsia="Times New Roman"/>
          <w:lang w:eastAsia="ru-RU"/>
        </w:rPr>
      </w:pPr>
      <w:r w:rsidRPr="00EE65C9">
        <w:rPr>
          <w:rFonts w:eastAsia="Times New Roman"/>
          <w:lang w:eastAsia="ru-RU"/>
        </w:rPr>
        <w:t>1.  </w:t>
      </w:r>
      <w:r w:rsidRPr="00EE65C9">
        <w:rPr>
          <w:rFonts w:eastAsia="Times New Roman"/>
          <w:i/>
          <w:iCs/>
          <w:lang w:eastAsia="ru-RU"/>
        </w:rPr>
        <w:t xml:space="preserve">Добреньков В. И., Кравченко А. И. </w:t>
      </w:r>
      <w:r w:rsidRPr="00EE65C9">
        <w:rPr>
          <w:rFonts w:eastAsia="Times New Roman"/>
          <w:lang w:eastAsia="ru-RU"/>
        </w:rPr>
        <w:t>Социология: Учебник. М.: Инфра-М, 2007. С. 624.</w:t>
      </w:r>
    </w:p>
    <w:p w:rsidR="002768B6" w:rsidRPr="00EE65C9" w:rsidRDefault="002768B6" w:rsidP="009441E5">
      <w:pPr>
        <w:rPr>
          <w:rFonts w:eastAsia="Times New Roman"/>
          <w:lang w:eastAsia="ru-RU"/>
        </w:rPr>
      </w:pPr>
      <w:r w:rsidRPr="00EE65C9">
        <w:rPr>
          <w:rFonts w:eastAsia="Times New Roman"/>
          <w:lang w:eastAsia="ru-RU"/>
        </w:rPr>
        <w:t>2</w:t>
      </w:r>
      <w:r w:rsidRPr="00EE65C9">
        <w:rPr>
          <w:rFonts w:eastAsia="Times New Roman"/>
          <w:i/>
          <w:iCs/>
          <w:lang w:eastAsia="ru-RU"/>
        </w:rPr>
        <w:t>.</w:t>
      </w:r>
      <w:r w:rsidRPr="00EE65C9">
        <w:t xml:space="preserve"> </w:t>
      </w:r>
      <w:r w:rsidRPr="00EE65C9">
        <w:rPr>
          <w:rFonts w:eastAsia="Times New Roman"/>
          <w:lang w:eastAsia="ru-RU"/>
        </w:rPr>
        <w:t>  </w:t>
      </w:r>
      <w:r w:rsidRPr="00EE65C9">
        <w:rPr>
          <w:rFonts w:eastAsia="Times New Roman"/>
          <w:i/>
          <w:iCs/>
          <w:lang w:eastAsia="ru-RU"/>
        </w:rPr>
        <w:t xml:space="preserve">Елисеева И. И. </w:t>
      </w:r>
      <w:r w:rsidRPr="00EE65C9">
        <w:rPr>
          <w:rFonts w:eastAsia="Times New Roman"/>
          <w:lang w:eastAsia="ru-RU"/>
        </w:rPr>
        <w:t>Социальная статистика. М.: Финансы и статистика, 2001. С. 45</w:t>
      </w:r>
    </w:p>
    <w:p w:rsidR="002768B6" w:rsidRPr="00EE65C9" w:rsidRDefault="002768B6" w:rsidP="00FD3B09">
      <w:pPr>
        <w:ind w:left="709" w:firstLine="0"/>
        <w:jc w:val="left"/>
      </w:pPr>
      <w:r w:rsidRPr="00EE65C9">
        <w:rPr>
          <w:rFonts w:eastAsia="Times New Roman"/>
          <w:lang w:eastAsia="ru-RU"/>
        </w:rPr>
        <w:t xml:space="preserve">3. Статистика: Курс лекций / </w:t>
      </w:r>
      <w:r w:rsidRPr="00EE65C9">
        <w:rPr>
          <w:rFonts w:eastAsia="Times New Roman"/>
          <w:i/>
          <w:iCs/>
          <w:lang w:eastAsia="ru-RU"/>
        </w:rPr>
        <w:t>Харченко Л. П., Долженкова В. Г., Ионин В. Г.и др.;</w:t>
      </w:r>
      <w:r w:rsidRPr="00EE65C9">
        <w:rPr>
          <w:rFonts w:eastAsia="Times New Roman"/>
          <w:lang w:eastAsia="ru-RU"/>
        </w:rPr>
        <w:t xml:space="preserve">// Под ред. к. э. н. </w:t>
      </w:r>
      <w:r w:rsidRPr="00EE65C9">
        <w:rPr>
          <w:rFonts w:eastAsia="Times New Roman"/>
          <w:i/>
          <w:iCs/>
          <w:lang w:eastAsia="ru-RU"/>
        </w:rPr>
        <w:t xml:space="preserve">Ионина В. Г. </w:t>
      </w:r>
      <w:r w:rsidRPr="00EE65C9">
        <w:rPr>
          <w:rFonts w:eastAsia="Times New Roman"/>
          <w:lang w:eastAsia="ru-RU"/>
        </w:rPr>
        <w:t>Новосибирск: Изд-во НГАЭиУ, М.: Инфра-М, 1998.</w:t>
      </w:r>
      <w:r w:rsidRPr="00EE65C9">
        <w:rPr>
          <w:rFonts w:eastAsia="Times New Roman"/>
          <w:lang w:eastAsia="ru-RU"/>
        </w:rPr>
        <w:br/>
      </w:r>
      <w:r w:rsidR="00FD3B09" w:rsidRPr="00EE65C9">
        <w:rPr>
          <w:rFonts w:eastAsia="Times New Roman"/>
          <w:lang w:eastAsia="ru-RU"/>
        </w:rPr>
        <w:t>4. http://www.perepis2002.ru/</w:t>
      </w:r>
      <w:r w:rsidRPr="00EE65C9">
        <w:rPr>
          <w:rFonts w:eastAsia="Times New Roman"/>
          <w:lang w:eastAsia="ru-RU"/>
        </w:rPr>
        <w:br/>
      </w:r>
      <w:bookmarkStart w:id="7" w:name="_GoBack"/>
      <w:bookmarkEnd w:id="7"/>
    </w:p>
    <w:sectPr w:rsidR="002768B6" w:rsidRPr="00EE65C9" w:rsidSect="00CF671F"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8B2" w:rsidRDefault="001B08B2" w:rsidP="00CF671F">
      <w:r>
        <w:separator/>
      </w:r>
    </w:p>
  </w:endnote>
  <w:endnote w:type="continuationSeparator" w:id="0">
    <w:p w:rsidR="001B08B2" w:rsidRDefault="001B08B2" w:rsidP="00CF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71F" w:rsidRDefault="00CF671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4A0F">
      <w:rPr>
        <w:noProof/>
      </w:rPr>
      <w:t>26</w:t>
    </w:r>
    <w:r>
      <w:fldChar w:fldCharType="end"/>
    </w:r>
  </w:p>
  <w:p w:rsidR="00CF671F" w:rsidRDefault="00CF671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8B2" w:rsidRDefault="001B08B2" w:rsidP="00CF671F">
      <w:r>
        <w:separator/>
      </w:r>
    </w:p>
  </w:footnote>
  <w:footnote w:type="continuationSeparator" w:id="0">
    <w:p w:rsidR="001B08B2" w:rsidRDefault="001B08B2" w:rsidP="00CF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C80BDF"/>
    <w:multiLevelType w:val="hybridMultilevel"/>
    <w:tmpl w:val="DB1A01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0BA0236"/>
    <w:multiLevelType w:val="singleLevel"/>
    <w:tmpl w:val="B1605C76"/>
    <w:lvl w:ilvl="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</w:abstractNum>
  <w:abstractNum w:abstractNumId="2">
    <w:nsid w:val="7B165781"/>
    <w:multiLevelType w:val="hybridMultilevel"/>
    <w:tmpl w:val="4C76B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ocumentProtection w:edit="readOnly" w:enforcement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41B"/>
    <w:rsid w:val="00011D59"/>
    <w:rsid w:val="000355BC"/>
    <w:rsid w:val="00097132"/>
    <w:rsid w:val="000A3CEB"/>
    <w:rsid w:val="000E6BF7"/>
    <w:rsid w:val="00112BAF"/>
    <w:rsid w:val="0017554D"/>
    <w:rsid w:val="001B08B2"/>
    <w:rsid w:val="002768B6"/>
    <w:rsid w:val="002E7B0D"/>
    <w:rsid w:val="00331C95"/>
    <w:rsid w:val="00344E3A"/>
    <w:rsid w:val="003517C3"/>
    <w:rsid w:val="00375EBC"/>
    <w:rsid w:val="003A5B2A"/>
    <w:rsid w:val="004961FA"/>
    <w:rsid w:val="00502E7E"/>
    <w:rsid w:val="0051634F"/>
    <w:rsid w:val="00570776"/>
    <w:rsid w:val="00654A6C"/>
    <w:rsid w:val="00660DD2"/>
    <w:rsid w:val="006A641B"/>
    <w:rsid w:val="006F5AAF"/>
    <w:rsid w:val="007D74E7"/>
    <w:rsid w:val="00805FA0"/>
    <w:rsid w:val="008077C6"/>
    <w:rsid w:val="0088244C"/>
    <w:rsid w:val="00911665"/>
    <w:rsid w:val="00923AA1"/>
    <w:rsid w:val="009441E5"/>
    <w:rsid w:val="009B231A"/>
    <w:rsid w:val="009C78D4"/>
    <w:rsid w:val="009F4A9A"/>
    <w:rsid w:val="00A112E8"/>
    <w:rsid w:val="00B31573"/>
    <w:rsid w:val="00B454B1"/>
    <w:rsid w:val="00B76CCE"/>
    <w:rsid w:val="00C178F7"/>
    <w:rsid w:val="00C910FF"/>
    <w:rsid w:val="00C969AD"/>
    <w:rsid w:val="00CF671F"/>
    <w:rsid w:val="00D14A0F"/>
    <w:rsid w:val="00D14AD1"/>
    <w:rsid w:val="00D267EB"/>
    <w:rsid w:val="00D323ED"/>
    <w:rsid w:val="00DC524B"/>
    <w:rsid w:val="00E87F6E"/>
    <w:rsid w:val="00E9563E"/>
    <w:rsid w:val="00ED5304"/>
    <w:rsid w:val="00EE65C9"/>
    <w:rsid w:val="00F21481"/>
    <w:rsid w:val="00FA490A"/>
    <w:rsid w:val="00FD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3919CCE4-78B2-43D7-893C-198AA072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0FF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65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A641B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6A641B"/>
    <w:pPr>
      <w:spacing w:before="100" w:beforeAutospacing="1" w:after="100" w:afterAutospacing="1"/>
      <w:ind w:firstLine="0"/>
      <w:jc w:val="left"/>
      <w:outlineLvl w:val="4"/>
    </w:pPr>
    <w:rPr>
      <w:rFonts w:eastAsia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641B"/>
    <w:rPr>
      <w:rFonts w:eastAsia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641B"/>
    <w:rPr>
      <w:rFonts w:eastAsia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A641B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641B"/>
    <w:rPr>
      <w:color w:val="0000FF"/>
      <w:u w:val="single"/>
    </w:rPr>
  </w:style>
  <w:style w:type="character" w:customStyle="1" w:styleId="notediv">
    <w:name w:val="notediv"/>
    <w:basedOn w:val="a0"/>
    <w:rsid w:val="006A641B"/>
  </w:style>
  <w:style w:type="paragraph" w:styleId="a5">
    <w:name w:val="Balloon Text"/>
    <w:basedOn w:val="a"/>
    <w:link w:val="a6"/>
    <w:uiPriority w:val="99"/>
    <w:semiHidden/>
    <w:unhideWhenUsed/>
    <w:rsid w:val="006A6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641B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B454B1"/>
    <w:pPr>
      <w:spacing w:line="360" w:lineRule="auto"/>
    </w:pPr>
    <w:rPr>
      <w:rFonts w:eastAsia="Times New Roman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B454B1"/>
    <w:rPr>
      <w:rFonts w:eastAsia="Times New Roman"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EE65C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9">
    <w:name w:val="List Paragraph"/>
    <w:basedOn w:val="a"/>
    <w:uiPriority w:val="34"/>
    <w:qFormat/>
    <w:rsid w:val="00EE65C9"/>
    <w:pPr>
      <w:ind w:left="720" w:firstLine="0"/>
      <w:contextualSpacing/>
      <w:jc w:val="left"/>
    </w:pPr>
    <w:rPr>
      <w:rFonts w:eastAsia="Times New Roman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F67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F671F"/>
    <w:rPr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CF67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F671F"/>
    <w:rPr>
      <w:sz w:val="28"/>
      <w:szCs w:val="28"/>
      <w:lang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112BAF"/>
    <w:pPr>
      <w:keepLines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11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1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1229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69410">
              <w:marLeft w:val="0"/>
              <w:marRight w:val="0"/>
              <w:marTop w:val="0"/>
              <w:marBottom w:val="0"/>
              <w:divBdr>
                <w:top w:val="single" w:sz="4" w:space="0" w:color="DFDFDF"/>
                <w:left w:val="single" w:sz="4" w:space="0" w:color="DFDFDF"/>
                <w:bottom w:val="single" w:sz="4" w:space="0" w:color="DFDFDF"/>
                <w:right w:val="single" w:sz="4" w:space="0" w:color="DFDFDF"/>
              </w:divBdr>
              <w:divsChild>
                <w:div w:id="831678246">
                  <w:marLeft w:val="125"/>
                  <w:marRight w:val="0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84951">
                      <w:marLeft w:val="2003"/>
                      <w:marRight w:val="22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oleObject" Target="embeddings/oleObject8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6EE9-1508-4494-8792-93355441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5258</Words>
  <Characters>29973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35161</CharactersWithSpaces>
  <SharedDoc>false</SharedDoc>
  <HLinks>
    <vt:vector size="42" baseType="variant">
      <vt:variant>
        <vt:i4>1966133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_Toc279761888</vt:lpwstr>
      </vt:variant>
      <vt:variant>
        <vt:i4>1966133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_Toc279761887</vt:lpwstr>
      </vt:variant>
      <vt:variant>
        <vt:i4>1966133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_Toc279761886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_Toc279761885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_Toc279761884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_Toc279761883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_Toc279761882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2014-04-09T14:38:00Z</dcterms:created>
  <dcterms:modified xsi:type="dcterms:W3CDTF">2014-04-09T14:38:00Z</dcterms:modified>
</cp:coreProperties>
</file>