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36" w:rsidRDefault="00475936">
      <w:pPr>
        <w:widowControl w:val="0"/>
        <w:spacing w:before="120"/>
        <w:jc w:val="center"/>
        <w:rPr>
          <w:b/>
          <w:bCs/>
          <w:color w:val="000000"/>
          <w:sz w:val="32"/>
          <w:szCs w:val="32"/>
        </w:rPr>
      </w:pPr>
      <w:r>
        <w:rPr>
          <w:b/>
          <w:bCs/>
          <w:color w:val="000000"/>
          <w:sz w:val="32"/>
          <w:szCs w:val="32"/>
        </w:rPr>
        <w:t>Дополнительное образование детей в современной школе</w:t>
      </w:r>
    </w:p>
    <w:p w:rsidR="00475936" w:rsidRDefault="00475936">
      <w:pPr>
        <w:widowControl w:val="0"/>
        <w:spacing w:before="120"/>
        <w:ind w:firstLine="567"/>
        <w:jc w:val="both"/>
        <w:rPr>
          <w:color w:val="000000"/>
          <w:sz w:val="24"/>
          <w:szCs w:val="24"/>
        </w:rPr>
      </w:pPr>
      <w:r>
        <w:rPr>
          <w:color w:val="000000"/>
          <w:sz w:val="24"/>
          <w:szCs w:val="24"/>
        </w:rPr>
        <w:t>В данной работе мы хотим обсудить вопрос о настоятельной необходимости возрождения в современной школе когда-то весьма объемного участка деятельности учителей, знакомого многим под названием “внешкольная (внеурочная) работа”. Сегодня эту сферу педагогической деятельности называют дополнительным образованием детей, и она выходит далеко за рамки традиционных внеклассных мероприятий, которые обычно направлены на решение воспитательных задач и организацию досуга школьников. Основу современного дополнительного образования составляет масштабный образовательный блок, компенсирующий удовлетворение когнитивных, коммуникативных и иных потребностей детей, нереализованных в рамках предметного обучения в школе. Этим видом образования профессионально заняты около 270 тыс. педагогических работников как в самих школах, так и в специализированных учреждениях — дворцах и домах детского творчества, станциях юных техников, спортивных и художественных школах, клубах по месту жительства.</w:t>
      </w:r>
    </w:p>
    <w:p w:rsidR="00475936" w:rsidRDefault="00475936">
      <w:pPr>
        <w:widowControl w:val="0"/>
        <w:spacing w:before="120"/>
        <w:ind w:firstLine="567"/>
        <w:jc w:val="both"/>
        <w:rPr>
          <w:color w:val="000000"/>
          <w:sz w:val="24"/>
          <w:szCs w:val="24"/>
        </w:rPr>
      </w:pPr>
      <w:r>
        <w:rPr>
          <w:color w:val="000000"/>
          <w:sz w:val="24"/>
          <w:szCs w:val="24"/>
        </w:rPr>
        <w:t>Суть проблемы состоит в том, что современная российская школа, если она действительно хочет обеспечить подрастающему поколению новое качество образования, должна построить принципиально иную функциональную модель своей деятельности, базирующуюся на принципе полноты образования. Последнее означает, что в российской школе впервые базовое (основное) и дополнительное образование детей могли бы стать равноправными, взаимодополняющими друг друга компонентами и тем самым создать единое образовательное пространство, необходимое для полноценного личностного (а не только интеллектуального!) развития каждого ребенка. В этих условиях школа наконец-то смогла бы преодолеть интеллектуальный перекос в развитии учащихся и создать основу для их успешной адаптации в обществе.</w:t>
      </w:r>
    </w:p>
    <w:p w:rsidR="00475936" w:rsidRDefault="00475936">
      <w:pPr>
        <w:widowControl w:val="0"/>
        <w:spacing w:before="120"/>
        <w:ind w:firstLine="567"/>
        <w:jc w:val="both"/>
        <w:rPr>
          <w:color w:val="000000"/>
          <w:sz w:val="24"/>
          <w:szCs w:val="24"/>
        </w:rPr>
      </w:pPr>
      <w:r>
        <w:rPr>
          <w:color w:val="000000"/>
          <w:sz w:val="24"/>
          <w:szCs w:val="24"/>
        </w:rPr>
        <w:t>Нетрудно предвидеть сомнение части читателей: в условиях ли кризиса говорить о разностороннем развитии ребенка в школе, когда ей с трудом удается обеспечить подготовку по минимальным базовым стандартам? Да, тяжелое положение, в котором оказалась современная школа, хорошо известно. По данным Госкомстата, в 2000–2001 гг. в России насчитывалось 65,9 тыс. школ, что на 5,5% меньше, чем в 1992 году. В них обучалось 19,8 млн. детей, что на 3,4% меньше по сравнению с 1992 годом; работало 1 млн. 520 тыс. учителей, которых, по сравнению с 1995 годом, также стало меньше на 4200 человек. Учебно-материальная база большинства российских школ не отвечает современным требованиям: менее 50% зданий имеют все виды благоустройства; треть школ не имеет центрального отопления, столовых и буфетов. Обеспеченность бюджетным финансированием составляет 25–40% от расчетной нормативной потребности школ.</w:t>
      </w:r>
    </w:p>
    <w:p w:rsidR="00475936" w:rsidRDefault="00475936">
      <w:pPr>
        <w:widowControl w:val="0"/>
        <w:spacing w:before="120"/>
        <w:ind w:firstLine="567"/>
        <w:jc w:val="both"/>
        <w:rPr>
          <w:color w:val="000000"/>
          <w:sz w:val="24"/>
          <w:szCs w:val="24"/>
        </w:rPr>
      </w:pPr>
      <w:r>
        <w:rPr>
          <w:color w:val="000000"/>
          <w:sz w:val="24"/>
          <w:szCs w:val="24"/>
        </w:rPr>
        <w:t>Вместе с тем хорошо известно и то, что на фоне кризисных явлений российского общества в детской, подростковой и молодежной среде в последние годы произошел катастрофический рост всевозможных форм асоциального поведения. Наблюдается негативная тенденция повышения криминальной активности детей младших возрастов. Продолжает увеличиваться подростковая преступность (в 2000 году ее рост составил 10% по сравнению с 1998 годом, при этом 80,6% — это тяжкие и особо тяжкие преступления). Увеличивается численность преступных групп, в которых вместе со взрослыми участвуют подростки, что способствует передаче криминального опыта подрастающему поколению. Растет количество антиобщественных молодежных объединений, а также политических организаций радикального толка, вовлекающих неискушенную молодежь в фашистские, экстремистские группировки, агрессивно настроенные сектантские движения.</w:t>
      </w:r>
    </w:p>
    <w:p w:rsidR="00475936" w:rsidRDefault="00475936">
      <w:pPr>
        <w:widowControl w:val="0"/>
        <w:spacing w:before="120"/>
        <w:ind w:firstLine="567"/>
        <w:jc w:val="both"/>
        <w:rPr>
          <w:color w:val="000000"/>
          <w:sz w:val="24"/>
          <w:szCs w:val="24"/>
        </w:rPr>
      </w:pPr>
      <w:r>
        <w:rPr>
          <w:color w:val="000000"/>
          <w:sz w:val="24"/>
          <w:szCs w:val="24"/>
        </w:rPr>
        <w:t>Истоки детской агрессивности кроются в неблагополучной социально-психологической атмосфере общества, которая, в свою очередь, связана с целым комплексом причин. К их числу относятся: разрушение нравственных и семейных устоев, ранняя алкоголизация несовершеннолетних, рост в их среде наркомании, ослабление воспитательной функции школы, нерациональная организация досуговой деятельности школьников, безнадзорность детей в каникулярное время.</w:t>
      </w:r>
    </w:p>
    <w:p w:rsidR="00475936" w:rsidRDefault="00475936">
      <w:pPr>
        <w:widowControl w:val="0"/>
        <w:spacing w:before="120"/>
        <w:ind w:firstLine="567"/>
        <w:jc w:val="both"/>
        <w:rPr>
          <w:color w:val="000000"/>
          <w:sz w:val="24"/>
          <w:szCs w:val="24"/>
        </w:rPr>
      </w:pPr>
      <w:r>
        <w:rPr>
          <w:color w:val="000000"/>
          <w:sz w:val="24"/>
          <w:szCs w:val="24"/>
        </w:rPr>
        <w:t>Ощущается острая необходимость снизить напряженность, нетерпимость, агрессивность среди детей и подростков. Для этого в первую очередь необходимо увеличить педагогическое влияние на детей, повысить их занятость социально полезным делом. В этом плане дополнительное образование детей представляет собой реальную социальную силу, способную последовательно противостоять натиску всевозможных “контркультур”, дестабилизирующих молодое поколение. Дополнительное образование, исходя из своего своеобразия, органически сочетает разнообразные виды организации содержательного досуга (отдых, развлечения, праздники, творчество) с различными формами образовательной деятельности и, как следствие, сокращает пространство девиантного поведения, решая проблему занятости детей.</w:t>
      </w:r>
    </w:p>
    <w:p w:rsidR="00475936" w:rsidRDefault="00475936">
      <w:pPr>
        <w:widowControl w:val="0"/>
        <w:spacing w:before="120"/>
        <w:ind w:firstLine="567"/>
        <w:jc w:val="both"/>
        <w:rPr>
          <w:color w:val="000000"/>
          <w:sz w:val="24"/>
          <w:szCs w:val="24"/>
        </w:rPr>
      </w:pPr>
      <w:r>
        <w:rPr>
          <w:color w:val="000000"/>
          <w:sz w:val="24"/>
          <w:szCs w:val="24"/>
        </w:rPr>
        <w:t>Необходимость полного цикла образования в школе обусловлена и новыми требованиями к образованности человека, в полной мере заявившими о себе на рубеже XX и XXI веков. Сегодня образованность человека определяется не столько специальными (предметными) знаниями, сколько его разносторонним развитием как личности, ориентирующейся в традициях отечественной и мировой культуры, в современной системе ценностей, способной к активной социальной адаптации в обществе и самостоятельному жизненному выбору, к самообразованию и самосовершенствованию. Поэтому образовательный процесс в школе должен быть направлен не только на передачу определенных знаний, умений и навыков, но и на разноплановое развитие ребенка, раскрытие его творческих возможностей, способностей и таких качеств личности, как инициативность, самодеятельность, фантазия, самобытность, то есть всего того, что относится к индивидуальности человека. До тех пор, пока школьная система образования будет сориентирована на трансляцию знаний без учета разностороннего развития личности ребенка, решение проблем индивидуализации и дифференциации обучения, самоопределения и самореализации школьников останется не более чем провозглашенным лозунгом, а реализация личностно ориентированного подхода — недостижимой задачей.</w:t>
      </w:r>
    </w:p>
    <w:p w:rsidR="00475936" w:rsidRDefault="00475936">
      <w:pPr>
        <w:widowControl w:val="0"/>
        <w:spacing w:before="120"/>
        <w:ind w:firstLine="567"/>
        <w:jc w:val="both"/>
        <w:rPr>
          <w:color w:val="000000"/>
          <w:sz w:val="24"/>
          <w:szCs w:val="24"/>
        </w:rPr>
      </w:pPr>
      <w:r>
        <w:rPr>
          <w:color w:val="000000"/>
          <w:sz w:val="24"/>
          <w:szCs w:val="24"/>
        </w:rPr>
        <w:t>Практика показывает, что указанные требования к образованности человека не могут быть удовлетворены только базовым образованием: формализованное базовое образование все больше нуждается в дополнительном неформальном, которое было и остается одним из определяющих факторов развития склонностей, способностей и интересов человека, его социального и профессионального самоопределения.</w:t>
      </w:r>
    </w:p>
    <w:p w:rsidR="00475936" w:rsidRDefault="00475936">
      <w:pPr>
        <w:widowControl w:val="0"/>
        <w:spacing w:before="120"/>
        <w:ind w:firstLine="567"/>
        <w:jc w:val="both"/>
        <w:rPr>
          <w:color w:val="000000"/>
          <w:sz w:val="24"/>
          <w:szCs w:val="24"/>
        </w:rPr>
      </w:pPr>
      <w:r>
        <w:rPr>
          <w:color w:val="000000"/>
          <w:sz w:val="24"/>
          <w:szCs w:val="24"/>
        </w:rPr>
        <w:t>Действительно, школа дает общее образование, важное и значимое; но многогранному развитию личности, раскрытию ее способностей, ранней профориентации способствует именно дополнительное образование. И если школьное образование все дети получают в более-менее одинаковом объеме, что определяется государственным стандартом, то не стандартизированное дополнительное образование реализуется индивидуально в силу его многообразия, разнонаправленности, вариативности. Дети выбирают то, что близко их природе, что отвечает их потребностям, удовлетворяет интересы. И в этом — смысл дополнительного образования: оно помогает раннему самоопределению, дает возможность ребенку полноценно прожить детство, реализуя себя, решая социально значимые задачи. У детей, которые прошли через дополнительное образование, как правило, больше возможностей сделать безошибочный выбор в более зрелом возрасте.</w:t>
      </w:r>
    </w:p>
    <w:p w:rsidR="00475936" w:rsidRDefault="00475936">
      <w:pPr>
        <w:widowControl w:val="0"/>
        <w:spacing w:before="120"/>
        <w:ind w:firstLine="567"/>
        <w:jc w:val="both"/>
        <w:rPr>
          <w:color w:val="000000"/>
          <w:sz w:val="24"/>
          <w:szCs w:val="24"/>
        </w:rPr>
      </w:pPr>
      <w:r>
        <w:rPr>
          <w:color w:val="000000"/>
          <w:sz w:val="24"/>
          <w:szCs w:val="24"/>
        </w:rPr>
        <w:t>Ценность дополнительного образования детей состоит в том, что оно усиливает вариативную составляющую общего образования, способствует практическому приложению знаний и навыков, полученных в школе, стимулирует познавательную мотивацию обучающихся. А главное — в условиях дополнительного образования дети могут развивать свой творческий потенциал, навыки адаптации к современному обществу и получают возможность полноценной организации свободного времени. Дополнительное образование детей — это поисковое образование, апробирующее иные, не традиционные пути выхода из различных жизненных обстоятельств (в том числе из ситуаций неопределенности), предоставляющее личности веер возможностей выбора своей судьбы, стимулирующее процессы личностного саморазвития.</w:t>
      </w:r>
    </w:p>
    <w:p w:rsidR="00475936" w:rsidRDefault="00475936">
      <w:pPr>
        <w:widowControl w:val="0"/>
        <w:spacing w:before="120"/>
        <w:ind w:firstLine="567"/>
        <w:jc w:val="both"/>
        <w:rPr>
          <w:color w:val="000000"/>
          <w:sz w:val="24"/>
          <w:szCs w:val="24"/>
        </w:rPr>
      </w:pPr>
      <w:r>
        <w:rPr>
          <w:color w:val="000000"/>
          <w:sz w:val="24"/>
          <w:szCs w:val="24"/>
        </w:rPr>
        <w:t>По большому счету основное и дополнительное образование не должны существовать друг без друга, ибо по отдельности они односторонни и неполноценны. Как целостен отдельный ребенок во всем многообразии его потребностей и способностей, так и образование обязано быть комплексным, обеспечивающим полноценное развитие ребенка во всем богатстве его запросов и интересов. Говоря словами А.С. Макаренко, в идеале весь образ жизни ребенка, каждый квадратный метр его жизни должен быть заполнен образованием.</w:t>
      </w:r>
    </w:p>
    <w:p w:rsidR="00475936" w:rsidRDefault="00475936">
      <w:pPr>
        <w:widowControl w:val="0"/>
        <w:spacing w:before="120"/>
        <w:ind w:firstLine="567"/>
        <w:jc w:val="both"/>
        <w:rPr>
          <w:color w:val="000000"/>
          <w:sz w:val="24"/>
          <w:szCs w:val="24"/>
        </w:rPr>
      </w:pPr>
      <w:r>
        <w:rPr>
          <w:color w:val="000000"/>
          <w:sz w:val="24"/>
          <w:szCs w:val="24"/>
        </w:rPr>
        <w:t>Для того чтобы дополнительное образование могло в полной мере реализовать заложенный в нем потенциал, необходима четкая и слаженная работа всей педагогической системы. Поэтому педагогам так важно знать и понимать проблемы друг друга — тех, кто профессионально занимается дополнительным образованием детей, и тех, кто связан с предметным обучением в школе. Только их взаимопомощь и совместные продуманные действия могут стать основой для создания целостного образовательного пространства как на уровне отдельной школы, так и целого города, региона, страны.</w:t>
      </w:r>
    </w:p>
    <w:p w:rsidR="00475936" w:rsidRDefault="00475936">
      <w:pPr>
        <w:widowControl w:val="0"/>
        <w:spacing w:before="120"/>
        <w:ind w:firstLine="567"/>
        <w:jc w:val="both"/>
        <w:rPr>
          <w:color w:val="000000"/>
          <w:sz w:val="24"/>
          <w:szCs w:val="24"/>
        </w:rPr>
      </w:pPr>
      <w:r>
        <w:rPr>
          <w:color w:val="000000"/>
          <w:sz w:val="24"/>
          <w:szCs w:val="24"/>
        </w:rPr>
        <w:t>В каком же состоянии находится сегодня в школе дополнительное образование детей? В отличие от учреждений дополнительного образования, где трудятся специалисты-профессионалы и где накоплен большой опыт работы с детьми, увлеченными тем или иным видом творчества, в общеобразовательных школах дело обстоит намного сложнее. Непосредственно в школе этот вид образования, как правило, осуществляется на имеющейся базе, причем ее же кадрами, т. е. учителями-предметниками. При этом сам термин “дополнительное образование” многими учителями до сих пор воспринимается с недоумением. Зачем, мол, какое-то мудреное название для обычной кружковой работы, тем более что популярность школьных секций, клубов, кружков за последнее десятилетие пошла на убыль, а роль классного руководителя, который направлял внеурочные интересы учащихся, и без того снизилась.</w:t>
      </w:r>
    </w:p>
    <w:p w:rsidR="00475936" w:rsidRDefault="00475936">
      <w:pPr>
        <w:widowControl w:val="0"/>
        <w:spacing w:before="120"/>
        <w:ind w:firstLine="567"/>
        <w:jc w:val="both"/>
        <w:rPr>
          <w:color w:val="000000"/>
          <w:sz w:val="24"/>
          <w:szCs w:val="24"/>
        </w:rPr>
      </w:pPr>
      <w:r>
        <w:rPr>
          <w:color w:val="000000"/>
          <w:sz w:val="24"/>
          <w:szCs w:val="24"/>
        </w:rPr>
        <w:t>На волне вытеснения из школы воспитательной работы, чрезмерно политизированной и пронизанной идеологическими штампами, с конца 80-х годов из жизни школы стала постепенно уходить любая внеурочная деятельность. Взамен традиционных кружков в школах стали активно вводиться новые учебные курсы (от экзотических иностранных языков до астрологии), возрождаться некоторые народные традиции. Однако ни введение модных дисциплин, ни проведение забытых прежде праздников (Рождества, масленицы и других) еще нельзя назвать созданием школьной системы дополнительного образования детей. До сих пор так и не удалось восстановить нарушенные в школах межвозрастные связи, которые прежде поддерживались детскими организациями — октябрятской, пионерской, комсомольской. Несмотря на большую долю формализма в их деятельности, они многое давали для реализации общественной активности школьников. Отказ от традиционных “маршей” и “смотров” не помог найти иную, личностно ориентированную форму работы.</w:t>
      </w:r>
    </w:p>
    <w:p w:rsidR="00475936" w:rsidRDefault="00475936">
      <w:pPr>
        <w:widowControl w:val="0"/>
        <w:spacing w:before="120"/>
        <w:ind w:firstLine="567"/>
        <w:jc w:val="both"/>
        <w:rPr>
          <w:color w:val="000000"/>
          <w:sz w:val="24"/>
          <w:szCs w:val="24"/>
        </w:rPr>
      </w:pPr>
      <w:r>
        <w:rPr>
          <w:color w:val="000000"/>
          <w:sz w:val="24"/>
          <w:szCs w:val="24"/>
        </w:rPr>
        <w:t>Надо признать, что такое положение устраивало многих учителей, считавших, что их основной заботой должны быть уроки. Скудное финансирование, по сути дела, поддерживало такую точку зрения. Нарастание пассивности учителей, их нежелание знать о внеурочных интересах ребенка сейчас стало особенно заметным и вызывает тревогу. Нужно иметь в виду и такой момент: введенная в 1992 году в систему российского образования специальность “педагог дополнительного образования” не получила пока достаточного распространения в общеобразовательных школах. Это, конечно, связано с их финансовой нестабильностью. Директора зачастую идут на сокращение любых “малозначимых”, по их мнению, ставок либо используют эти ставки для других целей.</w:t>
      </w:r>
    </w:p>
    <w:p w:rsidR="00475936" w:rsidRDefault="00475936">
      <w:pPr>
        <w:widowControl w:val="0"/>
        <w:spacing w:before="120"/>
        <w:ind w:firstLine="567"/>
        <w:jc w:val="both"/>
        <w:rPr>
          <w:color w:val="000000"/>
          <w:sz w:val="24"/>
          <w:szCs w:val="24"/>
        </w:rPr>
      </w:pPr>
      <w:r>
        <w:rPr>
          <w:color w:val="000000"/>
          <w:sz w:val="24"/>
          <w:szCs w:val="24"/>
        </w:rPr>
        <w:t>Ситуация усугубляется и тем, что в педагогических институтах до сих пор не готовят специалистов, которые официально получали бы звание “педагог дополнительного образования”. Не развернута по-настоящему и переподготовка кадров на базе институтов усовершенствования учителей. Как обычно, становление нового направления образования зависит от энергии и добросовестности энтузиастов.</w:t>
      </w:r>
    </w:p>
    <w:p w:rsidR="00475936" w:rsidRDefault="00475936">
      <w:pPr>
        <w:widowControl w:val="0"/>
        <w:spacing w:before="120"/>
        <w:ind w:firstLine="567"/>
        <w:jc w:val="both"/>
        <w:rPr>
          <w:color w:val="000000"/>
          <w:sz w:val="24"/>
          <w:szCs w:val="24"/>
        </w:rPr>
      </w:pPr>
      <w:r>
        <w:rPr>
          <w:color w:val="000000"/>
          <w:sz w:val="24"/>
          <w:szCs w:val="24"/>
        </w:rPr>
        <w:t>Поэтому неудивительно, что среди школьных педагогов пока преобладает настороженное отношение к идее интеграции дополнительного образования в современную школу. Одни заявляют, что дополнительное образование — это прерогатива специализированных детских учреждений, а не обязанность школы; другие утверждают, что в нем вообще нет необходимости; третьи полагают, что сегодня, учитывая сложности социально-экономического положения, вполне достаточно вернуться к прежней кружковой работе. У всех свои резоны, но едва ли нужно впадать в крайности. Наша задача — трезво оценить ситуацию и попытаться изменить ее к лучшему.</w:t>
      </w:r>
    </w:p>
    <w:p w:rsidR="00475936" w:rsidRDefault="00475936">
      <w:pPr>
        <w:widowControl w:val="0"/>
        <w:spacing w:before="120"/>
        <w:ind w:firstLine="567"/>
        <w:jc w:val="both"/>
        <w:rPr>
          <w:color w:val="000000"/>
          <w:sz w:val="24"/>
          <w:szCs w:val="24"/>
        </w:rPr>
      </w:pPr>
      <w:r>
        <w:rPr>
          <w:color w:val="000000"/>
          <w:sz w:val="24"/>
          <w:szCs w:val="24"/>
        </w:rPr>
        <w:t>И нужно это не педагогам, не Министерству образования; это нужно, прежде всего, нашим детям. Простейшие арифметические подсчеты показывают, что не менее 150 дней в году ученик свободен от школьных занятий. В оставшиеся дни года еще треть его времени не занята уроками. Но ребенок никогда не бывает свободен от самого себя. Растущий человек ждет от мира разнообразия, и среди тех возможностей выбора, которые ему предоставляет естественное течение жизни, среди ценностей и приоритетов быта вполне могут быть и ценности дополнительного образования. И мы, взрослые, не имеем права лишать ребенка возможности предпочесть среду, где он может проявить себя и овладеть способами разумной жизни, той среде, где разум отступает на дальний план, а деятельность теряет смысловую окраску. Достаточно продумать систему выбора дела по душе, выявить предпочтения ребенка и можно развивать его способности в самых разных направлениях, причем делать это прямо в школе, не обрекая ребенка и его родителей на поиск дополнительных услуг на стороне. При этом, 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последовательно переходя от одной ступени к другой. Его результатом может стать хобби на всю жизнь и даже определение будущей профессии.</w:t>
      </w:r>
    </w:p>
    <w:p w:rsidR="00475936" w:rsidRDefault="00475936">
      <w:pPr>
        <w:widowControl w:val="0"/>
        <w:spacing w:before="120"/>
        <w:ind w:firstLine="567"/>
        <w:jc w:val="both"/>
        <w:rPr>
          <w:color w:val="000000"/>
          <w:sz w:val="24"/>
          <w:szCs w:val="24"/>
        </w:rPr>
      </w:pPr>
      <w:r>
        <w:rPr>
          <w:color w:val="000000"/>
          <w:sz w:val="24"/>
          <w:szCs w:val="24"/>
        </w:rPr>
        <w:t>Педагоги основного и дополнительного образования обязаны знать особенности работы друг друга, понимать ее специфику, сложности и преимущества. Именно поэтому необходимо особо остановиться на тех моментах, которые могут помочь разобраться в том, как же организовать дополнительное образование в школе на современном уровне. Тем более что в разных регионах России накоплен опыт интеграции основного и дополнительного образования детей, дающий положительные результаты. Своеобразие дополнительного образования в школе проявляется:</w:t>
      </w:r>
    </w:p>
    <w:p w:rsidR="00475936" w:rsidRDefault="00475936">
      <w:pPr>
        <w:widowControl w:val="0"/>
        <w:spacing w:before="120"/>
        <w:ind w:firstLine="567"/>
        <w:jc w:val="both"/>
        <w:rPr>
          <w:color w:val="000000"/>
          <w:sz w:val="24"/>
          <w:szCs w:val="24"/>
        </w:rPr>
      </w:pPr>
      <w:r>
        <w:rPr>
          <w:color w:val="000000"/>
          <w:sz w:val="24"/>
          <w:szCs w:val="24"/>
        </w:rPr>
        <w:t xml:space="preserve">в целенаправленном добровольном использовании ребенком свободного от уроков времени для полноценного развития своих потенциальных возможностей; </w:t>
      </w:r>
    </w:p>
    <w:p w:rsidR="00475936" w:rsidRDefault="00475936">
      <w:pPr>
        <w:widowControl w:val="0"/>
        <w:spacing w:before="120"/>
        <w:ind w:firstLine="567"/>
        <w:jc w:val="both"/>
        <w:rPr>
          <w:color w:val="000000"/>
          <w:sz w:val="24"/>
          <w:szCs w:val="24"/>
        </w:rPr>
      </w:pPr>
      <w:r>
        <w:rPr>
          <w:color w:val="000000"/>
          <w:sz w:val="24"/>
          <w:szCs w:val="24"/>
        </w:rPr>
        <w:t xml:space="preserve">в свободе выбора направлений деятельности, педагога, образовательной программы; </w:t>
      </w:r>
    </w:p>
    <w:p w:rsidR="00475936" w:rsidRDefault="00475936">
      <w:pPr>
        <w:widowControl w:val="0"/>
        <w:spacing w:before="120"/>
        <w:ind w:firstLine="567"/>
        <w:jc w:val="both"/>
        <w:rPr>
          <w:color w:val="000000"/>
          <w:sz w:val="24"/>
          <w:szCs w:val="24"/>
        </w:rPr>
      </w:pPr>
      <w:r>
        <w:rPr>
          <w:color w:val="000000"/>
          <w:sz w:val="24"/>
          <w:szCs w:val="24"/>
        </w:rPr>
        <w:t xml:space="preserve">в возможности менять виды деятельности, коллектив, педагога; </w:t>
      </w:r>
    </w:p>
    <w:p w:rsidR="00475936" w:rsidRDefault="00475936">
      <w:pPr>
        <w:widowControl w:val="0"/>
        <w:spacing w:before="120"/>
        <w:ind w:firstLine="567"/>
        <w:jc w:val="both"/>
        <w:rPr>
          <w:color w:val="000000"/>
          <w:sz w:val="24"/>
          <w:szCs w:val="24"/>
        </w:rPr>
      </w:pPr>
      <w:r>
        <w:rPr>
          <w:color w:val="000000"/>
          <w:sz w:val="24"/>
          <w:szCs w:val="24"/>
        </w:rPr>
        <w:t xml:space="preserve">в творческом характере образовательного процесса, осуществляемого на основе дополнительных образовательных программ; </w:t>
      </w:r>
    </w:p>
    <w:p w:rsidR="00475936" w:rsidRDefault="00475936">
      <w:pPr>
        <w:widowControl w:val="0"/>
        <w:spacing w:before="120"/>
        <w:ind w:firstLine="567"/>
        <w:jc w:val="both"/>
        <w:rPr>
          <w:color w:val="000000"/>
          <w:sz w:val="24"/>
          <w:szCs w:val="24"/>
        </w:rPr>
      </w:pPr>
      <w:r>
        <w:rPr>
          <w:color w:val="000000"/>
          <w:sz w:val="24"/>
          <w:szCs w:val="24"/>
        </w:rPr>
        <w:t xml:space="preserve">в особых взаимоотношениях ребенка и педагога (сотрудничество, сотворчество, индивидуальный подход к ребенку); </w:t>
      </w:r>
    </w:p>
    <w:p w:rsidR="00475936" w:rsidRDefault="00475936">
      <w:pPr>
        <w:widowControl w:val="0"/>
        <w:spacing w:before="120"/>
        <w:ind w:firstLine="567"/>
        <w:jc w:val="both"/>
        <w:rPr>
          <w:color w:val="000000"/>
          <w:sz w:val="24"/>
          <w:szCs w:val="24"/>
        </w:rPr>
      </w:pPr>
      <w:r>
        <w:rPr>
          <w:color w:val="000000"/>
          <w:sz w:val="24"/>
          <w:szCs w:val="24"/>
        </w:rPr>
        <w:t xml:space="preserve">в возможности получить допрофессиональную подготовку. </w:t>
      </w:r>
    </w:p>
    <w:p w:rsidR="00475936" w:rsidRDefault="00475936">
      <w:pPr>
        <w:widowControl w:val="0"/>
        <w:spacing w:before="120"/>
        <w:ind w:firstLine="567"/>
        <w:jc w:val="both"/>
        <w:rPr>
          <w:color w:val="000000"/>
          <w:sz w:val="24"/>
          <w:szCs w:val="24"/>
        </w:rPr>
      </w:pPr>
      <w:r>
        <w:rPr>
          <w:color w:val="000000"/>
          <w:sz w:val="24"/>
          <w:szCs w:val="24"/>
        </w:rPr>
        <w:t>Исходя из перечисленных особенностей дополнительного образования, можно выделить его функции в общеобразовательной школе. К ним относятся:</w:t>
      </w:r>
    </w:p>
    <w:p w:rsidR="00475936" w:rsidRDefault="00475936">
      <w:pPr>
        <w:widowControl w:val="0"/>
        <w:spacing w:before="120"/>
        <w:ind w:firstLine="567"/>
        <w:jc w:val="both"/>
        <w:rPr>
          <w:color w:val="000000"/>
          <w:sz w:val="24"/>
          <w:szCs w:val="24"/>
        </w:rPr>
      </w:pPr>
      <w:r>
        <w:rPr>
          <w:color w:val="000000"/>
          <w:sz w:val="24"/>
          <w:szCs w:val="24"/>
        </w:rPr>
        <w:t>1) образовательная — обучение ребенка по дополнительным образовательным программам, получение им новых знаний;</w:t>
      </w:r>
    </w:p>
    <w:p w:rsidR="00475936" w:rsidRDefault="00475936">
      <w:pPr>
        <w:widowControl w:val="0"/>
        <w:spacing w:before="120"/>
        <w:ind w:firstLine="567"/>
        <w:jc w:val="both"/>
        <w:rPr>
          <w:color w:val="000000"/>
          <w:sz w:val="24"/>
          <w:szCs w:val="24"/>
        </w:rPr>
      </w:pPr>
      <w:r>
        <w:rPr>
          <w:color w:val="000000"/>
          <w:sz w:val="24"/>
          <w:szCs w:val="24"/>
        </w:rPr>
        <w:t>2) воспитательная — обогащение и расширение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w:t>
      </w:r>
    </w:p>
    <w:p w:rsidR="00475936" w:rsidRDefault="00475936">
      <w:pPr>
        <w:widowControl w:val="0"/>
        <w:spacing w:before="120"/>
        <w:ind w:firstLine="567"/>
        <w:jc w:val="both"/>
        <w:rPr>
          <w:color w:val="000000"/>
          <w:sz w:val="24"/>
          <w:szCs w:val="24"/>
        </w:rPr>
      </w:pPr>
      <w:r>
        <w:rPr>
          <w:color w:val="000000"/>
          <w:sz w:val="24"/>
          <w:szCs w:val="24"/>
        </w:rPr>
        <w:t>3) креативная — создание гибкой системы для реализации индивидуальных творческих интересов личности;</w:t>
      </w:r>
    </w:p>
    <w:p w:rsidR="00475936" w:rsidRDefault="00475936">
      <w:pPr>
        <w:widowControl w:val="0"/>
        <w:spacing w:before="120"/>
        <w:ind w:firstLine="567"/>
        <w:jc w:val="both"/>
        <w:rPr>
          <w:color w:val="000000"/>
          <w:sz w:val="24"/>
          <w:szCs w:val="24"/>
        </w:rPr>
      </w:pPr>
      <w:r>
        <w:rPr>
          <w:color w:val="000000"/>
          <w:sz w:val="24"/>
          <w:szCs w:val="24"/>
        </w:rPr>
        <w:t>4) 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475936" w:rsidRDefault="00475936">
      <w:pPr>
        <w:widowControl w:val="0"/>
        <w:spacing w:before="120"/>
        <w:ind w:firstLine="567"/>
        <w:jc w:val="both"/>
        <w:rPr>
          <w:color w:val="000000"/>
          <w:sz w:val="24"/>
          <w:szCs w:val="24"/>
        </w:rPr>
      </w:pPr>
      <w:r>
        <w:rPr>
          <w:color w:val="000000"/>
          <w:sz w:val="24"/>
          <w:szCs w:val="24"/>
        </w:rPr>
        <w:t>5) рекреационная — организация содержательного досуга как сферы восстановления психо-физических сил ребенка;</w:t>
      </w:r>
    </w:p>
    <w:p w:rsidR="00475936" w:rsidRDefault="00475936">
      <w:pPr>
        <w:widowControl w:val="0"/>
        <w:spacing w:before="120"/>
        <w:ind w:firstLine="567"/>
        <w:jc w:val="both"/>
        <w:rPr>
          <w:color w:val="000000"/>
          <w:sz w:val="24"/>
          <w:szCs w:val="24"/>
        </w:rPr>
      </w:pPr>
      <w:r>
        <w:rPr>
          <w:color w:val="000000"/>
          <w:sz w:val="24"/>
          <w:szCs w:val="24"/>
        </w:rPr>
        <w:t>6) профориентационная —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 При этом школа способствует не только осознанию и дифференциации различных интересов ребенка, но и помогает выбрать учреждение дополнительного образования, где силами специалистов обнаруженные способности могут получить дальнейшее развитие;</w:t>
      </w:r>
    </w:p>
    <w:p w:rsidR="00475936" w:rsidRDefault="00475936">
      <w:pPr>
        <w:widowControl w:val="0"/>
        <w:spacing w:before="120"/>
        <w:ind w:firstLine="567"/>
        <w:jc w:val="both"/>
        <w:rPr>
          <w:color w:val="000000"/>
          <w:sz w:val="24"/>
          <w:szCs w:val="24"/>
        </w:rPr>
      </w:pPr>
      <w:r>
        <w:rPr>
          <w:color w:val="000000"/>
          <w:sz w:val="24"/>
          <w:szCs w:val="24"/>
        </w:rPr>
        <w:t>7) интеграционная — создание единого образовательного пространства школы;</w:t>
      </w:r>
    </w:p>
    <w:p w:rsidR="00475936" w:rsidRDefault="00475936">
      <w:pPr>
        <w:widowControl w:val="0"/>
        <w:spacing w:before="120"/>
        <w:ind w:firstLine="567"/>
        <w:jc w:val="both"/>
        <w:rPr>
          <w:color w:val="000000"/>
          <w:sz w:val="24"/>
          <w:szCs w:val="24"/>
        </w:rPr>
      </w:pPr>
      <w:r>
        <w:rPr>
          <w:color w:val="000000"/>
          <w:sz w:val="24"/>
          <w:szCs w:val="24"/>
        </w:rPr>
        <w:t>8)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w:t>
      </w:r>
    </w:p>
    <w:p w:rsidR="00475936" w:rsidRDefault="00475936">
      <w:pPr>
        <w:widowControl w:val="0"/>
        <w:spacing w:before="120"/>
        <w:ind w:firstLine="567"/>
        <w:jc w:val="both"/>
        <w:rPr>
          <w:color w:val="000000"/>
          <w:sz w:val="24"/>
          <w:szCs w:val="24"/>
        </w:rPr>
      </w:pPr>
      <w:r>
        <w:rPr>
          <w:color w:val="000000"/>
          <w:sz w:val="24"/>
          <w:szCs w:val="24"/>
        </w:rPr>
        <w:t>9) 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475936" w:rsidRDefault="00475936">
      <w:pPr>
        <w:widowControl w:val="0"/>
        <w:spacing w:before="120"/>
        <w:ind w:firstLine="567"/>
        <w:jc w:val="both"/>
        <w:rPr>
          <w:color w:val="000000"/>
          <w:sz w:val="24"/>
          <w:szCs w:val="24"/>
        </w:rPr>
      </w:pPr>
      <w:r>
        <w:rPr>
          <w:color w:val="000000"/>
          <w:sz w:val="24"/>
          <w:szCs w:val="24"/>
        </w:rPr>
        <w:t>Приведенный перечень функций показывает, что дополнительное образование детей должно быть неотъемлемой частью любой образовательной системы. Поэтому не соперничество и конкуренция, а тесное сотрудничество должны характеризовать отношения педагогов основного и дополнительного образования.</w:t>
      </w:r>
    </w:p>
    <w:p w:rsidR="00475936" w:rsidRDefault="00475936">
      <w:pPr>
        <w:widowControl w:val="0"/>
        <w:spacing w:before="120"/>
        <w:ind w:firstLine="567"/>
        <w:jc w:val="both"/>
        <w:rPr>
          <w:color w:val="000000"/>
          <w:sz w:val="24"/>
          <w:szCs w:val="24"/>
        </w:rPr>
      </w:pPr>
      <w:r>
        <w:rPr>
          <w:color w:val="000000"/>
          <w:sz w:val="24"/>
          <w:szCs w:val="24"/>
        </w:rPr>
        <w:t>В современных условиях часть дополнительных образовательных услуг является платными. Это обусловлено низким уровнем финансирования системы образования в целом и дополнительного — в частности, нехваткой высококвалифицированных кадров, недостаточным материально-техническим оснащением этой сферы образования. Возможность предоставления платных услуг заставляет работников дополнительного образования критически осмыслить и оценить свой потенциал, понять свою роль в удовлетворении культурно-образовательных запросов социума, проанализировать свои внутренние резервы. Введение в систему дополнительного образования платных услуг способствует здоровой конкуренции в образовательной сфере, укрепляет и поддерживает материальное состояние образовательного учреждения, повышает его ответственность за результаты образования, содействует развитию многообразия форм и методов обучения, вносит новое в содержание образования.</w:t>
      </w:r>
    </w:p>
    <w:p w:rsidR="00475936" w:rsidRDefault="00475936">
      <w:pPr>
        <w:widowControl w:val="0"/>
        <w:spacing w:before="120"/>
        <w:jc w:val="center"/>
        <w:rPr>
          <w:b/>
          <w:bCs/>
          <w:color w:val="000000"/>
          <w:sz w:val="28"/>
          <w:szCs w:val="28"/>
        </w:rPr>
      </w:pPr>
      <w:r>
        <w:rPr>
          <w:b/>
          <w:bCs/>
          <w:color w:val="000000"/>
          <w:sz w:val="28"/>
          <w:szCs w:val="28"/>
        </w:rPr>
        <w:t>Содержание дополнительного образования в школе</w:t>
      </w:r>
    </w:p>
    <w:p w:rsidR="00475936" w:rsidRDefault="00475936">
      <w:pPr>
        <w:widowControl w:val="0"/>
        <w:spacing w:before="120"/>
        <w:ind w:firstLine="567"/>
        <w:jc w:val="both"/>
        <w:rPr>
          <w:color w:val="000000"/>
          <w:sz w:val="24"/>
          <w:szCs w:val="24"/>
        </w:rPr>
      </w:pPr>
      <w:r>
        <w:rPr>
          <w:color w:val="000000"/>
          <w:sz w:val="24"/>
          <w:szCs w:val="24"/>
        </w:rPr>
        <w:t>Современная педагогика характеризует термином “дополнительное образование” всю ту сферу образования, которая находится за пределами общеобразовательного государственного стандарта.</w:t>
      </w:r>
    </w:p>
    <w:p w:rsidR="00475936" w:rsidRDefault="00475936">
      <w:pPr>
        <w:widowControl w:val="0"/>
        <w:spacing w:before="120"/>
        <w:ind w:firstLine="567"/>
        <w:jc w:val="both"/>
        <w:rPr>
          <w:color w:val="000000"/>
          <w:sz w:val="24"/>
          <w:szCs w:val="24"/>
        </w:rPr>
      </w:pPr>
      <w:r>
        <w:rPr>
          <w:color w:val="000000"/>
          <w:sz w:val="24"/>
          <w:szCs w:val="24"/>
        </w:rPr>
        <w:t>По своему содержанию дополнительное образование детей является всеохватывающим. В окружающей нас действительности, будь то живая или неживая природа, система общественных отношений, сфера сознания, нет ничего такого, что не могло бы стать предметом дополнительного образования. Именно поэтому оно в состоянии удовлетворять самые разнообразные интересы личности.</w:t>
      </w:r>
    </w:p>
    <w:p w:rsidR="00475936" w:rsidRDefault="00475936">
      <w:pPr>
        <w:widowControl w:val="0"/>
        <w:spacing w:before="120"/>
        <w:ind w:firstLine="567"/>
        <w:jc w:val="both"/>
        <w:rPr>
          <w:color w:val="000000"/>
          <w:sz w:val="24"/>
          <w:szCs w:val="24"/>
        </w:rPr>
      </w:pPr>
      <w:r>
        <w:rPr>
          <w:color w:val="000000"/>
          <w:sz w:val="24"/>
          <w:szCs w:val="24"/>
        </w:rPr>
        <w:t>В настоящее время дополнительное образование детей представлено целым рядом направлений. Основными среди них принято считать следующие:</w:t>
      </w:r>
    </w:p>
    <w:p w:rsidR="00475936" w:rsidRDefault="00475936">
      <w:pPr>
        <w:widowControl w:val="0"/>
        <w:spacing w:before="120"/>
        <w:ind w:firstLine="567"/>
        <w:jc w:val="both"/>
        <w:rPr>
          <w:color w:val="000000"/>
          <w:sz w:val="24"/>
          <w:szCs w:val="24"/>
        </w:rPr>
      </w:pPr>
      <w:r>
        <w:rPr>
          <w:color w:val="000000"/>
          <w:sz w:val="24"/>
          <w:szCs w:val="24"/>
        </w:rPr>
        <w:t xml:space="preserve">художественно-эстетическое; </w:t>
      </w:r>
    </w:p>
    <w:p w:rsidR="00475936" w:rsidRDefault="00475936">
      <w:pPr>
        <w:widowControl w:val="0"/>
        <w:spacing w:before="120"/>
        <w:ind w:firstLine="567"/>
        <w:jc w:val="both"/>
        <w:rPr>
          <w:color w:val="000000"/>
          <w:sz w:val="24"/>
          <w:szCs w:val="24"/>
        </w:rPr>
      </w:pPr>
      <w:r>
        <w:rPr>
          <w:color w:val="000000"/>
          <w:sz w:val="24"/>
          <w:szCs w:val="24"/>
        </w:rPr>
        <w:t xml:space="preserve">научно-техническое; </w:t>
      </w:r>
    </w:p>
    <w:p w:rsidR="00475936" w:rsidRDefault="00475936">
      <w:pPr>
        <w:widowControl w:val="0"/>
        <w:spacing w:before="120"/>
        <w:ind w:firstLine="567"/>
        <w:jc w:val="both"/>
        <w:rPr>
          <w:color w:val="000000"/>
          <w:sz w:val="24"/>
          <w:szCs w:val="24"/>
        </w:rPr>
      </w:pPr>
      <w:r>
        <w:rPr>
          <w:color w:val="000000"/>
          <w:sz w:val="24"/>
          <w:szCs w:val="24"/>
        </w:rPr>
        <w:t xml:space="preserve">спортивно-техническое; </w:t>
      </w:r>
    </w:p>
    <w:p w:rsidR="00475936" w:rsidRDefault="00475936">
      <w:pPr>
        <w:widowControl w:val="0"/>
        <w:spacing w:before="120"/>
        <w:ind w:firstLine="567"/>
        <w:jc w:val="both"/>
        <w:rPr>
          <w:color w:val="000000"/>
          <w:sz w:val="24"/>
          <w:szCs w:val="24"/>
        </w:rPr>
      </w:pPr>
      <w:r>
        <w:rPr>
          <w:color w:val="000000"/>
          <w:sz w:val="24"/>
          <w:szCs w:val="24"/>
        </w:rPr>
        <w:t xml:space="preserve">эколого-биологическое; </w:t>
      </w:r>
    </w:p>
    <w:p w:rsidR="00475936" w:rsidRDefault="00475936">
      <w:pPr>
        <w:widowControl w:val="0"/>
        <w:spacing w:before="120"/>
        <w:ind w:firstLine="567"/>
        <w:jc w:val="both"/>
        <w:rPr>
          <w:color w:val="000000"/>
          <w:sz w:val="24"/>
          <w:szCs w:val="24"/>
        </w:rPr>
      </w:pPr>
      <w:r>
        <w:rPr>
          <w:color w:val="000000"/>
          <w:sz w:val="24"/>
          <w:szCs w:val="24"/>
        </w:rPr>
        <w:t xml:space="preserve">физкультурно-оздоровительное; </w:t>
      </w:r>
    </w:p>
    <w:p w:rsidR="00475936" w:rsidRDefault="00475936">
      <w:pPr>
        <w:widowControl w:val="0"/>
        <w:spacing w:before="120"/>
        <w:ind w:firstLine="567"/>
        <w:jc w:val="both"/>
        <w:rPr>
          <w:color w:val="000000"/>
          <w:sz w:val="24"/>
          <w:szCs w:val="24"/>
        </w:rPr>
      </w:pPr>
      <w:r>
        <w:rPr>
          <w:color w:val="000000"/>
          <w:sz w:val="24"/>
          <w:szCs w:val="24"/>
        </w:rPr>
        <w:t xml:space="preserve">туристско-краеведческое; </w:t>
      </w:r>
    </w:p>
    <w:p w:rsidR="00475936" w:rsidRDefault="00475936">
      <w:pPr>
        <w:widowControl w:val="0"/>
        <w:spacing w:before="120"/>
        <w:ind w:firstLine="567"/>
        <w:jc w:val="both"/>
        <w:rPr>
          <w:color w:val="000000"/>
          <w:sz w:val="24"/>
          <w:szCs w:val="24"/>
        </w:rPr>
      </w:pPr>
      <w:r>
        <w:rPr>
          <w:color w:val="000000"/>
          <w:sz w:val="24"/>
          <w:szCs w:val="24"/>
        </w:rPr>
        <w:t xml:space="preserve">военно-патриотическое; </w:t>
      </w:r>
    </w:p>
    <w:p w:rsidR="00475936" w:rsidRDefault="00475936">
      <w:pPr>
        <w:widowControl w:val="0"/>
        <w:spacing w:before="120"/>
        <w:ind w:firstLine="567"/>
        <w:jc w:val="both"/>
        <w:rPr>
          <w:color w:val="000000"/>
          <w:sz w:val="24"/>
          <w:szCs w:val="24"/>
        </w:rPr>
      </w:pPr>
      <w:r>
        <w:rPr>
          <w:color w:val="000000"/>
          <w:sz w:val="24"/>
          <w:szCs w:val="24"/>
        </w:rPr>
        <w:t xml:space="preserve">социально-педагогическое; </w:t>
      </w:r>
    </w:p>
    <w:p w:rsidR="00475936" w:rsidRDefault="00475936">
      <w:pPr>
        <w:widowControl w:val="0"/>
        <w:spacing w:before="120"/>
        <w:ind w:firstLine="567"/>
        <w:jc w:val="both"/>
        <w:rPr>
          <w:color w:val="000000"/>
          <w:sz w:val="24"/>
          <w:szCs w:val="24"/>
        </w:rPr>
      </w:pPr>
      <w:r>
        <w:rPr>
          <w:color w:val="000000"/>
          <w:sz w:val="24"/>
          <w:szCs w:val="24"/>
        </w:rPr>
        <w:t xml:space="preserve">культурологическое; </w:t>
      </w:r>
    </w:p>
    <w:p w:rsidR="00475936" w:rsidRDefault="00475936">
      <w:pPr>
        <w:widowControl w:val="0"/>
        <w:spacing w:before="120"/>
        <w:ind w:firstLine="567"/>
        <w:jc w:val="both"/>
        <w:rPr>
          <w:color w:val="000000"/>
          <w:sz w:val="24"/>
          <w:szCs w:val="24"/>
        </w:rPr>
      </w:pPr>
      <w:r>
        <w:rPr>
          <w:color w:val="000000"/>
          <w:sz w:val="24"/>
          <w:szCs w:val="24"/>
        </w:rPr>
        <w:t xml:space="preserve">экономико-правовое. </w:t>
      </w:r>
    </w:p>
    <w:p w:rsidR="00475936" w:rsidRDefault="00475936">
      <w:pPr>
        <w:widowControl w:val="0"/>
        <w:spacing w:before="120"/>
        <w:ind w:firstLine="567"/>
        <w:jc w:val="both"/>
        <w:rPr>
          <w:color w:val="000000"/>
          <w:sz w:val="24"/>
          <w:szCs w:val="24"/>
        </w:rPr>
      </w:pPr>
      <w:r>
        <w:rPr>
          <w:color w:val="000000"/>
          <w:sz w:val="24"/>
          <w:szCs w:val="24"/>
        </w:rPr>
        <w:t>Этот список является открытым и может быть пополнен в соответствии с запросами детей и их родителей. А организация дела зависит, в конечном счете, от самих педагогов и администрации школ.</w:t>
      </w:r>
    </w:p>
    <w:p w:rsidR="00475936" w:rsidRDefault="00475936">
      <w:pPr>
        <w:widowControl w:val="0"/>
        <w:spacing w:before="120"/>
        <w:ind w:firstLine="567"/>
        <w:jc w:val="both"/>
        <w:rPr>
          <w:color w:val="000000"/>
          <w:sz w:val="24"/>
          <w:szCs w:val="24"/>
        </w:rPr>
      </w:pPr>
      <w:r>
        <w:rPr>
          <w:color w:val="000000"/>
          <w:sz w:val="24"/>
          <w:szCs w:val="24"/>
        </w:rPr>
        <w:t>Реализуя задачи дополнительного образования, школа пытается разрешить существующее противоречие между необходимостью, с одной стороны, осваивать образовательный стандарт, а с другой — создавать условия для свободного развития личности, что является основой гуманизации образования, провозглашенной в качестве важнейшего принципа реформы образования. Гуманистическая педагогика отличается направленностью на принятие ребенка как личности и индивидуальности, на защиту его права на саморазвитие и самоопределение. Оказалось, что именно дополнительное образование наиболее полно отвечает этим критериям. Оно по самой своей сути является личностно ориентированным, в отличие от базового образования, продолжающего оставаться предметно ориентированным, направленным на освоение школьного стандарта. Только органичное сочетание в школьных стенах обоих видов образования может помочь развитию как отдельного ребенка, так и всего образовательного учреждения. Понимание этого — основа преодоления школьными педагогами психологического барьера на пути восприятия дополнительного образования наравне с основным. Это очень трудно! Трудно, в первую очередь, школьным учителям, которые стараются учитывать содержание основного образования в своей внеурочной деятельности (что важно для создания целостного образовательного пространства), но при этом действуют зачастую назидательно, выстраивая и эту работу по классно-урочному принципу. Изменить же способ осуществления дополнительного образования оказывается не всегда им под силу. Но это и неудивительно. Этому надо учить! И пока в педвузах, институтах усовершенствования учителей к этому только готовятся, необходимо создавать совместные методобъединения школьных учителей и педагогов дополнительного образования. Такой опыт накоплен, к примеру, в учебно-воспитательных комплексах; он может быть полезен и учителям-предметникам, и классным руководителям, и педагогам-организаторам, и школьным психологам.</w:t>
      </w:r>
    </w:p>
    <w:p w:rsidR="00475936" w:rsidRDefault="00475936">
      <w:pPr>
        <w:widowControl w:val="0"/>
        <w:spacing w:before="120"/>
        <w:jc w:val="center"/>
        <w:rPr>
          <w:b/>
          <w:bCs/>
          <w:color w:val="000000"/>
          <w:sz w:val="28"/>
          <w:szCs w:val="28"/>
        </w:rPr>
      </w:pPr>
      <w:r>
        <w:rPr>
          <w:b/>
          <w:bCs/>
          <w:color w:val="000000"/>
          <w:sz w:val="28"/>
          <w:szCs w:val="28"/>
        </w:rPr>
        <w:t>Способы организации дополнительного образования детей в современной школе</w:t>
      </w:r>
    </w:p>
    <w:p w:rsidR="00475936" w:rsidRDefault="00475936">
      <w:pPr>
        <w:widowControl w:val="0"/>
        <w:spacing w:before="120"/>
        <w:ind w:firstLine="567"/>
        <w:jc w:val="both"/>
        <w:rPr>
          <w:color w:val="000000"/>
          <w:sz w:val="24"/>
          <w:szCs w:val="24"/>
        </w:rPr>
      </w:pPr>
      <w:r>
        <w:rPr>
          <w:color w:val="000000"/>
          <w:sz w:val="24"/>
          <w:szCs w:val="24"/>
        </w:rPr>
        <w:t>Анализ развития дополнительного образования детей показывает, что сегодня в общеобразовательной школе существует четыре основных модели его организации.</w:t>
      </w:r>
    </w:p>
    <w:p w:rsidR="00475936" w:rsidRDefault="00475936">
      <w:pPr>
        <w:widowControl w:val="0"/>
        <w:spacing w:before="120"/>
        <w:ind w:firstLine="567"/>
        <w:jc w:val="both"/>
        <w:rPr>
          <w:color w:val="000000"/>
          <w:sz w:val="24"/>
          <w:szCs w:val="24"/>
        </w:rPr>
      </w:pPr>
      <w:r>
        <w:rPr>
          <w:color w:val="000000"/>
          <w:sz w:val="24"/>
          <w:szCs w:val="24"/>
        </w:rPr>
        <w:t>Первая модель характеризуется случайным набором кружков, секций, клубов, работа которых не всегда сочетается друг с другом. Вся внеклассная и внеурочная деятельность школы полностью зависит от имеющихся кадровых и материальных возможностей; стратегические линии развития дополнительного образования не прорабатывается. К сожалению, пока что это наиболее распространенная модель. Но даже и такой вариант дополнительного образования в школе имеет определенный смысл, поскольку способствует занятости детей и определению спектра их внеурочных интересов.</w:t>
      </w:r>
    </w:p>
    <w:p w:rsidR="00475936" w:rsidRDefault="00475936">
      <w:pPr>
        <w:widowControl w:val="0"/>
        <w:spacing w:before="120"/>
        <w:ind w:firstLine="567"/>
        <w:jc w:val="both"/>
        <w:rPr>
          <w:color w:val="000000"/>
          <w:sz w:val="24"/>
          <w:szCs w:val="24"/>
        </w:rPr>
      </w:pPr>
      <w:r>
        <w:rPr>
          <w:color w:val="000000"/>
          <w:sz w:val="24"/>
          <w:szCs w:val="24"/>
        </w:rPr>
        <w:t>Вторая модель отличается внутренней организованностью каждой из имеющихся в школе структур дополнительного образования, хотя как единая система оно еще не функционирует. Тем не менее, в таких моделях встречаются оригинальные формы работы, объединяющие как детей, так и детей, и взрослых (ассоциации, творческие лаборатории, “экспедиции”, хобби-центры и т. п.). Нередко в таких школах сфера дополнительного образования становится открытой зоной поиска в процессе обновления содержания основного образования, своеобразным резервом и опытной лабораторией последнего. В результате те образовательные области, которые вначале изучались в рамках дополнительных образовательных программ, затем входят в базисный учебный план школ.</w:t>
      </w:r>
    </w:p>
    <w:p w:rsidR="00475936" w:rsidRDefault="00475936">
      <w:pPr>
        <w:widowControl w:val="0"/>
        <w:spacing w:before="120"/>
        <w:ind w:firstLine="567"/>
        <w:jc w:val="both"/>
        <w:rPr>
          <w:color w:val="000000"/>
          <w:sz w:val="24"/>
          <w:szCs w:val="24"/>
        </w:rPr>
      </w:pPr>
      <w:r>
        <w:rPr>
          <w:color w:val="000000"/>
          <w:sz w:val="24"/>
          <w:szCs w:val="24"/>
        </w:rPr>
        <w:t>Так произошло, например, в школе №79 г. Санкт-Петербурга, где в начале 90-х годов была создана экспериментальная историко-краеведческая Школьная лаборатория юного петербуржца (ШЛЮП). Ее целью стало привлечение учащихся к активной краеведческой деятельности: расширение их знаний по истории и культуре Санкт-Петербурга в целом и Калининского района в частности; обучение школьников способам проведения экскурсий (исторических, культурологических, экологических); приобретение ими навыков организации туристских походов, прогулок по городу и его окрестностям; вовлечение старшеклассников в учебно-исследовательскую работу; включение детей в деятельность по восстановлению города и охране памятников культуры. Первоначально появившись во внеклассной и внешкольной работе с учащимися, краеведческие программы впоследствии вошли и в учебный план школы. Теперь в школьном расписании можно найти факультативный курс “История Калининского района Санкт-Петербурга”; в ряд разделов по истории — “Историю древнего мира”, “Историю средних веков”, “Историю религий” и др. — введен краеведческий компонент. Выпускники специализированного класса сдают Государственный экзамен по истории и культуре Санкт-Петербурга и получают удостоверение экскурсовода.</w:t>
      </w:r>
    </w:p>
    <w:p w:rsidR="00475936" w:rsidRDefault="00475936">
      <w:pPr>
        <w:widowControl w:val="0"/>
        <w:spacing w:before="120"/>
        <w:ind w:firstLine="567"/>
        <w:jc w:val="both"/>
        <w:rPr>
          <w:color w:val="000000"/>
          <w:sz w:val="24"/>
          <w:szCs w:val="24"/>
        </w:rPr>
      </w:pPr>
      <w:r>
        <w:rPr>
          <w:color w:val="000000"/>
          <w:sz w:val="24"/>
          <w:szCs w:val="24"/>
        </w:rPr>
        <w:t>Третья модель организации дополнительного образования строится на основе тесного взаимодействия общеобразовательной школы с одним или несколькими учреждениями дополнительного образования детей или учреждением культуры — центром детского творчества, клубом по месту жительства, спортивной или музыкальной школой, библиотекой, театром, музеем и др. Такое сотрудничество осуществляется на регулярной основе. Школа и специализированное учреждение, как правило, разрабатывают совместную программу деятельности, которая во многом определяет содержание дополнительного образования в данной школе. При этом в практической реализации дополнительных образовательных программ значительно возрастает роль специалистов этих учреждений.</w:t>
      </w:r>
    </w:p>
    <w:p w:rsidR="00475936" w:rsidRDefault="00475936">
      <w:pPr>
        <w:widowControl w:val="0"/>
        <w:spacing w:before="120"/>
        <w:ind w:firstLine="567"/>
        <w:jc w:val="both"/>
        <w:rPr>
          <w:color w:val="000000"/>
          <w:sz w:val="24"/>
          <w:szCs w:val="24"/>
        </w:rPr>
      </w:pPr>
      <w:r>
        <w:rPr>
          <w:color w:val="000000"/>
          <w:sz w:val="24"/>
          <w:szCs w:val="24"/>
        </w:rPr>
        <w:t>В качестве примера можно привести опыт взаимодействия школы № 219 Северо-Восточного административного округа г. Москвы с Центром детского и юношеского творчества (ЦДЮТ) “Бибирево”. На базе этих учреждений была разработана и апробирована (с 1994 по 1999 гг.) комплексная экспериментальная программа “Родные истоки”, направленная на приобщение школьников к отечественной культуре, понимание детьми ее истоков. Основными направлениями программы стали:</w:t>
      </w:r>
    </w:p>
    <w:p w:rsidR="00475936" w:rsidRDefault="00475936">
      <w:pPr>
        <w:widowControl w:val="0"/>
        <w:spacing w:before="120"/>
        <w:ind w:firstLine="567"/>
        <w:jc w:val="both"/>
        <w:rPr>
          <w:color w:val="000000"/>
          <w:sz w:val="24"/>
          <w:szCs w:val="24"/>
        </w:rPr>
      </w:pPr>
      <w:r>
        <w:rPr>
          <w:color w:val="000000"/>
          <w:sz w:val="24"/>
          <w:szCs w:val="24"/>
        </w:rPr>
        <w:t xml:space="preserve">родиноведение (москвоведение); </w:t>
      </w:r>
    </w:p>
    <w:p w:rsidR="00475936" w:rsidRDefault="00475936">
      <w:pPr>
        <w:widowControl w:val="0"/>
        <w:spacing w:before="120"/>
        <w:ind w:firstLine="567"/>
        <w:jc w:val="both"/>
        <w:rPr>
          <w:color w:val="000000"/>
          <w:sz w:val="24"/>
          <w:szCs w:val="24"/>
        </w:rPr>
      </w:pPr>
      <w:r>
        <w:rPr>
          <w:color w:val="000000"/>
          <w:sz w:val="24"/>
          <w:szCs w:val="24"/>
        </w:rPr>
        <w:t xml:space="preserve">духовно-нравственные традиции русского народа; </w:t>
      </w:r>
    </w:p>
    <w:p w:rsidR="00475936" w:rsidRDefault="00475936">
      <w:pPr>
        <w:widowControl w:val="0"/>
        <w:spacing w:before="120"/>
        <w:ind w:firstLine="567"/>
        <w:jc w:val="both"/>
        <w:rPr>
          <w:color w:val="000000"/>
          <w:sz w:val="24"/>
          <w:szCs w:val="24"/>
        </w:rPr>
      </w:pPr>
      <w:r>
        <w:rPr>
          <w:color w:val="000000"/>
          <w:sz w:val="24"/>
          <w:szCs w:val="24"/>
        </w:rPr>
        <w:t xml:space="preserve">русское хоровое пение; </w:t>
      </w:r>
    </w:p>
    <w:p w:rsidR="00475936" w:rsidRDefault="00475936">
      <w:pPr>
        <w:widowControl w:val="0"/>
        <w:spacing w:before="120"/>
        <w:ind w:firstLine="567"/>
        <w:jc w:val="both"/>
        <w:rPr>
          <w:color w:val="000000"/>
          <w:sz w:val="24"/>
          <w:szCs w:val="24"/>
        </w:rPr>
      </w:pPr>
      <w:r>
        <w:rPr>
          <w:color w:val="000000"/>
          <w:sz w:val="24"/>
          <w:szCs w:val="24"/>
        </w:rPr>
        <w:t xml:space="preserve">народные промыслы и ремесла; </w:t>
      </w:r>
    </w:p>
    <w:p w:rsidR="00475936" w:rsidRDefault="00475936">
      <w:pPr>
        <w:widowControl w:val="0"/>
        <w:spacing w:before="120"/>
        <w:ind w:firstLine="567"/>
        <w:jc w:val="both"/>
        <w:rPr>
          <w:color w:val="000000"/>
          <w:sz w:val="24"/>
          <w:szCs w:val="24"/>
        </w:rPr>
      </w:pPr>
      <w:r>
        <w:rPr>
          <w:color w:val="000000"/>
          <w:sz w:val="24"/>
          <w:szCs w:val="24"/>
        </w:rPr>
        <w:t xml:space="preserve">искусство книги; </w:t>
      </w:r>
    </w:p>
    <w:p w:rsidR="00475936" w:rsidRDefault="00475936">
      <w:pPr>
        <w:widowControl w:val="0"/>
        <w:spacing w:before="120"/>
        <w:ind w:firstLine="567"/>
        <w:jc w:val="both"/>
        <w:rPr>
          <w:color w:val="000000"/>
          <w:sz w:val="24"/>
          <w:szCs w:val="24"/>
        </w:rPr>
      </w:pPr>
      <w:r>
        <w:rPr>
          <w:color w:val="000000"/>
          <w:sz w:val="24"/>
          <w:szCs w:val="24"/>
        </w:rPr>
        <w:t xml:space="preserve">среднерусский музыкальный фольклор. </w:t>
      </w:r>
    </w:p>
    <w:p w:rsidR="00475936" w:rsidRDefault="00475936">
      <w:pPr>
        <w:widowControl w:val="0"/>
        <w:spacing w:before="120"/>
        <w:ind w:firstLine="567"/>
        <w:jc w:val="both"/>
        <w:rPr>
          <w:color w:val="000000"/>
          <w:sz w:val="24"/>
          <w:szCs w:val="24"/>
        </w:rPr>
      </w:pPr>
      <w:r>
        <w:rPr>
          <w:color w:val="000000"/>
          <w:sz w:val="24"/>
          <w:szCs w:val="24"/>
        </w:rPr>
        <w:t>Педагоги проводили экскурсии, знакомили детей с прошлым славян. Учащиеся на практике овладевали искусством вышивки бисером, лоскутной техники, плетения кружев, узорного ткачества, росписи по дереву; изучали историю русского костюма, способы изготовления текстильной игрушки; осваивали приемы литературного редактирования текста, художественного оформления книги, а также ее ремонта и реставрации; приобретали навыки организации предприятий артельного типа. Интеграция основного и дополнительного образования нашла выражение в том, что теперь по дополнительным образовательным программам занимаются не только воспитанники ЦДЮТ “Бибирево”, но и учащиеся многих школ округа (№ 954, 953, 604, 297, 1051, 166, 139), в которых ведутся следующие учебные и факультативные занятия:</w:t>
      </w:r>
    </w:p>
    <w:p w:rsidR="00475936" w:rsidRDefault="00475936">
      <w:pPr>
        <w:widowControl w:val="0"/>
        <w:spacing w:before="120"/>
        <w:ind w:firstLine="567"/>
        <w:jc w:val="both"/>
        <w:rPr>
          <w:color w:val="000000"/>
          <w:sz w:val="24"/>
          <w:szCs w:val="24"/>
        </w:rPr>
      </w:pPr>
      <w:r>
        <w:rPr>
          <w:color w:val="000000"/>
          <w:sz w:val="24"/>
          <w:szCs w:val="24"/>
        </w:rPr>
        <w:t>1. русская артель — факультативный курс по основам экономики для 9–11 классов;</w:t>
      </w:r>
    </w:p>
    <w:p w:rsidR="00475936" w:rsidRDefault="00475936">
      <w:pPr>
        <w:widowControl w:val="0"/>
        <w:spacing w:before="120"/>
        <w:ind w:firstLine="567"/>
        <w:jc w:val="both"/>
        <w:rPr>
          <w:color w:val="000000"/>
          <w:sz w:val="24"/>
          <w:szCs w:val="24"/>
        </w:rPr>
      </w:pPr>
      <w:r>
        <w:rPr>
          <w:color w:val="000000"/>
          <w:sz w:val="24"/>
          <w:szCs w:val="24"/>
        </w:rPr>
        <w:t>2. славяно-горицкая борьба — образовательный курс для 5–11 классов по русской борьбе;</w:t>
      </w:r>
    </w:p>
    <w:p w:rsidR="00475936" w:rsidRDefault="00475936">
      <w:pPr>
        <w:widowControl w:val="0"/>
        <w:spacing w:before="120"/>
        <w:ind w:firstLine="567"/>
        <w:jc w:val="both"/>
        <w:rPr>
          <w:color w:val="000000"/>
          <w:sz w:val="24"/>
          <w:szCs w:val="24"/>
        </w:rPr>
      </w:pPr>
      <w:r>
        <w:rPr>
          <w:color w:val="000000"/>
          <w:sz w:val="24"/>
          <w:szCs w:val="24"/>
        </w:rPr>
        <w:t>3. москвоведение — факультативный курс для 5 класса;</w:t>
      </w:r>
    </w:p>
    <w:p w:rsidR="00475936" w:rsidRDefault="00475936">
      <w:pPr>
        <w:widowControl w:val="0"/>
        <w:spacing w:before="120"/>
        <w:ind w:firstLine="567"/>
        <w:jc w:val="both"/>
        <w:rPr>
          <w:color w:val="000000"/>
          <w:sz w:val="24"/>
          <w:szCs w:val="24"/>
        </w:rPr>
      </w:pPr>
      <w:r>
        <w:rPr>
          <w:color w:val="000000"/>
          <w:sz w:val="24"/>
          <w:szCs w:val="24"/>
        </w:rPr>
        <w:t>4. духовно-нравственные традиции русского народа — факультативный курс для 5 класса;</w:t>
      </w:r>
    </w:p>
    <w:p w:rsidR="00475936" w:rsidRDefault="00475936">
      <w:pPr>
        <w:widowControl w:val="0"/>
        <w:spacing w:before="120"/>
        <w:ind w:firstLine="567"/>
        <w:jc w:val="both"/>
        <w:rPr>
          <w:color w:val="000000"/>
          <w:sz w:val="24"/>
          <w:szCs w:val="24"/>
        </w:rPr>
      </w:pPr>
      <w:r>
        <w:rPr>
          <w:color w:val="000000"/>
          <w:sz w:val="24"/>
          <w:szCs w:val="24"/>
        </w:rPr>
        <w:t>5. отечественная художественная культура — факультативный курс для 5–8 классов;</w:t>
      </w:r>
    </w:p>
    <w:p w:rsidR="00475936" w:rsidRDefault="00475936">
      <w:pPr>
        <w:widowControl w:val="0"/>
        <w:spacing w:before="120"/>
        <w:ind w:firstLine="567"/>
        <w:jc w:val="both"/>
        <w:rPr>
          <w:color w:val="000000"/>
          <w:sz w:val="24"/>
          <w:szCs w:val="24"/>
        </w:rPr>
      </w:pPr>
      <w:r>
        <w:rPr>
          <w:color w:val="000000"/>
          <w:sz w:val="24"/>
          <w:szCs w:val="24"/>
        </w:rPr>
        <w:t>6. народное пение — факультативный курс по музыкальной культуре для 5–9 классов;</w:t>
      </w:r>
    </w:p>
    <w:p w:rsidR="00475936" w:rsidRDefault="00475936">
      <w:pPr>
        <w:widowControl w:val="0"/>
        <w:spacing w:before="120"/>
        <w:ind w:firstLine="567"/>
        <w:jc w:val="both"/>
        <w:rPr>
          <w:color w:val="000000"/>
          <w:sz w:val="24"/>
          <w:szCs w:val="24"/>
        </w:rPr>
      </w:pPr>
      <w:r>
        <w:rPr>
          <w:color w:val="000000"/>
          <w:sz w:val="24"/>
          <w:szCs w:val="24"/>
        </w:rPr>
        <w:t>7. русское изобразительное искусство — учебный курс для 5–7 классов;</w:t>
      </w:r>
    </w:p>
    <w:p w:rsidR="00475936" w:rsidRDefault="00475936">
      <w:pPr>
        <w:widowControl w:val="0"/>
        <w:spacing w:before="120"/>
        <w:ind w:firstLine="567"/>
        <w:jc w:val="both"/>
        <w:rPr>
          <w:color w:val="000000"/>
          <w:sz w:val="24"/>
          <w:szCs w:val="24"/>
        </w:rPr>
      </w:pPr>
      <w:r>
        <w:rPr>
          <w:color w:val="000000"/>
          <w:sz w:val="24"/>
          <w:szCs w:val="24"/>
        </w:rPr>
        <w:t>8. лоскутная мозаика — факультативный курс по художественному труду для 10–11 классов;</w:t>
      </w:r>
    </w:p>
    <w:p w:rsidR="00475936" w:rsidRDefault="00475936">
      <w:pPr>
        <w:widowControl w:val="0"/>
        <w:spacing w:before="120"/>
        <w:ind w:firstLine="567"/>
        <w:jc w:val="both"/>
        <w:rPr>
          <w:color w:val="000000"/>
          <w:sz w:val="24"/>
          <w:szCs w:val="24"/>
        </w:rPr>
      </w:pPr>
      <w:r>
        <w:rPr>
          <w:color w:val="000000"/>
          <w:sz w:val="24"/>
          <w:szCs w:val="24"/>
        </w:rPr>
        <w:t>9. бисероплетение — обучающий курс для 5–9 классов;</w:t>
      </w:r>
    </w:p>
    <w:p w:rsidR="00475936" w:rsidRDefault="00475936">
      <w:pPr>
        <w:widowControl w:val="0"/>
        <w:spacing w:before="120"/>
        <w:ind w:firstLine="567"/>
        <w:jc w:val="both"/>
        <w:rPr>
          <w:color w:val="000000"/>
          <w:sz w:val="24"/>
          <w:szCs w:val="24"/>
        </w:rPr>
      </w:pPr>
      <w:r>
        <w:rPr>
          <w:color w:val="000000"/>
          <w:sz w:val="24"/>
          <w:szCs w:val="24"/>
        </w:rPr>
        <w:t>10. среднерусский фольклор — обучающий курс для 5–11 классов.</w:t>
      </w:r>
    </w:p>
    <w:p w:rsidR="00475936" w:rsidRDefault="00475936">
      <w:pPr>
        <w:widowControl w:val="0"/>
        <w:spacing w:before="120"/>
        <w:ind w:firstLine="567"/>
        <w:jc w:val="both"/>
        <w:rPr>
          <w:color w:val="000000"/>
          <w:sz w:val="24"/>
          <w:szCs w:val="24"/>
        </w:rPr>
      </w:pPr>
      <w:r>
        <w:rPr>
          <w:color w:val="000000"/>
          <w:sz w:val="24"/>
          <w:szCs w:val="24"/>
        </w:rPr>
        <w:t>Как показала практика, обучение детей по новым дополнительным образовательным программам положительно влияет на рост интереса школьников к гуманитарным предметам основной школы, а главное — создает основу допрофессиональной подготовки старшеклассников по ряду направлений художественно-прикладной деятельности.</w:t>
      </w:r>
    </w:p>
    <w:p w:rsidR="00475936" w:rsidRDefault="00475936">
      <w:pPr>
        <w:widowControl w:val="0"/>
        <w:spacing w:before="120"/>
        <w:ind w:firstLine="567"/>
        <w:jc w:val="both"/>
        <w:rPr>
          <w:color w:val="000000"/>
          <w:sz w:val="24"/>
          <w:szCs w:val="24"/>
        </w:rPr>
      </w:pPr>
      <w:r>
        <w:rPr>
          <w:color w:val="000000"/>
          <w:sz w:val="24"/>
          <w:szCs w:val="24"/>
        </w:rPr>
        <w:t>Четвертая модель организации дополнительного образования детей в современной школе существует в учебно-воспитательных комплексах (УВК). На сегодняшний день модель является наиболее эффективной с точки зрения интеграции основного и дополнительного образования детей, поскольку в ней органично сочетаются возможности обоих видов образования. В УВК, как правило, создается солидная инфраструктура внешкольного дополнительного образования, на основе чего появляются условия для удовлетворения разнообразных потребностей ребенка и его реального самоутверждения.</w:t>
      </w:r>
    </w:p>
    <w:p w:rsidR="00475936" w:rsidRDefault="00475936">
      <w:pPr>
        <w:widowControl w:val="0"/>
        <w:spacing w:before="120"/>
        <w:ind w:firstLine="567"/>
        <w:jc w:val="both"/>
        <w:rPr>
          <w:color w:val="000000"/>
          <w:sz w:val="24"/>
          <w:szCs w:val="24"/>
        </w:rPr>
      </w:pPr>
      <w:r>
        <w:rPr>
          <w:color w:val="000000"/>
          <w:sz w:val="24"/>
          <w:szCs w:val="24"/>
        </w:rPr>
        <w:t>Чаще всего УВК существуют в виде стационарного соединения в единую организационную структуру учреждений основного и дополнительного образования. Например, в самой школе может функционировать профильное учреждение дополнительного образования — художественная, музыкальная, спортивная школа, центр технического творчества учащихся и т. п. Также в одно целое со школой может быть объединен многопрофильный центр детского творчества, включающий целую сеть кружков, студий, секций, клубов. Общеобразовательная школа может входить и в состав еще более сложных объединений, например: школа — учреждение дополнительного образования — вуз.</w:t>
      </w:r>
    </w:p>
    <w:p w:rsidR="00475936" w:rsidRDefault="00475936">
      <w:pPr>
        <w:widowControl w:val="0"/>
        <w:spacing w:before="120"/>
        <w:ind w:firstLine="567"/>
        <w:jc w:val="both"/>
        <w:rPr>
          <w:color w:val="000000"/>
          <w:sz w:val="24"/>
          <w:szCs w:val="24"/>
        </w:rPr>
      </w:pPr>
      <w:r>
        <w:rPr>
          <w:color w:val="000000"/>
          <w:sz w:val="24"/>
          <w:szCs w:val="24"/>
        </w:rPr>
        <w:t>Организация учебно-воспитательных комплексов особенно эффективна для удаленных от центра районов современных крупных мегаполисов, а также для небольших городов, где УВК играют роль культурных центров для значительной части населения.</w:t>
      </w:r>
    </w:p>
    <w:p w:rsidR="00475936" w:rsidRDefault="00475936">
      <w:pPr>
        <w:widowControl w:val="0"/>
        <w:spacing w:before="120"/>
        <w:ind w:firstLine="567"/>
        <w:jc w:val="both"/>
        <w:rPr>
          <w:color w:val="000000"/>
          <w:sz w:val="24"/>
          <w:szCs w:val="24"/>
        </w:rPr>
      </w:pPr>
      <w:r>
        <w:rPr>
          <w:color w:val="000000"/>
          <w:sz w:val="24"/>
          <w:szCs w:val="24"/>
        </w:rPr>
        <w:t>В последнее время в печати приводится немало примеров интеграции данного типа. Так, на страницах журнала “Образование в современной школе” уже освещался опыт Центра образования “Москва-98” № 1953. Здесь в единый комплекс объединены детский сад, общеобразовательная школа, центр детского творчества, спортивный клуб с тренажерным и спортивным залами, открытыми спортивными площадками, современным плавательным бассейном. Образовательная программа этого комплекса базируется на принципах личностно ориентированного обучения, индивидуального подхода к интересам и возможностям учащихся, внедрения в образовательный процесс здоровьесберегающих технологий.</w:t>
      </w:r>
    </w:p>
    <w:p w:rsidR="00475936" w:rsidRDefault="00475936">
      <w:pPr>
        <w:widowControl w:val="0"/>
        <w:spacing w:before="120"/>
        <w:ind w:firstLine="567"/>
        <w:jc w:val="both"/>
        <w:rPr>
          <w:color w:val="000000"/>
          <w:sz w:val="24"/>
          <w:szCs w:val="24"/>
        </w:rPr>
      </w:pPr>
      <w:r>
        <w:rPr>
          <w:color w:val="000000"/>
          <w:sz w:val="24"/>
          <w:szCs w:val="24"/>
        </w:rPr>
        <w:t>В г. Ставрополе широко известен интегративно-образовательный комплекс для интеллектуально одаренных детей, созданный на базе городского Дворца детского творчества, лицея №5 и Ставропольского государственного университета. Сотрудники комплекса участвуют в реализации программы “Школа — вуз — аспирантура — докторантура”.</w:t>
      </w:r>
    </w:p>
    <w:p w:rsidR="00475936" w:rsidRDefault="00475936">
      <w:pPr>
        <w:widowControl w:val="0"/>
        <w:spacing w:before="120"/>
        <w:ind w:firstLine="567"/>
        <w:jc w:val="both"/>
        <w:rPr>
          <w:color w:val="000000"/>
          <w:sz w:val="24"/>
          <w:szCs w:val="24"/>
        </w:rPr>
      </w:pPr>
      <w:r>
        <w:rPr>
          <w:color w:val="000000"/>
          <w:sz w:val="24"/>
          <w:szCs w:val="24"/>
        </w:rPr>
        <w:t>Не менее интересен и опыт небольших городов. Например, в г. Озерске Челябинской области апробируется инновационная система образовательной и воспитательной деятельности социально-педагогического комплекса дополнительного, базового и профессионального образования. Здесь создан Социально-педагогический образовательный комплекс, объединивший в единую структуру Дворец детского творчества, клубы по месту жительства, общеобразовательную школу с углублённым изучением предметов культурологического цикла и художественное отделение педагогического колледжа. Интеграция различных видов образования создает целый ряд преимуществ и для детей, и для педагогов, и для социума в целом. Так, у детей и подростков формируется устойчивый интерес к различным направлениям дополнительного образования, предлагаемым Дворцом и клубами. Повышение интереса у детей стабилизирует состав творческих коллективов Дворца, особенно в старшей возрастной группе. Продолжив по окончании 9-го класса учебу в педагогическом колледже, подростки могут получить специальность “педагог дополнительного образования” и без адаптационного периода начать работу в системе дополнительного образования детей. Все это позволяет стабильно удерживать детей и подростков в рамках воспитательного пространства социально-педагогического комплекса и постоянно расширять это пространство.</w:t>
      </w:r>
    </w:p>
    <w:p w:rsidR="00475936" w:rsidRDefault="00475936">
      <w:pPr>
        <w:widowControl w:val="0"/>
        <w:spacing w:before="120"/>
        <w:ind w:firstLine="567"/>
        <w:jc w:val="both"/>
        <w:rPr>
          <w:color w:val="000000"/>
          <w:sz w:val="24"/>
          <w:szCs w:val="24"/>
        </w:rPr>
      </w:pPr>
      <w:r>
        <w:rPr>
          <w:color w:val="000000"/>
          <w:sz w:val="24"/>
          <w:szCs w:val="24"/>
        </w:rPr>
        <w:t>Органичное сочетание в учебно-воспитательных комплексах основного образования с многопрофильным дополнительным создает реальную основу для формирования совершенно нового типа образовательного пространства — гуманистической социально-педагогической среды, способствующей разностороннему личностному развитию каждого ребенка, поиску путей его самоопределения, возникновению благоприятного социально-психологического климата как в отдельных детских коллективах, так и на уровне школьного коллектива в целом.</w:t>
      </w:r>
    </w:p>
    <w:p w:rsidR="00475936" w:rsidRDefault="00475936">
      <w:pPr>
        <w:widowControl w:val="0"/>
        <w:spacing w:before="120"/>
        <w:ind w:firstLine="567"/>
        <w:jc w:val="both"/>
        <w:rPr>
          <w:color w:val="000000"/>
          <w:sz w:val="24"/>
          <w:szCs w:val="24"/>
        </w:rPr>
      </w:pPr>
      <w:r>
        <w:rPr>
          <w:color w:val="000000"/>
          <w:sz w:val="24"/>
          <w:szCs w:val="24"/>
        </w:rPr>
        <w:t>В УВК по единому плану работают большие педагогические коллективы, где, кроме школьных учителей, есть специалисты по дополнительному образованию детей, работники культуры. Нередко здесь образование строят, идя не от урока к внеурочной деятельности, а наоборот. Вторая, внеурочная, половина дня оказывает существенное влияние на первую, занятую уроками. Причем это влияние разнопланово. Во-первых, дополнительное образование оказывает воздействие на образовательный процесс школы. Дополнительные образовательные программы:</w:t>
      </w:r>
    </w:p>
    <w:p w:rsidR="00475936" w:rsidRDefault="00475936">
      <w:pPr>
        <w:widowControl w:val="0"/>
        <w:spacing w:before="120"/>
        <w:ind w:firstLine="567"/>
        <w:jc w:val="both"/>
        <w:rPr>
          <w:color w:val="000000"/>
          <w:sz w:val="24"/>
          <w:szCs w:val="24"/>
        </w:rPr>
      </w:pPr>
      <w:r>
        <w:rPr>
          <w:color w:val="000000"/>
          <w:sz w:val="24"/>
          <w:szCs w:val="24"/>
        </w:rPr>
        <w:t xml:space="preserve">углубляют и расширяют знания учащихся по основным и факультативным предметам; </w:t>
      </w:r>
    </w:p>
    <w:p w:rsidR="00475936" w:rsidRDefault="00475936">
      <w:pPr>
        <w:widowControl w:val="0"/>
        <w:spacing w:before="120"/>
        <w:ind w:firstLine="567"/>
        <w:jc w:val="both"/>
        <w:rPr>
          <w:color w:val="000000"/>
          <w:sz w:val="24"/>
          <w:szCs w:val="24"/>
        </w:rPr>
      </w:pPr>
      <w:r>
        <w:rPr>
          <w:color w:val="000000"/>
          <w:sz w:val="24"/>
          <w:szCs w:val="24"/>
        </w:rPr>
        <w:t xml:space="preserve">делают школьное обучение личностно-значимым для многих учащихся; </w:t>
      </w:r>
    </w:p>
    <w:p w:rsidR="00475936" w:rsidRDefault="00475936">
      <w:pPr>
        <w:widowControl w:val="0"/>
        <w:spacing w:before="120"/>
        <w:ind w:firstLine="567"/>
        <w:jc w:val="both"/>
        <w:rPr>
          <w:color w:val="000000"/>
          <w:sz w:val="24"/>
          <w:szCs w:val="24"/>
        </w:rPr>
      </w:pPr>
      <w:r>
        <w:rPr>
          <w:color w:val="000000"/>
          <w:sz w:val="24"/>
          <w:szCs w:val="24"/>
        </w:rPr>
        <w:t xml:space="preserve">стимулируют учебно-исследовательскую активность школьников; </w:t>
      </w:r>
    </w:p>
    <w:p w:rsidR="00475936" w:rsidRDefault="00475936">
      <w:pPr>
        <w:widowControl w:val="0"/>
        <w:spacing w:before="120"/>
        <w:ind w:firstLine="567"/>
        <w:jc w:val="both"/>
        <w:rPr>
          <w:color w:val="000000"/>
          <w:sz w:val="24"/>
          <w:szCs w:val="24"/>
        </w:rPr>
      </w:pPr>
      <w:r>
        <w:rPr>
          <w:color w:val="000000"/>
          <w:sz w:val="24"/>
          <w:szCs w:val="24"/>
        </w:rPr>
        <w:t xml:space="preserve">повышают мотивацию к обучению по ряду общеобразовательных курсов. </w:t>
      </w:r>
    </w:p>
    <w:p w:rsidR="00475936" w:rsidRDefault="00475936">
      <w:pPr>
        <w:widowControl w:val="0"/>
        <w:spacing w:before="120"/>
        <w:ind w:firstLine="567"/>
        <w:jc w:val="both"/>
        <w:rPr>
          <w:color w:val="000000"/>
          <w:sz w:val="24"/>
          <w:szCs w:val="24"/>
        </w:rPr>
      </w:pPr>
      <w:r>
        <w:rPr>
          <w:color w:val="000000"/>
          <w:sz w:val="24"/>
          <w:szCs w:val="24"/>
        </w:rPr>
        <w:t>Во-вторых, школьное дополнительное образование оказывает существенное воспитательное воздействие на учащихся: оно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Занятость учащихся во внеучебное время содействует укреплению самодисциплины, развитию самоорганизованности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475936" w:rsidRDefault="00475936">
      <w:pPr>
        <w:widowControl w:val="0"/>
        <w:spacing w:before="120"/>
        <w:ind w:firstLine="567"/>
        <w:jc w:val="both"/>
        <w:rPr>
          <w:color w:val="000000"/>
          <w:sz w:val="24"/>
          <w:szCs w:val="24"/>
        </w:rPr>
      </w:pPr>
      <w:r>
        <w:rPr>
          <w:color w:val="000000"/>
          <w:sz w:val="24"/>
          <w:szCs w:val="24"/>
        </w:rPr>
        <w:t>Жаль, что воспитательные возможности дополнительного образования до сих пор осознаются педагогами в недостаточной мере. Как показывает опыт УВК и других школ с развитой системой дополнительного образования, школьные учителя тогда начинают по-настоящему ценить внеурочную деятельность детей, когда она позитивно сказывается на их учебных достижениях. Именно тогда педагоги постепенно начинают воспринимать занятия школьников художественным или техническим творчеством, спортом или туризмом как факторы, содействующие предметному обучению и личностному развитию детей.</w:t>
      </w:r>
    </w:p>
    <w:p w:rsidR="00475936" w:rsidRDefault="00475936">
      <w:pPr>
        <w:widowControl w:val="0"/>
        <w:spacing w:before="120"/>
        <w:ind w:firstLine="567"/>
        <w:jc w:val="both"/>
        <w:rPr>
          <w:color w:val="000000"/>
          <w:sz w:val="24"/>
          <w:szCs w:val="24"/>
        </w:rPr>
      </w:pPr>
      <w:r>
        <w:rPr>
          <w:color w:val="000000"/>
          <w:sz w:val="24"/>
          <w:szCs w:val="24"/>
        </w:rPr>
        <w:t>Многие учителя понимают, что между знаниями, которые даются в школе, и теми, что нужны учащимся в жизни, пока имеется большой разрыв. Это суждение разделяют и сами школьники, которые сегодня больше всего ценят здоровье, уверенность в себе, любовь, то есть ценности индивидуально-психологического плана. Следом идут: интересная работа, материальный достаток, дружная семья, домашний уют. Причем интересно, что отдых и развлечения как жизненные ценности ставятся учащимися на одно из последних мест в ранжировании.</w:t>
      </w:r>
    </w:p>
    <w:p w:rsidR="00475936" w:rsidRDefault="00475936">
      <w:pPr>
        <w:widowControl w:val="0"/>
        <w:spacing w:before="120"/>
        <w:ind w:firstLine="567"/>
        <w:jc w:val="both"/>
        <w:rPr>
          <w:color w:val="000000"/>
          <w:sz w:val="24"/>
          <w:szCs w:val="24"/>
        </w:rPr>
      </w:pPr>
      <w:r>
        <w:rPr>
          <w:color w:val="000000"/>
          <w:sz w:val="24"/>
          <w:szCs w:val="24"/>
        </w:rPr>
        <w:t>Молодежь неравнодушна к образованию, но хотела бы, чтобы оно было более жизненным и личностно ориентированным. Очевидно, что одно только базовое образование не в состоянии решить эту проблему. Поэтому так важно умело использовать огромные возможности дополнительного образования, благодаря которому ученик действительно получает возможность самостоятельно выбирать вид деятельности, определить свой собственный образовательный путь.</w:t>
      </w:r>
    </w:p>
    <w:p w:rsidR="00475936" w:rsidRDefault="00475936">
      <w:pPr>
        <w:widowControl w:val="0"/>
        <w:spacing w:before="120"/>
        <w:ind w:firstLine="567"/>
        <w:jc w:val="both"/>
        <w:rPr>
          <w:color w:val="000000"/>
          <w:sz w:val="24"/>
          <w:szCs w:val="24"/>
        </w:rPr>
      </w:pPr>
      <w:r>
        <w:rPr>
          <w:color w:val="000000"/>
          <w:sz w:val="24"/>
          <w:szCs w:val="24"/>
        </w:rPr>
        <w:t>Таким образом, дополнительное образование в школе способно решить целый комплекс задач, направленных на гуманизацию всей жизни школы:</w:t>
      </w:r>
    </w:p>
    <w:p w:rsidR="00475936" w:rsidRDefault="00475936">
      <w:pPr>
        <w:widowControl w:val="0"/>
        <w:spacing w:before="120"/>
        <w:ind w:firstLine="567"/>
        <w:jc w:val="both"/>
        <w:rPr>
          <w:color w:val="000000"/>
          <w:sz w:val="24"/>
          <w:szCs w:val="24"/>
        </w:rPr>
      </w:pPr>
      <w:r>
        <w:rPr>
          <w:color w:val="000000"/>
          <w:sz w:val="24"/>
          <w:szCs w:val="24"/>
        </w:rPr>
        <w:t xml:space="preserve">выровнять стартовые возможности развития личности ребенка; </w:t>
      </w:r>
    </w:p>
    <w:p w:rsidR="00475936" w:rsidRDefault="00475936">
      <w:pPr>
        <w:widowControl w:val="0"/>
        <w:spacing w:before="120"/>
        <w:ind w:firstLine="567"/>
        <w:jc w:val="both"/>
        <w:rPr>
          <w:color w:val="000000"/>
          <w:sz w:val="24"/>
          <w:szCs w:val="24"/>
        </w:rPr>
      </w:pPr>
      <w:r>
        <w:rPr>
          <w:color w:val="000000"/>
          <w:sz w:val="24"/>
          <w:szCs w:val="24"/>
        </w:rPr>
        <w:t xml:space="preserve">способствовать выбору его индивидуального образовательного пути; </w:t>
      </w:r>
    </w:p>
    <w:p w:rsidR="00475936" w:rsidRDefault="00475936">
      <w:pPr>
        <w:widowControl w:val="0"/>
        <w:spacing w:before="120"/>
        <w:ind w:firstLine="567"/>
        <w:jc w:val="both"/>
        <w:rPr>
          <w:color w:val="000000"/>
          <w:sz w:val="24"/>
          <w:szCs w:val="24"/>
        </w:rPr>
      </w:pPr>
      <w:r>
        <w:rPr>
          <w:color w:val="000000"/>
          <w:sz w:val="24"/>
          <w:szCs w:val="24"/>
        </w:rPr>
        <w:t xml:space="preserve">обеспечить каждому ученику “ситуацию успеха”; </w:t>
      </w:r>
    </w:p>
    <w:p w:rsidR="00475936" w:rsidRDefault="00475936">
      <w:pPr>
        <w:widowControl w:val="0"/>
        <w:spacing w:before="120"/>
        <w:ind w:firstLine="567"/>
        <w:jc w:val="both"/>
        <w:rPr>
          <w:color w:val="000000"/>
          <w:sz w:val="24"/>
          <w:szCs w:val="24"/>
        </w:rPr>
      </w:pPr>
      <w:r>
        <w:rPr>
          <w:color w:val="000000"/>
          <w:sz w:val="24"/>
          <w:szCs w:val="24"/>
        </w:rPr>
        <w:t xml:space="preserve">содействовать самореализации личности ребенка и педагога. </w:t>
      </w:r>
    </w:p>
    <w:p w:rsidR="00475936" w:rsidRDefault="00475936">
      <w:pPr>
        <w:widowControl w:val="0"/>
        <w:spacing w:before="120"/>
        <w:ind w:firstLine="567"/>
        <w:jc w:val="both"/>
        <w:rPr>
          <w:color w:val="000000"/>
          <w:sz w:val="24"/>
          <w:szCs w:val="24"/>
        </w:rPr>
      </w:pPr>
      <w:r>
        <w:rPr>
          <w:color w:val="000000"/>
          <w:sz w:val="24"/>
          <w:szCs w:val="24"/>
        </w:rPr>
        <w:t>Конечно, далеко не все школы способны сегодня решать эти задачи. Однако совершенно очевидно и то, что наступило время, когда нельзя рассчитывать только на учебный процесс. Его эффективность в обеспечении современного качества образования не безгранична, особенно в рамках классно-урочной системы.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w:t>
      </w:r>
    </w:p>
    <w:p w:rsidR="00475936" w:rsidRDefault="00475936">
      <w:pPr>
        <w:widowControl w:val="0"/>
        <w:spacing w:before="120"/>
        <w:ind w:firstLine="567"/>
        <w:jc w:val="both"/>
        <w:rPr>
          <w:color w:val="000000"/>
          <w:sz w:val="24"/>
          <w:szCs w:val="24"/>
        </w:rPr>
      </w:pPr>
      <w:r>
        <w:rPr>
          <w:color w:val="000000"/>
          <w:sz w:val="24"/>
          <w:szCs w:val="24"/>
        </w:rPr>
        <w:t>В заключение приведем несколько практических рекомендаций по организации дополнительного образования детей в общеобразовательной школе.</w:t>
      </w:r>
    </w:p>
    <w:p w:rsidR="00475936" w:rsidRDefault="00475936">
      <w:pPr>
        <w:widowControl w:val="0"/>
        <w:spacing w:before="120"/>
        <w:ind w:firstLine="567"/>
        <w:jc w:val="both"/>
        <w:rPr>
          <w:color w:val="000000"/>
          <w:sz w:val="24"/>
          <w:szCs w:val="24"/>
        </w:rPr>
      </w:pPr>
      <w:r>
        <w:rPr>
          <w:color w:val="000000"/>
          <w:sz w:val="24"/>
          <w:szCs w:val="24"/>
        </w:rPr>
        <w:t>Внедряя формы дополнительного образования в своей школе, проведите анализ по следующим направлениям</w:t>
      </w:r>
    </w:p>
    <w:p w:rsidR="00475936" w:rsidRDefault="00475936">
      <w:pPr>
        <w:widowControl w:val="0"/>
        <w:spacing w:before="120"/>
        <w:ind w:firstLine="567"/>
        <w:jc w:val="both"/>
        <w:rPr>
          <w:color w:val="000000"/>
          <w:sz w:val="24"/>
          <w:szCs w:val="24"/>
        </w:rPr>
      </w:pPr>
      <w:r>
        <w:rPr>
          <w:color w:val="000000"/>
          <w:sz w:val="24"/>
          <w:szCs w:val="24"/>
        </w:rPr>
        <w:t>1. Внимательно проанализируйте цели и задачи своей школы.</w:t>
      </w:r>
    </w:p>
    <w:p w:rsidR="00475936" w:rsidRDefault="00475936">
      <w:pPr>
        <w:widowControl w:val="0"/>
        <w:spacing w:before="120"/>
        <w:ind w:firstLine="567"/>
        <w:jc w:val="both"/>
        <w:rPr>
          <w:color w:val="000000"/>
          <w:sz w:val="24"/>
          <w:szCs w:val="24"/>
        </w:rPr>
      </w:pPr>
      <w:r>
        <w:rPr>
          <w:color w:val="000000"/>
          <w:sz w:val="24"/>
          <w:szCs w:val="24"/>
        </w:rPr>
        <w:t>2. Выявите (при помощи анкетирования) запросы детей и родителей на дополнительные образовательные услуги.</w:t>
      </w:r>
    </w:p>
    <w:p w:rsidR="00475936" w:rsidRDefault="00475936">
      <w:pPr>
        <w:widowControl w:val="0"/>
        <w:spacing w:before="120"/>
        <w:ind w:firstLine="567"/>
        <w:jc w:val="both"/>
        <w:rPr>
          <w:color w:val="000000"/>
          <w:sz w:val="24"/>
          <w:szCs w:val="24"/>
        </w:rPr>
      </w:pPr>
      <w:r>
        <w:rPr>
          <w:color w:val="000000"/>
          <w:sz w:val="24"/>
          <w:szCs w:val="24"/>
        </w:rPr>
        <w:t>3. Выпишите уже имеющиеся факультативные курсы и кружки для детей.</w:t>
      </w:r>
    </w:p>
    <w:p w:rsidR="00475936" w:rsidRDefault="00475936">
      <w:pPr>
        <w:widowControl w:val="0"/>
        <w:spacing w:before="120"/>
        <w:ind w:firstLine="567"/>
        <w:jc w:val="both"/>
        <w:rPr>
          <w:color w:val="000000"/>
          <w:sz w:val="24"/>
          <w:szCs w:val="24"/>
        </w:rPr>
      </w:pPr>
      <w:r>
        <w:rPr>
          <w:color w:val="000000"/>
          <w:sz w:val="24"/>
          <w:szCs w:val="24"/>
        </w:rPr>
        <w:t>4. Проанализируйте творческий потенциал учителей, родителей, старшеклассников.</w:t>
      </w:r>
    </w:p>
    <w:p w:rsidR="00475936" w:rsidRDefault="00475936">
      <w:pPr>
        <w:widowControl w:val="0"/>
        <w:spacing w:before="120"/>
        <w:ind w:firstLine="567"/>
        <w:jc w:val="both"/>
        <w:rPr>
          <w:color w:val="000000"/>
          <w:sz w:val="24"/>
          <w:szCs w:val="24"/>
        </w:rPr>
      </w:pPr>
      <w:r>
        <w:rPr>
          <w:color w:val="000000"/>
          <w:sz w:val="24"/>
          <w:szCs w:val="24"/>
        </w:rPr>
        <w:t>5. Проанализируйте материально-технические возможности школы.</w:t>
      </w:r>
    </w:p>
    <w:p w:rsidR="00475936" w:rsidRDefault="00475936">
      <w:pPr>
        <w:widowControl w:val="0"/>
        <w:spacing w:before="120"/>
        <w:ind w:firstLine="567"/>
        <w:jc w:val="both"/>
        <w:rPr>
          <w:color w:val="000000"/>
          <w:sz w:val="24"/>
          <w:szCs w:val="24"/>
        </w:rPr>
      </w:pPr>
      <w:r>
        <w:rPr>
          <w:color w:val="000000"/>
          <w:sz w:val="24"/>
          <w:szCs w:val="24"/>
        </w:rPr>
        <w:t>6. Изучите дополнительные образовательные услуги, предлагаемые ближайшими учреждениями дополнительного образования, продумайте возможные варианты совместной работы с ними.</w:t>
      </w:r>
    </w:p>
    <w:p w:rsidR="00475936" w:rsidRDefault="00475936">
      <w:pPr>
        <w:widowControl w:val="0"/>
        <w:spacing w:before="120"/>
        <w:ind w:firstLine="567"/>
        <w:jc w:val="both"/>
        <w:rPr>
          <w:color w:val="000000"/>
          <w:sz w:val="24"/>
          <w:szCs w:val="24"/>
        </w:rPr>
      </w:pPr>
      <w:r>
        <w:rPr>
          <w:color w:val="000000"/>
          <w:sz w:val="24"/>
          <w:szCs w:val="24"/>
        </w:rPr>
        <w:t>7. Изучите должностные обязанности педагога-организатора и педагога дополнительного образования.</w:t>
      </w:r>
    </w:p>
    <w:p w:rsidR="00475936" w:rsidRDefault="00475936">
      <w:pPr>
        <w:widowControl w:val="0"/>
        <w:spacing w:before="120"/>
        <w:ind w:firstLine="567"/>
        <w:jc w:val="both"/>
        <w:rPr>
          <w:color w:val="000000"/>
          <w:sz w:val="24"/>
          <w:szCs w:val="24"/>
        </w:rPr>
      </w:pPr>
      <w:r>
        <w:rPr>
          <w:color w:val="000000"/>
          <w:sz w:val="24"/>
          <w:szCs w:val="24"/>
        </w:rPr>
        <w:t>8. Изучите основные нормативные документы по организации дополнительного образования детей (законы, приказы, инструкции, распоряжения). К их числу относятся:</w:t>
      </w:r>
    </w:p>
    <w:p w:rsidR="00475936" w:rsidRDefault="00475936">
      <w:pPr>
        <w:widowControl w:val="0"/>
        <w:spacing w:before="120"/>
        <w:ind w:firstLine="567"/>
        <w:jc w:val="both"/>
        <w:rPr>
          <w:color w:val="000000"/>
          <w:sz w:val="24"/>
          <w:szCs w:val="24"/>
        </w:rPr>
      </w:pPr>
      <w:r>
        <w:rPr>
          <w:color w:val="000000"/>
          <w:sz w:val="24"/>
          <w:szCs w:val="24"/>
        </w:rPr>
        <w:t xml:space="preserve">закон РФ “Об образовании” (с изменениями от 16.11.97), статьи 5.5, 12.5, 26.1, 28, 35; </w:t>
      </w:r>
    </w:p>
    <w:p w:rsidR="00475936" w:rsidRDefault="00475936">
      <w:pPr>
        <w:widowControl w:val="0"/>
        <w:spacing w:before="120"/>
        <w:ind w:firstLine="567"/>
        <w:jc w:val="both"/>
        <w:rPr>
          <w:color w:val="000000"/>
          <w:sz w:val="24"/>
          <w:szCs w:val="24"/>
        </w:rPr>
      </w:pPr>
      <w:r>
        <w:rPr>
          <w:color w:val="000000"/>
          <w:sz w:val="24"/>
          <w:szCs w:val="24"/>
        </w:rPr>
        <w:t xml:space="preserve">“Типовое положение об образовательном учреждении дополнительного образования детей” — в редакции от 22.02.97 № 212; </w:t>
      </w:r>
    </w:p>
    <w:p w:rsidR="00475936" w:rsidRDefault="00475936">
      <w:pPr>
        <w:widowControl w:val="0"/>
        <w:spacing w:before="120"/>
        <w:ind w:firstLine="567"/>
        <w:jc w:val="both"/>
        <w:rPr>
          <w:color w:val="000000"/>
          <w:sz w:val="24"/>
          <w:szCs w:val="24"/>
        </w:rPr>
      </w:pPr>
      <w:r>
        <w:rPr>
          <w:color w:val="000000"/>
          <w:sz w:val="24"/>
          <w:szCs w:val="24"/>
        </w:rPr>
        <w:t xml:space="preserve">письмо Министерства образования РФ от 13.11.2000 г. № 813/28–16 “О рекомендациях для организаторов работы с детьми и подростками по месту жительства в современных условиях”; </w:t>
      </w:r>
    </w:p>
    <w:p w:rsidR="00475936" w:rsidRDefault="00475936">
      <w:pPr>
        <w:widowControl w:val="0"/>
        <w:spacing w:before="120"/>
        <w:ind w:firstLine="567"/>
        <w:jc w:val="both"/>
        <w:rPr>
          <w:color w:val="000000"/>
          <w:sz w:val="24"/>
          <w:szCs w:val="24"/>
        </w:rPr>
      </w:pPr>
      <w:r>
        <w:rPr>
          <w:color w:val="000000"/>
          <w:sz w:val="24"/>
          <w:szCs w:val="24"/>
        </w:rPr>
        <w:t xml:space="preserve">“Программа развития воспитания в системе образования России на 1999–2001 годы” (приказ Минобразования России от 18.10.99 №574); </w:t>
      </w:r>
    </w:p>
    <w:p w:rsidR="00475936" w:rsidRDefault="00475936">
      <w:pPr>
        <w:widowControl w:val="0"/>
        <w:spacing w:before="120"/>
        <w:ind w:firstLine="567"/>
        <w:jc w:val="both"/>
        <w:rPr>
          <w:color w:val="000000"/>
          <w:sz w:val="24"/>
          <w:szCs w:val="24"/>
        </w:rPr>
      </w:pPr>
      <w:r>
        <w:rPr>
          <w:color w:val="000000"/>
          <w:sz w:val="24"/>
          <w:szCs w:val="24"/>
        </w:rPr>
        <w:t xml:space="preserve">“Межведомственная программа развития системы дополнительного образования детей на 2001–2005 гг.” (распоряжение Правительства Российской Федерации от 27.12.2000 г. № 1847). </w:t>
      </w:r>
    </w:p>
    <w:p w:rsidR="00475936" w:rsidRDefault="00475936">
      <w:pPr>
        <w:widowControl w:val="0"/>
        <w:spacing w:before="120"/>
        <w:ind w:firstLine="567"/>
        <w:jc w:val="both"/>
        <w:rPr>
          <w:color w:val="000000"/>
          <w:sz w:val="24"/>
          <w:szCs w:val="24"/>
        </w:rPr>
      </w:pPr>
      <w:r>
        <w:rPr>
          <w:color w:val="000000"/>
          <w:sz w:val="24"/>
          <w:szCs w:val="24"/>
        </w:rPr>
        <w:t>Составив представление о социальном заказе на дополнительные образовательные услуги и о реальных возможностях школы, попытайтесь составить общую схему дополнительного образования в вашей школе. Для этого нужно ответить на следующие вопросы.</w:t>
      </w:r>
    </w:p>
    <w:p w:rsidR="00475936" w:rsidRDefault="00475936">
      <w:pPr>
        <w:widowControl w:val="0"/>
        <w:spacing w:before="120"/>
        <w:ind w:firstLine="567"/>
        <w:jc w:val="both"/>
        <w:rPr>
          <w:color w:val="000000"/>
          <w:sz w:val="24"/>
          <w:szCs w:val="24"/>
        </w:rPr>
      </w:pPr>
      <w:r>
        <w:rPr>
          <w:color w:val="000000"/>
          <w:sz w:val="24"/>
          <w:szCs w:val="24"/>
        </w:rPr>
        <w:t>1. Какие формы и направления дополнительного образования детей можно осуществлять непрерывно от младшего звена к старшему на базе вашей школы?</w:t>
      </w:r>
    </w:p>
    <w:p w:rsidR="00475936" w:rsidRDefault="00475936">
      <w:pPr>
        <w:widowControl w:val="0"/>
        <w:spacing w:before="120"/>
        <w:ind w:firstLine="567"/>
        <w:jc w:val="both"/>
        <w:rPr>
          <w:color w:val="000000"/>
          <w:sz w:val="24"/>
          <w:szCs w:val="24"/>
        </w:rPr>
      </w:pPr>
      <w:r>
        <w:rPr>
          <w:color w:val="000000"/>
          <w:sz w:val="24"/>
          <w:szCs w:val="24"/>
        </w:rPr>
        <w:t>2. Какие направления дополнительного образования можно вывести на базу специализированных учреждений?</w:t>
      </w:r>
    </w:p>
    <w:p w:rsidR="00475936" w:rsidRDefault="00475936">
      <w:pPr>
        <w:widowControl w:val="0"/>
        <w:spacing w:before="120"/>
        <w:ind w:firstLine="567"/>
        <w:jc w:val="both"/>
        <w:rPr>
          <w:color w:val="000000"/>
          <w:sz w:val="24"/>
          <w:szCs w:val="24"/>
        </w:rPr>
      </w:pPr>
      <w:r>
        <w:rPr>
          <w:color w:val="000000"/>
          <w:sz w:val="24"/>
          <w:szCs w:val="24"/>
        </w:rPr>
        <w:t>3. Насколько избранные формы и направления дополнительного образования способствуют реализации целей и задач школы?</w:t>
      </w:r>
    </w:p>
    <w:p w:rsidR="00475936" w:rsidRDefault="00475936">
      <w:pPr>
        <w:widowControl w:val="0"/>
        <w:spacing w:before="120"/>
        <w:ind w:firstLine="567"/>
        <w:jc w:val="both"/>
        <w:rPr>
          <w:color w:val="000000"/>
          <w:sz w:val="24"/>
          <w:szCs w:val="24"/>
        </w:rPr>
      </w:pPr>
      <w:r>
        <w:rPr>
          <w:color w:val="000000"/>
          <w:sz w:val="24"/>
          <w:szCs w:val="24"/>
        </w:rPr>
        <w:t>4. Как научить младших школьников свободно ориентироваться в формах и направлениях дополнительного образования?</w:t>
      </w:r>
    </w:p>
    <w:p w:rsidR="00475936" w:rsidRDefault="00475936">
      <w:pPr>
        <w:widowControl w:val="0"/>
        <w:spacing w:before="120"/>
        <w:ind w:firstLine="567"/>
        <w:jc w:val="both"/>
        <w:rPr>
          <w:color w:val="000000"/>
          <w:sz w:val="24"/>
          <w:szCs w:val="24"/>
        </w:rPr>
      </w:pPr>
      <w:r>
        <w:rPr>
          <w:color w:val="000000"/>
          <w:sz w:val="24"/>
          <w:szCs w:val="24"/>
        </w:rPr>
        <w:t>5. Какую допрофессиональную подготовку можно дать через дополнительное образование в соответствии с запросами обучающихся?</w:t>
      </w:r>
    </w:p>
    <w:p w:rsidR="00475936" w:rsidRDefault="00475936">
      <w:pPr>
        <w:widowControl w:val="0"/>
        <w:spacing w:before="120"/>
        <w:ind w:firstLine="567"/>
        <w:jc w:val="both"/>
        <w:rPr>
          <w:color w:val="000000"/>
          <w:sz w:val="24"/>
          <w:szCs w:val="24"/>
        </w:rPr>
      </w:pPr>
      <w:r>
        <w:rPr>
          <w:color w:val="000000"/>
          <w:sz w:val="24"/>
          <w:szCs w:val="24"/>
        </w:rPr>
        <w:t>6. Какие направления дополнительного образования можно реализовать с помощью учителей, приглашенных специалистов, родителей, старшеклассников?</w:t>
      </w:r>
    </w:p>
    <w:p w:rsidR="00475936" w:rsidRDefault="00475936">
      <w:pPr>
        <w:widowControl w:val="0"/>
        <w:spacing w:before="120"/>
        <w:ind w:firstLine="567"/>
        <w:jc w:val="both"/>
        <w:rPr>
          <w:color w:val="000000"/>
          <w:sz w:val="24"/>
          <w:szCs w:val="24"/>
        </w:rPr>
      </w:pPr>
      <w:r>
        <w:rPr>
          <w:color w:val="000000"/>
          <w:sz w:val="24"/>
          <w:szCs w:val="24"/>
        </w:rPr>
        <w:t>7. Какова исходная материально-техническая база школы? Как ее можно использовать в сфере дополнительного образования детей? За счет чего ее можно развить и усовершенствовать?</w:t>
      </w:r>
    </w:p>
    <w:p w:rsidR="00475936" w:rsidRDefault="00475936">
      <w:pPr>
        <w:widowControl w:val="0"/>
        <w:spacing w:before="120"/>
        <w:ind w:firstLine="567"/>
        <w:jc w:val="both"/>
        <w:rPr>
          <w:color w:val="000000"/>
          <w:sz w:val="24"/>
          <w:szCs w:val="24"/>
        </w:rPr>
      </w:pPr>
      <w:r>
        <w:rPr>
          <w:color w:val="000000"/>
          <w:sz w:val="24"/>
          <w:szCs w:val="24"/>
        </w:rPr>
        <w:t>Ответив на эти вопросы, составьте расписание работы блока дополнительного образования, увязав его с расписанием основных занятий.</w:t>
      </w:r>
    </w:p>
    <w:p w:rsidR="00475936" w:rsidRDefault="00475936">
      <w:pPr>
        <w:widowControl w:val="0"/>
        <w:spacing w:before="120"/>
        <w:ind w:firstLine="567"/>
        <w:jc w:val="both"/>
        <w:rPr>
          <w:color w:val="000000"/>
          <w:sz w:val="24"/>
          <w:szCs w:val="24"/>
        </w:rPr>
      </w:pPr>
      <w:r>
        <w:rPr>
          <w:color w:val="000000"/>
          <w:sz w:val="24"/>
          <w:szCs w:val="24"/>
        </w:rPr>
        <w:t>Предлагаемые действия являются лишь первым шагом на пути создания целостной системы дополнительного образования в школе. Главное — сделать его. Дальнейшее будет зависеть от вашего желания, настойчивости и способности увлечь за собой всех тех, кому небезразлично, какое развитие получат наши дети в современной школе.</w:t>
      </w:r>
    </w:p>
    <w:p w:rsidR="00475936" w:rsidRDefault="00475936">
      <w:bookmarkStart w:id="0" w:name="_GoBack"/>
      <w:bookmarkEnd w:id="0"/>
    </w:p>
    <w:sectPr w:rsidR="0047593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7C6"/>
    <w:rsid w:val="00475936"/>
    <w:rsid w:val="006517C6"/>
    <w:rsid w:val="007419AD"/>
    <w:rsid w:val="008137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62ECAC-51FB-4265-BBA4-7F98B9FD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24731</Words>
  <Characters>14098</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Дополнительное образование детей в современной школе</vt:lpstr>
    </vt:vector>
  </TitlesOfParts>
  <Company>PERSONAL COMPUTERS</Company>
  <LinksUpToDate>false</LinksUpToDate>
  <CharactersWithSpaces>38752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образование детей в современной школе</dc:title>
  <dc:subject/>
  <dc:creator>USER</dc:creator>
  <cp:keywords/>
  <dc:description/>
  <cp:lastModifiedBy>admin</cp:lastModifiedBy>
  <cp:revision>2</cp:revision>
  <dcterms:created xsi:type="dcterms:W3CDTF">2014-01-27T00:19:00Z</dcterms:created>
  <dcterms:modified xsi:type="dcterms:W3CDTF">2014-01-27T00:19:00Z</dcterms:modified>
</cp:coreProperties>
</file>