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56F" w:rsidRPr="00DD74DC" w:rsidRDefault="00C3656F" w:rsidP="000C4C91">
      <w:pPr>
        <w:ind w:firstLine="720"/>
        <w:jc w:val="center"/>
        <w:rPr>
          <w:b/>
          <w:szCs w:val="28"/>
        </w:rPr>
      </w:pPr>
      <w:r w:rsidRPr="00DD74DC">
        <w:rPr>
          <w:b/>
          <w:szCs w:val="28"/>
        </w:rPr>
        <w:t>Содержание</w:t>
      </w:r>
    </w:p>
    <w:p w:rsidR="00C3656F" w:rsidRPr="000C4C91" w:rsidRDefault="00C3656F" w:rsidP="000C4C91">
      <w:pPr>
        <w:ind w:firstLine="720"/>
        <w:rPr>
          <w:szCs w:val="28"/>
        </w:rPr>
      </w:pPr>
    </w:p>
    <w:p w:rsidR="000C4C91" w:rsidRPr="000C4C91" w:rsidRDefault="000C4C91" w:rsidP="000C4C91">
      <w:pPr>
        <w:ind w:firstLine="0"/>
        <w:jc w:val="left"/>
        <w:rPr>
          <w:rStyle w:val="ad"/>
          <w:bCs/>
          <w:noProof/>
          <w:color w:val="auto"/>
          <w:szCs w:val="28"/>
          <w:u w:val="none"/>
        </w:rPr>
      </w:pPr>
      <w:r w:rsidRPr="000C4C91">
        <w:rPr>
          <w:rStyle w:val="ad"/>
          <w:bCs/>
          <w:noProof/>
          <w:color w:val="auto"/>
          <w:szCs w:val="28"/>
          <w:u w:val="none"/>
        </w:rPr>
        <w:t>Введение</w:t>
      </w:r>
    </w:p>
    <w:p w:rsidR="000C4C91" w:rsidRPr="000C4C91" w:rsidRDefault="000C4C91" w:rsidP="000C4C91">
      <w:pPr>
        <w:ind w:firstLine="0"/>
        <w:jc w:val="left"/>
        <w:rPr>
          <w:rStyle w:val="ad"/>
          <w:bCs/>
          <w:noProof/>
          <w:color w:val="auto"/>
          <w:szCs w:val="28"/>
          <w:u w:val="none"/>
        </w:rPr>
      </w:pPr>
      <w:r w:rsidRPr="000C4C91">
        <w:rPr>
          <w:rStyle w:val="ad"/>
          <w:bCs/>
          <w:noProof/>
          <w:color w:val="auto"/>
          <w:szCs w:val="28"/>
          <w:u w:val="none"/>
        </w:rPr>
        <w:t>1. Мониторинг профессиограмм</w:t>
      </w:r>
    </w:p>
    <w:p w:rsidR="000C4C91" w:rsidRPr="000C4C91" w:rsidRDefault="000C4C91" w:rsidP="000C4C91">
      <w:pPr>
        <w:ind w:firstLine="0"/>
        <w:jc w:val="left"/>
        <w:rPr>
          <w:rStyle w:val="ad"/>
          <w:bCs/>
          <w:noProof/>
          <w:color w:val="auto"/>
          <w:szCs w:val="28"/>
          <w:u w:val="none"/>
        </w:rPr>
      </w:pPr>
      <w:r w:rsidRPr="000C4C91">
        <w:rPr>
          <w:rStyle w:val="ad"/>
          <w:bCs/>
          <w:noProof/>
          <w:color w:val="auto"/>
          <w:szCs w:val="28"/>
          <w:u w:val="none"/>
        </w:rPr>
        <w:t>2. Важные качества для всех современных профессий</w:t>
      </w:r>
    </w:p>
    <w:p w:rsidR="000C4C91" w:rsidRPr="000C4C91" w:rsidRDefault="000C4C91" w:rsidP="000C4C91">
      <w:pPr>
        <w:ind w:firstLine="0"/>
        <w:jc w:val="left"/>
        <w:rPr>
          <w:rStyle w:val="ad"/>
          <w:bCs/>
          <w:noProof/>
          <w:color w:val="auto"/>
          <w:szCs w:val="28"/>
          <w:u w:val="none"/>
        </w:rPr>
      </w:pPr>
      <w:r w:rsidRPr="000C4C91">
        <w:rPr>
          <w:rStyle w:val="ad"/>
          <w:bCs/>
          <w:noProof/>
          <w:color w:val="auto"/>
          <w:szCs w:val="28"/>
          <w:u w:val="none"/>
        </w:rPr>
        <w:t>3. Снижение качества воли и лидерства по важности в профессиограммах руководителе</w:t>
      </w:r>
    </w:p>
    <w:p w:rsidR="000C4C91" w:rsidRPr="000C4C91" w:rsidRDefault="000C4C91" w:rsidP="000C4C91">
      <w:pPr>
        <w:ind w:firstLine="0"/>
        <w:jc w:val="left"/>
        <w:rPr>
          <w:rStyle w:val="ad"/>
          <w:bCs/>
          <w:noProof/>
          <w:color w:val="auto"/>
          <w:szCs w:val="28"/>
          <w:u w:val="none"/>
        </w:rPr>
      </w:pPr>
      <w:r w:rsidRPr="000C4C91">
        <w:rPr>
          <w:rStyle w:val="ad"/>
          <w:bCs/>
          <w:noProof/>
          <w:color w:val="auto"/>
          <w:szCs w:val="28"/>
          <w:u w:val="none"/>
        </w:rPr>
        <w:t>5. Рост ранга способности к коммуникативности</w:t>
      </w:r>
    </w:p>
    <w:p w:rsidR="000C4C91" w:rsidRPr="000C4C91" w:rsidRDefault="000C4C91" w:rsidP="000C4C91">
      <w:pPr>
        <w:ind w:firstLine="0"/>
        <w:jc w:val="left"/>
        <w:rPr>
          <w:rStyle w:val="ad"/>
          <w:bCs/>
          <w:noProof/>
          <w:color w:val="auto"/>
          <w:szCs w:val="28"/>
          <w:u w:val="none"/>
        </w:rPr>
      </w:pPr>
      <w:r w:rsidRPr="000C4C91">
        <w:rPr>
          <w:rStyle w:val="ad"/>
          <w:bCs/>
          <w:noProof/>
          <w:color w:val="auto"/>
          <w:szCs w:val="28"/>
          <w:u w:val="none"/>
        </w:rPr>
        <w:t>6. Важность интеллектуальных способностей</w:t>
      </w:r>
    </w:p>
    <w:p w:rsidR="000C4C91" w:rsidRPr="000C4C91" w:rsidRDefault="000C4C91" w:rsidP="000C4C91">
      <w:pPr>
        <w:ind w:firstLine="0"/>
        <w:jc w:val="left"/>
        <w:rPr>
          <w:rStyle w:val="ad"/>
          <w:bCs/>
          <w:noProof/>
          <w:color w:val="auto"/>
          <w:szCs w:val="28"/>
          <w:u w:val="none"/>
        </w:rPr>
      </w:pPr>
      <w:r w:rsidRPr="000C4C91">
        <w:rPr>
          <w:rStyle w:val="ad"/>
          <w:bCs/>
          <w:noProof/>
          <w:color w:val="auto"/>
          <w:szCs w:val="28"/>
          <w:u w:val="none"/>
        </w:rPr>
        <w:t>7. Изменения в профессиограммах специалистов</w:t>
      </w:r>
    </w:p>
    <w:p w:rsidR="000C4C91" w:rsidRPr="000C4C91" w:rsidRDefault="000C4C91" w:rsidP="000C4C91">
      <w:pPr>
        <w:ind w:firstLine="0"/>
        <w:jc w:val="left"/>
        <w:rPr>
          <w:rStyle w:val="ad"/>
          <w:bCs/>
          <w:noProof/>
          <w:color w:val="auto"/>
          <w:szCs w:val="28"/>
          <w:u w:val="none"/>
        </w:rPr>
      </w:pPr>
      <w:r w:rsidRPr="000C4C91">
        <w:rPr>
          <w:rStyle w:val="ad"/>
          <w:bCs/>
          <w:noProof/>
          <w:color w:val="auto"/>
          <w:szCs w:val="28"/>
          <w:u w:val="none"/>
        </w:rPr>
        <w:t>8. Трансформация должности руководителя</w:t>
      </w:r>
    </w:p>
    <w:p w:rsidR="000C4C91" w:rsidRPr="000C4C91" w:rsidRDefault="000C4C91" w:rsidP="000C4C91">
      <w:pPr>
        <w:ind w:firstLine="0"/>
        <w:jc w:val="left"/>
        <w:rPr>
          <w:rStyle w:val="ad"/>
          <w:bCs/>
          <w:noProof/>
          <w:color w:val="auto"/>
          <w:szCs w:val="28"/>
          <w:u w:val="none"/>
        </w:rPr>
      </w:pPr>
      <w:r w:rsidRPr="000C4C91">
        <w:rPr>
          <w:rStyle w:val="ad"/>
          <w:bCs/>
          <w:noProof/>
          <w:color w:val="auto"/>
          <w:szCs w:val="28"/>
          <w:u w:val="none"/>
        </w:rPr>
        <w:t>9. Качества эффективного менеджера</w:t>
      </w:r>
    </w:p>
    <w:p w:rsidR="00C3656F" w:rsidRPr="000C4C91" w:rsidRDefault="00C3656F" w:rsidP="000C4C91">
      <w:pPr>
        <w:ind w:firstLine="0"/>
        <w:jc w:val="left"/>
        <w:rPr>
          <w:bCs/>
          <w:noProof/>
          <w:szCs w:val="28"/>
        </w:rPr>
      </w:pPr>
      <w:r w:rsidRPr="00F3020D">
        <w:rPr>
          <w:rStyle w:val="ad"/>
          <w:bCs/>
          <w:noProof/>
          <w:color w:val="auto"/>
          <w:szCs w:val="28"/>
          <w:u w:val="none"/>
        </w:rPr>
        <w:t>Заключение</w:t>
      </w:r>
    </w:p>
    <w:p w:rsidR="00C3656F" w:rsidRPr="000C4C91" w:rsidRDefault="00C3656F" w:rsidP="000C4C91">
      <w:pPr>
        <w:ind w:firstLine="0"/>
        <w:jc w:val="left"/>
        <w:rPr>
          <w:bCs/>
          <w:noProof/>
          <w:szCs w:val="28"/>
        </w:rPr>
      </w:pPr>
      <w:r w:rsidRPr="00F3020D">
        <w:rPr>
          <w:rStyle w:val="ad"/>
          <w:bCs/>
          <w:noProof/>
          <w:color w:val="auto"/>
          <w:szCs w:val="28"/>
          <w:u w:val="none"/>
        </w:rPr>
        <w:t>Список использованной литературы</w:t>
      </w:r>
    </w:p>
    <w:p w:rsidR="00C3656F" w:rsidRPr="000C4C91" w:rsidRDefault="00C3656F" w:rsidP="000C4C91">
      <w:pPr>
        <w:ind w:firstLine="0"/>
        <w:jc w:val="left"/>
        <w:rPr>
          <w:szCs w:val="28"/>
        </w:rPr>
      </w:pPr>
    </w:p>
    <w:p w:rsidR="00C3656F" w:rsidRPr="000C4C91" w:rsidRDefault="00C3656F" w:rsidP="000C4C91">
      <w:pPr>
        <w:ind w:firstLine="720"/>
        <w:jc w:val="center"/>
        <w:rPr>
          <w:b/>
          <w:szCs w:val="28"/>
        </w:rPr>
      </w:pPr>
      <w:r w:rsidRPr="000C4C91">
        <w:rPr>
          <w:szCs w:val="28"/>
        </w:rPr>
        <w:br w:type="page"/>
      </w:r>
      <w:bookmarkStart w:id="0" w:name="_Toc37397987"/>
      <w:r w:rsidRPr="000C4C91">
        <w:rPr>
          <w:b/>
          <w:szCs w:val="28"/>
        </w:rPr>
        <w:t>Введение</w:t>
      </w:r>
      <w:bookmarkEnd w:id="0"/>
    </w:p>
    <w:p w:rsidR="00C3656F" w:rsidRPr="000C4C91" w:rsidRDefault="00C3656F" w:rsidP="000C4C91">
      <w:pPr>
        <w:ind w:firstLine="720"/>
        <w:rPr>
          <w:szCs w:val="28"/>
        </w:rPr>
      </w:pP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Подбор новых сотрудников на вакантные должности — задача ответственная и одновременно творческая. Решение ее начинается с разработки комплекса требований к кандидату, включая профессиональные, личностные, медицинские и др., которые формируются исходя из должностных обязанностей и описания рабочего места. Создание научно обоснованной системы поиска, отбора, найма и адаптации персонала предполагает решение одной из важнейших проблем управления персоналом.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Профессиональный клиринг - оптимальное соотношение работников и рабочих мест; для достижения этого соответствия необходимо знать: что представляет собой данный работник, что он хочет, какие требования к нему предъявляет рабочее место и что может предложить администрация, отвечающая за это место.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Целью данной работы является рассмотрение достижения профессионального клиринга методом согласования компетенции работника и рабочих мест.</w:t>
      </w:r>
    </w:p>
    <w:p w:rsidR="00C3656F" w:rsidRPr="000C4C91" w:rsidRDefault="00C3656F" w:rsidP="000C4C91">
      <w:pPr>
        <w:ind w:firstLine="720"/>
        <w:jc w:val="center"/>
        <w:rPr>
          <w:b/>
          <w:szCs w:val="28"/>
        </w:rPr>
      </w:pPr>
      <w:r w:rsidRPr="000C4C91">
        <w:rPr>
          <w:szCs w:val="28"/>
        </w:rPr>
        <w:br w:type="page"/>
      </w:r>
      <w:bookmarkStart w:id="1" w:name="_Toc37397988"/>
      <w:r w:rsidRPr="000C4C91">
        <w:rPr>
          <w:b/>
          <w:szCs w:val="28"/>
        </w:rPr>
        <w:t>1. Мониторинг профессиограмм</w:t>
      </w:r>
      <w:bookmarkEnd w:id="1"/>
    </w:p>
    <w:p w:rsidR="00C3656F" w:rsidRPr="000C4C91" w:rsidRDefault="00C3656F" w:rsidP="000C4C91">
      <w:pPr>
        <w:ind w:firstLine="720"/>
        <w:rPr>
          <w:szCs w:val="28"/>
        </w:rPr>
      </w:pP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Профессиограммы выражают определенную тенденцию к востребованным качествам работника со стороны рабочих мест. Разработанная профессиограмма имеет вид списка качеств (способностей), проранжированных по значимости, которые необходимо иметь работнику, чтобы успешно выполнять определенные виды деятельности.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Эти требования сформулированы экспертами, знающими от каких качеств работника зависит успех в диагностируемом деле сегодня. Выборку важных для успеха дела способностей эксперты формируют на базе ста способностей, сужая их список до сорока-двадцати.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Если что-то меняется в условиях работы, в самой деятельности, то это отражается на выборе важных качеств: их ранги (вес) меняются. Ограниченность срока действия разработанной профессиограммы необходимо учитывать при подборе кадров, обучении, перепрофилировании рабочих мест и работников.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Мониторинг профессиограмм помогает выявить изменения в ранговом распределении профессиональных способностей по различным рабочим местам и профессиям на современном российском рынке труда.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Ежегодно такие мониторинги проводит отдел профессионального клиринга Центра социологических исследований МГУ им. М.В.Ломаносова.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На сегодня обработанных профессиограмм перевалило за 700. По годам это выглядит следующим образом: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- с 1972 по 1980г. - 98;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- с 1981 по 1990г. -313;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 xml:space="preserve">- с 1991 по </w:t>
      </w:r>
      <w:r w:rsidR="007C73B4" w:rsidRPr="000C4C91">
        <w:rPr>
          <w:szCs w:val="28"/>
        </w:rPr>
        <w:t>2006</w:t>
      </w:r>
      <w:r w:rsidRPr="000C4C91">
        <w:rPr>
          <w:szCs w:val="28"/>
        </w:rPr>
        <w:t>г. -232;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 xml:space="preserve">- с </w:t>
      </w:r>
      <w:r w:rsidR="007C73B4" w:rsidRPr="000C4C91">
        <w:rPr>
          <w:szCs w:val="28"/>
        </w:rPr>
        <w:t>2007</w:t>
      </w:r>
      <w:r w:rsidRPr="000C4C91">
        <w:rPr>
          <w:szCs w:val="28"/>
        </w:rPr>
        <w:t xml:space="preserve"> по </w:t>
      </w:r>
      <w:r w:rsidR="007C73B4" w:rsidRPr="000C4C91">
        <w:rPr>
          <w:szCs w:val="28"/>
        </w:rPr>
        <w:t>2009</w:t>
      </w:r>
      <w:r w:rsidRPr="000C4C91">
        <w:rPr>
          <w:szCs w:val="28"/>
        </w:rPr>
        <w:t>г. - 149.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На основе данного фонда можно проанализировать, как со временем меняется важность профессиональных способностей: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-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в целом по профессиям и должностям;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-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по отдельным профессиональным группам.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Выявляются качества, которые остаются в списке постоянно, и те, что заменяются новыми.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В последнее десятилетие появились профессиограммы новых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профессий: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-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менеджеров;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-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специалистов служб персонала;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-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рекламистов;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-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финансистов;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-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диск-жокеев и многих др.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Представим некоторый срез изменений в ранговом распределении профессиональных способностей в целом по всему фонду, а затем - по конкретным группам: руководящие должности и специалисты.</w:t>
      </w:r>
    </w:p>
    <w:p w:rsidR="00C3656F" w:rsidRPr="000C4C91" w:rsidRDefault="00C3656F" w:rsidP="000C4C91">
      <w:pPr>
        <w:ind w:firstLine="720"/>
        <w:rPr>
          <w:szCs w:val="28"/>
        </w:rPr>
      </w:pPr>
    </w:p>
    <w:p w:rsidR="00C3656F" w:rsidRPr="000C4C91" w:rsidRDefault="00C3656F" w:rsidP="000C4C91">
      <w:pPr>
        <w:ind w:firstLine="720"/>
        <w:jc w:val="center"/>
        <w:rPr>
          <w:b/>
          <w:szCs w:val="28"/>
        </w:rPr>
      </w:pPr>
      <w:bookmarkStart w:id="2" w:name="_Toc37397989"/>
      <w:r w:rsidRPr="000C4C91">
        <w:rPr>
          <w:b/>
          <w:szCs w:val="28"/>
        </w:rPr>
        <w:t>2. Важные качества для всех современных профессий</w:t>
      </w:r>
      <w:bookmarkEnd w:id="2"/>
    </w:p>
    <w:p w:rsidR="00C3656F" w:rsidRPr="000C4C91" w:rsidRDefault="00C3656F" w:rsidP="000C4C91">
      <w:pPr>
        <w:ind w:firstLine="720"/>
        <w:rPr>
          <w:szCs w:val="28"/>
        </w:rPr>
      </w:pP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Есть способности (качества), которые не теряют своей значимости на протяжении всего времени и для всех профессий. К ним относятся: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-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самообладание,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-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экономическое чутье;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-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самоконтроль.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Самообладание - способность сдерживаться, не высказываться, не выражать отношения, как бы внутри не накипело, т.е. умение молчать, поскольку "молчание - золото".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Экономическое чутье – чувствовать, что дорого, что дешево, что принесет доход, а что – убыток, как из одного рубля сделать два рубля, это не знание экономики, а именно чутье, способность.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Самоконтроль - правило оглядываться назад: сделал шаг, посмотри, что получилось, плохое старайся не повторять, хорошее возьми на вооружение.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Способность самообладания эксперты различных профессий и должностей чаще всего выдвигают в десятку наиболее важных.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 xml:space="preserve">В последнее десятилетие руководящие работники, менеджер включают это качество в первую пятерку. В </w:t>
      </w:r>
      <w:r w:rsidR="007C73B4" w:rsidRPr="000C4C91">
        <w:rPr>
          <w:szCs w:val="28"/>
        </w:rPr>
        <w:t>2004</w:t>
      </w:r>
      <w:r w:rsidRPr="000C4C91">
        <w:rPr>
          <w:szCs w:val="28"/>
        </w:rPr>
        <w:t>-</w:t>
      </w:r>
      <w:smartTag w:uri="urn:schemas-microsoft-com:office:smarttags" w:element="metricconverter">
        <w:smartTagPr>
          <w:attr w:name="ProductID" w:val="98 г"/>
        </w:smartTagPr>
        <w:r w:rsidRPr="000C4C91">
          <w:rPr>
            <w:szCs w:val="28"/>
          </w:rPr>
          <w:t>98 г</w:t>
        </w:r>
      </w:smartTag>
      <w:r w:rsidRPr="000C4C91">
        <w:rPr>
          <w:szCs w:val="28"/>
        </w:rPr>
        <w:t>.г. руководители в целом ставили его на 1-3 место, в некоторых случаях, уступая 1,2 место экономическому чутью и самоконтролю.</w:t>
      </w:r>
    </w:p>
    <w:p w:rsidR="00C3656F" w:rsidRPr="000C4C91" w:rsidRDefault="00C3656F" w:rsidP="000C4C91">
      <w:pPr>
        <w:ind w:firstLine="720"/>
        <w:rPr>
          <w:szCs w:val="28"/>
        </w:rPr>
      </w:pPr>
    </w:p>
    <w:p w:rsidR="00C3656F" w:rsidRPr="00E65B52" w:rsidRDefault="00C3656F" w:rsidP="000C4C91">
      <w:pPr>
        <w:ind w:firstLine="720"/>
        <w:jc w:val="center"/>
        <w:rPr>
          <w:b/>
          <w:szCs w:val="28"/>
        </w:rPr>
      </w:pPr>
      <w:bookmarkStart w:id="3" w:name="_Toc37397990"/>
      <w:r w:rsidRPr="000C4C91">
        <w:rPr>
          <w:b/>
          <w:szCs w:val="28"/>
        </w:rPr>
        <w:t>3. Снижение качества воли и лидерства по важности в профессиограммах руководителе</w:t>
      </w:r>
      <w:bookmarkEnd w:id="3"/>
      <w:r w:rsidR="00E65B52">
        <w:rPr>
          <w:b/>
          <w:szCs w:val="28"/>
        </w:rPr>
        <w:t>й</w:t>
      </w:r>
    </w:p>
    <w:p w:rsidR="00C3656F" w:rsidRPr="000C4C91" w:rsidRDefault="00C3656F" w:rsidP="000C4C91">
      <w:pPr>
        <w:ind w:firstLine="720"/>
        <w:rPr>
          <w:szCs w:val="28"/>
        </w:rPr>
      </w:pP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Сила воли делает человека способным заставлять себя делать то, чего не хочешь, в т.ч. "становиться на горло собственной песне", подразумевает высокую самодисциплину.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Лидерство - быть первым, организовывать, повести других за собой.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Интересна судьба способности воли.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В профессиограммах руководящих работников от десятилетия к десятилетию значимость и ранг этого качества постоянно жался. В 80-х г.г. качество воли чаще выходило на первые места, в 90-х г.г. происходило снижение ранга этого качества, хотя оно входило в десятку значимых, затем - в двадцатку важных способностей. В нашем тысячелетии способность воли часто не включались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в двадцатку важных способностей при разработке профессиограмм.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То же произошло со способностью лидерства.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В 80-х годах эта способность входила в десятку значимых способностей, в 90-х - в двадцатку, а в настоящее время может часто не включаться даже в двадцатку важных качеств.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Руководители, мененджеры становятся больше координаторами. Лидерство стало способностью, которое играет специфическую роль для некоторых типов руководящих должностей.</w:t>
      </w:r>
    </w:p>
    <w:p w:rsidR="00C3656F" w:rsidRPr="000C4C91" w:rsidRDefault="000C4C91" w:rsidP="000C4C91">
      <w:pPr>
        <w:ind w:firstLine="720"/>
        <w:jc w:val="center"/>
        <w:rPr>
          <w:b/>
          <w:szCs w:val="28"/>
        </w:rPr>
      </w:pPr>
      <w:bookmarkStart w:id="4" w:name="_Toc37397991"/>
      <w:r>
        <w:rPr>
          <w:szCs w:val="28"/>
        </w:rPr>
        <w:br w:type="page"/>
      </w:r>
      <w:r w:rsidR="00C3656F" w:rsidRPr="000C4C91">
        <w:rPr>
          <w:b/>
          <w:szCs w:val="28"/>
        </w:rPr>
        <w:t>5. Рост ранга способности к коммуникативности</w:t>
      </w:r>
      <w:bookmarkEnd w:id="4"/>
    </w:p>
    <w:p w:rsidR="00C3656F" w:rsidRPr="000C4C91" w:rsidRDefault="00C3656F" w:rsidP="000C4C91">
      <w:pPr>
        <w:ind w:firstLine="720"/>
        <w:rPr>
          <w:szCs w:val="28"/>
        </w:rPr>
      </w:pP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Коммуникативность - легкость вступления в контакты: первым поздороваться, протянуть руку, заговорить.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Социальная уверенность - свободная ориентация в любой социальной обстановке: быстро сообразить, куда пойти, где достать, с кем поговорить, что сказать.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Способность к коммуникативности не входила в 80-х г.г. даже в двадцатку важных качеств. Она появляется в десятке значимых способностей в 90-х г.г. и часто входит в первую пятерку в последнем десятилетии.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А вот важность способности социальной уверенности в профессиограммах руководителей несколько снижается. В 80-х г.г. она часто занимает 3-е место, в 90-х - 5-е, сегодня - на 10-м месте.</w:t>
      </w:r>
    </w:p>
    <w:p w:rsidR="00C3656F" w:rsidRPr="000C4C91" w:rsidRDefault="00C3656F" w:rsidP="000C4C91">
      <w:pPr>
        <w:ind w:firstLine="720"/>
        <w:rPr>
          <w:szCs w:val="28"/>
        </w:rPr>
      </w:pPr>
    </w:p>
    <w:p w:rsidR="00C3656F" w:rsidRPr="000C4C91" w:rsidRDefault="00C3656F" w:rsidP="000C4C91">
      <w:pPr>
        <w:ind w:firstLine="720"/>
        <w:jc w:val="center"/>
        <w:rPr>
          <w:b/>
          <w:szCs w:val="28"/>
        </w:rPr>
      </w:pPr>
      <w:bookmarkStart w:id="5" w:name="_Toc37397992"/>
      <w:r w:rsidRPr="000C4C91">
        <w:rPr>
          <w:b/>
          <w:szCs w:val="28"/>
        </w:rPr>
        <w:t>6. Важность интеллектуальных способностей</w:t>
      </w:r>
      <w:bookmarkEnd w:id="5"/>
    </w:p>
    <w:p w:rsidR="00C3656F" w:rsidRPr="000C4C91" w:rsidRDefault="00C3656F" w:rsidP="000C4C91">
      <w:pPr>
        <w:ind w:firstLine="720"/>
        <w:rPr>
          <w:szCs w:val="28"/>
        </w:rPr>
      </w:pP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Для руководящих должностей на протяжении последних трех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десятилетий интеллектуальные способности остаются неизменным требованием и входят в десятку значимых.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В последние годы несколько больше отдается предпочтение творческому складу мышления над эрудиционным складом мышления.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Творческий склад мышления - способность оригинально мыслить, выдумывать новое, ломать старое, т.е. быть новатором.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Эрудиционный склад мышления - способность запоминать цифры и цитаты, быть "ходячей" записной книжкой, справочником.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Читателю важно обратить внимание на то, что каждая профессиограмма отдельной профессии, должности, рабочего места по своему поднимает или отпускает ранг представленных выше способностей. Но в сводных профессиограммах, в частности, руководителей, эти способности неизменно присутствуют.</w:t>
      </w:r>
    </w:p>
    <w:p w:rsidR="00C3656F" w:rsidRPr="000C4C91" w:rsidRDefault="000C4C91" w:rsidP="000C4C91">
      <w:pPr>
        <w:ind w:firstLine="720"/>
        <w:jc w:val="center"/>
        <w:rPr>
          <w:b/>
          <w:szCs w:val="28"/>
        </w:rPr>
      </w:pPr>
      <w:bookmarkStart w:id="6" w:name="_Toc37397993"/>
      <w:r>
        <w:rPr>
          <w:szCs w:val="28"/>
        </w:rPr>
        <w:br w:type="page"/>
      </w:r>
      <w:r w:rsidR="00C3656F" w:rsidRPr="000C4C91">
        <w:rPr>
          <w:b/>
          <w:szCs w:val="28"/>
        </w:rPr>
        <w:t>7. Изменения в профессиограммах специалистов</w:t>
      </w:r>
      <w:bookmarkEnd w:id="6"/>
    </w:p>
    <w:p w:rsidR="00C3656F" w:rsidRPr="000C4C91" w:rsidRDefault="00C3656F" w:rsidP="000C4C91">
      <w:pPr>
        <w:ind w:firstLine="720"/>
        <w:rPr>
          <w:szCs w:val="28"/>
        </w:rPr>
      </w:pP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Социальная ответственность - уделять внимание каждому, не обязательно бесплатно, не обязательно с пользой.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Честность - следовать писанным и не писанным правилам, в том числе тем обязательствам, которые накладываешь сам на себя.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В профессиограммах специалистов повысился ранг качеств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-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самообладания;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-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самоконтроля;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-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социальной ответственности;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-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честности;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-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воли.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Понизился ранг некоторых способностей, которые имели важный характер для отдельных профессиональных групп.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Например, для педагогов - это преподавательская способное! (способность объяснять, растолковывать). Она уступила место коммуникативности и самообладанию, но осталась в пятерке или в десятке важных способностей.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В то же время, данное качество имеет высокий ранг и выходи на первые места у дистрибьюторов.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Также подчеркнем, что большая часть успеха на современной рынке труда во многом зависит от способностей самообладания и самоконтроля.</w:t>
      </w:r>
    </w:p>
    <w:p w:rsidR="000C4C91" w:rsidRDefault="000C4C91" w:rsidP="000C4C91">
      <w:pPr>
        <w:ind w:firstLine="720"/>
        <w:rPr>
          <w:szCs w:val="28"/>
        </w:rPr>
      </w:pPr>
    </w:p>
    <w:p w:rsidR="00C3656F" w:rsidRPr="000C4C91" w:rsidRDefault="00C3656F" w:rsidP="000C4C91">
      <w:pPr>
        <w:ind w:firstLine="720"/>
        <w:jc w:val="center"/>
        <w:rPr>
          <w:b/>
          <w:szCs w:val="28"/>
        </w:rPr>
      </w:pPr>
      <w:bookmarkStart w:id="7" w:name="_Toc37397994"/>
      <w:r w:rsidRPr="000C4C91">
        <w:rPr>
          <w:b/>
          <w:szCs w:val="28"/>
        </w:rPr>
        <w:t>8. Трансформация должности руководителя</w:t>
      </w:r>
      <w:bookmarkEnd w:id="7"/>
    </w:p>
    <w:p w:rsidR="00C3656F" w:rsidRPr="000C4C91" w:rsidRDefault="00C3656F" w:rsidP="000C4C91">
      <w:pPr>
        <w:ind w:firstLine="720"/>
        <w:rPr>
          <w:szCs w:val="28"/>
        </w:rPr>
      </w:pP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Менеджер - это, прежде всего, организатор, а организовав можно что угодно и кого угодно, в том числе и людей. В условиям административного управления менеджер, чаще всего, - организатор людей, при этом он иногда и руководитель, но руководитель обычно старается менеджерских функций на себя не брать.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Отличие руководителя от менеджера заключается в том, что руководитель должен озаботить других в исполнении своих функций, а менеджер, который организовывает, должен озаботить, прежде всего, себя в создании условий для достижения поставленной конкретной цели.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Но в последнее время из состава менеджеров выделились топ-! менеджеры - руководители высшего уровня, совмещающие в себе функции менеджмента и руководства. При этом намечаются тенденции ослабления функции руководства и усиления функции менеджмента.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Что касается предпринимательства и бизнеса - сферы неадминистративного руководства, то здесь в целях оптимальности складывается триумвират: предприниматель, менеджер и специалист, где каждая пара иногда и совмещается в одном лице, наделенном соответствующими способностями, но быть одному в трех лицах - вариант слишком редкий, чтобы его обсуждать.</w:t>
      </w:r>
    </w:p>
    <w:p w:rsidR="00C3656F" w:rsidRPr="000C4C91" w:rsidRDefault="00C3656F" w:rsidP="000C4C91">
      <w:pPr>
        <w:ind w:firstLine="720"/>
        <w:rPr>
          <w:szCs w:val="28"/>
        </w:rPr>
      </w:pPr>
    </w:p>
    <w:p w:rsidR="00C3656F" w:rsidRPr="000C4C91" w:rsidRDefault="00C3656F" w:rsidP="000C4C91">
      <w:pPr>
        <w:ind w:firstLine="720"/>
        <w:jc w:val="center"/>
        <w:rPr>
          <w:b/>
          <w:szCs w:val="28"/>
        </w:rPr>
      </w:pPr>
      <w:bookmarkStart w:id="8" w:name="_Toc37397995"/>
      <w:r w:rsidRPr="000C4C91">
        <w:rPr>
          <w:b/>
          <w:szCs w:val="28"/>
        </w:rPr>
        <w:t>9. Качества эффективного менеджера</w:t>
      </w:r>
      <w:bookmarkEnd w:id="8"/>
    </w:p>
    <w:p w:rsidR="00C3656F" w:rsidRPr="000C4C91" w:rsidRDefault="00C3656F" w:rsidP="000C4C91">
      <w:pPr>
        <w:ind w:firstLine="720"/>
        <w:rPr>
          <w:szCs w:val="28"/>
        </w:rPr>
      </w:pP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Какими же профессиональными качествами необходимо обладать современному эффективному менеджеру?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Сравнение профессиограмм менеджеров различных направлений позволило установить, что некоторые способности фигурируют практически во всех профессиограммах. Из этого можно сделать важный вывод: существует некоторый набор способностей необходимых дли работы в любом направлении менеджмента.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Сравнительно-аналитическая работа выявила такой набор способностей: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-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лидерство,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-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творческий потенциал,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-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коммуникативность,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-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самообладание,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-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самоконтроль,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-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твердость,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-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благосклонность,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-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интеллектуальная продуктивность,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-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социальная уверенность и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-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социально-экономический потенциал.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Каждая из этих способностей может присутствовать в профссиограммах с различным рангом, что характеризует степень ее важности для успешного выполнения менеджерских функций в конкретной сфере.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Кроме набора "общих", каждый конкретный вид менеджмента предъявляет еще и набор некоторых специализированных требований, которые могут повлиять на продуктивность работы в данной области.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Изучение качеств в профессиограммах по годам, а также от десятилетия к десятилетию показывает: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-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как общие социально-экономические условия общества влияют на изменения к требованиям тех или иных качеств управленческих кадров,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-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на что необходимо обратить внимание при отборе и их подготовке, чтобы управление в развивающих системах достигало цели, было эффективным.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Во всех профессиограммах менеджеров последних пяти лет отдается предпочтение по важности и по рангу следующим качествам: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-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твердость (гнуть свою линию до конца, не взирая на обходы и вынужденные остановки);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-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коммуникативность;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-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самоконтроль,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-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самообладание.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Для руководителей и менеджеров высшего звена устойчиво сохраняется выбор по значимости таких качеств, как воля, лидерство, а для остальных звеньев эти качества отодвигаются в конец профессиограмм или отсутствуют, но взамен отдается более высокий ранг экономическому чутью и уравновешенности.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Профессиограммы хорошо показывают, как на пути к эффективному менеджменту приобретаются новые качества, которые, скажем, в советской системе не были востребованы.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Например, качество социально-экономический потенциал (чутье). Каждый эффективный менеджер должен уметь хотя бы относительно прогнозировать перемены коньюктуры на рынке и в обществе для того, чтобы вовремя подготовиться к возможным трудностям или с наибольшей выгодой использовать обстоятельства. Особенно важна высокая развитость этой способности для менеджеров аналитических, плановых, проектных отделов, а также для брокерских и кредитно-финансовых учреждений.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У менеджеров в торговле высшего и среднего звена это качество стремится занять первые ранги. В сфере низшего звена, например, у менеджеров по продажам оно может иметь различный ранг.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Следующее свойство эффективного менеджера - достаточный творческий потенциал.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Нередко именно творческий подход к решению многих управленческих задач позволяет найти наилучшее их решение. Сводные профессиограммы менеджеров и руководителей показывают, что в целом это качество было востребовано всегда, а за последние 5 лет его ранг поднимался неоднократно.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Это качество необходимо, когда требуется пересмотреть существующие товары и услуги, найти способ их усовершенствования или когда для достижения более высокого результата необходимо отыскать совершенно новые решения и идеи.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Хотя выполнение большинства менеджерских функций только выигрывает от творческого подхода, он менее необходим там, где действия ограничены существующими системами и процессами. Руководители, работа которых в основном рутинна или сосредоточена в застойных организациях, меньше нуждаются в развитии своих творческих способностей. Так в профессиограмме менеджера информационно-аналитического отдела рекламного агенства первый ранг принадлежит рутинности, а творческий потенциал занимает тринадцатую позицию.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Безусловное лидерство творческого потенциала в профессиограмме социального менеджера свидетельствует о том, что человеку этой специальности не раз потребуется использовать свои творческие задатки для получения наивысшего результата. Нередко использовать свой творческий потенциал придется и менеджеру творческого отдела рекламного агентства, и менеджеру в науке.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Интересным аспектом менеджерской деятельности является такое качество как научный потенциал. Работа менеджера, постоянно меняется и предъявляет новые требования, поэтому ему важно всегда быть восприимчивым, энергичным и изобретательным, идет ли речь о технологических изменениях, о новых рынках, о новых организационных структурах или новых препятствиях.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Менеджмент - сфера деятельности самым непосредственным образом связанная с общением, поэтому для успешной работы в ней менеджеру необходимо быть коммуникативным. Умение легко заводить беседу, свободно общаться и убеждать активно способствует обмену информацией, позволяет склонять собеседника к своей точке зрения и добиваться таким образом поставленной цели.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В ходе общения менеджеру приходится принимать серьезные решения, поэтому очень важно всегда контролировать свои эмоции, чтобы иметь возможность объективно оценивать обстановку. В наибольшей мере самообладание необходимо социальному менеджеру.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Кроме того, менеджерам нередко приходится испытывать напряжение, что может неблагоприятно сказаться на состоянии здоровья. Способность контролировать свои действия, эмоции, состояние здоровья, уровень квалификации нередко на много увеличивают шансы на успех.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Твердость также необходима при работе с людьми, так как часто приходится отстаивать свою точку зрения. Твердость важно проявлять и при работе с партнерами, и при заключении контрактов, и при ведении переговоров, а также менеджерам непосредственно работающим с людьми (социальному менеджеру, менеджеру по персоналу, занятости).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Всем менеджерам приходится влиять на окружающих, но это умение особенно важно, когда успех зависит от способности произвести впечатление, развить взаимопонимание, добиться доверия и быть отзывчивым к нуждам окружающих. В таких ситуациях важно продемонстрировать свою симпатию и заинтересованность, свое благосклонное отношение. Благосклонность - черта не менее необходимая эффективному менеджеру, чем коммуникативность.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Менеджер - это человек высокой интеллектуальной активности, так как он должен очень быстро реагировать на смену среды и тщательно анализировать текущую работу.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Следующее качество, которое может повлиять на развитие карьеры менеджера - это социальная уверенность. Умение ориентироваться в окружающей среде, знать, куда сходить, кому позвонить, входит во многие профессиограммы и имеет большой вес в успешном менеджменте.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Мы охарактеризовали способности, которыми должен обладать человек для достижения положительных результатов в такой сфере как менеджмент.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Теперь проиллюстрируем специфику, которая, естественно, присутствует в каждом виде деятельности.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Например, у менеджера по продаже продуктов питания в первой пятерке качеств может быть такая последовательность: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-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здоровье, социально-экономическое чутье,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-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артистизм, учебный потенциал,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-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гибкость.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У менеджера по продаже компьютеров: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-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преподавательский потенциал (умение растолковывать, объяснять),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-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коммуникативность,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-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благосклонность,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-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самоконтроль,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-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самообладание,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-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социально-экономическое чутье.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У менеджера по продаже ценных бумаг (трейдер):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-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здоровье,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-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внимательность (техническая),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-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экономическое чутье,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-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эрудиция,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-</w:t>
      </w:r>
      <w:r w:rsidR="00CF29F0">
        <w:rPr>
          <w:szCs w:val="28"/>
        </w:rPr>
        <w:t xml:space="preserve"> </w:t>
      </w:r>
      <w:r w:rsidRPr="000C4C91">
        <w:rPr>
          <w:szCs w:val="28"/>
        </w:rPr>
        <w:t>индивидуализм.</w:t>
      </w:r>
    </w:p>
    <w:p w:rsidR="00C3656F" w:rsidRPr="000C4C91" w:rsidRDefault="00C3656F" w:rsidP="000C4C91">
      <w:pPr>
        <w:ind w:firstLine="720"/>
        <w:jc w:val="center"/>
        <w:rPr>
          <w:b/>
          <w:szCs w:val="28"/>
        </w:rPr>
      </w:pPr>
      <w:r w:rsidRPr="000C4C91">
        <w:rPr>
          <w:szCs w:val="28"/>
        </w:rPr>
        <w:br w:type="page"/>
      </w:r>
      <w:bookmarkStart w:id="9" w:name="_Toc37397996"/>
      <w:r w:rsidRPr="000C4C91">
        <w:rPr>
          <w:b/>
          <w:szCs w:val="28"/>
        </w:rPr>
        <w:t>Заключение</w:t>
      </w:r>
      <w:bookmarkEnd w:id="9"/>
    </w:p>
    <w:p w:rsidR="00C3656F" w:rsidRPr="000C4C91" w:rsidRDefault="00C3656F" w:rsidP="000C4C91">
      <w:pPr>
        <w:ind w:firstLine="720"/>
        <w:rPr>
          <w:szCs w:val="28"/>
        </w:rPr>
      </w:pP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В заключение напомним, что профессиональный клиринг - двусторонний процесс.</w:t>
      </w:r>
    </w:p>
    <w:p w:rsidR="00C3656F" w:rsidRPr="000C4C91" w:rsidRDefault="00C3656F" w:rsidP="000C4C91">
      <w:pPr>
        <w:ind w:firstLine="720"/>
        <w:rPr>
          <w:szCs w:val="28"/>
        </w:rPr>
      </w:pPr>
      <w:r w:rsidRPr="000C4C91">
        <w:rPr>
          <w:szCs w:val="28"/>
        </w:rPr>
        <w:t>Знать ранговое распределение профессиональных способностей по профессиям и должностям - это лишь одна сторона информационного поиска в мире профессий и рабочих мест. Не менее важно иметь ранжированный список способностей работника - персонограмму. И далее, благодаря наличию информации о двух сторонах можно решать задачу профессионально-должностного соответствия, чтобы работнику подобрать подходящую работу, а работодателю - подходящего работника.</w:t>
      </w:r>
    </w:p>
    <w:p w:rsidR="00C3656F" w:rsidRPr="000C4C91" w:rsidRDefault="00C3656F" w:rsidP="000C4C91">
      <w:pPr>
        <w:ind w:firstLine="720"/>
        <w:jc w:val="center"/>
        <w:rPr>
          <w:b/>
          <w:szCs w:val="28"/>
        </w:rPr>
      </w:pPr>
      <w:r w:rsidRPr="000C4C91">
        <w:rPr>
          <w:szCs w:val="28"/>
        </w:rPr>
        <w:br w:type="page"/>
      </w:r>
      <w:bookmarkStart w:id="10" w:name="_Toc37397997"/>
      <w:r w:rsidRPr="000C4C91">
        <w:rPr>
          <w:b/>
          <w:szCs w:val="28"/>
        </w:rPr>
        <w:t>Список использованной литературы</w:t>
      </w:r>
      <w:bookmarkEnd w:id="10"/>
    </w:p>
    <w:p w:rsidR="00C3656F" w:rsidRPr="000C4C91" w:rsidRDefault="00C3656F" w:rsidP="000C4C91">
      <w:pPr>
        <w:ind w:firstLine="720"/>
        <w:rPr>
          <w:szCs w:val="28"/>
        </w:rPr>
      </w:pPr>
    </w:p>
    <w:p w:rsidR="00C3656F" w:rsidRPr="000C4C91" w:rsidRDefault="00C3656F" w:rsidP="000C4C91">
      <w:pPr>
        <w:numPr>
          <w:ilvl w:val="0"/>
          <w:numId w:val="2"/>
        </w:numPr>
        <w:tabs>
          <w:tab w:val="clear" w:pos="1440"/>
          <w:tab w:val="num" w:pos="335"/>
        </w:tabs>
        <w:ind w:left="0" w:firstLine="8"/>
        <w:jc w:val="left"/>
        <w:rPr>
          <w:szCs w:val="28"/>
        </w:rPr>
      </w:pPr>
      <w:r w:rsidRPr="000C4C91">
        <w:rPr>
          <w:szCs w:val="28"/>
        </w:rPr>
        <w:t xml:space="preserve">Веснин В. Р. Практический менеджмент персонала. – М.: Юрист, </w:t>
      </w:r>
      <w:r w:rsidR="007C73B4" w:rsidRPr="000C4C91">
        <w:rPr>
          <w:szCs w:val="28"/>
        </w:rPr>
        <w:t>2005</w:t>
      </w:r>
      <w:r w:rsidRPr="000C4C91">
        <w:rPr>
          <w:szCs w:val="28"/>
        </w:rPr>
        <w:t>. – 496с.</w:t>
      </w:r>
    </w:p>
    <w:p w:rsidR="00C3656F" w:rsidRPr="000C4C91" w:rsidRDefault="00C3656F" w:rsidP="000C4C91">
      <w:pPr>
        <w:numPr>
          <w:ilvl w:val="0"/>
          <w:numId w:val="2"/>
        </w:numPr>
        <w:tabs>
          <w:tab w:val="clear" w:pos="1440"/>
          <w:tab w:val="num" w:pos="335"/>
        </w:tabs>
        <w:ind w:left="0" w:firstLine="8"/>
        <w:jc w:val="left"/>
        <w:rPr>
          <w:szCs w:val="28"/>
        </w:rPr>
      </w:pPr>
      <w:r w:rsidRPr="000C4C91">
        <w:rPr>
          <w:szCs w:val="28"/>
        </w:rPr>
        <w:t xml:space="preserve">Колышкин В.В. Практические основы профотбора. – М.: Дело, </w:t>
      </w:r>
      <w:r w:rsidR="007C73B4" w:rsidRPr="000C4C91">
        <w:rPr>
          <w:szCs w:val="28"/>
        </w:rPr>
        <w:t>2006</w:t>
      </w:r>
      <w:r w:rsidRPr="000C4C91">
        <w:rPr>
          <w:szCs w:val="28"/>
        </w:rPr>
        <w:t>. – 348с.</w:t>
      </w:r>
    </w:p>
    <w:p w:rsidR="00C3656F" w:rsidRPr="000C4C91" w:rsidRDefault="00C3656F" w:rsidP="000C4C91">
      <w:pPr>
        <w:numPr>
          <w:ilvl w:val="0"/>
          <w:numId w:val="2"/>
        </w:numPr>
        <w:tabs>
          <w:tab w:val="clear" w:pos="1440"/>
          <w:tab w:val="num" w:pos="335"/>
        </w:tabs>
        <w:ind w:left="0" w:firstLine="8"/>
        <w:jc w:val="left"/>
        <w:rPr>
          <w:szCs w:val="28"/>
        </w:rPr>
      </w:pPr>
      <w:r w:rsidRPr="000C4C91">
        <w:rPr>
          <w:szCs w:val="28"/>
        </w:rPr>
        <w:t xml:space="preserve">Маслов Е. В. Управление персоналом предприятия. – М.: ИНФРА-М, </w:t>
      </w:r>
      <w:r w:rsidR="007C73B4" w:rsidRPr="000C4C91">
        <w:rPr>
          <w:szCs w:val="28"/>
        </w:rPr>
        <w:t>2008</w:t>
      </w:r>
      <w:r w:rsidRPr="000C4C91">
        <w:rPr>
          <w:szCs w:val="28"/>
        </w:rPr>
        <w:t>. – 312с.</w:t>
      </w:r>
    </w:p>
    <w:p w:rsidR="00C3656F" w:rsidRPr="000C4C91" w:rsidRDefault="00C3656F" w:rsidP="000C4C91">
      <w:pPr>
        <w:numPr>
          <w:ilvl w:val="0"/>
          <w:numId w:val="2"/>
        </w:numPr>
        <w:tabs>
          <w:tab w:val="clear" w:pos="1440"/>
          <w:tab w:val="num" w:pos="335"/>
        </w:tabs>
        <w:ind w:left="0" w:firstLine="8"/>
        <w:jc w:val="left"/>
        <w:rPr>
          <w:szCs w:val="28"/>
        </w:rPr>
      </w:pPr>
      <w:r w:rsidRPr="000C4C91">
        <w:rPr>
          <w:szCs w:val="28"/>
        </w:rPr>
        <w:t xml:space="preserve">Пушкарев Н.Ф. Кадровый менеджмент: зарубежный и отечественный опыт. – СПб.: Питер, </w:t>
      </w:r>
      <w:r w:rsidR="007C73B4" w:rsidRPr="000C4C91">
        <w:rPr>
          <w:szCs w:val="28"/>
        </w:rPr>
        <w:t>2006</w:t>
      </w:r>
      <w:r w:rsidRPr="000C4C91">
        <w:rPr>
          <w:szCs w:val="28"/>
        </w:rPr>
        <w:t>. – 332с.</w:t>
      </w:r>
    </w:p>
    <w:p w:rsidR="00C3656F" w:rsidRPr="000C4C91" w:rsidRDefault="00C3656F" w:rsidP="000C4C91">
      <w:pPr>
        <w:numPr>
          <w:ilvl w:val="0"/>
          <w:numId w:val="2"/>
        </w:numPr>
        <w:tabs>
          <w:tab w:val="clear" w:pos="1440"/>
          <w:tab w:val="num" w:pos="335"/>
        </w:tabs>
        <w:ind w:left="0" w:firstLine="8"/>
        <w:jc w:val="left"/>
        <w:rPr>
          <w:szCs w:val="28"/>
        </w:rPr>
      </w:pPr>
      <w:r w:rsidRPr="000C4C91">
        <w:rPr>
          <w:szCs w:val="28"/>
        </w:rPr>
        <w:t xml:space="preserve">Управление персоналом организации. /Под ред. А.Я. Кибанова. – М.: ИНФРА-М, </w:t>
      </w:r>
      <w:r w:rsidR="007C73B4" w:rsidRPr="000C4C91">
        <w:rPr>
          <w:szCs w:val="28"/>
        </w:rPr>
        <w:t>2007</w:t>
      </w:r>
      <w:r w:rsidRPr="000C4C91">
        <w:rPr>
          <w:szCs w:val="28"/>
        </w:rPr>
        <w:t>. – 512с.</w:t>
      </w:r>
    </w:p>
    <w:p w:rsidR="00C3656F" w:rsidRPr="000C4C91" w:rsidRDefault="00C3656F" w:rsidP="000C4C91">
      <w:pPr>
        <w:tabs>
          <w:tab w:val="num" w:pos="335"/>
        </w:tabs>
        <w:ind w:firstLine="8"/>
        <w:jc w:val="left"/>
        <w:rPr>
          <w:szCs w:val="28"/>
        </w:rPr>
      </w:pPr>
      <w:bookmarkStart w:id="11" w:name="_GoBack"/>
      <w:bookmarkEnd w:id="11"/>
    </w:p>
    <w:sectPr w:rsidR="00C3656F" w:rsidRPr="000C4C91" w:rsidSect="000C4C91">
      <w:footerReference w:type="even" r:id="rId7"/>
      <w:pgSz w:w="11907" w:h="16840" w:code="9"/>
      <w:pgMar w:top="1134" w:right="851" w:bottom="1134" w:left="1701" w:header="720" w:footer="720" w:gutter="0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F09" w:rsidRDefault="006A2F09">
      <w:r>
        <w:separator/>
      </w:r>
    </w:p>
  </w:endnote>
  <w:endnote w:type="continuationSeparator" w:id="0">
    <w:p w:rsidR="006A2F09" w:rsidRDefault="006A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F4E" w:rsidRDefault="00EE4F4E">
    <w:pPr>
      <w:pStyle w:val="a3"/>
      <w:framePr w:wrap="around" w:vAnchor="text" w:hAnchor="margin" w:xAlign="center" w:y="1"/>
      <w:rPr>
        <w:rStyle w:val="a5"/>
      </w:rPr>
    </w:pPr>
  </w:p>
  <w:p w:rsidR="00EE4F4E" w:rsidRDefault="00EE4F4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F09" w:rsidRDefault="006A2F09">
      <w:r>
        <w:separator/>
      </w:r>
    </w:p>
  </w:footnote>
  <w:footnote w:type="continuationSeparator" w:id="0">
    <w:p w:rsidR="006A2F09" w:rsidRDefault="006A2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05878"/>
    <w:multiLevelType w:val="hybridMultilevel"/>
    <w:tmpl w:val="897A9B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5B481029"/>
    <w:multiLevelType w:val="hybridMultilevel"/>
    <w:tmpl w:val="5ECC42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67"/>
  <w:drawingGridVerticalSpacing w:val="9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3B4"/>
    <w:rsid w:val="000C4C91"/>
    <w:rsid w:val="001308FF"/>
    <w:rsid w:val="001F4C10"/>
    <w:rsid w:val="006A2F09"/>
    <w:rsid w:val="007C73B4"/>
    <w:rsid w:val="00891C5F"/>
    <w:rsid w:val="00972C6D"/>
    <w:rsid w:val="00C3656F"/>
    <w:rsid w:val="00CF29F0"/>
    <w:rsid w:val="00DD74DC"/>
    <w:rsid w:val="00E65B52"/>
    <w:rsid w:val="00EE4F4E"/>
    <w:rsid w:val="00F3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DB3B84-3876-4826-ACE2-06B328BF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20" w:after="120"/>
      <w:outlineLvl w:val="0"/>
    </w:pPr>
    <w:rPr>
      <w:kern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60" w:after="60"/>
      <w:jc w:val="left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jc w:val="left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8"/>
      <w:szCs w:val="20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8"/>
      <w:szCs w:val="20"/>
    </w:rPr>
  </w:style>
  <w:style w:type="paragraph" w:customStyle="1" w:styleId="a8">
    <w:name w:val="Содержание"/>
    <w:basedOn w:val="a"/>
    <w:next w:val="a"/>
    <w:uiPriority w:val="99"/>
    <w:pPr>
      <w:spacing w:before="120" w:after="120"/>
      <w:ind w:firstLine="0"/>
      <w:jc w:val="center"/>
    </w:pPr>
    <w:rPr>
      <w:caps/>
    </w:rPr>
  </w:style>
  <w:style w:type="paragraph" w:customStyle="1" w:styleId="a9">
    <w:name w:val="Таблица"/>
    <w:basedOn w:val="a"/>
    <w:uiPriority w:val="99"/>
    <w:pPr>
      <w:ind w:firstLine="0"/>
      <w:jc w:val="center"/>
    </w:pPr>
  </w:style>
  <w:style w:type="paragraph" w:styleId="11">
    <w:name w:val="toc 1"/>
    <w:basedOn w:val="a"/>
    <w:next w:val="a"/>
    <w:uiPriority w:val="99"/>
    <w:semiHidden/>
    <w:pPr>
      <w:tabs>
        <w:tab w:val="right" w:leader="underscore" w:pos="9355"/>
      </w:tabs>
      <w:spacing w:before="120"/>
      <w:ind w:firstLine="0"/>
      <w:jc w:val="left"/>
    </w:pPr>
    <w:rPr>
      <w:b/>
    </w:rPr>
  </w:style>
  <w:style w:type="paragraph" w:styleId="31">
    <w:name w:val="toc 3"/>
    <w:basedOn w:val="21"/>
    <w:next w:val="a"/>
    <w:uiPriority w:val="99"/>
    <w:semiHidden/>
    <w:pPr>
      <w:ind w:left="567"/>
    </w:pPr>
    <w:rPr>
      <w:i/>
    </w:rPr>
  </w:style>
  <w:style w:type="paragraph" w:styleId="21">
    <w:name w:val="toc 2"/>
    <w:basedOn w:val="a"/>
    <w:next w:val="a"/>
    <w:uiPriority w:val="99"/>
    <w:semiHidden/>
    <w:pPr>
      <w:tabs>
        <w:tab w:val="right" w:leader="underscore" w:pos="9355"/>
      </w:tabs>
      <w:spacing w:before="120"/>
      <w:ind w:left="284" w:firstLine="0"/>
      <w:jc w:val="left"/>
    </w:pPr>
  </w:style>
  <w:style w:type="paragraph" w:styleId="aa">
    <w:name w:val="footnote text"/>
    <w:basedOn w:val="a"/>
    <w:link w:val="ab"/>
    <w:uiPriority w:val="99"/>
    <w:semiHidden/>
    <w:pPr>
      <w:keepNext/>
      <w:keepLines/>
    </w:pPr>
    <w:rPr>
      <w:rFonts w:ascii="Arial" w:hAnsi="Arial"/>
      <w:sz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paragraph" w:styleId="ac">
    <w:name w:val="Normal (Web)"/>
    <w:basedOn w:val="a"/>
    <w:uiPriority w:val="99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color w:val="000000"/>
      <w:sz w:val="24"/>
      <w:szCs w:val="24"/>
    </w:rPr>
  </w:style>
  <w:style w:type="paragraph" w:styleId="4">
    <w:name w:val="toc 4"/>
    <w:basedOn w:val="a"/>
    <w:next w:val="a"/>
    <w:autoRedefine/>
    <w:uiPriority w:val="99"/>
    <w:semiHidden/>
    <w:pPr>
      <w:ind w:left="840"/>
    </w:pPr>
  </w:style>
  <w:style w:type="paragraph" w:styleId="5">
    <w:name w:val="toc 5"/>
    <w:basedOn w:val="a"/>
    <w:next w:val="a"/>
    <w:autoRedefine/>
    <w:uiPriority w:val="99"/>
    <w:semiHidden/>
    <w:pPr>
      <w:ind w:left="1120"/>
    </w:pPr>
  </w:style>
  <w:style w:type="paragraph" w:styleId="6">
    <w:name w:val="toc 6"/>
    <w:basedOn w:val="a"/>
    <w:next w:val="a"/>
    <w:autoRedefine/>
    <w:uiPriority w:val="99"/>
    <w:semiHidden/>
    <w:pPr>
      <w:ind w:left="1400"/>
    </w:pPr>
  </w:style>
  <w:style w:type="paragraph" w:styleId="7">
    <w:name w:val="toc 7"/>
    <w:basedOn w:val="a"/>
    <w:next w:val="a"/>
    <w:autoRedefine/>
    <w:uiPriority w:val="99"/>
    <w:semiHidden/>
    <w:pPr>
      <w:ind w:left="1680"/>
    </w:pPr>
  </w:style>
  <w:style w:type="paragraph" w:styleId="8">
    <w:name w:val="toc 8"/>
    <w:basedOn w:val="a"/>
    <w:next w:val="a"/>
    <w:autoRedefine/>
    <w:uiPriority w:val="99"/>
    <w:semiHidden/>
    <w:pPr>
      <w:ind w:left="1960"/>
    </w:pPr>
  </w:style>
  <w:style w:type="paragraph" w:styleId="9">
    <w:name w:val="toc 9"/>
    <w:basedOn w:val="a"/>
    <w:next w:val="a"/>
    <w:autoRedefine/>
    <w:uiPriority w:val="99"/>
    <w:semiHidden/>
    <w:pPr>
      <w:ind w:left="2240"/>
    </w:pPr>
  </w:style>
  <w:style w:type="character" w:styleId="ad">
    <w:name w:val="Hyperlink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2643</Words>
  <Characters>15069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Misha</dc:creator>
  <cp:keywords/>
  <dc:description/>
  <cp:lastModifiedBy>admin</cp:lastModifiedBy>
  <cp:revision>2</cp:revision>
  <cp:lastPrinted>2003-05-12T11:09:00Z</cp:lastPrinted>
  <dcterms:created xsi:type="dcterms:W3CDTF">2014-02-28T09:24:00Z</dcterms:created>
  <dcterms:modified xsi:type="dcterms:W3CDTF">2014-02-28T09:24:00Z</dcterms:modified>
</cp:coreProperties>
</file>