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55" w:rsidRPr="00A23288" w:rsidRDefault="00223255" w:rsidP="00223255">
      <w:pPr>
        <w:spacing w:before="120"/>
        <w:jc w:val="center"/>
        <w:rPr>
          <w:b/>
          <w:bCs/>
          <w:sz w:val="32"/>
          <w:szCs w:val="32"/>
        </w:rPr>
      </w:pPr>
      <w:r w:rsidRPr="00A23288">
        <w:rPr>
          <w:b/>
          <w:bCs/>
          <w:sz w:val="32"/>
          <w:szCs w:val="32"/>
        </w:rPr>
        <w:t>Достоевский Федор Михайлович</w:t>
      </w:r>
    </w:p>
    <w:p w:rsidR="00223255" w:rsidRPr="00223255" w:rsidRDefault="00223255" w:rsidP="00223255">
      <w:pPr>
        <w:spacing w:before="120"/>
        <w:jc w:val="center"/>
        <w:rPr>
          <w:sz w:val="28"/>
          <w:szCs w:val="28"/>
        </w:rPr>
      </w:pPr>
      <w:bookmarkStart w:id="0" w:name="p10350-1"/>
      <w:bookmarkEnd w:id="0"/>
      <w:r w:rsidRPr="00223255">
        <w:rPr>
          <w:sz w:val="28"/>
          <w:szCs w:val="28"/>
        </w:rPr>
        <w:t>О.Т. Ермишин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A23288">
        <w:rPr>
          <w:sz w:val="24"/>
          <w:szCs w:val="24"/>
        </w:rPr>
        <w:t xml:space="preserve">Достоевский Федор Михайлович </w:t>
      </w:r>
      <w:r w:rsidRPr="00144D11">
        <w:rPr>
          <w:sz w:val="24"/>
          <w:szCs w:val="24"/>
        </w:rPr>
        <w:t>(1821 — 1881) — рус. писатель, публицист.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творчестве Д. нашли глубокое отражение религиозные, этические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метафизические проблемы человеческого бытия;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произведения содержат образы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филос. идеи, ярко выражающие сущность человека, особенности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природы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сознания. Раннее творчество Д. определяется сочетанием литературного романтизма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психологического анализа.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первый роман «Бедные люди» (1845)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восторгом встречен В.Г. Белинским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Н.А. Некрасовым, увидевшими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молодом писателе творца «социального романа», продолжателя Н.В. Гоголя. Однако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повести «Двойник» (1846) уже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заметно,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автор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ограничивается социальной типологией,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стремится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психологическому анализу человеческой души во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всей ее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сложности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противоречивости.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произведениях втор. пол. 1840-х гг. Д. рассматривал личность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ее эмоциональных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волевых качествах, определив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себя главные литературно-философские темы: «тайна» человека, нравственный смысл жизни, проблема социально справедливого общества.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1849 Д.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арестован за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участие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обществе М.В. Петрашевского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приговорен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смертной казни.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пережил несколько страшных минут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ожидании смерти, затем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помилован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осужден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четыре года каторжных работ. После каторги (1850— 1854)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службы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армейском батальоне Д.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декабре 1859 возвратился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Санкт-Петербург и, пересмотрев прежние «социалистические» убеждения, активно включился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литературную жизнь. Вместе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братом М.М. Достоевским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участвовал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издании жур. «Время» (1861—1863)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«Эпоха» (1864—1865),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которых пропагандировал идеологию почвенничества. Отстаивая идею национальной самобытности России, Д.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отличие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славянофилов пытался совместить ее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 достижениями зап. цивилизации, найти компромисс между крайними т.зр.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отрицательно относился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революционным проектам общественного переустройства, противопоставляя им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национальную схему прогресса через постепенное решение социальных проблем, сотрудничество правительства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интеллигенцией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народом. Принципами «почвеннической» идеи полагались братское начало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противовес зап. индивидуализму, устройство рус. общества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христианских основаниях.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Д. формируется мировоззрение, носящее сильный антипросветительский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антипозитивистский характер, складывается новая система взглядов, ярко выраженная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повести «Записки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подполья» (1864). Их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герой развивает парадоксальную философию, согласно которой человеческое самоволие ставится выше всех логических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разумных законов жизни. Сознание «подпольного» человека основано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протесте против объективного порядка бытия (законы природы, выводы естественных наук, математика), т.к. рациональная объективность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только отрицает свободную личность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индивидуальность, но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принципе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может полностью познать ее, ибо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способна охватить лишь «какую-нибудь одну двадцатую долю всей моей способности жить» («Записки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подполья»). Д.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сути отвергал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только позитивизм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утопический социализм, но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 любую философию, ориентированную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рассудочное объяснение жизни.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противопоставлял рассудку цельную человеческую природу, которая противоречива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иррациональна. Сомнение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страдание есть причины сознания, сущность человека заключается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свободе, субъект свободной воли противоречит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противостоит европейскому прогрессу — эти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 идеи составляли оригинальное филос. мировоззрение Д.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получили дальнейшую разработку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работах экзистенциалистов 20 в.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Выход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«подполья» Д. видел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следовании заветам православного христианства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эталонам полноценной, гармоничной человеческой жизни. Однако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великих романах художественная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человеческая правда постоянно заставляет писателя отходить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православных догм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даже одобрять прямо противоположное. Достаточно вспомнить знаменитое Алешино «расстрелять!»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отношении генерала, затравившего ребенка собаками («Братья Карамазовы»). Правда жизни практически всегда побеждала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него правду религии;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христианство — это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христианство «с человеческим лицом». Др. путь,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мнению, состоял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саморазрушении личности, самообожествлении человека, утверждении предельного эгоизма. Различные варианты личного самоутверждения, воплощенные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литературных образах, являются филос. содержанием «идейных» романов Д., основная тема которых — трагедия человеческой свободы.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Герои Д. — носители определенных идей,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романы представляют собой сложную идейную диалектику, или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«полифонию» (М.М. Бахтин), основанную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взаимодействии личных позиций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мировоззрений.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одной стороны, идеалы всепроникающей любви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братства выражают князь Мышкин («Идиот», 1868), старец Зосима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Алексей Карамазов («Братья Карамазовы», 1879—1880);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 стороны, идею отрицания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метафизического бунта воплощают Родион Раскольников («Преступление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наказание», 1866), Николай Ставрогин («Бесы», 1871—1872), Иван Карамазов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 Важная тема Д. — антагонизм веры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неверия, христианства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социализма — получила завершение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«поэме»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Великом Инквизиторе («Братья Карамазовы»),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которой Христос олицетворяет свободу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любовь,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Инквизитор — насилие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принуждение.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мнению Д., свобода — это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условие духовного выбора между добром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злом, великий дар, обогащающий или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разрушающий личность.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Несмотря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преобладающую критическую сторону творчества, Д. удалось высказать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положительные идеи — примером может служить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мысль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красоте. Вера Д.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«красота спасет мир», распространялась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разные стороны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мировоззрения —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психологию, эстетику, религию. Эстетическое созерцание красоты есть свойство человека, непосредственно соотносимое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нравственным самосознанием, так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 исканием Бога. Красота есть объективная метафизическая сила, созидающая гармонию.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Духовным завещанием Д. является речь об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А.С. Пушкине (1880).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ней Пушкин выступает символом гармонии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цельной творческой личностью,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мировоззрение Д. понимает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идеал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будущую программу рус. человека. Призыв Д.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«всемирному всечеловеческо-братскому единению», провозглашенный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пушкинской речи, является,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сути, итогом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религиозных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филос. исканий.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Д.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знаковой фигурой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рус. религиозно-философского возрождения нач. 20 в.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оказал значительное влияние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рус.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зап. филос. мысль, оказался самым читаемым рус. писателем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Западе,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книги стали объектом исследований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многих мыслителей XX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в. (А. Камю, Бахтин, Н.А. Бердяев, Л. Шестов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др.).</w:t>
      </w:r>
    </w:p>
    <w:p w:rsidR="00223255" w:rsidRPr="00A23288" w:rsidRDefault="00223255" w:rsidP="00223255">
      <w:pPr>
        <w:spacing w:before="120"/>
        <w:jc w:val="center"/>
        <w:rPr>
          <w:b/>
          <w:bCs/>
          <w:sz w:val="28"/>
          <w:szCs w:val="28"/>
        </w:rPr>
      </w:pPr>
      <w:r w:rsidRPr="00A23288">
        <w:rPr>
          <w:b/>
          <w:bCs/>
          <w:sz w:val="28"/>
          <w:szCs w:val="28"/>
        </w:rPr>
        <w:t>Список литературы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Полн. соб. соч.: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30 т. Л., 1972–1990. Т. 1–30.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Розанов В.В. «Легенда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Великом Инквизиторе» Ф.М. Достоевского. СПб., 1894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Мережковский Д.С. Толстой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Достоевский. СПб., 1901–1902. Т. 1–2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Шестов Л. Достоевский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Ницше. Философия трагедии. СПб., 1903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Бердяев Н.А. Миросозерцание Достоевского. Прага, 1923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Штейнберг А.З. Система свободы Достоевского. Берлин, 1923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Достоевском: Сб. статей. Прага, 1929—1936. Т. 1—4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Лосский И.О. Достоевский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христианское миропонимание. Нью-Йорк, 1953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Голосовкер Я.Э. Достоевский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Кант. М., 1963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Бахтин М.М. Проблемы поэтики Достоевского. М., 1979</w:t>
      </w:r>
    </w:p>
    <w:p w:rsidR="00223255" w:rsidRDefault="00223255" w:rsidP="002232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Камю А. Бунтующий человек. М., 1990.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255"/>
    <w:rsid w:val="00144D11"/>
    <w:rsid w:val="00203E39"/>
    <w:rsid w:val="00223255"/>
    <w:rsid w:val="0031418A"/>
    <w:rsid w:val="003C5411"/>
    <w:rsid w:val="0046749B"/>
    <w:rsid w:val="005F5270"/>
    <w:rsid w:val="00A2328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A07E5-09DB-4D00-B54F-FA37578C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5951</Characters>
  <Application>Microsoft Office Word</Application>
  <DocSecurity>0</DocSecurity>
  <Lines>49</Lines>
  <Paragraphs>13</Paragraphs>
  <ScaleCrop>false</ScaleCrop>
  <Company>Home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Достоевский Федор Михайлович</dc:title>
  <dc:subject/>
  <dc:creator>Alena</dc:creator>
  <cp:keywords/>
  <dc:description/>
  <cp:lastModifiedBy>admin</cp:lastModifiedBy>
  <cp:revision>2</cp:revision>
  <dcterms:created xsi:type="dcterms:W3CDTF">2014-02-18T00:24:00Z</dcterms:created>
  <dcterms:modified xsi:type="dcterms:W3CDTF">2014-02-18T00:24:00Z</dcterms:modified>
</cp:coreProperties>
</file>