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13" w:rsidRDefault="001E27B6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Биография </w:t>
      </w:r>
      <w:r>
        <w:rPr>
          <w:b/>
          <w:bCs/>
        </w:rPr>
        <w:br/>
        <w:t>1.1 Ранние годы и начало службы</w:t>
      </w:r>
      <w:r>
        <w:rPr>
          <w:b/>
          <w:bCs/>
        </w:rPr>
        <w:br/>
        <w:t>1.2 Илинденское восстание и дальнейшая служба</w:t>
      </w:r>
      <w:r>
        <w:rPr>
          <w:b/>
          <w:bCs/>
        </w:rPr>
        <w:br/>
        <w:t>1.3 Балканские войны</w:t>
      </w:r>
      <w:r>
        <w:rPr>
          <w:b/>
          <w:bCs/>
        </w:rPr>
        <w:br/>
        <w:t>1.4 Суд и дальнейшая служба</w:t>
      </w:r>
      <w:r>
        <w:rPr>
          <w:b/>
          <w:bCs/>
        </w:rPr>
        <w:br/>
        <w:t xml:space="preserve">1.5 Первая мировая война </w:t>
      </w:r>
      <w:r>
        <w:rPr>
          <w:b/>
          <w:bCs/>
        </w:rPr>
        <w:br/>
        <w:t>1.5.1 Участие в сербской кампании</w:t>
      </w:r>
      <w:r>
        <w:rPr>
          <w:b/>
          <w:bCs/>
        </w:rPr>
        <w:br/>
        <w:t>1.5.2 Начальник школы подпоручиков</w:t>
      </w:r>
      <w:r>
        <w:rPr>
          <w:b/>
          <w:bCs/>
        </w:rPr>
        <w:br/>
        <w:t>1.5.3 Дальнейшее участие в войне и гибель</w:t>
      </w:r>
      <w:r>
        <w:rPr>
          <w:b/>
          <w:bCs/>
        </w:rPr>
        <w:br/>
      </w:r>
      <w:r>
        <w:rPr>
          <w:b/>
          <w:bCs/>
        </w:rPr>
        <w:br/>
      </w:r>
      <w:r>
        <w:br/>
      </w:r>
      <w:r>
        <w:rPr>
          <w:b/>
          <w:bCs/>
        </w:rPr>
        <w:t>2 Семья</w:t>
      </w:r>
      <w:r>
        <w:br/>
      </w:r>
      <w:r>
        <w:rPr>
          <w:b/>
          <w:bCs/>
        </w:rPr>
        <w:t>3 Память</w:t>
      </w:r>
      <w:r>
        <w:br/>
      </w:r>
      <w:r>
        <w:rPr>
          <w:b/>
          <w:bCs/>
        </w:rPr>
        <w:t>4 Звания</w:t>
      </w:r>
      <w:r>
        <w:br/>
      </w:r>
      <w:r>
        <w:rPr>
          <w:b/>
          <w:bCs/>
        </w:rPr>
        <w:t>5 Монографии</w:t>
      </w:r>
      <w:r>
        <w:br/>
      </w:r>
      <w:r>
        <w:rPr>
          <w:b/>
          <w:bCs/>
        </w:rPr>
        <w:t>6 Периодические издания</w:t>
      </w:r>
      <w:r>
        <w:br/>
      </w:r>
      <w:r>
        <w:rPr>
          <w:b/>
          <w:bCs/>
        </w:rPr>
        <w:t>Список литературы</w:t>
      </w:r>
      <w:r>
        <w:br/>
        <w:t xml:space="preserve">Дрангов, Борис </w:t>
      </w:r>
    </w:p>
    <w:p w:rsidR="00AD4D13" w:rsidRDefault="001E27B6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AD4D13" w:rsidRDefault="001E27B6">
      <w:pPr>
        <w:pStyle w:val="a3"/>
      </w:pPr>
      <w:r>
        <w:t>Борис Дрангов (15 марта 1872 года — 26 мая 1917 года; болг. Борис Дрангов) — болгарский военный деятель (полковник)[прим. 1], военный теоретик и автор множества военно-научных статей и ряда монографий.</w:t>
      </w:r>
    </w:p>
    <w:p w:rsidR="00AD4D13" w:rsidRDefault="001E27B6">
      <w:pPr>
        <w:pStyle w:val="a3"/>
      </w:pPr>
      <w:r>
        <w:t>В 1891 году поступает в военное училище в Софии и оканчивает его в 1895 году. В качестве добровольца участвовал в Илинденском восстании. В 1907 году с отличием оканчивает российскую Академию Генштаба. Принимал участие в Первой, Второй Балканских войнах. Во время Первой мировой войны командовал 5-м македонским полком, 9-м пехотным полком, начальник школы подпоручиков в Скопье. Погиб в 1917 году на позициях своего полка у реки Черны, во время артобстрела неприятеля.</w:t>
      </w:r>
    </w:p>
    <w:p w:rsidR="00AD4D13" w:rsidRDefault="001E27B6">
      <w:pPr>
        <w:pStyle w:val="a3"/>
      </w:pPr>
      <w:r>
        <w:t>Современная военная наука Болгарии определяет Дрангова как первого военного теоретика тактики. В честь Дрангова в Болгарии названы три села и пик в Антарктиде.</w:t>
      </w:r>
    </w:p>
    <w:p w:rsidR="00AD4D13" w:rsidRDefault="001E27B6">
      <w:pPr>
        <w:pStyle w:val="21"/>
        <w:pageBreakBefore/>
        <w:numPr>
          <w:ilvl w:val="0"/>
          <w:numId w:val="0"/>
        </w:numPr>
      </w:pPr>
      <w:r>
        <w:t xml:space="preserve">1. Биография </w:t>
      </w:r>
    </w:p>
    <w:p w:rsidR="00AD4D13" w:rsidRDefault="001E27B6">
      <w:pPr>
        <w:pStyle w:val="31"/>
        <w:numPr>
          <w:ilvl w:val="0"/>
          <w:numId w:val="0"/>
        </w:numPr>
      </w:pPr>
      <w:r>
        <w:t>1.1. Ранние годы и начало службы</w:t>
      </w:r>
    </w:p>
    <w:p w:rsidR="00AD4D13" w:rsidRDefault="001E27B6">
      <w:pPr>
        <w:pStyle w:val="a3"/>
      </w:pPr>
      <w:r>
        <w:t>Борис Дрангов родился 3 марта (15 марта по новому стилю) 1872 года в городе Ускюб[прим. 2] в Македонии, входившей в состав Османской империи, в семье Стояна и Гургены Дранговых. Отец Стоян Дрангов был богатым торговцем древесиной. Борис окончил пять классов болгарского педагогического училища в своём родном городе с большим успехом</w:t>
      </w:r>
      <w:r>
        <w:rPr>
          <w:position w:val="10"/>
        </w:rPr>
        <w:t>[1]</w:t>
      </w:r>
      <w:r>
        <w:t>. Затем Борис окончил болгарскую мужскую гимназию в Салониках.</w:t>
      </w:r>
    </w:p>
    <w:p w:rsidR="00AD4D13" w:rsidRDefault="001E27B6">
      <w:pPr>
        <w:pStyle w:val="a3"/>
      </w:pPr>
      <w:r>
        <w:t>В 1891 году Борис отправляется в Болгарию и поступает в Национальный военный институт (болг.)русск. в Софии. Приказом № 102 от 11 июля 1891 года он зачисляется в 1-ю юнкерскую роту. В 1894 году у Бориса происходит конфликт со строевым офицером и приказом № 63 от 10 июня старший кадет Дрангов был освобождён от учёбы, разжалован и отправлен в 3-й кавалерийский полк (болг.)русск., расквартированный в Пловдиве. Несколько месяцев спустя приказом № 112 от 11 октября наказание Бориса было отменено и он смог продолжить образование в Военном училище в Софии.</w:t>
      </w:r>
    </w:p>
    <w:p w:rsidR="00AD4D13" w:rsidRDefault="001E27B6">
      <w:pPr>
        <w:pStyle w:val="a3"/>
      </w:pPr>
      <w:r>
        <w:t>1 января 1895 года Борис Дрангов становится офицером и производится в подпоручики. После этого он начинает свою службу в болгарской армии. Борис направляется в 3-й кавалерийский полк, в котором он уже находился несколько месяцев в 1894 году. 21 января 1895 года приказом № 3 Борис назначается младшим офицером в четвёртой сотне 2-го кавалерийского полка расквартированного в Ломе. 1 января 1899 года приказом № 2 Борису Дрангову было присвоено звание поручика</w:t>
      </w:r>
      <w:r>
        <w:rPr>
          <w:position w:val="10"/>
        </w:rPr>
        <w:t>[2]</w:t>
      </w:r>
      <w:r>
        <w:t>.</w:t>
      </w:r>
    </w:p>
    <w:p w:rsidR="00AD4D13" w:rsidRDefault="001E27B6">
      <w:pPr>
        <w:pStyle w:val="31"/>
        <w:numPr>
          <w:ilvl w:val="0"/>
          <w:numId w:val="0"/>
        </w:numPr>
      </w:pPr>
      <w:r>
        <w:t>1.2. Илинденское восстание и дальнейшая служба</w:t>
      </w:r>
    </w:p>
    <w:p w:rsidR="00AD4D13" w:rsidRDefault="001E27B6">
      <w:pPr>
        <w:pStyle w:val="a3"/>
      </w:pPr>
      <w:r>
        <w:t>В 1903 году в Македонии вспыхнуло Илинденское восстание. Дрангов оставляет военную службу и добровольцем прибывает в Македонию и принимает участие в восстании. Совместно с другими офицерами Дрангов формирует отряд добровольцев численностью 120 человек, который действует в горах Кратово и Плавицы. 17 августа из Кюстендила он посылает письмо своей жене, в котором пишет:</w:t>
      </w:r>
    </w:p>
    <w:p w:rsidR="00AD4D13" w:rsidRDefault="001E27B6">
      <w:pPr>
        <w:pStyle w:val="a3"/>
      </w:pPr>
      <w:r>
        <w:t>После подавления восстания Дрангов возвращается на службу в болгарскую армию. В 1904 году в звании поручика 2-го кавалерийского полка он был командирован для прохождения дальнейшей учёбы в Россию. Борис поступает в Российскую Академию Генерального штаба в Санкт-Петербурге</w:t>
      </w:r>
      <w:r>
        <w:rPr>
          <w:position w:val="10"/>
        </w:rPr>
        <w:t>[3]</w:t>
      </w:r>
      <w:r>
        <w:t>. Во время своего обучения в России 3 января 1905 года Дрангов был произведён в капитаны. В 1907 году он с отличием оканчивает Академию Генштаба в Петербурге и возвращается в Болгарию.</w:t>
      </w:r>
    </w:p>
    <w:p w:rsidR="00AD4D13" w:rsidRDefault="001E27B6">
      <w:pPr>
        <w:pStyle w:val="a3"/>
      </w:pPr>
      <w:r>
        <w:t>После этого Борис был направлен для прохождения дальнейшей службы в 6-й пехотный полк (болг.)русск.. После этого был переведён в артиллерийский полк, в котором служил непродолжительное время, после чего был назначен преподавателем в школе подпоручиков в Княжево (болг.)русск.. Затем Борис был переведён в 10-й кавалерийский полк в Шумене и назначен командиром эскадрона. 4 сентября 1910 года Борис Дрангов получил очередное воинское звание майор и был назначен преподавателем тактики в Военном училище в Софии. В этот период Дрангов начал издавать свои публикации на военную тематику в основном в журнале «Народ и армия».</w:t>
      </w:r>
    </w:p>
    <w:p w:rsidR="00AD4D13" w:rsidRDefault="001E27B6">
      <w:pPr>
        <w:pStyle w:val="31"/>
        <w:numPr>
          <w:ilvl w:val="0"/>
          <w:numId w:val="0"/>
        </w:numPr>
      </w:pPr>
      <w:r>
        <w:t>1.3. Балканские войны</w:t>
      </w:r>
    </w:p>
    <w:p w:rsidR="00AD4D13" w:rsidRDefault="001E27B6">
      <w:pPr>
        <w:pStyle w:val="a3"/>
      </w:pPr>
      <w:r>
        <w:t>В 1912 году вспыхнула Первая Балканская война между Балканским союзом и Османской империей. После начала всеобщей мобилизация в Болгарии Борис был назначен начальником штаба 1-й пехотной бригады 1-й пехотной софийской дивизии (болг.)русск.. В составе бригады Дрангов участвует во многих боях: сражении при Гечкинли (22 октября 1912 года), в боях у Чаталджы (17 ноября 1912 года). Затем Борис Дрангов участвует в осаде крупной турецкой крепости Адрианополь.</w:t>
      </w:r>
    </w:p>
    <w:p w:rsidR="00AD4D13" w:rsidRDefault="001E27B6">
      <w:pPr>
        <w:pStyle w:val="a3"/>
      </w:pPr>
      <w:r>
        <w:t>Во время осады Адрианополя, будущий военный министр Никола Жеков отправил 28 декабря 1912 года Дрангову письмо, в котором писал:</w:t>
      </w:r>
    </w:p>
    <w:p w:rsidR="00AD4D13" w:rsidRDefault="001E27B6">
      <w:pPr>
        <w:pStyle w:val="a3"/>
      </w:pPr>
      <w:r>
        <w:t>После падения Адрианополя 13 марта 1913 года, Борис в вместе со своей бригадой принимает участие во взятии города Сюльоглу и захвате сёл Ескиполос (болг.)русск. и Петра (болг.)русск.. Во время штурма Сюльоглу он лично повёл батальон в атаку на турецкие позиции. За героизм, проявленный в этом бою, Дрангов был награждён медалью «За храбрость» IV степени.</w:t>
      </w:r>
    </w:p>
    <w:p w:rsidR="00AD4D13" w:rsidRDefault="001E27B6">
      <w:pPr>
        <w:pStyle w:val="a3"/>
      </w:pPr>
      <w:r>
        <w:t>После завершения Первой Балканской войны, между победителями возник спор о разделе отвоёванных у турок территорий в Македонии. Сербия, Греция и Болгария претендовали на эту территорию. В эти условиях сразу после окончания Первой Балканской войны, вспыхнула Вторая Балканская война, в которой Сербия, Греция и Черногория (к которым позже присоединились Румыния и Турция) выступили против Болгарии. В этой войне Борис сражался с сербскими войсками у пика Бубляк.</w:t>
      </w:r>
    </w:p>
    <w:p w:rsidR="00AD4D13" w:rsidRDefault="001E27B6">
      <w:pPr>
        <w:pStyle w:val="31"/>
        <w:numPr>
          <w:ilvl w:val="0"/>
          <w:numId w:val="0"/>
        </w:numPr>
      </w:pPr>
      <w:r>
        <w:t>1.4. Суд и дальнейшая служба</w:t>
      </w:r>
    </w:p>
    <w:p w:rsidR="00AD4D13" w:rsidRDefault="001E27B6">
      <w:pPr>
        <w:pStyle w:val="a3"/>
      </w:pPr>
      <w:r>
        <w:t>После окончания Балканских войн, Борис Дрангов пишет критическую статью под названием «Не наливайте новое вино в старые бутылки»[прим. 3] о военном министре генерале Иване Фичеве (болг.)русск. и о инспекторе кавалерии генерале Александре Таневе (болг.)русск.. За эту статью, он был отдан под суд. Дело Дрангова стал рассматривать военный суд в Пловдиве 18 февраля 1914 года. 25 февраля военным судом Пловдива он был полностью оправдан, однако военная прокуратура подала апелляцию и дело Дрангова стал рассматривать главный военный суд в Софии.</w:t>
      </w:r>
    </w:p>
    <w:p w:rsidR="00AD4D13" w:rsidRDefault="001E27B6">
      <w:pPr>
        <w:pStyle w:val="a3"/>
      </w:pPr>
      <w:r>
        <w:t>16 апреля дело против майора Бориса Дрангова было возобновлено, его добровольными защитниками стали адвокат, доктор юридических наук Моллов и полковник Топалов. Военным судом Софии Борис был также оправдан. После этого Дрангов попал в немилость высшего армейского начальства. Продвижение по «карьерной лестнице» замедлилось, а сам он был отправлен служить в провинцию.</w:t>
      </w:r>
    </w:p>
    <w:p w:rsidR="00AD4D13" w:rsidRDefault="001E27B6">
      <w:pPr>
        <w:pStyle w:val="a3"/>
      </w:pPr>
      <w:r>
        <w:t>19 февраля 1915 года он получает звание подполковника. 2 сентября 1915 года приказом № 420 в болгарской армии была сформирована 11-я пехотная македонская дивизия (болг.)русск. — наследник Македонско-одринского ополчения (болг.)русск.[прим. 4]. В составе дивизии имелись 6 пехотных и 1 артиллерийский полк. Подполковник Дрангов был назначен командиром одного из пехотных полков дивизии — 5-го македонского пехотного полка.</w:t>
      </w:r>
    </w:p>
    <w:p w:rsidR="00AD4D13" w:rsidRDefault="001E27B6">
      <w:pPr>
        <w:pStyle w:val="31"/>
        <w:numPr>
          <w:ilvl w:val="0"/>
          <w:numId w:val="0"/>
        </w:numPr>
      </w:pPr>
      <w:r>
        <w:t xml:space="preserve">1.5. Первая мировая война </w:t>
      </w:r>
    </w:p>
    <w:p w:rsidR="00AD4D13" w:rsidRDefault="001E27B6">
      <w:pPr>
        <w:pStyle w:val="41"/>
        <w:numPr>
          <w:ilvl w:val="0"/>
          <w:numId w:val="0"/>
        </w:numPr>
      </w:pPr>
      <w:r>
        <w:t>Участие в сербской кампании</w:t>
      </w:r>
    </w:p>
    <w:p w:rsidR="00AD4D13" w:rsidRDefault="001E27B6">
      <w:pPr>
        <w:pStyle w:val="a3"/>
      </w:pPr>
      <w:r>
        <w:t>После вступления Болгарии в Первую мировую войну, Дрангов командовал 5-м македонским пехотным полком. Его полк практически полностью состоял из неподготовленных болгарских добровольцев из Македонии. За короткое время Борису удаётся подготовить своих бойцов и создать боеспособную единицу из своего полка. Дивизия, в которой служил Дрангов, во время наступления на Сербию, была включена в состав 2-й болгарской армии (англ.)русск..</w:t>
      </w:r>
    </w:p>
    <w:p w:rsidR="00AD4D13" w:rsidRDefault="001E27B6">
      <w:pPr>
        <w:pStyle w:val="a3"/>
      </w:pPr>
      <w:r>
        <w:t>Полк Бориса участвовал в боях с сербскими войсками у Калиманци, Кочани и Штипа. 25 ноября 1915 года под личным руководством подполковника Дрангова подразделения полка в ходе ночной атаки захватили деревню Градец. После отступления сербской армии в Албанию, активные боевые действий в Македонии завершились. После окончания операции против Сербии в феврале 1916 года 5-й македонский полк был расположен к востоку от города Петрич, в селе Покровник[прим. 5]. В период нахождения полка в селе был создан мемориальный фонтан в честь погибших в боях солдат и офицеров 5-го македонского полка</w:t>
      </w:r>
      <w:r>
        <w:rPr>
          <w:position w:val="10"/>
        </w:rPr>
        <w:t>[4]</w:t>
      </w:r>
      <w:r>
        <w:t>. В Покровнике полк располагался до марта 1916 года.</w:t>
      </w:r>
    </w:p>
    <w:p w:rsidR="00AD4D13" w:rsidRDefault="001E27B6">
      <w:pPr>
        <w:pStyle w:val="41"/>
        <w:numPr>
          <w:ilvl w:val="0"/>
          <w:numId w:val="0"/>
        </w:numPr>
      </w:pPr>
      <w:r>
        <w:t>Начальник школы подпоручиков</w:t>
      </w:r>
    </w:p>
    <w:p w:rsidR="00AD4D13" w:rsidRDefault="001E27B6">
      <w:pPr>
        <w:pStyle w:val="a3"/>
      </w:pPr>
      <w:r>
        <w:t>Большое число убитых и раненых в боях офицеров, вынудило болгарское командование создать школу для подготовки подпоручиков в Скопье. 15 мая 1916 года подполковник Дрангов был назначен начальником школы подпоручиков в городе Скопье. Дрангов был вынужден покинуть ряды 5-го македонского полка и отправиться на новое место службы в своём родном городе[прим. 6].</w:t>
      </w:r>
    </w:p>
    <w:p w:rsidR="00AD4D13" w:rsidRDefault="001E27B6">
      <w:pPr>
        <w:pStyle w:val="a3"/>
      </w:pPr>
      <w:r>
        <w:t>17 мая школа была открыта и 1053 курсантов начали обучение. В ходе своей работы в школе, Дрангов имеет безупречную репутацию военного педагога благодаря своему красноречию, открытости, чистосердечности и положительному личному примеру, который он постоянно подавал своим курсантам. 17 сентября 1916 года 876 человек сдав экзамены были выпущены из школы в звании подпоручика. В школе прошли обучение многие будущие известные болгарские писатели, министры, генералы. Подпоручиками стали известные в будущем болгарские писатели и публицисты: Чудомир (болг.)русск., Крум Кюлявков (болг.)русск., Йордан Бадев (болг.)русск.. После того, как эти молодые офицеры были подготовлены и направлены в действующую армию, школа была расформирована.</w:t>
      </w:r>
    </w:p>
    <w:p w:rsidR="00AD4D13" w:rsidRDefault="001E27B6">
      <w:pPr>
        <w:pStyle w:val="41"/>
        <w:numPr>
          <w:ilvl w:val="0"/>
          <w:numId w:val="0"/>
        </w:numPr>
      </w:pPr>
      <w:r>
        <w:t>Дальнейшее участие в войне и гибель</w:t>
      </w:r>
    </w:p>
    <w:p w:rsidR="00AD4D13" w:rsidRDefault="001E27B6">
      <w:pPr>
        <w:pStyle w:val="a3"/>
      </w:pPr>
      <w:r>
        <w:t>После того, как школа подпоручиков в Скопье была расформирована, 21 сентября 1916 года Дрангов назначается начальником штаба 1-й софийской пехотной дивизии. 1-я дивизия находилась на румынском фронте и сражалась против румынских войск в Добрудже. Подполковник Дрангов около шести месяцев в составе дивизии воевал в Добрудже.</w:t>
      </w:r>
    </w:p>
    <w:p w:rsidR="00AD4D13" w:rsidRDefault="001E27B6">
      <w:pPr>
        <w:pStyle w:val="a3"/>
      </w:pPr>
      <w:r>
        <w:t>После окончания активных боевых действий против румынской армии, подполковник Дрангов был переведён на Салоникский фронт и назначен командиром 9-го пловдивского пехотного полка (болг.)русск. 2-й пехотной дивизии (болг.)русск.. Позиции полка находились на высоте 1020 в районе реки Черны.</w:t>
      </w:r>
    </w:p>
    <w:p w:rsidR="00AD4D13" w:rsidRDefault="001E27B6">
      <w:pPr>
        <w:pStyle w:val="a3"/>
      </w:pPr>
      <w:r>
        <w:t>26 мая 1917 года с французских позиций начался артиллерийский обстрел позиций 9-го пловдивского полка. Несмотря на призывы младших офицеров отправиться в укрытие, подполковник Дрангов, стоя в полный рост, осматривал окопы, траншеи и блиндажи своего полка. Один из французских снарядов упал и разорвался рядом с Дранговым, сильно задев ногу и артерии. Несмотря на серьёзность ранения, Борис не потерял сознание и отказался от эвакуации в госпиталь. Однако вечером того же дня Дрангов скончался от потери крови</w:t>
      </w:r>
      <w:r>
        <w:rPr>
          <w:position w:val="10"/>
        </w:rPr>
        <w:t>[5]</w:t>
      </w:r>
      <w:r>
        <w:t>.</w:t>
      </w:r>
    </w:p>
    <w:p w:rsidR="00AD4D13" w:rsidRDefault="001E27B6">
      <w:pPr>
        <w:pStyle w:val="a3"/>
      </w:pPr>
      <w:r>
        <w:t>Он был похоронен во дворе православного Свято-Димитриевского храма (болг.)русск. в Скопье, однако после войны сербские власти перенесли останки Дрангова на городское кладбище.</w:t>
      </w:r>
    </w:p>
    <w:p w:rsidR="00AD4D13" w:rsidRDefault="001E27B6">
      <w:pPr>
        <w:pStyle w:val="21"/>
        <w:pageBreakBefore/>
        <w:numPr>
          <w:ilvl w:val="0"/>
          <w:numId w:val="0"/>
        </w:numPr>
      </w:pPr>
      <w:r>
        <w:t>2. Семья</w:t>
      </w:r>
    </w:p>
    <w:p w:rsidR="00AD4D13" w:rsidRDefault="001E27B6">
      <w:pPr>
        <w:pStyle w:val="a3"/>
      </w:pPr>
      <w:r>
        <w:t>Во время своей службы в Ломе Борис познакомился с Райной Денковой Поповой, которая была дочерью Денко Николова Попова. Денко Попов был как и Дрангов выходцем из Македонии (село Младо Нагоричане (болг.)русск.) и являлся болгарским четником. Находился в отряде воеводы Илио (болг.)русск., участвовал в Сербо-черногорско-турецкой войне (1876). Во время русско-турецкой войны (1877—1878) Денко Попов воевал в отряде Иосифа Гурко в Софии. Помимо этого участвовал в Илинденском восстании в Македонии против османского владычества в 1903 году. В Первой Балканской войне принял участие как ополченец</w:t>
      </w:r>
      <w:r>
        <w:rPr>
          <w:position w:val="10"/>
        </w:rPr>
        <w:t>[2]</w:t>
      </w:r>
      <w:r>
        <w:t>. Впоследствии дочь Денко Попова Райана Попова стала женой Бориса</w:t>
      </w:r>
      <w:r>
        <w:rPr>
          <w:position w:val="10"/>
        </w:rPr>
        <w:t>[6]</w:t>
      </w:r>
      <w:r>
        <w:t xml:space="preserve"> и у них родились 5 детей. Один из сыновей Бориса и Райаны, Кирил Дрангов (болг.)русск. стал известным деятелем ВМРО.</w:t>
      </w:r>
    </w:p>
    <w:p w:rsidR="00AD4D13" w:rsidRDefault="001E27B6">
      <w:pPr>
        <w:pStyle w:val="21"/>
        <w:pageBreakBefore/>
        <w:numPr>
          <w:ilvl w:val="0"/>
          <w:numId w:val="0"/>
        </w:numPr>
      </w:pPr>
      <w:r>
        <w:t>3. Память</w:t>
      </w:r>
    </w:p>
    <w:p w:rsidR="00AD4D13" w:rsidRDefault="001E27B6">
      <w:pPr>
        <w:pStyle w:val="a3"/>
      </w:pPr>
      <w:r>
        <w:t>Борис Дрангов был посмертно произведен в полковники болгарской армии</w:t>
      </w:r>
      <w:r>
        <w:rPr>
          <w:position w:val="10"/>
        </w:rPr>
        <w:t>[7]</w:t>
      </w:r>
      <w:r>
        <w:t>. Дрангов совмещал в себе качества храброго офицера и талантливого военного педагога. Современная военная наука Болгарии определяет Дрангова как первого военного теоретика тактики.</w:t>
      </w:r>
    </w:p>
    <w:p w:rsidR="00AD4D13" w:rsidRDefault="001E27B6">
      <w:pPr>
        <w:pStyle w:val="a3"/>
      </w:pPr>
      <w:r>
        <w:t>Известный болгарский писатель-юморист Чудомир, который был курсантом скопьевской школы подпоручиков, начальником которой был Дрангов, так отзывается о своём командире:</w:t>
      </w:r>
    </w:p>
    <w:p w:rsidR="00AD4D13" w:rsidRDefault="001E27B6">
      <w:pPr>
        <w:pStyle w:val="a3"/>
      </w:pPr>
      <w:r>
        <w:t>В честь Бориса Дрангова были названы три села в Болгарии: Дрангово (Благоевградская область), Дрангово (Кырджалийская область), Дрангово (Пловдивская область). Также в честь полковника был назван пик Дрангова на острове Гринвич (англ.)русск. в Антарктиде</w:t>
      </w:r>
      <w:r>
        <w:rPr>
          <w:position w:val="10"/>
        </w:rPr>
        <w:t>[9][5]</w:t>
      </w:r>
      <w:r>
        <w:t>.</w:t>
      </w:r>
    </w:p>
    <w:p w:rsidR="00AD4D13" w:rsidRDefault="001E27B6">
      <w:pPr>
        <w:pStyle w:val="a3"/>
      </w:pPr>
      <w:r>
        <w:t>В 2007 году в Пловдиве на том месте где располагались казармы 9-го пехотного полка, в честь Дрангова был открыт памятник. Он был создан скульптором Атанасом Карадечевым и открыт 31 мая 2007 года. Памятник представляет собой штык из мрамора и металла высотой 9 метров. На могиле Бориса Дрангова в Скопье регулярно проводится торжественные мероприятия в присутствии посла Болгарии в республике Македония и местных македонских болгар (англ.)русск.</w:t>
      </w:r>
      <w:r>
        <w:rPr>
          <w:position w:val="10"/>
        </w:rPr>
        <w:t>[10]</w:t>
      </w:r>
      <w:r>
        <w:t>.</w:t>
      </w:r>
    </w:p>
    <w:p w:rsidR="00AD4D13" w:rsidRDefault="001E27B6">
      <w:pPr>
        <w:pStyle w:val="21"/>
        <w:pageBreakBefore/>
        <w:numPr>
          <w:ilvl w:val="0"/>
          <w:numId w:val="0"/>
        </w:numPr>
      </w:pPr>
      <w:r>
        <w:t>4. Звания</w:t>
      </w:r>
    </w:p>
    <w:p w:rsidR="00AD4D13" w:rsidRDefault="001E27B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 1 января 1895 — подпоручик</w:t>
      </w:r>
    </w:p>
    <w:p w:rsidR="00AD4D13" w:rsidRDefault="001E27B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 1 января 1899 — поручик</w:t>
      </w:r>
    </w:p>
    <w:p w:rsidR="00AD4D13" w:rsidRDefault="001E27B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 3 января 1905 — капитан</w:t>
      </w:r>
    </w:p>
    <w:p w:rsidR="00AD4D13" w:rsidRDefault="001E27B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 4 сентября 1910 — майор</w:t>
      </w:r>
    </w:p>
    <w:p w:rsidR="00AD4D13" w:rsidRDefault="001E27B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 19 февраля 1915 — подполковник</w:t>
      </w:r>
    </w:p>
    <w:p w:rsidR="00AD4D13" w:rsidRDefault="001E27B6">
      <w:pPr>
        <w:pStyle w:val="a3"/>
        <w:numPr>
          <w:ilvl w:val="0"/>
          <w:numId w:val="3"/>
        </w:numPr>
        <w:tabs>
          <w:tab w:val="left" w:pos="707"/>
        </w:tabs>
      </w:pPr>
      <w:r>
        <w:t>Посмертно — полковник</w:t>
      </w:r>
    </w:p>
    <w:p w:rsidR="00AD4D13" w:rsidRDefault="001E27B6">
      <w:pPr>
        <w:pStyle w:val="21"/>
        <w:pageBreakBefore/>
        <w:numPr>
          <w:ilvl w:val="0"/>
          <w:numId w:val="0"/>
        </w:numPr>
      </w:pPr>
      <w:r>
        <w:t>5. Монографии</w:t>
      </w:r>
    </w:p>
    <w:p w:rsidR="00AD4D13" w:rsidRDefault="001E27B6">
      <w:pPr>
        <w:pStyle w:val="a3"/>
      </w:pPr>
      <w:r>
        <w:t>Борис Дрангов является автором следующих монографий:</w:t>
      </w:r>
    </w:p>
    <w:p w:rsidR="00AD4D13" w:rsidRDefault="001E27B6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i/>
          <w:iCs/>
        </w:rPr>
        <w:t>Борис Дрангов</w:t>
      </w:r>
      <w:r>
        <w:t xml:space="preserve"> Подробна програма за обучение на млади войници и редници. — Лом: 1898.</w:t>
      </w:r>
    </w:p>
    <w:p w:rsidR="00AD4D13" w:rsidRDefault="001E27B6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i/>
          <w:iCs/>
        </w:rPr>
        <w:t>Борис Дрангов</w:t>
      </w:r>
      <w:r>
        <w:t xml:space="preserve"> Юнаци, изпълнете клетвата. — Лом: 1901.</w:t>
      </w:r>
    </w:p>
    <w:p w:rsidR="00AD4D13" w:rsidRDefault="001E27B6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i/>
          <w:iCs/>
        </w:rPr>
        <w:t>Борис Дрангов</w:t>
      </w:r>
      <w:r>
        <w:t xml:space="preserve"> Тактика. — София: 1912.</w:t>
      </w:r>
    </w:p>
    <w:p w:rsidR="00AD4D13" w:rsidRDefault="001E27B6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i/>
          <w:iCs/>
        </w:rPr>
        <w:t>Борис Дрангов</w:t>
      </w:r>
      <w:r>
        <w:t xml:space="preserve"> Походът на Наполеон в Русия. — София: 1912.</w:t>
      </w:r>
    </w:p>
    <w:p w:rsidR="00AD4D13" w:rsidRDefault="001E27B6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i/>
          <w:iCs/>
        </w:rPr>
        <w:t>Борис Дрангов</w:t>
      </w:r>
      <w:r>
        <w:t xml:space="preserve"> Помни войната. — Скопье: 1916.</w:t>
      </w:r>
    </w:p>
    <w:p w:rsidR="00AD4D13" w:rsidRDefault="001E27B6">
      <w:pPr>
        <w:pStyle w:val="a3"/>
        <w:numPr>
          <w:ilvl w:val="0"/>
          <w:numId w:val="2"/>
        </w:numPr>
        <w:tabs>
          <w:tab w:val="left" w:pos="707"/>
        </w:tabs>
      </w:pPr>
      <w:r>
        <w:rPr>
          <w:i/>
          <w:iCs/>
        </w:rPr>
        <w:t>Борис Дрангов</w:t>
      </w:r>
      <w:r>
        <w:t xml:space="preserve"> Психология на групата и коллектива. — 1940.</w:t>
      </w:r>
    </w:p>
    <w:p w:rsidR="00AD4D13" w:rsidRDefault="001E27B6">
      <w:pPr>
        <w:pStyle w:val="21"/>
        <w:pageBreakBefore/>
        <w:numPr>
          <w:ilvl w:val="0"/>
          <w:numId w:val="0"/>
        </w:numPr>
      </w:pPr>
      <w:r>
        <w:t>6. Периодические издания</w:t>
      </w:r>
    </w:p>
    <w:p w:rsidR="00AD4D13" w:rsidRDefault="001E27B6">
      <w:pPr>
        <w:pStyle w:val="a3"/>
      </w:pPr>
      <w:r>
        <w:t>Борис Дрангов является автором многочисленных научно-военных статей в газетах и журналах: «Военный журнал», «Коллекция солдата», «Военные известия», «Солдат», «Военный голос», в газете «Подофицерская защита», «Свободное мнение», «Народ и армия», «Военная Болгария» и других.</w:t>
      </w:r>
    </w:p>
    <w:p w:rsidR="00AD4D13" w:rsidRDefault="001E27B6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AD4D13" w:rsidRDefault="001E27B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Звание получено посмертно.</w:t>
      </w:r>
    </w:p>
    <w:p w:rsidR="00AD4D13" w:rsidRDefault="001E27B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Ускюб (тур. Üsküp) турецкое название города Скопье.</w:t>
      </w:r>
    </w:p>
    <w:p w:rsidR="00AD4D13" w:rsidRDefault="001E27B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Цитата из Евангелие от Матфея, глава 9:17. </w:t>
      </w:r>
      <w:r>
        <w:rPr>
          <w:i/>
          <w:iCs/>
        </w:rPr>
        <w:t>«Не вливают также вина молодого в мехи ветхие»</w:t>
      </w:r>
      <w:r>
        <w:t>.</w:t>
      </w:r>
    </w:p>
    <w:p w:rsidR="00AD4D13" w:rsidRDefault="001E27B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11-я пехотная дивизия была укомплектована болгарами-выходцами из Македонии и Фракии. Командир дивизии генерал Златарев был родом из Охрида. Командир 1-й пехотной бригады и начальник штаба дивизии Александр Протогеров являлся также выходцем из этого македонского города.</w:t>
      </w:r>
    </w:p>
    <w:p w:rsidR="00AD4D13" w:rsidRDefault="001E27B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Село Покровник в 1922 году было переименовано в Дрангово.</w:t>
      </w:r>
    </w:p>
    <w:p w:rsidR="00AD4D13" w:rsidRDefault="001E27B6">
      <w:pPr>
        <w:pStyle w:val="a3"/>
        <w:numPr>
          <w:ilvl w:val="0"/>
          <w:numId w:val="1"/>
        </w:numPr>
        <w:tabs>
          <w:tab w:val="left" w:pos="707"/>
        </w:tabs>
      </w:pPr>
      <w:r>
        <w:t>В ходе кампании 1915 года болгарская армия захватила всю территорию Вардарской Македонии и город Скопье в частности.</w:t>
      </w:r>
    </w:p>
    <w:p w:rsidR="00AD4D13" w:rsidRDefault="001E27B6">
      <w:pPr>
        <w:pStyle w:val="a3"/>
        <w:spacing w:after="0"/>
      </w:pPr>
      <w:r>
        <w:t>Источник: http://ru.wikipedia.org/wiki/Дрангов,_Борис</w:t>
      </w:r>
      <w:bookmarkStart w:id="0" w:name="_GoBack"/>
      <w:bookmarkEnd w:id="0"/>
    </w:p>
    <w:sectPr w:rsidR="00AD4D13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7B6"/>
    <w:rsid w:val="001E27B6"/>
    <w:rsid w:val="00AD4D13"/>
    <w:rsid w:val="00AE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6FBFD-41F3-499F-A7C9-DE5835F2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4"/>
      </w:numPr>
      <w:outlineLvl w:val="2"/>
    </w:pPr>
    <w:rPr>
      <w:rFonts w:ascii="Liberation Serif" w:eastAsia="DejaVu Sans" w:hAnsi="Liberation Serif" w:cs="Liberation Serif"/>
      <w:b/>
      <w:bCs/>
    </w:rPr>
  </w:style>
  <w:style w:type="paragraph" w:customStyle="1" w:styleId="41">
    <w:name w:val="Заголовок 41"/>
    <w:basedOn w:val="Heading"/>
    <w:next w:val="a3"/>
    <w:pPr>
      <w:numPr>
        <w:ilvl w:val="3"/>
        <w:numId w:val="4"/>
      </w:numPr>
      <w:outlineLvl w:val="3"/>
    </w:pPr>
    <w:rPr>
      <w:rFonts w:ascii="Liberation Serif" w:eastAsia="DejaVu Sans" w:hAnsi="Liberation Serif" w:cs="Liberation Serif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2100</Words>
  <Characters>11971</Characters>
  <Application>Microsoft Office Word</Application>
  <DocSecurity>0</DocSecurity>
  <Lines>99</Lines>
  <Paragraphs>28</Paragraphs>
  <ScaleCrop>false</ScaleCrop>
  <Company/>
  <LinksUpToDate>false</LinksUpToDate>
  <CharactersWithSpaces>14043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2014-04-16T08:41:00Z</dcterms:created>
  <dcterms:modified xsi:type="dcterms:W3CDTF">2014-04-16T08:41:00Z</dcterms:modified>
</cp:coreProperties>
</file>