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59" w:rsidRDefault="00064E59" w:rsidP="00B754A8"/>
    <w:p w:rsidR="00B754A8" w:rsidRDefault="00B754A8" w:rsidP="00B754A8">
      <w:r>
        <w:t>ДРЕВНЕГРЕЧЕСКАЯ ФИЛОСОФИЯ</w:t>
      </w:r>
    </w:p>
    <w:p w:rsidR="00B754A8" w:rsidRDefault="00B754A8" w:rsidP="00B754A8"/>
    <w:p w:rsidR="00B754A8" w:rsidRDefault="00B754A8" w:rsidP="00B754A8">
      <w:r>
        <w:t xml:space="preserve">Основной вопрос всякой философской системы заключается в бессмертии, либо в отрицании бессмертия человеческой души, а остальные вопросы являются производными, и заключаются в обосновании бессмертного или смертного человеческого существования. С точки зрения физиогномики данный вопрос тоже является важным, поскольку позволяет понимать смысл человеческой жизни и соответственно позволяет понимать особенности человеческого характера как необходимые условия для осуществления душевного развития. </w:t>
      </w:r>
    </w:p>
    <w:p w:rsidR="00B754A8" w:rsidRDefault="00B754A8" w:rsidP="00B754A8">
      <w:r>
        <w:t>Философские системы древней Греции аналогичны всем мировым философским системам, и поэтому вопрос о бессмертии является ключевым.</w:t>
      </w:r>
    </w:p>
    <w:p w:rsidR="00B754A8" w:rsidRDefault="00B754A8" w:rsidP="00B754A8">
      <w:r>
        <w:t>В философской системе Платона душа является сознанием и происходит из сферы идей, а после завершения материального существования возвращается в первоначальный мир идей. То есть согласно философии Платона человеческая душа-сознание является "идеей", которая воплощается в материальном мире и образует тело, а если тело разрушается, то возвращается в мир идей или иначе сказать в мир первообразов.</w:t>
      </w:r>
    </w:p>
    <w:p w:rsidR="00B754A8" w:rsidRDefault="00B754A8" w:rsidP="00B754A8">
      <w:r>
        <w:t>В философской системе Аристотеля душа тоже является сознанием, но имеет иной смысл, а именно является "формой", согласно которой в бесформенной материи формируется тело. Когда тело разрушается, то свободная форма отделяется от материального тела и возвращается в мир чистых форм, где соединяется с общим мировым сознанием, которое Аристотель называл: перводвигатель.</w:t>
      </w:r>
    </w:p>
    <w:p w:rsidR="00B754A8" w:rsidRDefault="00B754A8" w:rsidP="00B754A8">
      <w:r>
        <w:t>Отличие философии Платона от философии Аристотеля заключается в том, что для Платона душа-сознание является идеей, согласно которой в материальном мире образуются тела, но если тело завершает существование, то душа-сознание возвращается в мир идей и сохраняет самосознание, и затем снова воплощается в материальном мире, сохраняя сознание прежних воплощений. Для Аристотеля душа-сознание является формой и аналогична общему формообразующему фактору, согласно которому в бесформенной материи формируются тела, и поэтому если тело завершает существование, то душа-сознание сливается с формой единого сознания и теряет самосознание.</w:t>
      </w:r>
    </w:p>
    <w:p w:rsidR="00B754A8" w:rsidRDefault="00B754A8" w:rsidP="00B754A8">
      <w:r>
        <w:t>По существу формы Аристотеля соотносятся с глобальной мировой категорией движения, согласно которой происходит движение мира, и поэтому Аристотель дал источнику движения название перводвигатель, а идеи Платона соотносятся с глобальной мировой категорией жизни, согласно которой в мире возникают образы. Информацию о глобальных мировых категориях смотрите в другом разделе этого сайта, который называется: божественные категории.</w:t>
      </w:r>
    </w:p>
    <w:p w:rsidR="00B754A8" w:rsidRDefault="00B754A8" w:rsidP="00B754A8">
      <w:r>
        <w:t>Таким образом, в философии Платона и Аристотеля есть душа-сознание и нет души-индивидуальности, что отрицает бессмертие индивидуальной души, но допускает бессмертие сознания.</w:t>
      </w:r>
    </w:p>
    <w:p w:rsidR="00B754A8" w:rsidRDefault="00B754A8" w:rsidP="00B754A8">
      <w:r>
        <w:t>Платон и Аристотель имели информацию о душе-индивидуальности, но считали индивидуальность помехой для сознания, которое было основным стержнем их философии, и поэтому не рассматривали индивидуальность как существенную. В частности Платон соотносил индивидуальность с числами (пифагорейскими числами) и мифологическими образами, но не считал индивидуальность необходимой для философии сознания.</w:t>
      </w:r>
    </w:p>
    <w:p w:rsidR="00B754A8" w:rsidRDefault="00B754A8" w:rsidP="00B754A8">
      <w:r>
        <w:t>С точки зрения философии Демокрита наоборот существенной является душа-индивидуальность, а душа-сознание не имеет значения, поскольку после разрушения материального тела в сознании не сохраняется память об индивидуальности, то есть сознание соединяется с первоисточником, а атомы индивидуальности рассеиваются в пространстве, и поэтому сознание не может помнить индивидуальность, которая рассеялась и перестала существовать. А именно Демокрит отрицал бессмертие индивидуальной души и считал несущественным бессмертие осознанной души, поскольку сознание не помнит индивидуальность, и поэтому мораль его философии заключалась в индивидуальной безмятежности в процессе существования материального тела, или можно сказать, что мораль философии Демокрита заключалась в стремлении к безмятежности души-индивидуальности в продолжении времени пока атомы индивидуальности не рассеялись в пространстве.</w:t>
      </w:r>
    </w:p>
    <w:p w:rsidR="00B754A8" w:rsidRDefault="00B754A8" w:rsidP="00B754A8">
      <w:r>
        <w:t>Таким образом, с точки зрения философии Платона, Аристотеля или Демокрита, а также с точки зрения всей древнегреческой философии, которая в той или иной степени конгруэнтна философским системам трёх основополагающих (классических) философов, отрицается индивидуальное бессмертие человека, но допускается бессмертие сознания, хотя бессмертие имеет разный смысл. Допустим, в неоплатонизме бессмертие означает слияние сознания с трансцендентальным (непостижимым) источником жизни за пределами умопостигаемого космоса (за пределами мира), а в классической философии Платона или Аристотеля душа-сознание соединяется с глобальным сознанием в пределах умопостигаемого космоса, но в любом случае итог человеческой жизни одинаковый, а именно сохраняется душа-сознание и исчезает душа-индивидуальность.</w:t>
      </w:r>
    </w:p>
    <w:p w:rsidR="00B754A8" w:rsidRDefault="00B754A8" w:rsidP="00B754A8">
      <w:r>
        <w:t>Не только в греческой философии, но также с точки зрения всех систем мировой философии допускается бессмертие души-сознания, но отрицается бессмертие индивидуальной души. Возможно продолжительное существование атомов индивидуальной души в соединённом состоянии после разрушения материального тела, но рано или поздно атомы рассеиваются и индивидуальность человека исчезает, после чего сознание соединяется с первоисточником сознания и может вновь повторить воплощение в материальном мире.</w:t>
      </w:r>
    </w:p>
    <w:p w:rsidR="00194980" w:rsidRDefault="00B754A8" w:rsidP="00B754A8">
      <w:r>
        <w:t>Поэтому было необходимо рождение Христа, чтобы бессмертие индивидуальных человеческих душ стало возможным, поскольку люди сами не могут достичь нерушимого состояния атомов индивидуальности, которое не подвержено рассеиванию в пространстве после прекращения жизнедеятельности материального тела. Поэтому сын Бога воплотился среди людей, чтобы стать "первенцем из мёртвых" (первым живым из мёртвых) и привлечь к себе всех, и в результате люди увидели преображение материального тела, которое возможно, если соединение атомов индивидуальности нерушимое. А также в результате нерушимого соединения атомов индивидуальности произошло воскресение преображённого тела, что стало парадигмой гностической (основанной на знании) и канонической (основанной на вере) Христианской философии.</w:t>
      </w:r>
      <w:bookmarkStart w:id="0" w:name="_GoBack"/>
      <w:bookmarkEnd w:id="0"/>
    </w:p>
    <w:sectPr w:rsidR="001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4A8"/>
    <w:rsid w:val="00064E59"/>
    <w:rsid w:val="001649DD"/>
    <w:rsid w:val="00194980"/>
    <w:rsid w:val="00650615"/>
    <w:rsid w:val="00B754A8"/>
    <w:rsid w:val="00C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48CB-69D9-42B5-AF3C-6C41ED61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ДРЕВНЕГРЕЧЕСКАЯ ФИЛОСОФИЯ</vt:lpstr>
    </vt:vector>
  </TitlesOfParts>
  <Company>DOM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ДРЕВНЕГРЕЧЕСКАЯ ФИЛОСОФИЯ</dc:title>
  <dc:subject/>
  <dc:creator>PUZICHATA</dc:creator>
  <cp:keywords/>
  <dc:description/>
  <cp:lastModifiedBy>admin</cp:lastModifiedBy>
  <cp:revision>2</cp:revision>
  <dcterms:created xsi:type="dcterms:W3CDTF">2014-04-18T18:31:00Z</dcterms:created>
  <dcterms:modified xsi:type="dcterms:W3CDTF">2014-04-18T18:31:00Z</dcterms:modified>
</cp:coreProperties>
</file>