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E" w:rsidRPr="00E579A8" w:rsidRDefault="008F651E" w:rsidP="008F651E">
      <w:pPr>
        <w:spacing w:before="120"/>
        <w:jc w:val="center"/>
        <w:rPr>
          <w:b/>
          <w:bCs/>
          <w:sz w:val="32"/>
          <w:szCs w:val="32"/>
        </w:rPr>
      </w:pPr>
      <w:r w:rsidRPr="00E579A8">
        <w:rPr>
          <w:b/>
          <w:bCs/>
          <w:sz w:val="32"/>
          <w:szCs w:val="32"/>
        </w:rPr>
        <w:t>Древнерусские музыкальные инструменты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Из всех источников о древнерусском музыкальном инструментарии самый бесспорный возник при археологическом изучения Новгорода. Здесь в культурных наслоениях ХI - XV вв. обнаружено множество предметов сигнального и музыкального назначения. Различной степени сохранности, изготовленные из кости, глины, металла, дерева - все они есть научное и культурное сокровище не только национальное русское но, и общеевропейское.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Впервые описание, классификацию и варианты реконструкции древних новгородских музыкальных инструментов предпринял в 1960 - 1970 гг. Б.А. Колчин. За последнее десятилетие усовершенствовались методы реконструкции, заметно увеличилось число археологических музыкальных находок, среди которых выявились и типологически новые. Всё это побуждает к составлению свода древнего новгородского инструментария, краткому обзору которого посвящено настоящее сообщение.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Можно предполагать, что в древнем Новгороде, как и поныне в некоторых сёлах на русском Северо-Западе, самыми архаичными из звукообразующих приспособлений были те, которые изготавливались посезонно в полевой обстановке из непрочных материалов, например, древесной коры или трубчатых растений. Идеологическая их нагрузка, связанная с повериями об охранительной силе их звучания, перешла позднее на инструменты, изготовляющиеся в стационарных условиях, - керамические погремушки и свистульки, металлические бубенчики, колокольчики, шумящие привеси, ботала, варганы и, наконец, деревянные, так называемые, благородные - сопели, гусли, гудки. Последние, в большей мере, подвергались эстетизации, что и отражено в их конструкции, художественном оформлении, способе изготовления, музыкальных исполнительных возможностях и, по-видимому, репертуаре, содержавшем какие-то элементы византийского профессионального музицирования. В былинах, например, варьируется такая мысль: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"Играет-то Садке в Новгороде,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А выигрыш ведет от Царя-града ".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Конструктивные идеи струнных, развитые некогда в древних цивилизациях Ближнего и Среднего Востока, Египта и Средней Азии, проникая в 1-м тысячелетии в различные уголки Европы, приспосабливались к местным ремесленным и музыкальным традициям и воплощались в обновленных формах. Таковы, к примеру, гусли с игровым окном. Факт их бытования в истории человечества - полная неожиданность. Расширяя в целом границы европейской традиции строительства лирообразных, по принципу звукообразования они явно отличались от западноевропейских лир.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Среди традиций, слагавших музыкальную культуру в древнем Новгороде, основными представляются следующие: 1) народная песенная - преимущественно обрядовая дохристианская, бесписьменная; 2) народная инструментальная - профессиональная и непрофессиональная, бесписьменная, взаимодействовала с народной песенной; 3) церковная певческая - официальная культовая христианская с канонами, воспринятыми от Византии, письменная.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На Руси во время церковного богослужения музыкальные инструменты не использовались. Иерархия православия, следуя традиции ранневизантийского христианства, осуждали народные игрища с их "бесовскими песнями" и "гудебными сосудами" такими, как бубен и сопель, гусли и смык, то есть гудок. Осуждение в ХVII в. обернулось преследованием профессиональных народных музыкантов - скоморохов, что известно из письменных источников. Археологические же материалы подобных событий пока что не отражают и говорят скорее о другом: во-первых, о популярности гуслей и гудка среди всех сословий древних новгородцев, во- вторых, об изготовлении некоторых инструментов руками отроков.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Открытие археологами в Новгороде обломков древних музыкальных инструментов повлекло за собой их научную реконструкцию. Было достигнуто формальное звучание сопелей, гуслей, гудков. После чего стало возможным поставить перед фольклористами задачу поиска на Северо-Западе России образцов традиционного инструментального музицирования. Ныне такие образцы, пополнившие золотую фонотеку народной музыки, дают право на попытки доказательного озвучивания средневековых инструментов.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>В комплексе новгородских музыкальных древностей представлены основные группы инструментов - самозвучащие, мембранные, духовые и струйные. Кроме непосредственно музыкальных инструментов, о них имеются также изобразительные и письменные свидетельства.</w:t>
      </w:r>
    </w:p>
    <w:p w:rsidR="008F651E" w:rsidRPr="00D815C5" w:rsidRDefault="008F651E" w:rsidP="008F651E">
      <w:pPr>
        <w:spacing w:before="120"/>
        <w:ind w:firstLine="567"/>
        <w:jc w:val="both"/>
      </w:pPr>
      <w:bookmarkStart w:id="0" w:name="sam"/>
      <w:r w:rsidRPr="00D815C5">
        <w:t>С А М О З В У Ч А Щ И Е</w:t>
      </w:r>
      <w:bookmarkEnd w:id="0"/>
      <w:r w:rsidRPr="00D815C5">
        <w:t xml:space="preserve">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Колокол, било или блюдо (гонг). В берестяной грамоте № 605 второй четверти ХII в. раньше, чем в других источниках, сообщается о церковных звонах на Руси. В посланиях одного монаха к другому говорится: "А пришьла есве оли звонили" - А пришли (то есть вернулись) с ним, когда звонили. Звоны в христианских храмах унаследовали от древности охранительный смысл.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Ботало или колоколка. Традиционно привешивается домашнему скоту к шее для того, чтобы он не потерялся в лесу и чтобы на него не напал зверь или дух болезни. Уплощенная, согнутая из жести и сваренная медным припоем колоколка встречается в слоях ХII - XV вв. Одновременно бытовали литые колоколки из цветных металлов, некоторые из них, возможно, предназначались для музыкальных целей.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Звонец или колокольчик. Небольших размеров, литой, бронзовый. Имеются образцы конца XI, первой половины XII и последней четверти XIV вв. Мог использоваться как в сигнальной так и в музыкальной роли.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Бубенчик или шарок. Несколькими разновидностями бубенчики литые или тесненые из цветных металлов представленных в слоях с X по XV вв. Одни из них использовались как привески к одежде, другие могли входить в комплект музыкальных погремушек.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Шумящая привеска-амулет. Типологически различные образцы привесок, как правило бронзовые литые, обнаружены в слоях XI-XV вв. Это были, надо полагать, детские игрушки с охранительной сущностью.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Варган. Изготовлялся из железа в форме подковки с удлинёнными концами и проскакивающим упругим язычков. В слоях XIII-XV вв. найдено пят экземпляров. Варган конструктивный прототип гармоник.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Трещотки. Наподобие книжицы, состоят из набора деревянных дощечек (по 5-7 штук), одна из которых снабжена ручкой. Свободно скрепляющий их ремешок проходит сквозь пару отверстий, прорезанных в каждой из дощечек. При встряхивании, ударяясь одна о другую, издают щёлкающий звук. Таковы реконструированные трещотки, замечательный образец которых в виде двух уцелевших от них еловых дощечек был в 1992 г. в слое первой половины XII в. Это, наверно, и есть первое свидетельство о загадочной разновидности трещоток, которые в "Реэстре" на случай свадьбы Никиты Зотова в 1714 г. были поименованы "новгородскими". Возможны два варианта их реконструкции - с односторонним относительно дощечки-держалки расположением дощечек - лопасток и с двухсторонним. Выяснилось, что второй вариант в ХХ в. на Новгородчине использовался как "колотушка" сторожа. </w:t>
      </w:r>
    </w:p>
    <w:p w:rsidR="008F651E" w:rsidRPr="00D815C5" w:rsidRDefault="008F651E" w:rsidP="008F651E">
      <w:pPr>
        <w:spacing w:before="120"/>
        <w:ind w:firstLine="567"/>
        <w:jc w:val="both"/>
      </w:pPr>
      <w:bookmarkStart w:id="1" w:name="membr"/>
      <w:r w:rsidRPr="00D815C5">
        <w:t>М Е М Б Р А Н Н Ы Е</w:t>
      </w:r>
      <w:bookmarkEnd w:id="1"/>
      <w:r w:rsidRPr="00D815C5">
        <w:t xml:space="preserve">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>Бубен. Обнаружены его принадлежности, датируемые XI - XV вв. Это деревянные колотушки с шарообразным навершием а также деревянные с петелькой шарики, составляющие, по-видимому, вощагу, то есть бич с шариком на конце, навощив который, ударяли в бубен. Роль колотушки известна, а вот с вощагой дело обстоит сложнее. Известны описания ее устройства и считается, что бич с шариком на конце, ударяемый бубнистом в бубен, запечатлён в Радзивиловской летописи XV в. на миниатюре "Игрища славян" - лист 6-й, на обороте. Но более вероятно другое толкование этой нарисованной детали: миниатюрист, допустив неточность, пытался изобразить не вощагу, а изогнутую колотушку, подобную той, которой ударяет в бубен один из персонажей миниатюры "Гадание у чудского волхва" - лист 105. Устройство же вощаги как известного некогда орудия наказания показано на листе 103-ем упомянутой летописи. При новом толковании в книге сохраняется логичная система условных знаков, но оказывается вне изобразительных свидетельств вощага как составная деталь музыкального бубна. Всё это подкрепляет лишь одну мысль: на Руси вощага могла быть в комплекте ратного, прежде всего конного, мембранного ударного инструмента.</w:t>
      </w:r>
    </w:p>
    <w:p w:rsidR="008F651E" w:rsidRPr="00D815C5" w:rsidRDefault="008F651E" w:rsidP="008F651E">
      <w:pPr>
        <w:spacing w:before="120"/>
        <w:ind w:firstLine="567"/>
        <w:jc w:val="both"/>
      </w:pPr>
      <w:bookmarkStart w:id="2" w:name="duch"/>
      <w:r w:rsidRPr="00D815C5">
        <w:t>Д У Х О В Ы Е</w:t>
      </w:r>
      <w:bookmarkEnd w:id="2"/>
      <w:r w:rsidRPr="00D815C5">
        <w:t xml:space="preserve">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Брунчалка или гудалка. Небольшая трубчатая косточка животных или птиц с одним (или двумя) просверлённым отверстием, в которое продевался тонкий ремешок (или нитка). Вращаемая взад-вперёд посредством периодичного натяжения ремешка, она издавала угрожающий гул. В древности, вероятно, использовалась жрецами народных культов для отпугивания злых духов. Позже перешла в распоряжение детей. Брунчалки обнаруживаются в слоях XI - XV вв. В 1991 г. найдена 40-я по счёту гудалка. Она уникальна: один из её концов оформлен резной мордочкой зверька, что делает допустимой о её сакральной роли.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Свистулька. Керамическая, с двумя игровыми отверстиями, в виде коника или каплеобразная. Насчитывается более 20 экземпляров. Популярна в XIV -XV вв. и позднее, хотя отдельные обломки позволяют предполагать бытование свистулек в XIII, XII и даже XI вв. В 1849 г. И.П. Сахаров сообщал, что в Вятской губернии свистулька использовалась во время "свистопляски" - праздника поминовения предков. Ныне свистулька - детская игрушка. Суть конструкции свисткового приспособления та же, что и у деревянных сопель.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Сопель. Было найдено три экземпляра сопелей. Реконструировать удалось две - XV и XI вв.; первая с тремя игровыми отверстиями, вторая с четырьмя. Они мастерились из древесных стволиков; первая из ясеня, вторая из ивы. В вероятной конструктивной связи с ними была дудка, изображённая на створке серебряного обруча из Старорязанского клада XII - XIII вв. Восстановление внешних форм сопелей привело к открытию их звукорядов. При комбинированном их перекрывании игровых отверстий на сопелях XI и XV вв. извлекаются следующие звуки: (Ноты вставить)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Стрелками указаны звуки, каждый из которых в отличии от предыдущего извлекается, не меняя расположения пальцев с несколько усиленным вдуванием. При ансамблевой игре, отмечаемой на Руси с XI в., настройка инструментов зависела от звукоряда сопелей. И сегодня документ такого рода - ориентир, достойный внимания при реконструкции строя древних струнных, особенно гуслей. </w:t>
      </w:r>
    </w:p>
    <w:p w:rsidR="008F651E" w:rsidRPr="00D815C5" w:rsidRDefault="008F651E" w:rsidP="008F651E">
      <w:pPr>
        <w:spacing w:before="120"/>
        <w:ind w:firstLine="567"/>
        <w:jc w:val="both"/>
      </w:pPr>
      <w:bookmarkStart w:id="3" w:name="strun"/>
      <w:r w:rsidRPr="00D815C5">
        <w:t>С Т Р У Н Н Ы Е</w:t>
      </w:r>
      <w:bookmarkEnd w:id="3"/>
      <w:r w:rsidRPr="00D815C5">
        <w:t xml:space="preserve">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Номинальное число струнных инструментов, найденных в виде крупных частей или мелких деталей в 1992 г., достигло 65. Из них 30 шпеньков - это детали для натяжения струн, сходство между гусельными и гудочными затрудняет их классификацию.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Гусли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Бесспорно классифицировано 18 образцов. Из них пользуясь терминологией К.А. Верткова, гуслей шлемовидных - 1 экз., гуслей крыловидных - 17. Это струнные щипковые безгрифовые музыкальные инструменты. Образованию "чистого" резонанса как основы их звукообразовательного принципа способствует свойственный каждому из них вариант стационарного струнодержателя.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Крыловидные гусли с характерным для них веерообразным расположением струн бытовали в двух разновидностях: у одних было игровое окно, у других его не было. При строительстве тех и других соблюдались следующие общие правила. Из цельного бруса дерева изготавливался корпус, в нём долбилось корытце, в выступающей от корытца части - окрылке - просверливались отверстия для шпеньков, и, если требовалось, вырезалось игровое окно. Цельной выстругивалась и палочка (дека), которая крепилась поверх корытца, как правило, с помощью клея, вероятно, рыбьего. Свидетельством приклейки являются насечки по краям корытца и с нижней стороны палочки. В узком конце палочки располагались или специальные два ушка, или вставные "утицы" с продетым в них стержнем-струнодержателем; первый вариант присущ гуслям с игровым окном, второй - гуслям без окна. В обломке одной из трёх палочек, датированных XI - XIII вв., имеется отверстие величиной 2 Х 3 мм. Изготовлялось ли оно в роли голосника - определённо сказать невозможно. Тем более, что характерное отсутствие голосников в гуслях прослеживается в изобразительных источниках вплоть до рисунка пятиструнных гуслей в "Дисертации о русских древностях" М. Гютри - 1795 г.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Подвергались реконструкции четыре образца гуслей с игровым окном. Длина меньшего из них 36 см, большего - 85 см. Число струн бронзовых или кишечных - от 5 до 8 (9?). При строительстве таких гуслей использовались можжевельник, ель, сосна, дуб, берёза. Характерны сочетания в одном инструменте двух пород - хвойной и лиственной. В художественном оформлении использовались животные и растительные мотивы с элементами плетёнки.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Корпус пятиструнных гуслей 1070 - 1080 гг. был изготовлен из сосны и имел дубовую полочку. На бортике уцелела резная надпись "СЛОВИША". По лингвистически обоснованной точке зрения А.А. Зализняка, СЛОВИША - это, вероятнее всего, личное имя инструмента, а не его владельца. Надпись гласит также о принадлежности гуслей славянину.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Богатством резных художественных украшений отличаются шестиструнные гусельки первой половины XII вв.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Гусельки из слоя начала XIII в. имеют семь струн. Их корпус берёзовый, палочка из сосны. Полочка вставлена в специальный паз, отобранный по всему периметру корытца, как в польских гэншьле XI в. из Ополе.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Обломки больших гуслей, изготовленных из сосны и украшенных резьбой растительного характера, обнаружены в слое 1240 - 1260 гг. В прежних публикациях эти гусли - девятиструнные. Но всё же восьмиструнный вариант их реконструкции более отвечает расположению древесных волокон в оригинале и его художественным контурам.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Наличие у рассмотренных инструментов игрового окна предполагает их вертикальное, подобно щипковым лирам, положение при игре. Но обосновать способы игры на них невозможно без изучения другой разновидности крыловидных гуслей.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Гусли без игрового окна в новгородской археологии прослеживаются в слоях XIV - XV вв. Но знали о таковых на Руси уже в XII в., о чём свидетельствуют их изображения на створках обручей из Киевского и Старорязанского кладов. Образцов гуслей с иным числом струн, кроме пяти, пока что не выявлено. Корпусы долбились из хвойных древесных пород. Им свойственны полочки со вставными "утицами" струнодержателя 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Большие из них, длинной 53 или 56 см, изъятые из слоя 1370-х гг., кроме предполагаемого завитка в верхней их части, особых украшений не имели.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Меньшие, длиной до 37 см, попали в культурный слой на рубеже XIV - XV вв. Они украшены резьбой; примечательна свастика, в вариациях доведённая до образа священной лозы 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Наконец, частичная реконструкция гуслей конца XIV в. показывает, что в окрылке, также как и в предыдущих двух инструментах, могло разместится пять шпеньков.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На гуслях, не имевших игрового окна, музицировали, держа их в горизонтальном положении. Расположив левую руку на струнах, а правой бряцая по ним, играли скоморохи, запечатленные на створках известных обручей из Киевского и Старорязанского кладов XII - XIII вв. То же, но с подробностями, подтверждают и материалы музыкальных этнографических экспедиций в некоторые из бывших окраин Новгородского государства. По постановке левой руки узнаётся тот или иной из основных двух способов игры. Первый способ: три пальца левой руки, располагаются между струн и одновременно перемещаясь в плоскости полочки вниз-вверх, по мере надобности глушат то минорное, то мажорное трезвучия. При втором способе те же три пальца левой руки, располагаясь поверх струн, выполняют не только роль глушителей, но и могут извлекать отдельные звуки. Оба эти способа игры применимы к гуслям с игровым окном с той лишь разницей, что пальцы левой руки касались струн с тыльной стороны инструмента.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Струны крыловидных гуслей традиционно настраивались в диатоническом порядке. Таким же был строй и гуслей шлемовидных.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Шлемовидные гусли имели не менее десяти струн. Струны располагались параллельно и крепились одним концом к шпенькам, а другим - к изогнутому и приклеенному к полочке деревянному струнодержателю. Раннее их изображение помещено на листе 39 в Хлудовской Псалтири конца XIII в. Родственный им на Западе был псалтерион. Похоже, что оба инструмента возникли на основе общей древней консруктивной идеи.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Из культурного слоя Новгорода происходят: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маленькая свинцовая накладка XIII -XV вв., на ней изображены шлемовидные гусли с вогнутым основанием; наконец, обломок дубовой полочки гуслей данного типа, датируемый концом XIV в. На обломке сверху сохранились следы приклейки струнодержателя, а снизу следы приклейки его самого к корпусу гуслей, что и позволяет обобщённо представить эти гусли с вогнутым основанием.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Гудок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Струнный смычковый без грифовый музыкальный инструмент. Его грушеобразные контуры включают в себя головку с тремя шпеньками, короткую шейку и долблёную полость или сосуд, который сверху накрывался полочкой. Посередине полочки имелись два полукруглых выреза, в районе которых устанавливалась способная перемещаться кобылка (подставка). Через её верхнюю грань от струнодержателя к шпенькам тянулись три кишечных струны. Кобылка, передавая вибрацию струн корпусу гудка, механически влияла на резонансный процесс, чего нет в гуслях. Звук на гудке извлекался изогнутым погудальцем (смычком), прядь его конских волос натиралась смолой хвойных деревьев.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Предполагается, что упоминаемые в письменных источниках названия "смык" в XI - XVI вв. и "гудок" в XVII в. и позднее относились к конструктивно одному бытовавшему на Руси смычковому музыкальному инструменту. В устной народной поэтической традиции почти не упоминается о смыке, и, напротив, популярен гудок. Этимологически ближайшим к гудку является болгарский смычковый инструмент - гъдулка. В изображениях XVII - XIX вв. гудок конструктивно подобен и болгарской гъдулке и одновременно новгородским археологическим образцам смычковых инструментов. Вот почему за последними в науке утвердилось название - гудок.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На Западе родственным гудку был смычковый музыкальный инструмент - фидула (лат.), фидель (нем.).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Сложная относительно гуслей конструкция гудка предполагает исторически более позднее и географически иное происхождение. Это подтверждается хотя бы тем, что Античная Греция, через которую в Европу проникали струнные щипковые, не знали смычковых. Названия частей европейских смычковых - головка, шейка, кобылка или седло - как принято считать, указывают на них связь с центральноазиатским культом лошади. В подлинной мифологической грандиозности предстаёт образ гудка в знаменитой былине "Вавило и скоморохи". Силой волшебства святых скоморохов Кузьмы и Демьяна вожжи превращаются в "шёлковые струнки", а кнут - в "погудальце" для того, чтобы "заиграл Вавило во гудочек". При этом не упомянутый в былине конь, от головы которого вдоль шеи тянутся вожжи - струны, и есть корпус сакрального гудочка.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В Новгороде собраны археологические свидетельства о 17 гудках. Большинство из них делалось из хвойной, с преобладанием еловой, древесины. В двух использовался клён.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Гудочек из слоя первой половины XIV в. сохранился полнее других. Его долбленный из ели корпус соединялся с полочкой при помощи клея, об этом свидетельствуют насечки, нанесённые ножом по кромке корытца. В центре полочки прорезаны два сегментовидных голосника, в верхней её части - узор, знак из шести отверстий, ещё одно отверстие пониже голосников, по - видимому, намечает место для кобылки. Утрачены струны, три шпенька и весь струнодержатель с кобылкой.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При неизменном конструктивном назначении струнодержателя его форма, материалы и способ крепления были различны. В рассмотренном выше гудочке использовалось сквозное отверстие, в котором закреплялась кожаная или жильная петля; к ней привязывались струны. в другом случае струны могли крепится к металическому гвоздю, как в гудочке, строившемся неумелыми руками отрока. В третьем случае петля обхватывала выступ, образованный или полочкой, как в реконструированном гудке XII в., или корпусом, как это было у гудка XI в. - древнейшего из новгородских.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Головка гудка могла украшаться резным орнаментом . Иногда в головке, помимо трёх шпеньковых отверстий, сверлилось четвёртое, в него вдевался шнурочек для подвешивания.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О стадиях строительства гудка дают представления две заготовки из слоёв XIV - XV вв. В одной из них, обгоревшей при пожаре, сосуд остался не выдолбленным.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Археологических образцов погудальца пока что не выявлено. Его реконструкция осуществленна по изобразительным и этнографическим материалам.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Теперь в двух словах об основном реконструкторском методе. После извлечения обломка музыкального инструмента из влажного культурного слоя необходимо сразу же изготовить его копию. Из бруса современной размоченной и соответствующей подлиннику породы древесины изготавливается его копия вместе с научно обоснованным вариантом реконструктивного дополнения. Далее копия тонируется под цвет археологического образца, а дополненные части остаются светлыми. В отличии от подлинника такая копия, высыхая, даёт естественную усадку, в следствии чего без особых математических расчётов сами собой определяются размеры древнего музыкального инструмента в его здоровом сухом состоянии.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Таковы краткие сведения о древнем новгородском инструментарии, богатейшее собрание которого вместе с реконструкторским опытом давно уже способствует решению проблем музыкальной археологии в других местностях. Вот почему одна из археологических находок IX - XIV вв. в Хедебю (Норвегия) была определена как заготовка фиделя, то есть инструмента, идентичного гудку, а гданьская находка гэншьле (Польша), то есть гуслей XIII в., доказательно реконструирована как щипковый музыкальный инструмент. Точно также по сравнительно небольшому обломку удалось реконструировать и псковский гудок XIII в., принадлежавший, вероятнее всего, профессиональному музыканту - скомороху. </w:t>
      </w:r>
    </w:p>
    <w:p w:rsidR="008F651E" w:rsidRPr="00D815C5" w:rsidRDefault="008F651E" w:rsidP="008F651E">
      <w:pPr>
        <w:spacing w:before="120"/>
        <w:ind w:firstLine="567"/>
        <w:jc w:val="both"/>
      </w:pPr>
      <w:r w:rsidRPr="00D815C5">
        <w:t xml:space="preserve">Всё это, обнажая подчас неизвестные стороны европейской музыкальной культуры, не может не влиять и на понимание некоторых общеисторических процессов в средневековой Европе. 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51E"/>
    <w:rsid w:val="00051FB8"/>
    <w:rsid w:val="00095BA6"/>
    <w:rsid w:val="00210DB3"/>
    <w:rsid w:val="002D490B"/>
    <w:rsid w:val="0031418A"/>
    <w:rsid w:val="00350B15"/>
    <w:rsid w:val="00377A3D"/>
    <w:rsid w:val="0052086C"/>
    <w:rsid w:val="005A2562"/>
    <w:rsid w:val="005D2F1D"/>
    <w:rsid w:val="00755964"/>
    <w:rsid w:val="008C19D7"/>
    <w:rsid w:val="008F651E"/>
    <w:rsid w:val="00A44D32"/>
    <w:rsid w:val="00D815C5"/>
    <w:rsid w:val="00E12572"/>
    <w:rsid w:val="00E579A8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3B3D09-766B-4038-B4F3-C01737EB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6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18256</Characters>
  <Application>Microsoft Office Word</Application>
  <DocSecurity>0</DocSecurity>
  <Lines>152</Lines>
  <Paragraphs>42</Paragraphs>
  <ScaleCrop>false</ScaleCrop>
  <Company>Home</Company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Древнерусские музыкальные инструменты</dc:title>
  <dc:subject/>
  <dc:creator>Alena</dc:creator>
  <cp:keywords/>
  <dc:description/>
  <cp:lastModifiedBy>admin</cp:lastModifiedBy>
  <cp:revision>2</cp:revision>
  <dcterms:created xsi:type="dcterms:W3CDTF">2014-02-19T10:29:00Z</dcterms:created>
  <dcterms:modified xsi:type="dcterms:W3CDTF">2014-02-19T10:29:00Z</dcterms:modified>
</cp:coreProperties>
</file>