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61" w:rsidRDefault="00415061" w:rsidP="004E333F">
      <w:pPr>
        <w:spacing w:before="20" w:after="20" w:line="360" w:lineRule="auto"/>
        <w:ind w:left="567" w:right="567" w:firstLine="709"/>
        <w:jc w:val="center"/>
        <w:rPr>
          <w:b/>
          <w:bCs/>
          <w:sz w:val="32"/>
          <w:szCs w:val="32"/>
          <w:u w:val="single"/>
        </w:rPr>
      </w:pPr>
    </w:p>
    <w:p w:rsidR="004E333F" w:rsidRPr="004E333F" w:rsidRDefault="004E333F" w:rsidP="004E333F">
      <w:pPr>
        <w:spacing w:before="20" w:after="20" w:line="360" w:lineRule="auto"/>
        <w:ind w:left="567" w:right="567" w:firstLine="709"/>
        <w:jc w:val="center"/>
        <w:rPr>
          <w:b/>
          <w:bCs/>
          <w:sz w:val="32"/>
          <w:szCs w:val="32"/>
          <w:u w:val="single"/>
        </w:rPr>
      </w:pPr>
      <w:r w:rsidRPr="004E333F">
        <w:rPr>
          <w:b/>
          <w:bCs/>
          <w:sz w:val="32"/>
          <w:szCs w:val="32"/>
          <w:u w:val="single"/>
        </w:rPr>
        <w:t>Древний Египет</w:t>
      </w:r>
    </w:p>
    <w:p w:rsidR="008C5B80" w:rsidRDefault="00863DF6" w:rsidP="00665F76">
      <w:pPr>
        <w:spacing w:before="20" w:after="20" w:line="360" w:lineRule="auto"/>
        <w:ind w:left="567" w:right="567" w:firstLine="709"/>
        <w:jc w:val="both"/>
      </w:pPr>
      <w:r>
        <w:rPr>
          <w:b/>
          <w:bCs/>
        </w:rPr>
        <w:t xml:space="preserve">Древний Египет </w:t>
      </w:r>
      <w:r>
        <w:t xml:space="preserve">древнейшее самоназвание: </w:t>
      </w:r>
      <w:r>
        <w:rPr>
          <w:b/>
          <w:bCs/>
        </w:rPr>
        <w:t>Кемет</w:t>
      </w:r>
      <w:r>
        <w:t>, Кеми- одна из древнейших цивилизаций, возникшая на северо-востоке африканского континента вдоль нижнего течения Нила, где сегодня располагается современное государство Египет.</w:t>
      </w:r>
      <w:r w:rsidR="004E333F" w:rsidRPr="004E333F">
        <w:t xml:space="preserve"> </w:t>
      </w:r>
      <w:r w:rsidR="004E333F">
        <w:t xml:space="preserve">Весь Египет с раннединастического периода делился на две </w:t>
      </w:r>
      <w:r w:rsidR="00DF52E8">
        <w:t>большие</w:t>
      </w:r>
      <w:r w:rsidR="004E333F">
        <w:t xml:space="preserve"> области: </w:t>
      </w:r>
      <w:r w:rsidR="00665F76">
        <w:t>Верхний</w:t>
      </w:r>
      <w:r w:rsidR="004E333F">
        <w:t xml:space="preserve"> и </w:t>
      </w:r>
      <w:r w:rsidR="00665F76" w:rsidRPr="00665F76">
        <w:t>Ни</w:t>
      </w:r>
      <w:r w:rsidR="00665F76">
        <w:t>жний Египет</w:t>
      </w:r>
      <w:r w:rsidR="004E333F">
        <w:t>. А эти, в свою очередь, имели по несколько десятков областей, которые греки назвали</w:t>
      </w:r>
      <w:r w:rsidR="00665F76">
        <w:t xml:space="preserve"> номами</w:t>
      </w:r>
      <w:r w:rsidR="004E333F">
        <w:t>. В каждом номе имелся свой главный город и почитались местные боги.</w:t>
      </w:r>
      <w:r w:rsidRPr="00863DF6">
        <w:t xml:space="preserve"> </w:t>
      </w:r>
      <w:r>
        <w:t>Создание цивилизации относится к концу</w:t>
      </w:r>
      <w:r w:rsidR="00665F76">
        <w:t xml:space="preserve"> 4-го тысячелетия до н.э.</w:t>
      </w:r>
      <w:r>
        <w:t> — времени политического объединения</w:t>
      </w:r>
      <w:r w:rsidR="00665F76">
        <w:t xml:space="preserve"> Верхнего </w:t>
      </w:r>
      <w:r>
        <w:t xml:space="preserve">и </w:t>
      </w:r>
      <w:r w:rsidR="00665F76">
        <w:t xml:space="preserve">Нижнего Египта </w:t>
      </w:r>
      <w:r>
        <w:t>под властью первых</w:t>
      </w:r>
      <w:r w:rsidR="00665F76">
        <w:t xml:space="preserve"> фараонов</w:t>
      </w:r>
      <w:r>
        <w:t>.</w:t>
      </w:r>
      <w:r w:rsidRPr="00863DF6">
        <w:t xml:space="preserve"> </w:t>
      </w:r>
      <w:r w:rsidR="004E333F">
        <w:t>Е</w:t>
      </w:r>
      <w:r>
        <w:t xml:space="preserve">ё развитие продолжалось в течение следующих трёх тысячелетий, в которых несколько устойчивых </w:t>
      </w:r>
      <w:r>
        <w:rPr>
          <w:i/>
          <w:iCs/>
        </w:rPr>
        <w:t>царств</w:t>
      </w:r>
      <w:r>
        <w:t xml:space="preserve"> чередовались с периодами относительной нестабильности, известными как </w:t>
      </w:r>
      <w:r>
        <w:rPr>
          <w:i/>
          <w:iCs/>
        </w:rPr>
        <w:t>переходные периоды</w:t>
      </w:r>
      <w:r>
        <w:t xml:space="preserve">. Своего высшего расцвета Древний Египет достиг во времена </w:t>
      </w:r>
      <w:r w:rsidR="00665F76">
        <w:t>Нового царства</w:t>
      </w:r>
      <w:r>
        <w:t xml:space="preserve">, после которого начался постепенный закат. В этот поздний период ряд держав последовательно завоевывали Египет. В итоге правление фараонов официально закончилось в </w:t>
      </w:r>
      <w:smartTag w:uri="urn:schemas-microsoft-com:office:smarttags" w:element="metricconverter">
        <w:smartTagPr>
          <w:attr w:name="ProductID" w:val="30 г"/>
        </w:smartTagPr>
        <w:r>
          <w:t>30 г</w:t>
        </w:r>
      </w:smartTag>
      <w:r>
        <w:t xml:space="preserve">. до н. э., когда ранняя </w:t>
      </w:r>
      <w:r w:rsidR="00665F76">
        <w:t>Римская империя</w:t>
      </w:r>
      <w:r>
        <w:t xml:space="preserve"> захватила Египет, сделав его своей </w:t>
      </w:r>
      <w:r w:rsidR="00665F76" w:rsidRPr="00665F76">
        <w:t>про</w:t>
      </w:r>
      <w:r w:rsidR="00665F76">
        <w:t>винцией</w:t>
      </w:r>
      <w:r>
        <w:t>.</w:t>
      </w:r>
    </w:p>
    <w:p w:rsidR="00863DF6" w:rsidRDefault="00863DF6" w:rsidP="00665F76">
      <w:pPr>
        <w:spacing w:before="20" w:after="20" w:line="360" w:lineRule="auto"/>
        <w:ind w:left="567" w:right="567" w:firstLine="709"/>
        <w:jc w:val="both"/>
      </w:pPr>
      <w:r>
        <w:t>Успех древнеегипетской цивилизации в большой степени явился результатом её способности адаптироваться к условиям речной долины Нила. Регулярные ежегодные разливы, удобряющие почву плодородным</w:t>
      </w:r>
      <w:r w:rsidR="00665F76">
        <w:t xml:space="preserve"> илом</w:t>
      </w:r>
      <w:r>
        <w:t>, и организация</w:t>
      </w:r>
      <w:r w:rsidR="00665F76">
        <w:t xml:space="preserve"> ирригационной</w:t>
      </w:r>
      <w:r>
        <w:t xml:space="preserve"> системы земледелия позволяли производить зерновые культуры в избыточном количестве, обеспечивавшем социальное и культурное развитие.</w:t>
      </w:r>
      <w:r w:rsidRPr="00863DF6">
        <w:t xml:space="preserve"> </w:t>
      </w:r>
      <w:r>
        <w:t xml:space="preserve">Концентрация людских и материальных ресурсов в руках администрации способствовала поддержанию коллективного монументального строительства, раннему развитию оригинальной </w:t>
      </w:r>
      <w:r w:rsidR="00665F76" w:rsidRPr="00665F76">
        <w:t>си</w:t>
      </w:r>
      <w:r w:rsidR="00665F76">
        <w:t>стемы письма</w:t>
      </w:r>
      <w:r>
        <w:t>, торговле с окружающими регионами, появлению регулярной армии для защиты от иностранных врагов и утверждения египетского господства.</w:t>
      </w:r>
    </w:p>
    <w:p w:rsidR="00863DF6" w:rsidRDefault="00863DF6" w:rsidP="00665F76">
      <w:pPr>
        <w:spacing w:before="20" w:after="20" w:line="360" w:lineRule="auto"/>
        <w:ind w:left="567" w:right="567" w:firstLine="709"/>
        <w:jc w:val="both"/>
      </w:pPr>
      <w:r>
        <w:t xml:space="preserve">В числе достижений древних египтян были горнодобывающее дело, полевая геодезия и строительная техника, использовавшиеся в сооружении монументальных </w:t>
      </w:r>
      <w:r w:rsidRPr="00665F76">
        <w:t>пирамид</w:t>
      </w:r>
      <w:r>
        <w:t xml:space="preserve">, храмов и </w:t>
      </w:r>
      <w:r w:rsidRPr="00665F76">
        <w:t>обелисков</w:t>
      </w:r>
      <w:r>
        <w:t xml:space="preserve">; математика, практическая медицина, ирригация, сельское хозяйство, кораблестроение, египетский фаянс, технология производства стекла, новые формы в </w:t>
      </w:r>
      <w:r w:rsidRPr="00665F76">
        <w:t>литературе</w:t>
      </w:r>
      <w:r>
        <w:t xml:space="preserve"> и самый древний известный мирный договор. Египет оставил долговечное наследие. Его </w:t>
      </w:r>
      <w:r w:rsidRPr="00665F76">
        <w:t>искусство</w:t>
      </w:r>
      <w:r>
        <w:t xml:space="preserve"> и </w:t>
      </w:r>
      <w:r w:rsidRPr="00665F76">
        <w:t>архитектура</w:t>
      </w:r>
      <w:r>
        <w:t xml:space="preserve"> широко копировались, а его древности вывозились во все уголки мира. Его монументальные руины вдохновляли воображение путешественников и писателей в течение многих столетий.</w:t>
      </w:r>
    </w:p>
    <w:p w:rsidR="004E333F" w:rsidRDefault="004E333F" w:rsidP="00665F76">
      <w:pPr>
        <w:pStyle w:val="a4"/>
        <w:spacing w:before="20" w:beforeAutospacing="0" w:after="20" w:afterAutospacing="0" w:line="360" w:lineRule="auto"/>
        <w:ind w:left="567" w:right="567" w:firstLine="709"/>
        <w:jc w:val="both"/>
      </w:pPr>
      <w:r>
        <w:t>В период рабовладельческого строя все жители Древнего Египта делились на три основных класса: рабовладельцы, рабы и крестьяне.</w:t>
      </w:r>
    </w:p>
    <w:p w:rsidR="004E333F" w:rsidRDefault="004E333F" w:rsidP="00665F76">
      <w:pPr>
        <w:pStyle w:val="a4"/>
        <w:spacing w:before="20" w:beforeAutospacing="0" w:after="20" w:afterAutospacing="0" w:line="360" w:lineRule="auto"/>
        <w:ind w:left="567" w:right="567" w:firstLine="709"/>
        <w:jc w:val="both"/>
      </w:pPr>
      <w:r>
        <w:t xml:space="preserve">Рабовладельцы имели земли, рабов, орудия труда, стада скота, золото. </w:t>
      </w:r>
      <w:r w:rsidRPr="00665F76">
        <w:t>Рабы</w:t>
      </w:r>
      <w:r>
        <w:t xml:space="preserve"> ничего не имели и сами принадлежали рабовладельцам. Крестьяне могли иметь небольшие наделы земли, орудия труда, немного скота.</w:t>
      </w:r>
    </w:p>
    <w:p w:rsidR="004E333F" w:rsidRDefault="004E333F" w:rsidP="00665F76">
      <w:pPr>
        <w:pStyle w:val="3"/>
        <w:spacing w:before="20" w:beforeAutospacing="0" w:after="20" w:afterAutospacing="0" w:line="360" w:lineRule="auto"/>
        <w:ind w:left="567" w:right="567" w:firstLine="709"/>
        <w:jc w:val="both"/>
      </w:pPr>
      <w:r>
        <w:rPr>
          <w:rStyle w:val="mw-headline"/>
        </w:rPr>
        <w:t>Крестьяне</w:t>
      </w:r>
    </w:p>
    <w:p w:rsidR="004E333F" w:rsidRDefault="004E333F" w:rsidP="00665F76">
      <w:pPr>
        <w:pStyle w:val="a4"/>
        <w:spacing w:before="20" w:beforeAutospacing="0" w:after="20" w:afterAutospacing="0" w:line="360" w:lineRule="auto"/>
        <w:ind w:left="567" w:right="567" w:firstLine="709"/>
        <w:jc w:val="both"/>
      </w:pPr>
      <w:r w:rsidRPr="00665F76">
        <w:t>Земледелец</w:t>
      </w:r>
      <w:r>
        <w:t xml:space="preserve"> в Египте создавал своим трудом больше продуктов, чем добывал </w:t>
      </w:r>
      <w:r w:rsidRPr="00665F76">
        <w:t>охотник</w:t>
      </w:r>
      <w:r>
        <w:t>. Почвы долины Нила давали хороший урожай, особенно после разлива реки, когда на берегу оставался плодороднейший ил. Человек мог вырастить здесь хлеба и скота больше, чем было необходимо для его пропитания. Стало выгодным заставлять других людей работать на себя, чтобы отобрать у них часть созданных ими продуктов труда. Отобранный хлеб и скот можно было обменять на медь, золото, серебро и на изделия ремесленников.</w:t>
      </w:r>
    </w:p>
    <w:p w:rsidR="004E333F" w:rsidRDefault="004E333F" w:rsidP="00665F76">
      <w:pPr>
        <w:pStyle w:val="a4"/>
        <w:spacing w:before="20" w:beforeAutospacing="0" w:after="20" w:afterAutospacing="0" w:line="360" w:lineRule="auto"/>
        <w:ind w:left="567" w:right="567" w:firstLine="709"/>
        <w:jc w:val="both"/>
      </w:pPr>
      <w:r>
        <w:t xml:space="preserve">Так, в древнем Египте с развитием земледелия появилась возможность эксплуатировать людей — отбирать часть созданных ими продуктов труда. В древнем Египте сложился многочисленный класс </w:t>
      </w:r>
      <w:r w:rsidRPr="00665F76">
        <w:t>крестьян</w:t>
      </w:r>
      <w:r>
        <w:t>. Крестьяне обрабатывали большую часть земли. Они имели небольшие наделы земли и вели свои хозяйства. Их эксплуатировали знатные люди своего же племени. Взносы вождю и старейшинам за управление делами племени превратились в принудительный и тяжелый сбор. Крестьяне должны были отдавать знатным людям часть собранного на своих участках урожая и часть приплода скота, строить каналы и дамбы для орошения земель.</w:t>
      </w:r>
    </w:p>
    <w:p w:rsidR="004E333F" w:rsidRDefault="004E333F" w:rsidP="00665F76">
      <w:pPr>
        <w:pStyle w:val="3"/>
        <w:spacing w:before="20" w:beforeAutospacing="0" w:after="20" w:afterAutospacing="0" w:line="360" w:lineRule="auto"/>
        <w:ind w:left="567" w:right="567" w:firstLine="709"/>
        <w:jc w:val="both"/>
        <w:rPr>
          <w:rStyle w:val="mw-headline"/>
        </w:rPr>
      </w:pPr>
      <w:r>
        <w:rPr>
          <w:rStyle w:val="mw-headline"/>
        </w:rPr>
        <w:t>Рабы и рабовладельцы</w:t>
      </w:r>
    </w:p>
    <w:p w:rsidR="004E333F" w:rsidRPr="004E333F" w:rsidRDefault="004E333F" w:rsidP="00665F76">
      <w:pPr>
        <w:pStyle w:val="3"/>
        <w:spacing w:before="20" w:beforeAutospacing="0" w:after="20" w:afterAutospacing="0" w:line="360" w:lineRule="auto"/>
        <w:ind w:left="567" w:right="567" w:firstLine="709"/>
        <w:jc w:val="both"/>
        <w:rPr>
          <w:b w:val="0"/>
          <w:sz w:val="24"/>
          <w:szCs w:val="24"/>
        </w:rPr>
      </w:pPr>
      <w:r w:rsidRPr="004E333F">
        <w:rPr>
          <w:b w:val="0"/>
          <w:sz w:val="24"/>
          <w:szCs w:val="24"/>
        </w:rPr>
        <w:t xml:space="preserve">В </w:t>
      </w:r>
      <w:r w:rsidRPr="00665F76">
        <w:rPr>
          <w:b w:val="0"/>
          <w:sz w:val="24"/>
          <w:szCs w:val="24"/>
        </w:rPr>
        <w:t>IV тысячелетии до н. э.</w:t>
      </w:r>
      <w:r w:rsidRPr="004E333F">
        <w:rPr>
          <w:b w:val="0"/>
          <w:sz w:val="24"/>
          <w:szCs w:val="24"/>
        </w:rPr>
        <w:t xml:space="preserve"> в Египте стал складываться рабовладельческий строй. Во время войн между племенами победители захватывали пленников. Первоначально не было смысла заставлять их работать: всё, что пленный мог добыть своим трудом, ушло бы на его же пропитание. Поэтому пленных в Египте убивали и называли «убитые». Когда труд людей стал производительнее, пленников начали оставлять в живых. Обычно их, как и другую военную добычу, забирали себе вождь племени и другие знатные египтяне. Называть пленников стали «живые убитые».</w:t>
      </w:r>
    </w:p>
    <w:p w:rsidR="004E333F" w:rsidRDefault="004E333F" w:rsidP="00665F76">
      <w:pPr>
        <w:pStyle w:val="3"/>
        <w:spacing w:before="20" w:beforeAutospacing="0" w:after="20" w:afterAutospacing="0" w:line="360" w:lineRule="auto"/>
        <w:ind w:left="567" w:right="567" w:firstLine="709"/>
        <w:jc w:val="both"/>
        <w:rPr>
          <w:rStyle w:val="mw-headline"/>
        </w:rPr>
      </w:pPr>
      <w:r>
        <w:rPr>
          <w:rStyle w:val="mw-headline"/>
        </w:rPr>
        <w:t>Повседневная жизнь</w:t>
      </w:r>
    </w:p>
    <w:p w:rsidR="004E333F" w:rsidRPr="004E333F" w:rsidRDefault="004E333F" w:rsidP="00665F76">
      <w:pPr>
        <w:pStyle w:val="3"/>
        <w:spacing w:before="20" w:beforeAutospacing="0" w:after="20" w:afterAutospacing="0" w:line="360" w:lineRule="auto"/>
        <w:ind w:left="567" w:right="567" w:firstLine="709"/>
        <w:jc w:val="both"/>
        <w:rPr>
          <w:b w:val="0"/>
          <w:sz w:val="24"/>
          <w:szCs w:val="24"/>
        </w:rPr>
      </w:pPr>
      <w:r w:rsidRPr="004E333F">
        <w:rPr>
          <w:b w:val="0"/>
          <w:sz w:val="24"/>
          <w:szCs w:val="24"/>
        </w:rPr>
        <w:t xml:space="preserve">Большинство древних египтян были фермерами, привязанными к земле. Их жилища были выстроены из </w:t>
      </w:r>
      <w:r w:rsidRPr="00665F76">
        <w:rPr>
          <w:b w:val="0"/>
          <w:sz w:val="24"/>
          <w:szCs w:val="24"/>
        </w:rPr>
        <w:t>кирпича-сырца</w:t>
      </w:r>
      <w:r w:rsidRPr="004E333F">
        <w:rPr>
          <w:b w:val="0"/>
          <w:sz w:val="24"/>
          <w:szCs w:val="24"/>
        </w:rPr>
        <w:t xml:space="preserve"> для сохранения прохлады в полуденную жару. Каждый дом имел кухню с открытой крышей, в которой помещался </w:t>
      </w:r>
      <w:r w:rsidRPr="00665F76">
        <w:rPr>
          <w:b w:val="0"/>
          <w:sz w:val="24"/>
          <w:szCs w:val="24"/>
        </w:rPr>
        <w:t>жёрнов</w:t>
      </w:r>
      <w:r w:rsidRPr="004E333F">
        <w:rPr>
          <w:b w:val="0"/>
          <w:sz w:val="24"/>
          <w:szCs w:val="24"/>
        </w:rPr>
        <w:t xml:space="preserve"> для помола муки и небольшая печь для выпечки хлеба. Стены были выкрашены в белый цвет и могли быть завешены льняными коврами. Полы покрывались тростниковыми ковриками, а деревянные стулья, кровати и столы составляли мебель. </w:t>
      </w:r>
    </w:p>
    <w:p w:rsidR="004E333F" w:rsidRDefault="004E333F" w:rsidP="00665F76">
      <w:pPr>
        <w:spacing w:before="20" w:after="20" w:line="360" w:lineRule="auto"/>
        <w:ind w:left="567" w:right="567" w:firstLine="709"/>
        <w:jc w:val="both"/>
      </w:pPr>
      <w:r>
        <w:t xml:space="preserve">Древние египтяне уделяли большое значение личной гигиене и внешнему виду. Они мылись в водах рек и использовали мыло в виде пасты из животных жиров и мела. Для соблюдения чистоты мужчины брили все тело и применяли духи, отбивающие неприятные запахи, и мази, успокаивающие кожу. Одежда была изготовлена из простых выбеленных отрезов льна, мужчины и женщины из высших слоев носили парики и украшения. Дети ходили без одежды до достижения возраста около 12 лет, в этом возрасте мальчикам делали </w:t>
      </w:r>
      <w:r w:rsidRPr="00665F76">
        <w:t>обрезание</w:t>
      </w:r>
      <w:r>
        <w:t xml:space="preserve">, и обривали их наголо. Матери несли ответственность по уходу за детьми, а отец обеспечивал семейный доход. </w:t>
      </w:r>
    </w:p>
    <w:p w:rsidR="004E333F" w:rsidRDefault="004E333F" w:rsidP="00665F76">
      <w:pPr>
        <w:pStyle w:val="a4"/>
        <w:spacing w:before="20" w:beforeAutospacing="0" w:after="20" w:afterAutospacing="0" w:line="360" w:lineRule="auto"/>
        <w:ind w:left="567" w:right="567" w:firstLine="709"/>
        <w:jc w:val="both"/>
      </w:pPr>
      <w:r>
        <w:t xml:space="preserve">Основной рацион состоял из хлеба и пива и дополнялся овощами, такими как лук и чеснок и фруктами, например, </w:t>
      </w:r>
      <w:r w:rsidRPr="00665F76">
        <w:t>финиками</w:t>
      </w:r>
      <w:r>
        <w:t xml:space="preserve"> и </w:t>
      </w:r>
      <w:r w:rsidRPr="00665F76">
        <w:t>инжиром</w:t>
      </w:r>
      <w:r>
        <w:t>. Вино и мясо подавали по праздникам.</w:t>
      </w:r>
    </w:p>
    <w:p w:rsidR="004E333F" w:rsidRDefault="004E333F" w:rsidP="00665F76">
      <w:pPr>
        <w:pStyle w:val="a4"/>
        <w:spacing w:before="20" w:beforeAutospacing="0" w:after="20" w:afterAutospacing="0" w:line="360" w:lineRule="auto"/>
        <w:ind w:left="567" w:right="567" w:firstLine="709"/>
        <w:jc w:val="both"/>
      </w:pPr>
      <w:r>
        <w:t xml:space="preserve">Развлекались египтяне при помощи музыки и игр, таких, например, как </w:t>
      </w:r>
      <w:r w:rsidR="00665F76" w:rsidRPr="00665F76">
        <w:t>сене</w:t>
      </w:r>
      <w:r w:rsidRPr="00665F76">
        <w:t>т</w:t>
      </w:r>
      <w:r>
        <w:t>. Среди детей были популярны жонглирование и игры с мячом, также были найдены свидетельства популярности борьбы. Богатые люди практиковали охоту и катание на лодках.</w:t>
      </w:r>
    </w:p>
    <w:p w:rsidR="004E333F" w:rsidRDefault="004E333F" w:rsidP="00665F76">
      <w:pPr>
        <w:pStyle w:val="a4"/>
        <w:spacing w:before="20" w:beforeAutospacing="0" w:after="20" w:afterAutospacing="0" w:line="360" w:lineRule="auto"/>
        <w:ind w:left="567" w:right="567" w:firstLine="709"/>
        <w:jc w:val="both"/>
      </w:pPr>
    </w:p>
    <w:p w:rsidR="00665F76" w:rsidRDefault="004E333F" w:rsidP="00665F76">
      <w:pPr>
        <w:pStyle w:val="3"/>
        <w:spacing w:before="20" w:beforeAutospacing="0" w:after="20" w:afterAutospacing="0" w:line="360" w:lineRule="auto"/>
        <w:ind w:left="567" w:right="567" w:firstLine="709"/>
        <w:jc w:val="both"/>
        <w:rPr>
          <w:rStyle w:val="mw-headline"/>
        </w:rPr>
      </w:pPr>
      <w:r>
        <w:rPr>
          <w:rStyle w:val="mw-headline"/>
        </w:rPr>
        <w:t>Искусство</w:t>
      </w:r>
    </w:p>
    <w:p w:rsidR="004E333F" w:rsidRPr="00665F76" w:rsidRDefault="004E333F" w:rsidP="00665F76">
      <w:pPr>
        <w:pStyle w:val="3"/>
        <w:spacing w:before="20" w:beforeAutospacing="0" w:after="20" w:afterAutospacing="0" w:line="360" w:lineRule="auto"/>
        <w:ind w:left="567" w:right="567" w:firstLine="709"/>
        <w:jc w:val="both"/>
      </w:pPr>
      <w:r w:rsidRPr="004E333F">
        <w:rPr>
          <w:b w:val="0"/>
          <w:sz w:val="24"/>
          <w:szCs w:val="24"/>
        </w:rPr>
        <w:t xml:space="preserve">Можно сказать, что искусство Древнего Египта — это монументальное искусство, служившее в основном целям религиозного культа. Особенностью его является то, что большинство произведений создавалось для мёртвых. Древнеегипетские мастера могли хорошо обращаться с </w:t>
      </w:r>
      <w:r w:rsidRPr="00665F76">
        <w:rPr>
          <w:b w:val="0"/>
          <w:sz w:val="24"/>
          <w:szCs w:val="24"/>
        </w:rPr>
        <w:t>камнем</w:t>
      </w:r>
      <w:r w:rsidRPr="004E333F">
        <w:rPr>
          <w:b w:val="0"/>
          <w:sz w:val="24"/>
          <w:szCs w:val="24"/>
        </w:rPr>
        <w:t xml:space="preserve">, </w:t>
      </w:r>
      <w:r w:rsidRPr="00665F76">
        <w:rPr>
          <w:b w:val="0"/>
          <w:sz w:val="24"/>
          <w:szCs w:val="24"/>
        </w:rPr>
        <w:t>металлом</w:t>
      </w:r>
      <w:r w:rsidRPr="004E333F">
        <w:rPr>
          <w:b w:val="0"/>
          <w:sz w:val="24"/>
          <w:szCs w:val="24"/>
        </w:rPr>
        <w:t xml:space="preserve">, </w:t>
      </w:r>
      <w:r w:rsidRPr="00665F76">
        <w:rPr>
          <w:b w:val="0"/>
          <w:sz w:val="24"/>
          <w:szCs w:val="24"/>
        </w:rPr>
        <w:t>деревом</w:t>
      </w:r>
      <w:r w:rsidRPr="004E333F">
        <w:rPr>
          <w:b w:val="0"/>
          <w:sz w:val="24"/>
          <w:szCs w:val="24"/>
        </w:rPr>
        <w:t xml:space="preserve"> и </w:t>
      </w:r>
      <w:r w:rsidRPr="00665F76">
        <w:rPr>
          <w:b w:val="0"/>
          <w:sz w:val="24"/>
          <w:szCs w:val="24"/>
        </w:rPr>
        <w:t>стеклом</w:t>
      </w:r>
      <w:r w:rsidRPr="004E333F">
        <w:rPr>
          <w:b w:val="0"/>
          <w:sz w:val="24"/>
          <w:szCs w:val="24"/>
        </w:rPr>
        <w:t>.</w:t>
      </w:r>
    </w:p>
    <w:p w:rsidR="004E333F" w:rsidRDefault="004E333F" w:rsidP="00665F76">
      <w:pPr>
        <w:pStyle w:val="3"/>
        <w:spacing w:before="20" w:beforeAutospacing="0" w:after="20" w:afterAutospacing="0" w:line="360" w:lineRule="auto"/>
        <w:ind w:left="567" w:right="567" w:firstLine="709"/>
        <w:jc w:val="both"/>
      </w:pPr>
      <w:r>
        <w:rPr>
          <w:rStyle w:val="mw-headline"/>
        </w:rPr>
        <w:t>Религия</w:t>
      </w:r>
    </w:p>
    <w:p w:rsidR="004E333F" w:rsidRDefault="004E333F" w:rsidP="00665F76">
      <w:pPr>
        <w:pStyle w:val="a4"/>
        <w:spacing w:before="20" w:beforeAutospacing="0" w:after="20" w:afterAutospacing="0" w:line="360" w:lineRule="auto"/>
        <w:ind w:left="567" w:right="567" w:firstLine="709"/>
        <w:jc w:val="both"/>
      </w:pPr>
      <w:r>
        <w:t xml:space="preserve">В Древнем Египте не существовало одной общей религии, а было большое разнообразие местных культов, посвящённых определённым божествам. Большинство из них имело </w:t>
      </w:r>
      <w:r w:rsidRPr="00665F76">
        <w:t>генотеистический</w:t>
      </w:r>
      <w:r>
        <w:t xml:space="preserve"> характер (сосредоточенность на поклонении одному божеству с одновременным признанием других), поэтому египетская религия рассматривается как </w:t>
      </w:r>
      <w:r w:rsidR="00665F76" w:rsidRPr="00665F76">
        <w:t>политеистическа</w:t>
      </w:r>
      <w:r w:rsidRPr="00665F76">
        <w:t>я</w:t>
      </w:r>
      <w:r>
        <w:t>.</w:t>
      </w:r>
    </w:p>
    <w:p w:rsidR="004E333F" w:rsidRDefault="004E333F" w:rsidP="00665F76">
      <w:pPr>
        <w:pStyle w:val="a4"/>
        <w:spacing w:before="20" w:beforeAutospacing="0" w:after="20" w:afterAutospacing="0" w:line="360" w:lineRule="auto"/>
        <w:ind w:left="567" w:right="567" w:firstLine="709"/>
        <w:jc w:val="both"/>
      </w:pPr>
      <w:r>
        <w:t xml:space="preserve">Религия Египта прошла за 3000 лет длительный путь развития от фетишизма и тотемизма, до </w:t>
      </w:r>
      <w:r w:rsidRPr="00665F76">
        <w:t>политеизма</w:t>
      </w:r>
      <w:r>
        <w:t xml:space="preserve"> и монотеистического мышления. В Египте была впервые сформулирована концепция единобожия — фараон </w:t>
      </w:r>
      <w:r w:rsidRPr="00665F76">
        <w:t>Эхнатон</w:t>
      </w:r>
      <w:r>
        <w:t xml:space="preserve"> предпринял попытку религиозной реформы, целью которой было централизовать египетские культы вокруг бога Солнца </w:t>
      </w:r>
      <w:r w:rsidRPr="00665F76">
        <w:t>Атона</w:t>
      </w:r>
      <w:r>
        <w:t>.</w:t>
      </w:r>
    </w:p>
    <w:p w:rsidR="004E333F" w:rsidRDefault="004E333F" w:rsidP="00665F76">
      <w:pPr>
        <w:pStyle w:val="a4"/>
        <w:spacing w:before="20" w:beforeAutospacing="0" w:after="20" w:afterAutospacing="0" w:line="360" w:lineRule="auto"/>
        <w:ind w:left="567" w:right="567" w:firstLine="709"/>
        <w:jc w:val="both"/>
      </w:pPr>
      <w:r>
        <w:t xml:space="preserve">В разные периоды наиболее почитаемыми были божества </w:t>
      </w:r>
      <w:r w:rsidRPr="00665F76">
        <w:t>Ра</w:t>
      </w:r>
      <w:r>
        <w:t xml:space="preserve"> и позднее отождествляемый с ним </w:t>
      </w:r>
      <w:r w:rsidRPr="00665F76">
        <w:t>Амон</w:t>
      </w:r>
      <w:r>
        <w:t xml:space="preserve">, </w:t>
      </w:r>
      <w:r w:rsidRPr="00665F76">
        <w:t>Осирис</w:t>
      </w:r>
      <w:r>
        <w:t xml:space="preserve">, </w:t>
      </w:r>
      <w:r w:rsidRPr="00665F76">
        <w:t>Исида</w:t>
      </w:r>
      <w:r>
        <w:t xml:space="preserve">, </w:t>
      </w:r>
      <w:r w:rsidRPr="00665F76">
        <w:t>Сет</w:t>
      </w:r>
      <w:r>
        <w:t xml:space="preserve">, </w:t>
      </w:r>
      <w:r w:rsidRPr="00665F76">
        <w:t>Птах</w:t>
      </w:r>
      <w:r>
        <w:t xml:space="preserve">, </w:t>
      </w:r>
      <w:r w:rsidRPr="00665F76">
        <w:t>Анубис</w:t>
      </w:r>
      <w:r>
        <w:t>.</w:t>
      </w:r>
    </w:p>
    <w:p w:rsidR="004E333F" w:rsidRDefault="004E333F" w:rsidP="004E333F">
      <w:pPr>
        <w:pStyle w:val="3"/>
        <w:spacing w:line="360" w:lineRule="auto"/>
        <w:ind w:leftChars="567" w:left="1361" w:rightChars="567" w:right="1361" w:firstLine="709"/>
      </w:pPr>
    </w:p>
    <w:p w:rsidR="004E333F" w:rsidRDefault="004E333F" w:rsidP="00863DF6">
      <w:pPr>
        <w:spacing w:before="20" w:after="20" w:line="360" w:lineRule="auto"/>
        <w:ind w:left="567" w:right="567" w:firstLine="709"/>
      </w:pPr>
      <w:bookmarkStart w:id="0" w:name="_GoBack"/>
      <w:bookmarkEnd w:id="0"/>
    </w:p>
    <w:sectPr w:rsidR="004E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DF6"/>
    <w:rsid w:val="000E0918"/>
    <w:rsid w:val="003D0FEC"/>
    <w:rsid w:val="00415061"/>
    <w:rsid w:val="004E333F"/>
    <w:rsid w:val="00521FF6"/>
    <w:rsid w:val="00665F76"/>
    <w:rsid w:val="00863DF6"/>
    <w:rsid w:val="008C5B80"/>
    <w:rsid w:val="00AA5DFD"/>
    <w:rsid w:val="00DF52E8"/>
    <w:rsid w:val="00E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9AD2B-A00D-4839-ABC4-9649C3C4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4E33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3DF6"/>
    <w:rPr>
      <w:color w:val="0000FF"/>
      <w:u w:val="single"/>
    </w:rPr>
  </w:style>
  <w:style w:type="paragraph" w:styleId="a4">
    <w:name w:val="Normal (Web)"/>
    <w:basedOn w:val="a"/>
    <w:rsid w:val="004E333F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4E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9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Древний Египет</vt:lpstr>
    </vt:vector>
  </TitlesOfParts>
  <Company>Microsoft</Company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Древний Египет</dc:title>
  <dc:subject/>
  <dc:creator>Кристина</dc:creator>
  <cp:keywords/>
  <dc:description/>
  <cp:lastModifiedBy>admin</cp:lastModifiedBy>
  <cp:revision>2</cp:revision>
  <dcterms:created xsi:type="dcterms:W3CDTF">2014-04-04T15:39:00Z</dcterms:created>
  <dcterms:modified xsi:type="dcterms:W3CDTF">2014-04-04T15:39:00Z</dcterms:modified>
</cp:coreProperties>
</file>