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67" w:rsidRDefault="00E911C8" w:rsidP="00E911C8">
      <w:pPr>
        <w:suppressAutoHyphens/>
        <w:autoSpaceDE w:val="0"/>
        <w:autoSpaceDN w:val="0"/>
        <w:adjustRightInd w:val="0"/>
        <w:spacing w:after="2128"/>
        <w:ind w:left="396"/>
      </w:pPr>
      <w:r>
        <w:tab/>
      </w:r>
    </w:p>
    <w:p w:rsidR="00920767" w:rsidRDefault="00920767" w:rsidP="00920767">
      <w:pPr>
        <w:suppressAutoHyphens/>
        <w:autoSpaceDE w:val="0"/>
        <w:autoSpaceDN w:val="0"/>
        <w:adjustRightInd w:val="0"/>
        <w:spacing w:after="2128"/>
        <w:ind w:left="396"/>
        <w:jc w:val="center"/>
        <w:rPr>
          <w:b/>
          <w:bCs/>
          <w:sz w:val="36"/>
          <w:szCs w:val="36"/>
        </w:rPr>
      </w:pPr>
    </w:p>
    <w:p w:rsidR="00E911C8" w:rsidRPr="00920767" w:rsidRDefault="00E911C8" w:rsidP="00920767">
      <w:pPr>
        <w:suppressAutoHyphens/>
        <w:autoSpaceDE w:val="0"/>
        <w:autoSpaceDN w:val="0"/>
        <w:adjustRightInd w:val="0"/>
        <w:spacing w:after="2128"/>
        <w:ind w:left="396"/>
        <w:jc w:val="center"/>
        <w:rPr>
          <w:b/>
          <w:bCs/>
          <w:sz w:val="36"/>
          <w:szCs w:val="36"/>
        </w:rPr>
      </w:pPr>
      <w:r w:rsidRPr="00920767">
        <w:rPr>
          <w:b/>
          <w:bCs/>
          <w:sz w:val="36"/>
          <w:szCs w:val="36"/>
        </w:rPr>
        <w:t>Древний Рим в эпоху рексов и республики</w:t>
      </w:r>
    </w:p>
    <w:p w:rsidR="00E911C8" w:rsidRDefault="00920767" w:rsidP="00E911C8">
      <w:pPr>
        <w:suppressAutoHyphens/>
        <w:autoSpaceDE w:val="0"/>
        <w:autoSpaceDN w:val="0"/>
        <w:adjustRightInd w:val="0"/>
        <w:spacing w:after="798"/>
        <w:ind w:left="924"/>
      </w:pPr>
      <w:r>
        <w:br w:type="page"/>
      </w:r>
      <w:r w:rsidR="00E911C8">
        <w:t xml:space="preserve">Содержание: 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after="266"/>
        <w:ind w:left="924"/>
      </w:pPr>
      <w:r>
        <w:t>1. Введение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after="266"/>
        <w:ind w:left="924"/>
      </w:pPr>
      <w:r>
        <w:t>2. Основание Рима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after="266"/>
        <w:ind w:left="924"/>
      </w:pPr>
      <w:r>
        <w:t>3. Период рексов. Ранереспубликанский Рим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after="266"/>
        <w:ind w:left="924"/>
      </w:pPr>
      <w:r>
        <w:t>4. Римская республика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after="266"/>
        <w:ind w:left="924"/>
      </w:pPr>
      <w:r>
        <w:t>5. Вывод</w:t>
      </w:r>
    </w:p>
    <w:p w:rsidR="00E911C8" w:rsidRDefault="00E911C8" w:rsidP="00E911C8">
      <w:pPr>
        <w:suppressAutoHyphens/>
        <w:autoSpaceDE w:val="0"/>
        <w:autoSpaceDN w:val="0"/>
        <w:adjustRightInd w:val="0"/>
        <w:ind w:left="924"/>
      </w:pPr>
      <w:r>
        <w:t>6. Список литературы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after="222"/>
        <w:ind w:left="2640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t>1. Введение.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Эпоха рексов и республики очень важный этап в истории государс</w:t>
      </w:r>
      <w:r>
        <w:rPr>
          <w:sz w:val="20"/>
          <w:szCs w:val="20"/>
        </w:rPr>
        <w:softHyphen/>
        <w:t>тва и права . В это время формировалось римское частное право, которое до сих пор используют современные юристы, и на котором основано совре</w:t>
      </w:r>
      <w:r>
        <w:rPr>
          <w:sz w:val="20"/>
          <w:szCs w:val="20"/>
        </w:rPr>
        <w:softHyphen/>
        <w:t>менное право. Надо иметь в ввиду и то, что латинская правовая термино</w:t>
      </w:r>
      <w:r>
        <w:rPr>
          <w:sz w:val="20"/>
          <w:szCs w:val="20"/>
        </w:rPr>
        <w:softHyphen/>
        <w:t>логия, воплощенная в римских источниках стала международным языком юристов.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left="2640" w:right="88"/>
        <w:rPr>
          <w:sz w:val="20"/>
          <w:szCs w:val="20"/>
        </w:rPr>
      </w:pPr>
      <w:r>
        <w:rPr>
          <w:sz w:val="20"/>
          <w:szCs w:val="20"/>
        </w:rPr>
        <w:t>2. Основание Рима.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Предании об основании Рима сохранили древние греческие и римс</w:t>
      </w:r>
      <w:r>
        <w:rPr>
          <w:sz w:val="20"/>
          <w:szCs w:val="20"/>
        </w:rPr>
        <w:softHyphen/>
        <w:t>кие историки.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Эней недолго царствовал над латинами, он погиб в битве с этрус</w:t>
      </w:r>
      <w:r>
        <w:rPr>
          <w:sz w:val="20"/>
          <w:szCs w:val="20"/>
        </w:rPr>
        <w:softHyphen/>
        <w:t>ками. Сын его Юл облюбовал место посреди Лация, на длинном хребте Аль</w:t>
      </w:r>
      <w:r>
        <w:rPr>
          <w:sz w:val="20"/>
          <w:szCs w:val="20"/>
        </w:rPr>
        <w:softHyphen/>
        <w:t>банской горы, и основал здесь город по имени Альба-Лонга или Длинная Альба. Со временем Альба стала главным городом латинского племени. В ней благополучно правили потомки Энея, пока в пятнадцатом их поколении в царском роду не произошел раздор. Два брата наследовали отцу. Стар</w:t>
      </w:r>
      <w:r>
        <w:rPr>
          <w:sz w:val="20"/>
          <w:szCs w:val="20"/>
        </w:rPr>
        <w:softHyphen/>
        <w:t>ший Нумитор получил власть, а младший Амулий царские богатства. Ис</w:t>
      </w:r>
      <w:r>
        <w:rPr>
          <w:sz w:val="20"/>
          <w:szCs w:val="20"/>
        </w:rPr>
        <w:softHyphen/>
        <w:t>пользуя золото, злодей Амулий отнял трон у брата, а дочь свергнутого царя Рею Сильвию сделал жрицей богини Весты - покровительницы домашне</w:t>
      </w:r>
      <w:r>
        <w:rPr>
          <w:sz w:val="20"/>
          <w:szCs w:val="20"/>
        </w:rPr>
        <w:softHyphen/>
        <w:t>го очага. Амулий надеялся, что у брата не будет законных наследников, так как весталки, служительницы Весты, не имели право выходить замуж. Рея Сильвия тайно стала женой бога войны Марса (Ареса), и у нее роди</w:t>
      </w:r>
      <w:r>
        <w:rPr>
          <w:sz w:val="20"/>
          <w:szCs w:val="20"/>
        </w:rPr>
        <w:softHyphen/>
        <w:t>лись близнецы - Ромул и Рем, сыновья Марса. По приказу царя слуга бро</w:t>
      </w:r>
      <w:r>
        <w:rPr>
          <w:sz w:val="20"/>
          <w:szCs w:val="20"/>
        </w:rPr>
        <w:softHyphen/>
        <w:t>сил новорожденных младенцев в Тибр, но волны реки прибили корзину с детьми к отмели, а волчица, пришедшая на водопой, на кормила их своим молоком. Потом братьев подобрал и воспитал один из окрестных пастухов.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Возмужав, царские внуки превратились в красивых, сильных и сме</w:t>
      </w:r>
      <w:r>
        <w:rPr>
          <w:sz w:val="20"/>
          <w:szCs w:val="20"/>
        </w:rPr>
        <w:softHyphen/>
        <w:t>лых юношей. Они стали предводителями сельской молодежи, главными участниками многочисленных стычек, возникавших из-за угона скота и де</w:t>
      </w:r>
      <w:r>
        <w:rPr>
          <w:sz w:val="20"/>
          <w:szCs w:val="20"/>
        </w:rPr>
        <w:softHyphen/>
        <w:t>лежа пастбищ. Однажды Рем поссорился с пастухами Нумитора и попал в плен к собственному деду. Во время разборки тайна происхождения близ</w:t>
      </w:r>
      <w:r>
        <w:rPr>
          <w:sz w:val="20"/>
          <w:szCs w:val="20"/>
        </w:rPr>
        <w:softHyphen/>
        <w:t>нецов раскрылась. Соединив своих сторонников с людьми Нумитора, Ромул и Рем свергли преступного царя и вернули власть над Альбой деду. Сами же со своей дружиной переселились на берег Тибра - в те места, где их вскормила волчица. Здесь решили они заложить новый город, но никак не могли договориться, кто будет в нем царствовать, - ведь у близнецов ни в чем не было преимущества друг перед другом. Наконец, положившись на волю богов, братья стали следить за небесными знамениями (приметами). Рем, гадавший на холме Авентин, первым увидел добрый знак - шестерку парящих в небе коршунов. Ромул же, сидевший на Палатине, чуть позже увидел 12 птиц. Каждый из братьев толковал знамения в свою пользу, между ними разгорелась ссора, и Ромул, ударив сгоряча брата, убил его на месте. На холме Палатин, где пролилась братская кровь, были возве</w:t>
      </w:r>
      <w:r>
        <w:rPr>
          <w:sz w:val="20"/>
          <w:szCs w:val="20"/>
        </w:rPr>
        <w:softHyphen/>
        <w:t>дены первые укрепления города, получившего имя своего основателя. В честь Ромула его назвали Рома. Так звучит это имя на латинском языке, а по-русски мы произносим - Рим. Римские историки, изучавшие древности своего народа, высчитали впоследствии год и день основания Рима - 21 апреля 754 г. до н.э. А современные ученые-археологи, проведя раскоп</w:t>
      </w:r>
      <w:r>
        <w:rPr>
          <w:sz w:val="20"/>
          <w:szCs w:val="20"/>
        </w:rPr>
        <w:softHyphen/>
        <w:t>ки, обнаружили, что древнейшие поселки на римских холмах впервые объ</w:t>
      </w:r>
      <w:r>
        <w:rPr>
          <w:sz w:val="20"/>
          <w:szCs w:val="20"/>
        </w:rPr>
        <w:softHyphen/>
        <w:t>единились в одно поселение в VIII в. до н. э.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990"/>
        <w:jc w:val="both"/>
        <w:rPr>
          <w:sz w:val="20"/>
          <w:szCs w:val="20"/>
        </w:rPr>
      </w:pPr>
      <w:r>
        <w:rPr>
          <w:sz w:val="20"/>
          <w:szCs w:val="20"/>
        </w:rPr>
        <w:t>Ромул, основатель города, стал первым римским царем. Стремясь увеличить свой народ, он принимал к себе всех пришельцев: нищих, раз</w:t>
      </w:r>
      <w:r>
        <w:rPr>
          <w:sz w:val="20"/>
          <w:szCs w:val="20"/>
        </w:rPr>
        <w:softHyphen/>
        <w:t>бойников и даже беглых рабов. Город разрастался, но казалось, что жить он будет всего одно человеческое поколение: ведь у первых римлян не было жен и детей, а окрестные племена, презирая их низкое происхожде</w:t>
      </w:r>
      <w:r>
        <w:rPr>
          <w:sz w:val="20"/>
          <w:szCs w:val="20"/>
        </w:rPr>
        <w:softHyphen/>
        <w:t>ние, не отдавали за них своих дочерей. Тогда римляне пошли на хит</w:t>
      </w:r>
      <w:r>
        <w:rPr>
          <w:sz w:val="20"/>
          <w:szCs w:val="20"/>
        </w:rPr>
        <w:softHyphen/>
        <w:t>рость: пригласив на праздник ближайших своих соседей, сабинян, по сиг</w:t>
      </w:r>
      <w:r>
        <w:rPr>
          <w:sz w:val="20"/>
          <w:szCs w:val="20"/>
        </w:rPr>
        <w:softHyphen/>
        <w:t>налу они бросились на безоружных гостей и похитили их дочерей. С добы</w:t>
      </w:r>
      <w:r>
        <w:rPr>
          <w:sz w:val="20"/>
          <w:szCs w:val="20"/>
        </w:rPr>
        <w:softHyphen/>
        <w:t>тыми таким образом женами римляне обращались ласково и почтительно, так что скоро завоевали их любовь, но отцы и братья сабинянок пошли на Рим войною. Однажды во время большого сражения на поле боя появились заплаканные женщины и бросились в гущу битвы. Обнимая родственников и мужей, протягивая к ним с мольбою младенцев, они остановили сечу и примирили воинов. После этого многие сабинские семьи переселились в Рим и вошли в состав римского народа.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 w:after="222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3. Период рексов. Раннереспубликанский Рим.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Население города составили две основные группы: собственно римские граждане, так называемые патриции, И их антагонисты - плебеи.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Происхождение плебеев неясно и спорно. Несомненно только, что они стояли вне племенной организации и поэтому не могли принимать участия в управлении общиной. Зато они беспрепятственно занимались земледелием, ремеслами, торговлей, Плебеи были лично свободны, несли военную службу наравне с патрициями. Торговое и промышленное богатство было сосредоточено главным образом в их руках: гордый своим происхож</w:t>
      </w:r>
      <w:r>
        <w:rPr>
          <w:sz w:val="20"/>
          <w:szCs w:val="20"/>
        </w:rPr>
        <w:softHyphen/>
        <w:t>дением патриций считал унизительным любое занятие, кроме земледелия, политической деятельности, военной службы.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rPr>
          <w:sz w:val="20"/>
          <w:szCs w:val="20"/>
        </w:rPr>
      </w:pPr>
      <w:r>
        <w:rPr>
          <w:sz w:val="20"/>
          <w:szCs w:val="20"/>
        </w:rPr>
        <w:t>Патриции были полноправными гражданами.  Они распадались на три племени. Каждое племя состояло из 100 родов. Каждые 10 родов образовы</w:t>
      </w:r>
      <w:r>
        <w:rPr>
          <w:sz w:val="20"/>
          <w:szCs w:val="20"/>
        </w:rPr>
        <w:softHyphen/>
        <w:t>вали курию 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Курии образовывали общее народное собрание римской общины (ку</w:t>
      </w:r>
      <w:r>
        <w:rPr>
          <w:sz w:val="20"/>
          <w:szCs w:val="20"/>
        </w:rPr>
        <w:softHyphen/>
        <w:t>риатные комиции). Оно принимало или отвергало предложенные ему зако</w:t>
      </w:r>
      <w:r>
        <w:rPr>
          <w:sz w:val="20"/>
          <w:szCs w:val="20"/>
        </w:rPr>
        <w:softHyphen/>
        <w:t>нопроекты, избирало всех высших должностных лиц, выступало в качестве высшей апелляционной инстанции при решении вопроса о смертной казни, объявляло войну.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Дела непосредственного управления, выработка законопроектов, заключение мира входили в компетенцию римского совета старейшин - се</w:t>
      </w:r>
      <w:r>
        <w:rPr>
          <w:sz w:val="20"/>
          <w:szCs w:val="20"/>
        </w:rPr>
        <w:softHyphen/>
        <w:t>ната. Он состоял из старейшин всех 300 родов и потому так назывался (от "сенекс" - старый, старейшина). Старейшины эти составляли потомс</w:t>
      </w:r>
      <w:r>
        <w:rPr>
          <w:sz w:val="20"/>
          <w:szCs w:val="20"/>
        </w:rPr>
        <w:softHyphen/>
        <w:t>твенную аристократию римской общины, поскольку укоренился обычай, сог</w:t>
      </w:r>
      <w:r>
        <w:rPr>
          <w:sz w:val="20"/>
          <w:szCs w:val="20"/>
        </w:rPr>
        <w:softHyphen/>
        <w:t>ласно которому их избирали из одной и той же семьи каждого рода.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Военное предводительство, верховные жреческие и некоторые су</w:t>
      </w:r>
      <w:r>
        <w:rPr>
          <w:sz w:val="20"/>
          <w:szCs w:val="20"/>
        </w:rPr>
        <w:softHyphen/>
        <w:t>дебные функции принадлежали избираемому собранием курий "царю", кото</w:t>
      </w:r>
      <w:r>
        <w:rPr>
          <w:sz w:val="20"/>
          <w:szCs w:val="20"/>
        </w:rPr>
        <w:softHyphen/>
        <w:t>рого называли рексом. Исторические предания называют первым рексом римской общины Ромула, а всего насчитывают семь рексов.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 w:after="222"/>
        <w:ind w:left="1100" w:right="88"/>
        <w:rPr>
          <w:sz w:val="20"/>
          <w:szCs w:val="20"/>
        </w:rPr>
      </w:pPr>
      <w:r>
        <w:rPr>
          <w:sz w:val="20"/>
          <w:szCs w:val="20"/>
        </w:rPr>
        <w:t>Дадим краткую характеристику каждого из рексов: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Нума Помпилий. После гибели Ромула римляне долго не могли найти ему достойную замену. Наконец они отдали предпочтение самому доброде</w:t>
      </w:r>
      <w:r>
        <w:rPr>
          <w:sz w:val="20"/>
          <w:szCs w:val="20"/>
        </w:rPr>
        <w:softHyphen/>
        <w:t>тельному человеку в Италии. Это был сорокалетний Нума Помпилий, скром</w:t>
      </w:r>
      <w:r>
        <w:rPr>
          <w:sz w:val="20"/>
          <w:szCs w:val="20"/>
        </w:rPr>
        <w:softHyphen/>
        <w:t>но живший в городке Куры на сабинской земле: о нем шла громкая слава как о муже выдающейся учености, доброты и справедливости.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Говорили, что воинственный Ромул сделал римский народ "желез</w:t>
      </w:r>
      <w:r>
        <w:rPr>
          <w:sz w:val="20"/>
          <w:szCs w:val="20"/>
        </w:rPr>
        <w:softHyphen/>
        <w:t>ным", а Нума-добродетельным. "Вступив на царство, - пишет древний ис</w:t>
      </w:r>
      <w:r>
        <w:rPr>
          <w:sz w:val="20"/>
          <w:szCs w:val="20"/>
        </w:rPr>
        <w:softHyphen/>
        <w:t>торик, - Нума тотчас принялся размягчать "железный" римский народ, чтобы из жестокого и воинственного сделать его кротким и справедли</w:t>
      </w:r>
      <w:r>
        <w:rPr>
          <w:sz w:val="20"/>
          <w:szCs w:val="20"/>
        </w:rPr>
        <w:softHyphen/>
        <w:t>вым". Для этого он научил римлян благочестию - глубокому уважению к богам. Нума ввел в Риме новые культы (почитание новых богов), назначил жрецов, учредил жреческие коллегии - "товарищества" жрецов. Среди вве</w:t>
      </w:r>
      <w:r>
        <w:rPr>
          <w:sz w:val="20"/>
          <w:szCs w:val="20"/>
        </w:rPr>
        <w:softHyphen/>
        <w:t>денных им богов почетное место заняли богиня Верности и бог Границы, охраняющий священный знак собственности.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 течение 43-летнего правления Нумы римляне не вели никаких войн. Устраивая жертвоприношения, шествия и праздники в честь богов, царь приучал свой народ к добродетелям и радостям мирной жизни. Покро</w:t>
      </w:r>
      <w:r>
        <w:rPr>
          <w:sz w:val="20"/>
          <w:szCs w:val="20"/>
        </w:rPr>
        <w:softHyphen/>
        <w:t>вительствуя доброму труду и отдыху, он организовал коллегии ремеслен</w:t>
      </w:r>
      <w:r>
        <w:rPr>
          <w:sz w:val="20"/>
          <w:szCs w:val="20"/>
        </w:rPr>
        <w:softHyphen/>
        <w:t>ников, установил праздничные и рабочие дни. В связи с этим Нума ввел в Риме новый 12-месячный календарь.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Тулл Гостилий. После Нумы правили два воинственных царя - Тулл Гостилий и Анк Марций. Царь Тулл успешно воевал с соседями и наконец пошел войной на Альбу-Лонгу - главный город Лация. Альба была разруше</w:t>
      </w:r>
      <w:r>
        <w:rPr>
          <w:sz w:val="20"/>
          <w:szCs w:val="20"/>
        </w:rPr>
        <w:softHyphen/>
        <w:t>на, а ее жителей Тулл Гостилий переселил в Рим.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Когда римское и альбанское войска сошлись для решающей битвы, вожди договорились, что спор о первенстве двух народов решит поединок между храбрейшими воинами. Со стороны Рима выступили трое братьев Го</w:t>
      </w:r>
      <w:r>
        <w:rPr>
          <w:sz w:val="20"/>
          <w:szCs w:val="20"/>
        </w:rPr>
        <w:softHyphen/>
        <w:t>рациев, со стороны Альбы - трое братьев Куриациев. Во время боя, за которым с замиранием сердца наблюдали оба войска, все Куриации были ранены, а двое Горациев - убиты. Единственному Горацию, оставшемуся целым и невредимым, противостояли три противника, и тогда он применил хитрость, ставшую знаменитой: обратившись в бегство, он добился, что его преследователи отстали на бегу друг от друга, а затем, внезапно остановившись, расправился с каждым из раненых врагов поодиночке. Рим</w:t>
      </w:r>
      <w:r>
        <w:rPr>
          <w:sz w:val="20"/>
          <w:szCs w:val="20"/>
        </w:rPr>
        <w:softHyphen/>
        <w:t>ляне торжествовали победу. Когда ликующее войско во главе с героем возвращалось домой, у ворот Рима стояла сестра Горациев, просватанная за одного из Куриациев. Узнав плащ убитого жениха, она, забыв о погиб</w:t>
      </w:r>
      <w:r>
        <w:rPr>
          <w:sz w:val="20"/>
          <w:szCs w:val="20"/>
        </w:rPr>
        <w:softHyphen/>
        <w:t>ших братьях, стала громко оплакивать врага своего народа. Не сдержав</w:t>
      </w:r>
      <w:r>
        <w:rPr>
          <w:sz w:val="20"/>
          <w:szCs w:val="20"/>
        </w:rPr>
        <w:softHyphen/>
        <w:t>шись, Гораций в гневе убил родную сестру.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По римскому закону за убийство полагалась смертная казнь. Судь</w:t>
      </w:r>
      <w:r>
        <w:rPr>
          <w:sz w:val="20"/>
          <w:szCs w:val="20"/>
        </w:rPr>
        <w:softHyphen/>
        <w:t>ею был царь Тулл Гостилий. Он вынес смертный приговор, но тут же раз</w:t>
      </w:r>
      <w:r>
        <w:rPr>
          <w:sz w:val="20"/>
          <w:szCs w:val="20"/>
        </w:rPr>
        <w:softHyphen/>
        <w:t>решил осужденному просить о помиловании народ. Гораций произнес: "Об</w:t>
      </w:r>
      <w:r>
        <w:rPr>
          <w:sz w:val="20"/>
          <w:szCs w:val="20"/>
        </w:rPr>
        <w:softHyphen/>
        <w:t>ращаюсь к народу", - и народное собрание оправдало доблестного юношу. С тех пор в Риме установился обычай, по которому граждане, приговорен</w:t>
      </w:r>
      <w:r>
        <w:rPr>
          <w:sz w:val="20"/>
          <w:szCs w:val="20"/>
        </w:rPr>
        <w:softHyphen/>
        <w:t>ные к смерти, имели право требовать народного суда.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Анк Марций. После завоевания Альбы-Лонги Рим хотел занять ее место во главе латинских городов, но латины не желали мириться с воз</w:t>
      </w:r>
      <w:r>
        <w:rPr>
          <w:sz w:val="20"/>
          <w:szCs w:val="20"/>
        </w:rPr>
        <w:softHyphen/>
        <w:t>вышением молодого города. Поэтому царь Анк Марций неоднократно сражал</w:t>
      </w:r>
      <w:r>
        <w:rPr>
          <w:sz w:val="20"/>
          <w:szCs w:val="20"/>
        </w:rPr>
        <w:softHyphen/>
        <w:t>ся с ними и завоевал некоторые латинские города. Земли их он присоеди</w:t>
      </w:r>
      <w:r>
        <w:rPr>
          <w:sz w:val="20"/>
          <w:szCs w:val="20"/>
        </w:rPr>
        <w:softHyphen/>
        <w:t>нил к римским владениям, а покоренных латинян перевел в Рим, расселив их на Авентине. Так при воинственных царях расширились границы и горо</w:t>
      </w:r>
      <w:r>
        <w:rPr>
          <w:sz w:val="20"/>
          <w:szCs w:val="20"/>
        </w:rPr>
        <w:softHyphen/>
        <w:t>да Рима, и Римского государства.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Тарквиний Древний. Последних трех римских царей называют,этрус</w:t>
      </w:r>
      <w:r>
        <w:rPr>
          <w:sz w:val="20"/>
          <w:szCs w:val="20"/>
        </w:rPr>
        <w:softHyphen/>
        <w:t>ками. История их началась с того, что один богатый человек из этрусс</w:t>
      </w:r>
      <w:r>
        <w:rPr>
          <w:sz w:val="20"/>
          <w:szCs w:val="20"/>
        </w:rPr>
        <w:softHyphen/>
        <w:t>кого города Тарквиний переселился в Рим, стал советником Анна Марция, завоевал любовь римского народа и в обход сыновей Анка был избран ца</w:t>
      </w:r>
      <w:r>
        <w:rPr>
          <w:sz w:val="20"/>
          <w:szCs w:val="20"/>
        </w:rPr>
        <w:softHyphen/>
        <w:t>рем. Он получил имя Тарквиния Древнего. Этот царь принес в Лаций высо</w:t>
      </w:r>
      <w:r>
        <w:rPr>
          <w:sz w:val="20"/>
          <w:szCs w:val="20"/>
        </w:rPr>
        <w:softHyphen/>
        <w:t>кую городскую культуру Этрурии. При нем в Рим перебрались многие эт</w:t>
      </w:r>
      <w:r>
        <w:rPr>
          <w:sz w:val="20"/>
          <w:szCs w:val="20"/>
        </w:rPr>
        <w:softHyphen/>
        <w:t>русские ремесленники, закипели строительные работы, Рим начал превра</w:t>
      </w:r>
      <w:r>
        <w:rPr>
          <w:sz w:val="20"/>
          <w:szCs w:val="20"/>
        </w:rPr>
        <w:softHyphen/>
        <w:t>щаться из "большой -деревни" в настоящий город. Строились каналы для осушения болотистых низин между холмами, замащивалась будущая главная площадь города - Форум, в долине между Авентином и Палатином был пост</w:t>
      </w:r>
      <w:r>
        <w:rPr>
          <w:sz w:val="20"/>
          <w:szCs w:val="20"/>
        </w:rPr>
        <w:softHyphen/>
        <w:t>роен Большой цирк, а на Капитолии заложен каменный храм в честь Юпите</w:t>
      </w:r>
      <w:r>
        <w:rPr>
          <w:sz w:val="20"/>
          <w:szCs w:val="20"/>
        </w:rPr>
        <w:softHyphen/>
        <w:t>ра.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Сервий Туллий. После Тарквиния Древнего правил его воспитанник Сервий Туллий, сын рабыни. Рассказывают, что однажды домочадцы Таркви</w:t>
      </w:r>
      <w:r>
        <w:rPr>
          <w:sz w:val="20"/>
          <w:szCs w:val="20"/>
        </w:rPr>
        <w:softHyphen/>
        <w:t>ния увидели чудесный знак - огненное сияние вокруг головы спящего мальчика, сына служанки. Угадав по этой примете великое будущее ребен</w:t>
      </w:r>
      <w:r>
        <w:rPr>
          <w:sz w:val="20"/>
          <w:szCs w:val="20"/>
        </w:rPr>
        <w:softHyphen/>
        <w:t>ка, царь и царица воспитали маленького Сервия как сына, а потом выдали за него свою дочь.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Когда Сервий стал царем, он преобразовал уже не город Рим, а само Римское государство(но об этом позже).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Сервий Туллий прославился также тем, что обнес Рим первой ка</w:t>
      </w:r>
      <w:r>
        <w:rPr>
          <w:sz w:val="20"/>
          <w:szCs w:val="20"/>
        </w:rPr>
        <w:softHyphen/>
        <w:t>менной стеной. В памяти потомков он остался как добрый царь, покрови</w:t>
      </w:r>
      <w:r>
        <w:rPr>
          <w:sz w:val="20"/>
          <w:szCs w:val="20"/>
        </w:rPr>
        <w:softHyphen/>
        <w:t>тель плебеев.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Тарквиний Гордый. Последний, седьмой царь, сын Тарквиния Древ</w:t>
      </w:r>
      <w:r>
        <w:rPr>
          <w:sz w:val="20"/>
          <w:szCs w:val="20"/>
        </w:rPr>
        <w:softHyphen/>
        <w:t>него, носил имя Тарквиний Гордый - недаром. Власть он захватил путем злодеяния: свергнув и убив престарелого Сервия. Потом он перебил мно</w:t>
      </w:r>
      <w:r>
        <w:rPr>
          <w:sz w:val="20"/>
          <w:szCs w:val="20"/>
        </w:rPr>
        <w:softHyphen/>
        <w:t>гих сенаторов, сторонников законного царя, и начал царствовать под за</w:t>
      </w:r>
      <w:r>
        <w:rPr>
          <w:sz w:val="20"/>
          <w:szCs w:val="20"/>
        </w:rPr>
        <w:softHyphen/>
        <w:t>щитой телохранителей - не избранный народом и неутвержденный сенатом. Плебеев он изнурял строительными работами, а видных патрициев уничто</w:t>
      </w:r>
      <w:r>
        <w:rPr>
          <w:sz w:val="20"/>
          <w:szCs w:val="20"/>
        </w:rPr>
        <w:softHyphen/>
        <w:t>жал из ненависти к их влиянию. Чаша терпения римского народа перепол</w:t>
      </w:r>
      <w:r>
        <w:rPr>
          <w:sz w:val="20"/>
          <w:szCs w:val="20"/>
        </w:rPr>
        <w:softHyphen/>
        <w:t>нилась, когда сын царя надругался над знатной патрицианкой Лукрецией, отвергшей его любовь. Благородная женщина покончила с собой, а возму</w:t>
      </w:r>
      <w:r>
        <w:rPr>
          <w:sz w:val="20"/>
          <w:szCs w:val="20"/>
        </w:rPr>
        <w:softHyphen/>
        <w:t>щенные римляне восстали и выгнали всю семью Тарквиниев из города. По расчетам римских историков это событие произошло в 510 г. до н.э.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 w:after="222"/>
        <w:ind w:left="1980" w:right="88"/>
        <w:rPr>
          <w:sz w:val="20"/>
          <w:szCs w:val="20"/>
        </w:rPr>
      </w:pPr>
      <w:r>
        <w:rPr>
          <w:sz w:val="20"/>
          <w:szCs w:val="20"/>
        </w:rPr>
        <w:t>Реформа Сервия Туллия.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Когда с течением времени земельный фонд Рима, состоявший в при</w:t>
      </w:r>
      <w:r>
        <w:rPr>
          <w:sz w:val="20"/>
          <w:szCs w:val="20"/>
        </w:rPr>
        <w:softHyphen/>
        <w:t>легающей к городу целине, был исчерпан (в связи с приростом населения) и Рим обратился к политике завоеваний, плебеи не были допущены к деле</w:t>
      </w:r>
      <w:r>
        <w:rPr>
          <w:sz w:val="20"/>
          <w:szCs w:val="20"/>
        </w:rPr>
        <w:softHyphen/>
        <w:t>жу захваченной территории. Земельный вопрос переплелся с вопросом о политических правах плебеев. Последовали острые конфликты, приведшие к коренным реформам.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Важным этапом на пути римской государственности была реформа, которую римская традиция связывает с именем шестого рекса Сервия Тул</w:t>
      </w:r>
      <w:r>
        <w:rPr>
          <w:sz w:val="20"/>
          <w:szCs w:val="20"/>
        </w:rPr>
        <w:softHyphen/>
        <w:t>лия (578-534 гг. до н. э.). При нем плебеи были введены в состав римс</w:t>
      </w:r>
      <w:r>
        <w:rPr>
          <w:sz w:val="20"/>
          <w:szCs w:val="20"/>
        </w:rPr>
        <w:softHyphen/>
        <w:t>кой общины, а территориальные трибы несколько потеснили родоплеменные.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Произведено это было так. Все римские граждане, то есть как патриции, так и плебеи, были "оценены" по их наличному имуществу (зем</w:t>
      </w:r>
      <w:r>
        <w:rPr>
          <w:sz w:val="20"/>
          <w:szCs w:val="20"/>
        </w:rPr>
        <w:softHyphen/>
        <w:t>ля, скот, инвентарь и др.) и разделены на 193 сотни-центурии.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При этом те, чье имущество достигало 100 т. ассов (на один асс можно было купить овцу), были объединены в 80 центурий-сотен. Самые же богатые, чье имущество превышало 100 т. ассов, составили 18 центурий конницы. Поскольку каждая центурия имела один голос, постольку соеди</w:t>
      </w:r>
      <w:r>
        <w:rPr>
          <w:sz w:val="20"/>
          <w:szCs w:val="20"/>
        </w:rPr>
        <w:softHyphen/>
        <w:t>ненное мнение богатых и самых богатых центурий давало 98 голосов из 193, каким было общее число центурий, то есть большинство.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Среди меньшей части центурий второй класс с цензом в 75 т. ас</w:t>
      </w:r>
      <w:r>
        <w:rPr>
          <w:sz w:val="20"/>
          <w:szCs w:val="20"/>
        </w:rPr>
        <w:softHyphen/>
        <w:t>сов составил 22 центурии, третий класс с цензом в 50 т. ассов-20 цен</w:t>
      </w:r>
      <w:r>
        <w:rPr>
          <w:sz w:val="20"/>
          <w:szCs w:val="20"/>
        </w:rPr>
        <w:softHyphen/>
        <w:t>турий и т. д. Пролетарии, то есть вовсе лишенные учитываемого имущест</w:t>
      </w:r>
      <w:r>
        <w:rPr>
          <w:sz w:val="20"/>
          <w:szCs w:val="20"/>
        </w:rPr>
        <w:softHyphen/>
        <w:t>ва, составили всего одну центурию.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При согласном голосовании первых двух разрядов остальных не спрашивали.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Таким нехитрым образом было положено начало господству богатых и знатных, независимо от того были ли они патрициями или плебеями.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Наряду со всем этим устройством было введено еще одно важное новшество к несомненной выгоде плебеев: территория города была разбита на 4 территориальных округа-трибы, что служит - в более общем пла</w:t>
      </w:r>
      <w:r>
        <w:rPr>
          <w:sz w:val="20"/>
          <w:szCs w:val="20"/>
        </w:rPr>
        <w:softHyphen/>
        <w:t>не-несомненным свидетельством победы принципа территориального деления населения над родо-племенным.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Реформа Сервия Туллия, как видим, разрушила общество основанное на кровном родстве, и вместо него создало государственное устройство, основанное, как справедливо писал Ф. Энгельс, на иммущественном разли</w:t>
      </w:r>
      <w:r>
        <w:rPr>
          <w:sz w:val="20"/>
          <w:szCs w:val="20"/>
        </w:rPr>
        <w:softHyphen/>
        <w:t>чии и территориальном делении.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Затем после изгнания последнего царя в Риме установился строй под названием республика, что означает, "общее дело"; верховным хозяи</w:t>
      </w:r>
      <w:r>
        <w:rPr>
          <w:sz w:val="20"/>
          <w:szCs w:val="20"/>
        </w:rPr>
        <w:softHyphen/>
        <w:t>ном государства считался теперь весь римский народ, т. е. народное собрание. Постоянное руководство общественными делами перешло к сена</w:t>
      </w:r>
      <w:r>
        <w:rPr>
          <w:sz w:val="20"/>
          <w:szCs w:val="20"/>
        </w:rPr>
        <w:softHyphen/>
        <w:t>ту, а вместо царя были избраны два верховных правителя, названные кон</w:t>
      </w:r>
      <w:r>
        <w:rPr>
          <w:sz w:val="20"/>
          <w:szCs w:val="20"/>
        </w:rPr>
        <w:softHyphen/>
        <w:t>сулами, т. е. "советчиками" или "товарищами". Консулы получали царский империй, но всего на один год. Командовали они или вместе, или по оче</w:t>
      </w:r>
      <w:r>
        <w:rPr>
          <w:sz w:val="20"/>
          <w:szCs w:val="20"/>
        </w:rPr>
        <w:softHyphen/>
        <w:t>реди и были во всем равны: один консул не мог что-нибудь приказать другому, но имел право отменить приказ товарища, если считал его вред</w:t>
      </w:r>
      <w:r>
        <w:rPr>
          <w:sz w:val="20"/>
          <w:szCs w:val="20"/>
        </w:rPr>
        <w:softHyphen/>
        <w:t>ным для государства.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 w:after="222"/>
        <w:ind w:left="1760" w:right="88"/>
        <w:rPr>
          <w:sz w:val="20"/>
          <w:szCs w:val="20"/>
        </w:rPr>
      </w:pPr>
      <w:r>
        <w:rPr>
          <w:sz w:val="20"/>
          <w:szCs w:val="20"/>
        </w:rPr>
        <w:t>Дальнейшие реформы.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Реформа Сервия Туллия была важной уступкой плебеям, но она да</w:t>
      </w:r>
      <w:r>
        <w:rPr>
          <w:sz w:val="20"/>
          <w:szCs w:val="20"/>
        </w:rPr>
        <w:softHyphen/>
        <w:t>леко еще не уравняла их с патрициями. Особенно в том, что касалось на</w:t>
      </w:r>
      <w:r>
        <w:rPr>
          <w:sz w:val="20"/>
          <w:szCs w:val="20"/>
        </w:rPr>
        <w:softHyphen/>
        <w:t>деления землей, которое становилось все больше по мере завоевания Ита</w:t>
      </w:r>
      <w:r>
        <w:rPr>
          <w:sz w:val="20"/>
          <w:szCs w:val="20"/>
        </w:rPr>
        <w:softHyphen/>
        <w:t>лии.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Другое, что требовало реформы, касалось отмены долгового рабс</w:t>
      </w:r>
      <w:r>
        <w:rPr>
          <w:sz w:val="20"/>
          <w:szCs w:val="20"/>
        </w:rPr>
        <w:softHyphen/>
        <w:t>тва, неизбежного при несвоевременной уплате долга. И это, как и дележ завоеванных земель, более других задевало интересы плебеев.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Но чтобы добиться того и другого плебеи нуждались в политичес</w:t>
      </w:r>
      <w:r>
        <w:rPr>
          <w:sz w:val="20"/>
          <w:szCs w:val="20"/>
        </w:rPr>
        <w:softHyphen/>
        <w:t>ких правах. Дело доходило до острых столкновений но в конце концов, в течение двух последующих столетий плебеи добились удовлетворения всех своих требований. В том числе: 1.Учреждения особой плебейской магист</w:t>
      </w:r>
      <w:r>
        <w:rPr>
          <w:sz w:val="20"/>
          <w:szCs w:val="20"/>
        </w:rPr>
        <w:softHyphen/>
        <w:t>ратуры - народного тирибуната, призванного защищать плебеев от произ</w:t>
      </w:r>
      <w:r>
        <w:rPr>
          <w:sz w:val="20"/>
          <w:szCs w:val="20"/>
        </w:rPr>
        <w:softHyphen/>
        <w:t>вола патрициев; 2. Доступа к общественной земле наравне с патрициями;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3. Защиты от произвола патрицианских судей (введением кодекса законов, известных под названием Законов XXI таблиц); 4. Разрешения браков меж</w:t>
      </w:r>
      <w:r>
        <w:rPr>
          <w:sz w:val="20"/>
          <w:szCs w:val="20"/>
        </w:rPr>
        <w:softHyphen/>
        <w:t>ду патрициями и плебеями 5.  Права занимать сначала некоторые, а затем и все главные государственные должности, включая военные.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rPr>
          <w:sz w:val="20"/>
          <w:szCs w:val="20"/>
        </w:rPr>
      </w:pPr>
      <w:r>
        <w:rPr>
          <w:sz w:val="20"/>
          <w:szCs w:val="20"/>
        </w:rPr>
        <w:t>Наконец в 287 г.  до н.  э. было постановлено, что решения пле</w:t>
      </w:r>
      <w:r>
        <w:rPr>
          <w:sz w:val="20"/>
          <w:szCs w:val="20"/>
        </w:rPr>
        <w:softHyphen/>
        <w:t>бейских сходок (собраний) имеют ту же силу, что и решения центуриатных комиций, то есть обязательны для всех без исключения римских граждан и всех государственных учреждений Рима.  Эти решения, к тому же, не под</w:t>
      </w:r>
      <w:r>
        <w:rPr>
          <w:sz w:val="20"/>
          <w:szCs w:val="20"/>
        </w:rPr>
        <w:softHyphen/>
        <w:t>лежали ни утверждению сената, ни его ревизии.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Конечно, уважение древности происхождения, знатности вообще ис</w:t>
      </w:r>
      <w:r>
        <w:rPr>
          <w:sz w:val="20"/>
          <w:szCs w:val="20"/>
        </w:rPr>
        <w:softHyphen/>
        <w:t>чезло не сразу и патрицианские семьи сохранили несомненное преимущест</w:t>
      </w:r>
      <w:r>
        <w:rPr>
          <w:sz w:val="20"/>
          <w:szCs w:val="20"/>
        </w:rPr>
        <w:softHyphen/>
        <w:t>во при замещении-хотя и по выборам - всех главных должностей в госу</w:t>
      </w:r>
      <w:r>
        <w:rPr>
          <w:sz w:val="20"/>
          <w:szCs w:val="20"/>
        </w:rPr>
        <w:softHyphen/>
        <w:t>дарстве, но юридического преобладания старой римской аристократии в отношении плебеев не стало. Таким образом завершился процесс формиро</w:t>
      </w:r>
      <w:r>
        <w:rPr>
          <w:sz w:val="20"/>
          <w:szCs w:val="20"/>
        </w:rPr>
        <w:softHyphen/>
        <w:t>вания рабовладельческой государственности: пережитки родоплеменных от</w:t>
      </w:r>
      <w:r>
        <w:rPr>
          <w:sz w:val="20"/>
          <w:szCs w:val="20"/>
        </w:rPr>
        <w:softHyphen/>
        <w:t>ношений ушли в прошлое.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 w:after="222"/>
        <w:ind w:left="1760" w:right="88"/>
        <w:rPr>
          <w:sz w:val="20"/>
          <w:szCs w:val="20"/>
        </w:rPr>
      </w:pPr>
      <w:r>
        <w:rPr>
          <w:sz w:val="20"/>
          <w:szCs w:val="20"/>
        </w:rPr>
        <w:t>Законы XII таблиц. Общая характеристика.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880"/>
        <w:jc w:val="both"/>
        <w:rPr>
          <w:sz w:val="20"/>
          <w:szCs w:val="20"/>
        </w:rPr>
      </w:pPr>
      <w:r>
        <w:rPr>
          <w:sz w:val="20"/>
          <w:szCs w:val="20"/>
        </w:rPr>
        <w:t>Они были выработаны в середине V века до н. э. (451- 450 гг.) Свое название они получили от того, что были начертаны на 12 деревян</w:t>
      </w:r>
      <w:r>
        <w:rPr>
          <w:sz w:val="20"/>
          <w:szCs w:val="20"/>
        </w:rPr>
        <w:softHyphen/>
        <w:t>ных досках-таблицах, выставленных для всеобщего обозрения на главной площади Рима, его политическом центре-Форуме.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Отличительной чертой названных законов был строгий формализм : малейшее упущение в форме судоговорения влекло за собой проигрыш дела. Упущение это принималось за "перст божий".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Законы таблиц регулировали сферу семейных и наследственных от</w:t>
      </w:r>
      <w:r>
        <w:rPr>
          <w:sz w:val="20"/>
          <w:szCs w:val="20"/>
        </w:rPr>
        <w:softHyphen/>
        <w:t>ношений, содержали нормы, относящиеся к займовым операциям, к уголов</w:t>
      </w:r>
      <w:r>
        <w:rPr>
          <w:sz w:val="20"/>
          <w:szCs w:val="20"/>
        </w:rPr>
        <w:softHyphen/>
        <w:t>ным преступлениям, но вовсе не касались государственного права. Начи</w:t>
      </w:r>
      <w:r>
        <w:rPr>
          <w:sz w:val="20"/>
          <w:szCs w:val="20"/>
        </w:rPr>
        <w:softHyphen/>
        <w:t>ная с IV-III вв. до н. э. законы Таблиц стали корректироваться новым источником права-преторскими эдиктами, отражавшими новые экономические отношения, порожденные переходом от древних архаических форм куп</w:t>
      </w:r>
      <w:r>
        <w:rPr>
          <w:sz w:val="20"/>
          <w:szCs w:val="20"/>
        </w:rPr>
        <w:softHyphen/>
        <w:t>ли-продажи, ссуды и займа к более сложным правоотношениям, вызванным ростом товарного прпроизводства, товарообмена, банковских операций и др.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Не вдаваясь в содержание Таблиц, укажем на главное без чего не может быть должного представления о римском обществе и государстве со</w:t>
      </w:r>
      <w:r>
        <w:rPr>
          <w:sz w:val="20"/>
          <w:szCs w:val="20"/>
        </w:rPr>
        <w:softHyphen/>
        <w:t>ответствующего периода.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Достоверно, что все первые века римской республики земля - главное достояние граждан-находилась в общей собственности и соответс</w:t>
      </w:r>
      <w:r>
        <w:rPr>
          <w:sz w:val="20"/>
          <w:szCs w:val="20"/>
        </w:rPr>
        <w:softHyphen/>
        <w:t>твенно называлась общественной землей - агер публикус. Пахотной земли было поначалу мало и главное богатство должно было состоять в скоте, находившем себе пишу на горных пастбищах. Отсюда неостановимая агрес</w:t>
      </w:r>
      <w:r>
        <w:rPr>
          <w:sz w:val="20"/>
          <w:szCs w:val="20"/>
        </w:rPr>
        <w:softHyphen/>
        <w:t>сия против соседних племен, связанная с военной оккупацией их земли (порой до половины) и разделом ее между завоевателями. Отсюда и требо</w:t>
      </w:r>
      <w:r>
        <w:rPr>
          <w:sz w:val="20"/>
          <w:szCs w:val="20"/>
        </w:rPr>
        <w:softHyphen/>
        <w:t>вания, предъявляемые к гражданам: быть воинами и совершенствоваться в военном искусстве.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Публичный характер, сохранявшийся за земельным фондом римской городской общины, был нередко правовым основанием к переделу земли в интересах ее справедливого распределения. И то же может быть сказано о количестве частнохозяйственного скота, выпасаемого на общественных пастбищах.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 числу таких законов должен быть отнесен наиболее ранний-закон Лициния-Секстия 367 года до н. э., запретивший отдельному лицу приоб</w:t>
      </w:r>
      <w:r>
        <w:rPr>
          <w:sz w:val="20"/>
          <w:szCs w:val="20"/>
        </w:rPr>
        <w:softHyphen/>
        <w:t>ретать для себя более 500 югеров государственных (общественных) земель (125 га) и пасти на общественных пастбищах более 100 голов крупного рогатого скота и 500 голов мелкого.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Важной чертой римского права собственности было под подразделе</w:t>
      </w:r>
      <w:r>
        <w:rPr>
          <w:sz w:val="20"/>
          <w:szCs w:val="20"/>
        </w:rPr>
        <w:softHyphen/>
        <w:t>ние вещей на два типа-рес манципи и рес нек манципи. К первому типу относилась земля (поначалу около Рима, а затем вся земля в Италии во</w:t>
      </w:r>
      <w:r>
        <w:rPr>
          <w:sz w:val="20"/>
          <w:szCs w:val="20"/>
        </w:rPr>
        <w:softHyphen/>
        <w:t>обще), рабочий скот, рабы, здания и сооружения. Ко второму типу отно</w:t>
      </w:r>
      <w:r>
        <w:rPr>
          <w:sz w:val="20"/>
          <w:szCs w:val="20"/>
        </w:rPr>
        <w:softHyphen/>
        <w:t>сились все прочие вещи.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Для отчуждения вещей первой категории-продажи, мены, дарения и др.- требовалось соблюдение формальностей, носивших название манципа</w:t>
      </w:r>
      <w:r>
        <w:rPr>
          <w:sz w:val="20"/>
          <w:szCs w:val="20"/>
        </w:rPr>
        <w:softHyphen/>
        <w:t>ции. Слово это произошло от "манус" - рука и заключает в себе образное представление о переходе собственности при наложении руки на приобре</w:t>
      </w:r>
      <w:r>
        <w:rPr>
          <w:sz w:val="20"/>
          <w:szCs w:val="20"/>
        </w:rPr>
        <w:softHyphen/>
        <w:t>тенную вещь. Наложив руку, следовало еще сказать: "я утверждаю, что эта вещь принадлежит мне по праву квиритов..." (то есть потомков обо</w:t>
      </w:r>
      <w:r>
        <w:rPr>
          <w:sz w:val="20"/>
          <w:szCs w:val="20"/>
        </w:rPr>
        <w:softHyphen/>
        <w:t>жествленного Ромула-Квирина). Манципация сообщала приобретателю неос</w:t>
      </w:r>
      <w:r>
        <w:rPr>
          <w:sz w:val="20"/>
          <w:szCs w:val="20"/>
        </w:rPr>
        <w:softHyphen/>
        <w:t>поримое право собственности на вещь. Уплаты денег-без манципации-было еще недостаточно, как видим, для возникновения права собственности.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Следует еще сказать, что передача манципируемой вещи происходи</w:t>
      </w:r>
      <w:r>
        <w:rPr>
          <w:sz w:val="20"/>
          <w:szCs w:val="20"/>
        </w:rPr>
        <w:softHyphen/>
        <w:t>ла в торжественной форме, в присутствии 5 свидетелей и весодержателя с весами и медью. Последнее указывает на то, что обряд манципации возник до появления чеканной монеты-асса, но медь в определенном сторонами весе уже фигурировала в качестве общего эквивалента. Формальности же служили запоминанию сделки, если когда-нибудь, в будущем времени, воз</w:t>
      </w:r>
      <w:r>
        <w:rPr>
          <w:sz w:val="20"/>
          <w:szCs w:val="20"/>
        </w:rPr>
        <w:softHyphen/>
        <w:t>никнет связанный с ней спор о собственности.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Все другие вещи, даже и драгоценные, переходили с помощью прос</w:t>
      </w:r>
      <w:r>
        <w:rPr>
          <w:sz w:val="20"/>
          <w:szCs w:val="20"/>
        </w:rPr>
        <w:softHyphen/>
        <w:t>той традиции, то есть бесформальной передачи на условиях, установлен</w:t>
      </w:r>
      <w:r>
        <w:rPr>
          <w:sz w:val="20"/>
          <w:szCs w:val="20"/>
        </w:rPr>
        <w:softHyphen/>
        <w:t>ных договором купли-продажи, мены, дарения и пр.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Старый раб, как и старая лошадь, требовали - при переходе из рук в руки-манципации. Драгоценная ваза-традиции.Первые две вещи отно</w:t>
      </w:r>
      <w:r>
        <w:rPr>
          <w:sz w:val="20"/>
          <w:szCs w:val="20"/>
        </w:rPr>
        <w:softHyphen/>
        <w:t>сились к разряду орудий и средств производства; по своему происхожде</w:t>
      </w:r>
      <w:r>
        <w:rPr>
          <w:sz w:val="20"/>
          <w:szCs w:val="20"/>
        </w:rPr>
        <w:softHyphen/>
        <w:t>нию они тяготеют к верховной коллективной собственности римской общи</w:t>
      </w:r>
      <w:r>
        <w:rPr>
          <w:sz w:val="20"/>
          <w:szCs w:val="20"/>
        </w:rPr>
        <w:softHyphen/>
        <w:t>ны, тогда как ваза, украшение, как и всякая другая обиходная вещь были как изначально, так и в последующем времени предметами индивидуальной собственности. И в этом все дело!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Что касается займа. Законы XII таблиц, помимо обычных займовых операций, связанных с процентами, закладом и др., знают еще так назы</w:t>
      </w:r>
      <w:r>
        <w:rPr>
          <w:sz w:val="20"/>
          <w:szCs w:val="20"/>
        </w:rPr>
        <w:softHyphen/>
        <w:t>ваеиый нексум, то есть самозаклад должника. По истечении законной просрочки платежа, кредитор был волен арестовать должника и заключить его в свою домовую (долговую) тюрьму. Три раза в течение месяца, в ба</w:t>
      </w:r>
      <w:r>
        <w:rPr>
          <w:sz w:val="20"/>
          <w:szCs w:val="20"/>
        </w:rPr>
        <w:softHyphen/>
        <w:t>зарные дни кредитор обязывался выводить должника на рынок в надежде, что найдутся родные, близкие, сердобольные, согласные выплатить долг и выкупить должника из неволи.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Только в 326 году до н. э. законом Петелия договор займа был реформирован, и долговое рабство отменено. С этого времени должник от</w:t>
      </w:r>
      <w:r>
        <w:rPr>
          <w:sz w:val="20"/>
          <w:szCs w:val="20"/>
        </w:rPr>
        <w:softHyphen/>
        <w:t>вечал перед кредитором в пределах своего имущества.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Помимо обязательств из договоров. Законы XII таблиц знают, ко</w:t>
      </w:r>
      <w:r>
        <w:rPr>
          <w:sz w:val="20"/>
          <w:szCs w:val="20"/>
        </w:rPr>
        <w:softHyphen/>
        <w:t>нечно, и такие, которые возникают из причинения вреда и противоправных действий вообще-воровства, потравы и др. Вора, например, захваченного с оружием в руках, разрешалось казнить на месте преступления. Та же участь ожидала того, кто преднамеренно "поджигал строения или сложен</w:t>
      </w:r>
      <w:r>
        <w:rPr>
          <w:sz w:val="20"/>
          <w:szCs w:val="20"/>
        </w:rPr>
        <w:softHyphen/>
        <w:t>ные у дома скирды хлеба".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О семейном праве древнего Рима может быть сказано ранее всего то, что римская семья, как ее рисуют Таблицы, была семьей строго пат</w:t>
      </w:r>
      <w:r>
        <w:rPr>
          <w:sz w:val="20"/>
          <w:szCs w:val="20"/>
        </w:rPr>
        <w:softHyphen/>
        <w:t>риархальной, то есть находящейся под неограниченной властью домовла</w:t>
      </w:r>
      <w:r>
        <w:rPr>
          <w:sz w:val="20"/>
          <w:szCs w:val="20"/>
        </w:rPr>
        <w:softHyphen/>
        <w:t>дыки, каким мог быть дед или отец. Такое родство называлось агнатичес</w:t>
      </w:r>
      <w:r>
        <w:rPr>
          <w:sz w:val="20"/>
          <w:szCs w:val="20"/>
        </w:rPr>
        <w:softHyphen/>
        <w:t>ким, отчего все "подвластные" домовладыке были друг другу агнатами.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Когнатическое родство возникало с переходом агната (агнатки) в другую семью или с выделом из семьи. Так, дочь домовладыки, вышедшая замуж, подпадала под власть мужа (или свекра, если он был) и станови</w:t>
      </w:r>
      <w:r>
        <w:rPr>
          <w:sz w:val="20"/>
          <w:szCs w:val="20"/>
        </w:rPr>
        <w:softHyphen/>
        <w:t>лась когнаткой в отношении своей кровнородственной семьи.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Когнатом становился и выделившийся из семьи сын (с разрешения отца).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firstLine="770"/>
        <w:rPr>
          <w:sz w:val="20"/>
          <w:szCs w:val="20"/>
        </w:rPr>
      </w:pPr>
      <w:r>
        <w:rPr>
          <w:sz w:val="20"/>
          <w:szCs w:val="20"/>
        </w:rPr>
        <w:t>Напротив, усыновленный и тем самым принятый в семью, становился по отношению к ней агнатом - со всеми связанными с тем правами,  в  том числе и на законную часть наследства.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Агнатическое родство имело несомненное превосходство над родс</w:t>
      </w:r>
      <w:r>
        <w:rPr>
          <w:sz w:val="20"/>
          <w:szCs w:val="20"/>
        </w:rPr>
        <w:softHyphen/>
        <w:t>твом кровнородственным, когнатическим, в чем нельзя не видеть реликт, пережиток родовых отношений.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Издревле в Риме существовали три формы заключения браков: две древнейших и одна сравнительно новая. Древнейшие совершались в тор</w:t>
      </w:r>
      <w:r>
        <w:rPr>
          <w:sz w:val="20"/>
          <w:szCs w:val="20"/>
        </w:rPr>
        <w:softHyphen/>
        <w:t>жественной обстановке и отдавали женщину-невесту под власть мужа. В первом случае брак совершался в религиозной форме, в присутствии жре</w:t>
      </w:r>
      <w:r>
        <w:rPr>
          <w:sz w:val="20"/>
          <w:szCs w:val="20"/>
        </w:rPr>
        <w:softHyphen/>
        <w:t>цов, сопровождался поеданием специально изготовленных лепешек и тор</w:t>
      </w:r>
      <w:r>
        <w:rPr>
          <w:sz w:val="20"/>
          <w:szCs w:val="20"/>
        </w:rPr>
        <w:softHyphen/>
        <w:t>жественной клятвой жены следовать повсюду за мужем. Вторая форма брака состояла в форме покупки невесты (в манципационноой форме).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Но уже Законы XII таблиц знают бесформальную форму брака-"сине ману"-то есть "без власти мужа". Можно предположить, что этот брак диктовался нуждой обедневших патрицианских семей в союзе с богатыми плебейскими, но это только предположение. Как бы там ни было, но имен</w:t>
      </w:r>
      <w:r>
        <w:rPr>
          <w:sz w:val="20"/>
          <w:szCs w:val="20"/>
        </w:rPr>
        <w:softHyphen/>
        <w:t>но в этой форме брака-сине ману- женщина нашла себе значительную сво</w:t>
      </w:r>
      <w:r>
        <w:rPr>
          <w:sz w:val="20"/>
          <w:szCs w:val="20"/>
        </w:rPr>
        <w:softHyphen/>
        <w:t>боду, включая свободу развода (которой она не имела в "правильном бра</w:t>
      </w:r>
      <w:r>
        <w:rPr>
          <w:sz w:val="20"/>
          <w:szCs w:val="20"/>
        </w:rPr>
        <w:softHyphen/>
        <w:t>ке"). С разводом женщина забрала свое собственное имущество, внесенное в общий дом в качестве приданого, как равно и благоприобретенное после вступления в брак.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С течением времени именно браку сине ману было обеспеченно наи</w:t>
      </w:r>
      <w:r>
        <w:rPr>
          <w:sz w:val="20"/>
          <w:szCs w:val="20"/>
        </w:rPr>
        <w:softHyphen/>
        <w:t>большее распространение, тогда как "правильные" формы брака все более захиревали, сохраняясь главным образом в жреческих и патрицианских фа</w:t>
      </w:r>
      <w:r>
        <w:rPr>
          <w:sz w:val="20"/>
          <w:szCs w:val="20"/>
        </w:rPr>
        <w:softHyphen/>
        <w:t>милиях.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Специфической особенностью брака сине ману было то, что его следовало возобновлять ежегодно. Для этого жена в положенный день на три дня уходила из мужнего дома (к родителям, друзьям) и тем прерывала срок давности.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Издержки на содержание семьи лежали, естественно, на муже, ибо брак был патриархальным, по мужу, конечно, не воспрещалось распоря</w:t>
      </w:r>
      <w:r>
        <w:rPr>
          <w:sz w:val="20"/>
          <w:szCs w:val="20"/>
        </w:rPr>
        <w:softHyphen/>
        <w:t>жаться приданым, принесенным женой. Оно было его собственностью.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rPr>
          <w:sz w:val="20"/>
          <w:szCs w:val="20"/>
        </w:rPr>
      </w:pPr>
      <w:r>
        <w:rPr>
          <w:sz w:val="20"/>
          <w:szCs w:val="20"/>
        </w:rPr>
        <w:t>Развод был доступен мужу при всех формах брака, для жены только в браке сине ману.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После смерти домовладыки, имущество семьи переходило агнатом по закону, а если покойный оставлял завещание, следовало слепо и свято придерживаться его буквального текста. Вдова покойного во всех случаях получала какую-то часть имущества как для собственного пропитания, так и на содержание малолетних детей, когда они оставались на ее попечении после смерти отца.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rPr>
          <w:sz w:val="20"/>
          <w:szCs w:val="20"/>
        </w:rPr>
      </w:pPr>
      <w:r>
        <w:rPr>
          <w:sz w:val="20"/>
          <w:szCs w:val="20"/>
        </w:rPr>
        <w:t>Наследники могли, впрочем, не делиться, а вести хозяйство сооб</w:t>
      </w:r>
      <w:r>
        <w:rPr>
          <w:sz w:val="20"/>
          <w:szCs w:val="20"/>
        </w:rPr>
        <w:softHyphen/>
        <w:t>ща, как это было при отце.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 w:after="222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Судебный процесс.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Для уяснения дальнейшей истории римской государственности и права необходимо уделить некоторое внимание римскому судебному процес</w:t>
      </w:r>
      <w:r>
        <w:rPr>
          <w:sz w:val="20"/>
          <w:szCs w:val="20"/>
        </w:rPr>
        <w:softHyphen/>
        <w:t>су указанной поры - процессу легисакционному. Это древнейшая римская форма судебного рассмотрения спорных случаев, как она рисуется закона</w:t>
      </w:r>
      <w:r>
        <w:rPr>
          <w:sz w:val="20"/>
          <w:szCs w:val="20"/>
        </w:rPr>
        <w:softHyphen/>
        <w:t>ми XII Таблиц.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Процесс этот состоял из двух стадий: первая называлась ин юре, вторая - ин юдицис. Первая стадия была строго формальной, вторая-ха</w:t>
      </w:r>
      <w:r>
        <w:rPr>
          <w:sz w:val="20"/>
          <w:szCs w:val="20"/>
        </w:rPr>
        <w:softHyphen/>
        <w:t>рактеризуется свободной процедурой.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 первой стадии истец и ответчик являлись в назначенный день на форум к магистрату, каким для данных случаев сделался со временем пре</w:t>
      </w:r>
      <w:r>
        <w:rPr>
          <w:sz w:val="20"/>
          <w:szCs w:val="20"/>
        </w:rPr>
        <w:softHyphen/>
        <w:t>тор, вторая после консула магистратура Рима. Здесь, после произнесения клятв, выраженных точно определенных для каждого данною случая словах, претор если никто не сбивался в произнесении должной, строго опреде</w:t>
      </w:r>
      <w:r>
        <w:rPr>
          <w:sz w:val="20"/>
          <w:szCs w:val="20"/>
        </w:rPr>
        <w:softHyphen/>
        <w:t>ленной формулы, назначал день суда (вторая стадия процесса) и устанав</w:t>
      </w:r>
      <w:r>
        <w:rPr>
          <w:sz w:val="20"/>
          <w:szCs w:val="20"/>
        </w:rPr>
        <w:softHyphen/>
        <w:t>ливал сумму денег, которую та или другая из тяжущихся сторон должна была внести (в храм) в виде залога правоты. Проигрыш дела вел к проиг</w:t>
      </w:r>
      <w:r>
        <w:rPr>
          <w:sz w:val="20"/>
          <w:szCs w:val="20"/>
        </w:rPr>
        <w:softHyphen/>
        <w:t>рышу залога и таким образом Рим защищал себя от сутяжников.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Для второй стадии процесса претор назначал судью (из списка кандидатов, утвержденных сенатом), самый день суда и обязывал тяжущих</w:t>
      </w:r>
      <w:r>
        <w:rPr>
          <w:sz w:val="20"/>
          <w:szCs w:val="20"/>
        </w:rPr>
        <w:softHyphen/>
        <w:t>ся подчиниться судейскому решению. На этом первая стадия легисакцион</w:t>
      </w:r>
      <w:r>
        <w:rPr>
          <w:sz w:val="20"/>
          <w:szCs w:val="20"/>
        </w:rPr>
        <w:softHyphen/>
        <w:t>ного процесса завершалась На его второй стадии судья выслушивал сторо</w:t>
      </w:r>
      <w:r>
        <w:rPr>
          <w:sz w:val="20"/>
          <w:szCs w:val="20"/>
        </w:rPr>
        <w:softHyphen/>
        <w:t>ны, свидетелей рассматривал представленные доказательства, если они были, и выносил решение. Оно было окончательным, ибо ни апелляции, ни кассации древнейшее право Рима не знало.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С течением времени легисакционный процесс вытесняется простым (бесформальным) формулярным процессом, в котором решающая роль принад</w:t>
      </w:r>
      <w:r>
        <w:rPr>
          <w:sz w:val="20"/>
          <w:szCs w:val="20"/>
        </w:rPr>
        <w:softHyphen/>
        <w:t>лежит претору, его формуле, бывшей юридической основой для возбуждения иска и его судейского разрешения.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 w:after="222"/>
        <w:ind w:left="2200" w:right="88"/>
        <w:rPr>
          <w:sz w:val="20"/>
          <w:szCs w:val="20"/>
        </w:rPr>
      </w:pPr>
      <w:r>
        <w:rPr>
          <w:sz w:val="20"/>
          <w:szCs w:val="20"/>
        </w:rPr>
        <w:t>4. Римская республика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after="222"/>
        <w:ind w:left="2640" w:right="88"/>
        <w:rPr>
          <w:sz w:val="20"/>
          <w:szCs w:val="20"/>
        </w:rPr>
      </w:pPr>
      <w:r>
        <w:rPr>
          <w:sz w:val="20"/>
          <w:szCs w:val="20"/>
        </w:rPr>
        <w:t>Магистратура.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Завладев правым берегом Тибра, римляне несмотря на неудачи, ве</w:t>
      </w:r>
      <w:r>
        <w:rPr>
          <w:sz w:val="20"/>
          <w:szCs w:val="20"/>
        </w:rPr>
        <w:softHyphen/>
        <w:t>ли, упорную борьбу за господство над всей Италией. И им это удалось. В результате 2-й Латинской войны и самнитских войн Рим уже в IV в. до н.э. подчинил себе сначала всю Среднюю Италию, а затем (к сер. III в. до н. э.) и Южную. При всем том Рим оставался тем, чем был-республи</w:t>
      </w:r>
      <w:r>
        <w:rPr>
          <w:sz w:val="20"/>
          <w:szCs w:val="20"/>
        </w:rPr>
        <w:softHyphen/>
        <w:t>кой, как и прежде аристократической.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Во главе Рима по-прежнему стояли центуриатные комиции и пле</w:t>
      </w:r>
      <w:r>
        <w:rPr>
          <w:sz w:val="20"/>
          <w:szCs w:val="20"/>
        </w:rPr>
        <w:softHyphen/>
        <w:t>бейские сходки, затем сенат. Из магистратур оставались, как и в преж</w:t>
      </w:r>
      <w:r>
        <w:rPr>
          <w:sz w:val="20"/>
          <w:szCs w:val="20"/>
        </w:rPr>
        <w:softHyphen/>
        <w:t>ние времена, консулы, преторы и народные трибуны. Все они избирались народными собраниями сроком на год и были ответственны за свои дейс</w:t>
      </w:r>
      <w:r>
        <w:rPr>
          <w:sz w:val="20"/>
          <w:szCs w:val="20"/>
        </w:rPr>
        <w:softHyphen/>
        <w:t>твия - по истечении срока полномочий. Держась принципа коллегиальности магистратур, римляне избирали ежегодно двух консулов, двух (а затем и более) преторов, плебеи же нескольких народных трибунов. Магистраты (начальники) по общему правилу не вмешивались один в дела другого, но за одним исключением: если, скажем, консул находил, что распоряжение его коллеги неверно и вредно, он мог приостановить его своим "вето". Из этого следовало, что магистраты должны были советоваться между со</w:t>
      </w:r>
      <w:r>
        <w:rPr>
          <w:sz w:val="20"/>
          <w:szCs w:val="20"/>
        </w:rPr>
        <w:softHyphen/>
        <w:t>бой прежде чем решаться на сколько-нибудь важную меру (приказ).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Консулы занимались всеми первостепенными делами по гражданской и военной части, а во время войны один из них оставался в Риме, другой командовал войском.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Преторы, приобретшие значение самостоятельной магистратуры (IV в. до н. э.), занимались, как мы уже видели, судебными спорами. По своему значению претура следовала за консулатом. Начиная с III-II вв. до н. э. преторы станут толкователями права и его творцами. Каждый раз, вступая в должность, претор издавал эдикт, занесенный на побелен</w:t>
      </w:r>
      <w:r>
        <w:rPr>
          <w:sz w:val="20"/>
          <w:szCs w:val="20"/>
        </w:rPr>
        <w:softHyphen/>
        <w:t>ную доску, выставленную на Форуме. Эдиктами преторы объявляли о том, что они будут защищать из гражданских исков и что не получит защиты.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Благодаря преторам и в соответствии с велениями времени римский судебный процесс становится формулярным, то есть определяемым формулой претора, его волей, его отношением к рассматриваемому иску. Законы XII Таблиц, хоть и сохраняются как священный завет, отступают на задний план перед тем, что предписывает судье претор, в свою очередь опираю</w:t>
      </w:r>
      <w:r>
        <w:rPr>
          <w:sz w:val="20"/>
          <w:szCs w:val="20"/>
        </w:rPr>
        <w:softHyphen/>
        <w:t>щийся на веления "доброй совести" и "справедливости", то есть нравс</w:t>
      </w:r>
      <w:r>
        <w:rPr>
          <w:sz w:val="20"/>
          <w:szCs w:val="20"/>
        </w:rPr>
        <w:softHyphen/>
        <w:t>твенные категории, которым придается значение авторитарного начала, корректирующего старое право с позиций диктуемых новыми правоотношени</w:t>
      </w:r>
      <w:r>
        <w:rPr>
          <w:sz w:val="20"/>
          <w:szCs w:val="20"/>
        </w:rPr>
        <w:softHyphen/>
        <w:t>ями.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Сентеции преторов и римских юристов с очевидностью обнаруживают стремление к приспособлению древнего, архаического права к экономичес</w:t>
      </w:r>
      <w:r>
        <w:rPr>
          <w:sz w:val="20"/>
          <w:szCs w:val="20"/>
        </w:rPr>
        <w:softHyphen/>
        <w:t>кими, социальным, моральным, политическими требованиям поздней респуб</w:t>
      </w:r>
      <w:r>
        <w:rPr>
          <w:sz w:val="20"/>
          <w:szCs w:val="20"/>
        </w:rPr>
        <w:softHyphen/>
        <w:t>лики с ее все более развивающимися товарными отношениями, кредитом, договорным правом (обязательным) и т. д.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Отсюда идет то самое римское право, которому предстояла долгая жизнь в качестве непременного элемента европейской цивилизации.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Что касается народных (плебейских) трибунов, их задача заключа</w:t>
      </w:r>
      <w:r>
        <w:rPr>
          <w:sz w:val="20"/>
          <w:szCs w:val="20"/>
        </w:rPr>
        <w:softHyphen/>
        <w:t>лась первоначально в защите плебеев от произвола патрицианских магист</w:t>
      </w:r>
      <w:r>
        <w:rPr>
          <w:sz w:val="20"/>
          <w:szCs w:val="20"/>
        </w:rPr>
        <w:softHyphen/>
        <w:t>ратов, но с течением времена, когда эта обязанность практически отпа</w:t>
      </w:r>
      <w:r>
        <w:rPr>
          <w:sz w:val="20"/>
          <w:szCs w:val="20"/>
        </w:rPr>
        <w:softHyphen/>
        <w:t>ла, они взяли на себя функцию блюстителей законности, защитников вся</w:t>
      </w:r>
      <w:r>
        <w:rPr>
          <w:sz w:val="20"/>
          <w:szCs w:val="20"/>
        </w:rPr>
        <w:softHyphen/>
        <w:t>кого невинно обиженного гражданина. В осуществление этой функции на</w:t>
      </w:r>
      <w:r>
        <w:rPr>
          <w:sz w:val="20"/>
          <w:szCs w:val="20"/>
        </w:rPr>
        <w:softHyphen/>
        <w:t>родный трибун был снабжен важным правом-налагать запрет на действия магистратов, которые он считал противоправными. Постепенно на должнос</w:t>
      </w:r>
      <w:r>
        <w:rPr>
          <w:sz w:val="20"/>
          <w:szCs w:val="20"/>
        </w:rPr>
        <w:softHyphen/>
        <w:t>ти плебейских трибунов стали претендовать патрицианские политики, вро</w:t>
      </w:r>
      <w:r>
        <w:rPr>
          <w:sz w:val="20"/>
          <w:szCs w:val="20"/>
        </w:rPr>
        <w:softHyphen/>
        <w:t>де братьев Гракхов, поскольку трибуны могли входить с законодательными предложениями во все виды народных собраний.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Важную роль в политической жизни Рима играла и коллегия цензо</w:t>
      </w:r>
      <w:r>
        <w:rPr>
          <w:sz w:val="20"/>
          <w:szCs w:val="20"/>
        </w:rPr>
        <w:softHyphen/>
        <w:t>ров. Она состояла из 5 человек и избиралась на 5 лет.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rPr>
          <w:sz w:val="20"/>
          <w:szCs w:val="20"/>
        </w:rPr>
      </w:pPr>
      <w:r>
        <w:rPr>
          <w:sz w:val="20"/>
          <w:szCs w:val="20"/>
        </w:rPr>
        <w:t>Цензоры должны были распределять людей по центуриям с определе</w:t>
      </w:r>
      <w:r>
        <w:rPr>
          <w:sz w:val="20"/>
          <w:szCs w:val="20"/>
        </w:rPr>
        <w:softHyphen/>
        <w:t>нием их имущественного ценза.  Отсюда и их название. Затем им доверили назначение сенаторов, что придало коллегии цензоров важный вес в поли</w:t>
      </w:r>
      <w:r>
        <w:rPr>
          <w:sz w:val="20"/>
          <w:szCs w:val="20"/>
        </w:rPr>
        <w:softHyphen/>
        <w:t>тической системе государства.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Наконец, нельзя не указать и на ту их функцию, которая заключа</w:t>
      </w:r>
      <w:r>
        <w:rPr>
          <w:sz w:val="20"/>
          <w:szCs w:val="20"/>
        </w:rPr>
        <w:softHyphen/>
        <w:t>лась в наблюдении за нравами. С тем, чтобы предупредить воинов-римлян против излишней роскоши, а тем более против безнравственных поступков. Идеология простого и честного образа жизни, которую воспитывали в римском юношестве, в немалой степени способствовала превращению Рима в огромной империи. Недаром многие римские авторы (а вслед за ними и многие позднейшие историки Рима) связывали с падением римской респуб</w:t>
      </w:r>
      <w:r>
        <w:rPr>
          <w:sz w:val="20"/>
          <w:szCs w:val="20"/>
        </w:rPr>
        <w:softHyphen/>
        <w:t>лики с разложением нравов, отказом от простого и честного образа жиз</w:t>
      </w:r>
      <w:r>
        <w:rPr>
          <w:sz w:val="20"/>
          <w:szCs w:val="20"/>
        </w:rPr>
        <w:softHyphen/>
        <w:t>ни, переходом к стяжанию, накопительству, широкому образу жизни, пирам и роскошествам всякого рода. Этого объяснения еще недостаточно для убедительного суждения, но что с падением патриархальной нравственнос</w:t>
      </w:r>
      <w:r>
        <w:rPr>
          <w:sz w:val="20"/>
          <w:szCs w:val="20"/>
        </w:rPr>
        <w:softHyphen/>
        <w:t>ти, патриархальной старины наступило и политическое перерождение-в этом, как кажется не может быть сомнений. Остается, тем не менее, отк</w:t>
      </w:r>
      <w:r>
        <w:rPr>
          <w:sz w:val="20"/>
          <w:szCs w:val="20"/>
        </w:rPr>
        <w:softHyphen/>
        <w:t>рытым вопрос о тех глубинных причинах, которые вызвали падение нравов, захватившее не только знать, но также и плебс, в том числе и "пролета</w:t>
      </w:r>
      <w:r>
        <w:rPr>
          <w:sz w:val="20"/>
          <w:szCs w:val="20"/>
        </w:rPr>
        <w:softHyphen/>
        <w:t>риат".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Безнравственный поступок давал основание цензорам вычеркивать недостойное лицо из числа сенаторов или всадников и его переводить в более низкие центурии.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 w:after="222"/>
        <w:ind w:left="3080" w:right="88"/>
        <w:rPr>
          <w:sz w:val="20"/>
          <w:szCs w:val="20"/>
        </w:rPr>
      </w:pPr>
      <w:r>
        <w:rPr>
          <w:sz w:val="20"/>
          <w:szCs w:val="20"/>
        </w:rPr>
        <w:t>Диктатор.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Все указанные нами магистратуры были ординарными, обычными. Экстраординарной считалась единственно должность диктатора, назначае</w:t>
      </w:r>
      <w:r>
        <w:rPr>
          <w:sz w:val="20"/>
          <w:szCs w:val="20"/>
        </w:rPr>
        <w:softHyphen/>
        <w:t>мого одним из консулов по соглашению с сенатом. Поводами для назначе</w:t>
      </w:r>
      <w:r>
        <w:rPr>
          <w:sz w:val="20"/>
          <w:szCs w:val="20"/>
        </w:rPr>
        <w:softHyphen/>
        <w:t>ния диктатора могли быть любые кризисные ситуации на войне и внутри страны, требовавшие неотложных, непререкаемых и быстрых действий. Ли</w:t>
      </w:r>
      <w:r>
        <w:rPr>
          <w:sz w:val="20"/>
          <w:szCs w:val="20"/>
        </w:rPr>
        <w:softHyphen/>
        <w:t>цо, назначенное диктатором, обладало высшей гражданской, военной и су</w:t>
      </w:r>
      <w:r>
        <w:rPr>
          <w:sz w:val="20"/>
          <w:szCs w:val="20"/>
        </w:rPr>
        <w:softHyphen/>
        <w:t>дебной властью одновременно; диктатор имел законодательную власть, ему не страшны были никакие законные способы противодействия, включая вето плебейских трибунов.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Все прочие магистраты продолжали функционировать, но под властью диктатора.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По истечении 6-ти месячного срока полномочий диктатор был обя</w:t>
      </w:r>
      <w:r>
        <w:rPr>
          <w:sz w:val="20"/>
          <w:szCs w:val="20"/>
        </w:rPr>
        <w:softHyphen/>
        <w:t>зан сложить свои полномочия. Последняя из известных нам республиканс</w:t>
      </w:r>
      <w:r>
        <w:rPr>
          <w:sz w:val="20"/>
          <w:szCs w:val="20"/>
        </w:rPr>
        <w:softHyphen/>
        <w:t>ких диктатур имела место в 220 году до нашей эры.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Прямо противоположными республиканской диктатуре были "диктату</w:t>
      </w:r>
      <w:r>
        <w:rPr>
          <w:sz w:val="20"/>
          <w:szCs w:val="20"/>
        </w:rPr>
        <w:softHyphen/>
        <w:t>ры", возникшие с грубым нарушением республиканской конституции- бесс</w:t>
      </w:r>
      <w:r>
        <w:rPr>
          <w:sz w:val="20"/>
          <w:szCs w:val="20"/>
        </w:rPr>
        <w:softHyphen/>
        <w:t>рочные диктатуры Суллы, Цезаря и др.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rPr>
          <w:sz w:val="20"/>
          <w:szCs w:val="20"/>
        </w:rPr>
      </w:pPr>
      <w:r>
        <w:rPr>
          <w:sz w:val="20"/>
          <w:szCs w:val="20"/>
        </w:rPr>
        <w:t>Что касается "коллективных" органов власти, то их было несколь</w:t>
      </w:r>
      <w:r>
        <w:rPr>
          <w:sz w:val="20"/>
          <w:szCs w:val="20"/>
        </w:rPr>
        <w:softHyphen/>
        <w:t>ко.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На первое место следует поставить уже известные нам центуриат</w:t>
      </w:r>
      <w:r>
        <w:rPr>
          <w:sz w:val="20"/>
          <w:szCs w:val="20"/>
        </w:rPr>
        <w:softHyphen/>
        <w:t>ные собрания. Они были полномочны - с древнейших времен-принимать или отвергать законопроект, представленный кем-либо из магистратов-консу</w:t>
      </w:r>
      <w:r>
        <w:rPr>
          <w:sz w:val="20"/>
          <w:szCs w:val="20"/>
        </w:rPr>
        <w:softHyphen/>
        <w:t>лом, претором, народным трибуном. Как уже говорилось голосовали по центуриям.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Помимо законодательных функций центуриатные комиции избирали или отвергали кандидатуры предложенных им должностных лиц, решали воп</w:t>
      </w:r>
      <w:r>
        <w:rPr>
          <w:sz w:val="20"/>
          <w:szCs w:val="20"/>
        </w:rPr>
        <w:softHyphen/>
        <w:t>росы войны и мира, судили особо тяжкие преступления, угрожавшие смерт</w:t>
      </w:r>
      <w:r>
        <w:rPr>
          <w:sz w:val="20"/>
          <w:szCs w:val="20"/>
        </w:rPr>
        <w:softHyphen/>
        <w:t>ной казнью причинителю, и т. д.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Трибутные комиции обладали в принципе той же компетенцией, что и центуриатные, но как повелось, по делам меньшей значимости (избирали низших магистратов, решали вопросы о наложении штрафов и т. д.).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Как было, однако, значительны по своему весу эти собрания они не были регулярными и собирались по воле одного из магистратов-консу</w:t>
      </w:r>
      <w:r>
        <w:rPr>
          <w:sz w:val="20"/>
          <w:szCs w:val="20"/>
        </w:rPr>
        <w:softHyphen/>
        <w:t>ла, претора, народного трибуна, верховного жреца. Их постановления ча</w:t>
      </w:r>
      <w:r>
        <w:rPr>
          <w:sz w:val="20"/>
          <w:szCs w:val="20"/>
        </w:rPr>
        <w:softHyphen/>
        <w:t>ще всего были предрешены магистратами.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 w:after="222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Сенат.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Действительно важное значение принадлежало Сенату, возникшему еще при римских царях в качестве строго патрицианского консультативно</w:t>
      </w:r>
      <w:r>
        <w:rPr>
          <w:sz w:val="20"/>
          <w:szCs w:val="20"/>
        </w:rPr>
        <w:softHyphen/>
        <w:t>го органа. Переход к республике усилил влияние сената, как единствен</w:t>
      </w:r>
      <w:r>
        <w:rPr>
          <w:sz w:val="20"/>
          <w:szCs w:val="20"/>
        </w:rPr>
        <w:softHyphen/>
        <w:t>ного постоянного конституционного органа власти, выражавшего волю пат</w:t>
      </w:r>
      <w:r>
        <w:rPr>
          <w:sz w:val="20"/>
          <w:szCs w:val="20"/>
        </w:rPr>
        <w:softHyphen/>
        <w:t>рициата.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Созывал сенат один из магистратов, сообщавший собравшимся и причину созыва, и предмет обсуждения. Речи и решений сенаторов заноси</w:t>
      </w:r>
      <w:r>
        <w:rPr>
          <w:sz w:val="20"/>
          <w:szCs w:val="20"/>
        </w:rPr>
        <w:softHyphen/>
        <w:t>лись в особые книги.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Первоначально сенат имел право утверждать или отклонять решения комиций. Но уже с IV в. до н.э. Сенат стал высказывать свое согласие или несогласие с законопроектом, вынесенным на утверждение комиций предварительно. Мнение сената было и в данном случае далеко не фор</w:t>
      </w:r>
      <w:r>
        <w:rPr>
          <w:sz w:val="20"/>
          <w:szCs w:val="20"/>
        </w:rPr>
        <w:softHyphen/>
        <w:t>мальностью, ибо за ним стояли н магистраты и соответствующие комиций ( и раньше всего первые 98).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Но исполнительной властью сенат не обладал и в этом отношения ему приходилось обращаться к помощи магистратур.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rPr>
          <w:sz w:val="20"/>
          <w:szCs w:val="20"/>
        </w:rPr>
      </w:pPr>
      <w:r>
        <w:rPr>
          <w:sz w:val="20"/>
          <w:szCs w:val="20"/>
        </w:rPr>
        <w:t>К особенной компетенции сената относились прежде всего междуна</w:t>
      </w:r>
      <w:r>
        <w:rPr>
          <w:sz w:val="20"/>
          <w:szCs w:val="20"/>
        </w:rPr>
        <w:softHyphen/>
        <w:t>родные дела, финансовые (доходы и расходы), вопросы культа, объявление и ведение войны, внешняя политика общее и пр.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Вершина власти сената, когда без него не принималось ни ни од</w:t>
      </w:r>
      <w:r>
        <w:rPr>
          <w:sz w:val="20"/>
          <w:szCs w:val="20"/>
        </w:rPr>
        <w:softHyphen/>
        <w:t>ной сколько-нибудь значительной меры в области внешней и внутренней политики, приходится на 300-135 годы до н.э. Падение же роли сената началось в эпоху гражданских войн (II-I вв. до н. э.), когда государс</w:t>
      </w:r>
      <w:r>
        <w:rPr>
          <w:sz w:val="20"/>
          <w:szCs w:val="20"/>
        </w:rPr>
        <w:softHyphen/>
        <w:t>твенные дела вершились сильными личностями (Марий, Сулла, Цезарь). В период империи сенат, сохраняя внешнее величие, утратил свою власть в пользу императоров.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 w:after="222"/>
        <w:ind w:left="2860" w:right="88"/>
        <w:rPr>
          <w:sz w:val="20"/>
          <w:szCs w:val="20"/>
        </w:rPr>
      </w:pPr>
      <w:r>
        <w:rPr>
          <w:sz w:val="20"/>
          <w:szCs w:val="20"/>
        </w:rPr>
        <w:t>5. Вывод.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Подводя итоги, спросим себя: в чем же состоят принципиальные особенности римской аристократической республики лучших лет ее сущест</w:t>
      </w:r>
      <w:r>
        <w:rPr>
          <w:sz w:val="20"/>
          <w:szCs w:val="20"/>
        </w:rPr>
        <w:softHyphen/>
        <w:t>вования? Что мешало ее переходу к демократии афинского типа, монархии, олигархии (политическое господство небольшой группы правящей партии, правящего класса)?</w:t>
      </w:r>
    </w:p>
    <w:p w:rsidR="00E911C8" w:rsidRDefault="00E911C8" w:rsidP="00E911C8">
      <w:pPr>
        <w:suppressAutoHyphens/>
        <w:autoSpaceDE w:val="0"/>
        <w:autoSpaceDN w:val="0"/>
        <w:adjustRightInd w:val="0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На этот непростой вопрос может быть сказано (оперируя современ</w:t>
      </w:r>
      <w:r>
        <w:rPr>
          <w:sz w:val="20"/>
          <w:szCs w:val="20"/>
        </w:rPr>
        <w:softHyphen/>
        <w:t>ной терминологией): система сдержек и противовесов в функционировании правящей магистратуры, во-первых, а в более широком плане устойчивое, разумное распределение власти между демократией и аристократией, пусть даже и при явном преобладании последней.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Как мы видели по ходу изложения, система сдержек и противовесов проходит через всю систему римской формы правления. Два собрания, одно из которых было поначалу чисто плебейским; коллегиальность магистратур с правом интерцессии одного из магистратов в дела другого, своего кол</w:t>
      </w:r>
      <w:r>
        <w:rPr>
          <w:sz w:val="20"/>
          <w:szCs w:val="20"/>
        </w:rPr>
        <w:softHyphen/>
        <w:t>леги; невмешательство одной магистратуры в дела другой (своего рода разделение властей); строго проведенная срочность всех без исключения магистратур и ответственность магистратов за злоупотребления; отделе</w:t>
      </w:r>
      <w:r>
        <w:rPr>
          <w:sz w:val="20"/>
          <w:szCs w:val="20"/>
        </w:rPr>
        <w:softHyphen/>
        <w:t>ние судебной власти от власти исполнительной; исключительные полномо</w:t>
      </w:r>
      <w:r>
        <w:rPr>
          <w:sz w:val="20"/>
          <w:szCs w:val="20"/>
        </w:rPr>
        <w:softHyphen/>
        <w:t>чия народных трибунов; наличие Сената, как назначаемого органа, обла</w:t>
      </w:r>
      <w:r>
        <w:rPr>
          <w:sz w:val="20"/>
          <w:szCs w:val="20"/>
        </w:rPr>
        <w:softHyphen/>
        <w:t>дающего высшим авторитетом, но лишенного исполнительной власти, и т. д.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Наконец, наше внимание не может не коснуться армии, бывшей в течение всех лет республики (до эпохи диктатур) народным ополчением и уже по одному этому силой, стоявшей на пути к царской власти или оли</w:t>
      </w:r>
      <w:r>
        <w:rPr>
          <w:sz w:val="20"/>
          <w:szCs w:val="20"/>
        </w:rPr>
        <w:softHyphen/>
        <w:t>гархической формы правления.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 w:after="666"/>
        <w:ind w:right="88" w:firstLine="770"/>
        <w:jc w:val="both"/>
        <w:rPr>
          <w:sz w:val="20"/>
          <w:szCs w:val="20"/>
        </w:rPr>
      </w:pPr>
      <w:r>
        <w:rPr>
          <w:sz w:val="20"/>
          <w:szCs w:val="20"/>
        </w:rPr>
        <w:t>Когда с широкой завоевательной политикой Рима, сначала в самой Италии, а затем и на всем ареале земель, омываемых Средиземным морем, римская армия сделалась постоянным инструментом политики, наемной си</w:t>
      </w:r>
      <w:r>
        <w:rPr>
          <w:sz w:val="20"/>
          <w:szCs w:val="20"/>
        </w:rPr>
        <w:softHyphen/>
        <w:t>лой, содержащейся за счет завоеванных народов, разрушилась преграда на пути военных диктатур, а вслед затем и переходу к монархическому прав</w:t>
      </w:r>
      <w:r>
        <w:rPr>
          <w:sz w:val="20"/>
          <w:szCs w:val="20"/>
        </w:rPr>
        <w:softHyphen/>
        <w:t xml:space="preserve">лению. 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after="222"/>
        <w:ind w:left="330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t>Список литературы:</w:t>
      </w:r>
    </w:p>
    <w:p w:rsidR="00E911C8" w:rsidRDefault="00E911C8" w:rsidP="00E911C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Методическое пособие по изучению курса основ римского права. Соста</w:t>
      </w:r>
      <w:r>
        <w:rPr>
          <w:sz w:val="20"/>
          <w:szCs w:val="20"/>
        </w:rPr>
        <w:softHyphen/>
        <w:t>витель Е. А. Скрипилев. Москва. 1995.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2. З.  М.  Черниловский Всеобщая история государства и права.  Москва: Юристъ, 1996.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3.Всеобщая история государства и права.  Под ред. К. И. Батыра. Моск</w:t>
      </w:r>
      <w:r>
        <w:rPr>
          <w:sz w:val="20"/>
          <w:szCs w:val="20"/>
        </w:rPr>
        <w:softHyphen/>
        <w:t>ва: Былина, 1996.</w:t>
      </w:r>
    </w:p>
    <w:p w:rsidR="00E911C8" w:rsidRDefault="00E911C8" w:rsidP="00E911C8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4. Хрестоматия по всеобщей истории государства и права. Под ред. З. М. Черениловского. Москва: фирма Гардарика, 1996.</w:t>
      </w:r>
    </w:p>
    <w:p w:rsidR="00E911C8" w:rsidRDefault="00E911C8">
      <w:bookmarkStart w:id="0" w:name="_GoBack"/>
      <w:bookmarkEnd w:id="0"/>
    </w:p>
    <w:sectPr w:rsidR="00E911C8" w:rsidSect="00891006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1C8"/>
    <w:rsid w:val="0066514D"/>
    <w:rsid w:val="00891006"/>
    <w:rsid w:val="00920767"/>
    <w:rsid w:val="00C41CAA"/>
    <w:rsid w:val="00E911C8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458DEB-1550-4B1D-A079-69DAA4DB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admin</cp:lastModifiedBy>
  <cp:revision>2</cp:revision>
  <dcterms:created xsi:type="dcterms:W3CDTF">2014-02-17T14:12:00Z</dcterms:created>
  <dcterms:modified xsi:type="dcterms:W3CDTF">2014-02-17T14:12:00Z</dcterms:modified>
</cp:coreProperties>
</file>