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88" w:rsidRDefault="00490988">
      <w:pPr>
        <w:widowControl w:val="0"/>
        <w:autoSpaceDE w:val="0"/>
        <w:autoSpaceDN w:val="0"/>
        <w:adjustRightInd w:val="0"/>
        <w:spacing w:line="240" w:lineRule="atLeast"/>
        <w:rPr>
          <w:rFonts w:ascii="Arial" w:hAnsi="Arial"/>
          <w:b/>
          <w:bCs/>
          <w:i/>
          <w:iCs/>
          <w:sz w:val="32"/>
          <w:szCs w:val="32"/>
          <w:u w:val="single"/>
        </w:rPr>
      </w:pPr>
      <w:r>
        <w:rPr>
          <w:rFonts w:ascii="Arial" w:hAnsi="Arial"/>
          <w:b/>
          <w:bCs/>
          <w:i/>
          <w:iCs/>
          <w:sz w:val="32"/>
          <w:szCs w:val="32"/>
        </w:rPr>
        <w:t xml:space="preserve">                                       </w:t>
      </w:r>
      <w:r>
        <w:rPr>
          <w:rFonts w:ascii="Arial" w:hAnsi="Arial"/>
          <w:b/>
          <w:bCs/>
          <w:i/>
          <w:iCs/>
          <w:sz w:val="32"/>
          <w:szCs w:val="32"/>
          <w:u w:val="single"/>
        </w:rPr>
        <w:t>Политика.</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492* год - Первый поход персов в Грецию под командованием Мардония</w:t>
      </w:r>
      <w:r>
        <w:rPr>
          <w:rFonts w:ascii="Arial" w:hAnsi="Arial"/>
          <w:sz w:val="20"/>
          <w:u w:val="single"/>
        </w:rPr>
        <w:t>.</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16"/>
          <w:szCs w:val="16"/>
        </w:rPr>
        <w:t xml:space="preserve">   </w:t>
      </w:r>
      <w:r>
        <w:rPr>
          <w:rFonts w:ascii="Arial" w:hAnsi="Arial"/>
          <w:sz w:val="20"/>
          <w:szCs w:val="20"/>
        </w:rPr>
        <w:t xml:space="preserve"> Поход Мардония прежде всего преследовал цель восстановить власть персов во Франции и Македонии и лишь после этого начать вторжение в Грецию. Завоевание Греции представлялось персам необходимым для прочного утверждения своей власти в районе Эгейского моря. Обладание Эгейским морем ставило под контроль Персии все торговые пути восточного Средиземноморья. Македония признала власть персов, но в то время как персидский флот огибал мыс Афон (полуостров Халкида), началась буря и значительная часть флота погибла. А сухопутные войска изрядно потрепали так и не подчинившиеся фракийцы. </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Таким образом, Мардоний выполнил лишь часть поставленной задачи и при этом с большими потерями в кораблях и людях.</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493-492 года - Антиперсидская демократическая партия в Афинах одержала      победу на выборах.   Фемистокла выбрали в Архоны.</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2"/>
          <w:szCs w:val="22"/>
        </w:rPr>
        <w:t xml:space="preserve">    </w:t>
      </w:r>
      <w:r>
        <w:rPr>
          <w:rFonts w:ascii="Arial" w:hAnsi="Arial"/>
          <w:sz w:val="20"/>
          <w:szCs w:val="20"/>
        </w:rPr>
        <w:t>Антиперсидской демократической партии в Афинах удалось одержать большую победу, добившись выбора Фемистокла в архоны. Фемистокл снискал в народе популярность как враг персов, что было немаловажно в виду роста угрозы персидского нападения. В год своего архонства Фемистокл начал укрепление Пирея. В 487-486 гг. Фемистоклу удалось провести важную реформу - в архоны отныне стали выберать по жребию и из более широкого круга кондидатов.</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490 год - Второй поход персов в Грецию. Марафонское сражение.</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Во втором походе персов в Грецию войско возглавлял полководец Датис, а флот - Артеферн, племянник царя Персии Дария. Официальным поводом к походу послужило наказание Эретрии и Афин за их участие в ионийском восстании (произошло около 500 года); тем самым персы пытались создать впечатление, что они воюют только с этими двумя городами, а не с греками вообще.</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После взятия Эретрии персидский флот подошел к Марафонской равнине,где произошло крупное сражение, вошедшее в историю под названием Марафонская битва. В этой битве греки с небольшими потерями разбили персов.</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Оставшийся персидский флот отплыл к Персии, не рискнув после такого поражения взять Афины.</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Моральное значение победы афинян было очень велико, так как многие греческие города были террорезированы расправой с Эретрией и персидское нашествие казалось уже неотвратимым. После этой победы греки</w:t>
      </w:r>
      <w:r>
        <w:rPr>
          <w:rFonts w:ascii="Arial" w:hAnsi="Arial"/>
          <w:sz w:val="22"/>
          <w:szCs w:val="22"/>
        </w:rPr>
        <w:t xml:space="preserve"> </w:t>
      </w:r>
      <w:r>
        <w:rPr>
          <w:rFonts w:ascii="Arial" w:hAnsi="Arial"/>
          <w:sz w:val="20"/>
          <w:szCs w:val="20"/>
        </w:rPr>
        <w:t>воспрянули духом.</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480 год - Третий поход персов в Грецию под предводительством Ксеркса.</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Теперь речь шла уже о полном завоевании Греции. Когда греки поняли это, произошло объединение полисов в общегреческий союз, возглавляемый Спартой. </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Первые серьёзные сражения произошли при Фермопилах. Тактика греков состояла в выматывании сил противника и уничтожении их небольшими отрядами в ущелье. Поняв это, Ксеркс нашел обходной путь и начал окружать греков. Чтобы дать отойти войскам, спартанский полководец Леонид с небольшим отрядом остался на защите Фермапил. Все оставшиеся защитники погибли, но основные силы успели отойти.</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Следующим крупным сражением была морская битва у острова Саламин. Сначала персы смогли напугать спартанцев, и совет принял срочное решение об отзыве кораблей к Истму. Но Фемистокл и командующий флотом спартанцев Еврибиад хитростью заманили персидские корабли и вынудили их вступить в бой в самом узком месте пролива, где большее преимущество имели небольшие быстроходные греческие корабли. В этом сражении была уничтожена довольно большая часть персидского флота. Персы были вынуждены отступить.</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Последняя и решительная битва, повлекшая за собой освобождение земель всей материковой Греции и Фракийского побережья, произошла при Платеях.</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Это был тяжелый бой, но более совершенное вооружение и более высокое военное мастерство гоплитов, защищающих Родину, создали грекам преимущество, и из упорной и кровопролитной битвы греки вышли победителями.</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0"/>
          <w:szCs w:val="20"/>
        </w:rPr>
      </w:pPr>
      <w:r>
        <w:rPr>
          <w:rFonts w:ascii="Arial" w:hAnsi="Arial"/>
          <w:sz w:val="22"/>
          <w:szCs w:val="22"/>
          <w:u w:val="single"/>
        </w:rPr>
        <w:t>480 год - Исократ пишет Панегерик Афинам.</w:t>
      </w:r>
      <w:r>
        <w:rPr>
          <w:rFonts w:ascii="Arial" w:hAnsi="Arial"/>
          <w:sz w:val="20"/>
          <w:szCs w:val="20"/>
        </w:rPr>
        <w:t xml:space="preserve"> </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Исократ - афинский учитель, публицист. В панегерике Афинам он призывал греков объеденится под           гегемонией Афин, указывал на необходимость завоевания Персии. Впоследствии Исократ своими речами содействовал объединению греков под властью македонского царя Филиппа. Филиппу же он рекомендовал использовать объединенные греко-македонские силы для похода в малую Азию.</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478 год - Делосский союз или первый Афинский Союз.</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Представители всех тех греческих государств, которые были заинтересованы в продолжении войны с персами в 478 году собрались на острове Делос и учредили так называемый Делосский союз или первый Афинский морской союз.</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Верховным органом этого объединения считалось общее собрание представителей союзников, собирав-</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шееся на острове Делос. Союзники обязались поставлять для объединенного флота установленное число кораблей с экипажами и определенное количество воиновю Была также учреждена общая казна союза, пополнявшаяся денежными взносами союзников по особой раскладке (эти взносы называли форосом). Средства из этой казны шли на покрытие общих военных расходов.</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Афины заняли в этом объединении первое место, как обладавшие самым многочисленным и сильным флотом, и им было поручено главное руководство военными действиями.</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В военном отношении возникновение нового объединения сразу же себя оправдало. Под командованием Кимона, сына Мильтиада, союзники открыли активные военные действия против персидских гарнизонов, остав-</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шихся на Фракийском побережье  Понта и берегах Геллеспонта. Вскоре весь этот район был освобожден от персов.</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467 год - Заговор Павсания.</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Павсаний был назначен регентом во время малолетства царя Плистарха, сына погибшего при Фермопилах Леонида. Он хотел свергнуть власть спартанской аристократии. Ему обещала свою помощь Персия, после не-</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давнего поражения похода Ксеркса, заинтересованная в увеличение числа своих сторонников в Греции. Но Павсаний главным образом опирался на силы порабощенных илотов, всегда готовых к восстанию, но неорга-</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низованных. За помощь в востании он обещал илотам свободу и права гражданства. Но заговор был раскрыт и Павсаний казнен.</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2"/>
          <w:szCs w:val="22"/>
          <w:u w:val="single"/>
        </w:rPr>
        <w:t xml:space="preserve">464-454 года - Восстание илотов. </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Через три года после смерти Павсания восстание илотов все же произошло. В Спарте произошло сильное землятрясение, во время которого погибло около 20000 человек. Когда илоты увидели, что большая часть спартанцев погибла, они начали войну против лакедемонян. Но царь Спарты Архидам, благодаря своей преду-сматрительности, спас многих граждан из-под развалин и начал готовиться к войне с повстанцами.</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Чтобы справиться с илотами, Спарта обратилась за помощью в Афины и получила оттуда вспомогательное войско. Также оказали помощь Спарте и другие полисы. Таким образом, Архидам не только выравнял свои силы с поистанцами, но и даже превзошел их. Но потом спартанцы заподозрили афинян в том, что они скланяются на сторону илотов, и отказались от помощи Афин. Теперь силы были практически равными, и противники, нанося время от времени друг другу поражения, затянули войну на 10 лет.</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457 год - На должность архонта впервые был избран представитель среднего класса.</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2"/>
          <w:szCs w:val="22"/>
        </w:rPr>
        <w:t xml:space="preserve"> </w:t>
      </w:r>
      <w:r>
        <w:rPr>
          <w:rFonts w:ascii="Arial" w:hAnsi="Arial"/>
          <w:sz w:val="20"/>
          <w:szCs w:val="20"/>
        </w:rPr>
        <w:t xml:space="preserve">   Перикл и его единомышленники в ходе борьбы с олигархами поставили перед собой цель последовательно демократизировать общественный строй Афин. Первым результатом их труда было избрание в 457 году на должность архона  зевгита, то есть представителя средних классов. В дальнейшем зегвиты и беднейшие граждане - феты - получили доступ почти ко всем государствунным должностям. Старый способ голосования стал все чаще заменятся на жеребьевку, в основе которой лежало признание за любым афинским гражданином занимать любой пост в государстве. Исключение состовляли лишь несколько высших должностей (например должность стратега), исполнение которых требовало специальных знаний.</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449 год - Афины и Персия заключили мир.</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В 449 году между Грецией и Персией был заключен мир, по которому Персия удерживала Кипр, но отказыва-</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лась от малоазиатских владений. Кроме того, персидский флот </w:t>
      </w:r>
      <w:r>
        <w:rPr>
          <w:rFonts w:ascii="Arial" w:hAnsi="Arial"/>
          <w:sz w:val="22"/>
          <w:szCs w:val="22"/>
        </w:rPr>
        <w:t xml:space="preserve"> </w:t>
      </w:r>
      <w:r>
        <w:rPr>
          <w:rFonts w:ascii="Arial" w:hAnsi="Arial"/>
          <w:sz w:val="20"/>
          <w:szCs w:val="20"/>
        </w:rPr>
        <w:t>не имел права появлятся в Эгейском море.</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443-430 года - Правление Перикла.</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Перикл был выходцем из аристократии, но посвятил себя афинскому демосу. Он не ходил на званые обеды, прекратил всякое светское общение. Он целиком отдался политической деятельности.</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При Перикле было развернуто большое строительство, превратившее Афины в прекраснейший город Греции. Было проведено много новых реформ, в основном, для борьбы с бедностью. Перикл был самым справедливым правителем Афин.</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443 год - Афиняне организовали в Италии колонию Фурии.</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Афины заключают торговые соглашения Керкирой, с Сегестой и Леонтинами в Сицилии, с Регием в Италии. Чтобы укрепить связи с этими государствами и усилить свое влияние в Италии, Афины организовали на ее южном побережье колонию Фурии. Эта колония повысила авторитет Афин в глазах всего греческого мира.</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437 год - Понтийская экспедиция.</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Чтобы обеспечить интересы Афин на черном море и расширить морской союз за счет включения в него причерноморских городов, Перикл предпринял около 437 года Понтийскую экспедицию - большой морской поход в Черное море. В результате похода Афины укрепили свое влияние на южном побережье Черного моря. В состав союза также вступили и некоторые города Западного Причерноморья.</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431-404 года - Пелопонесская война.</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Возвышение Афин и расширение их влияния раздражало многие города Пелопоннесского союза, который возглавляла Спарта. Постоянные конфликты на почве торговли в конце концов привели к войне между двумя большими группировками греческих государств - Пелопоннесским союзом и Афинской морской державой. Война шла с переменным успехом. На удары пелопоннесцев на суше афиняни отвечали действиями на море.</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Но около 425 года начал разваливаться Афинский союз. Полисы, вымотанные войной, один за другим пытались получить независимость. Но и в Спарте начались внутренние волнения. Таким образом, и в Афинах и в Спарте усилились мирные настроения. В 421 году был заключен мир, основным условием которого было восстановление существовавшего до войны положения. Практически выполнение этого условия оказалось неосуществимым. Такие полисы, как Коринф и Мегары, жизненно заинтересованные в сокрушении Афинской державы и принесшие много оказавшихся теперь напрасными жертв, были недовольны политикой Спарты. Политическая обстановка после заключения мира оставалась напряженной.</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Вскоре после заключения мира Афины решили предпринять большой поход в Сицилию для установления там своей власти. Но этот поход был для них неудачным. В 413 году сиракузяне при поддержке спартанцев частью уничтожили, а частью блокировали афинский флот.</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Сицилийская катастрофа явилась переломным моментом в ходе всей войны. Потеряв в Сиракузах почти весь свой флот и наиболее боеспособную часть гражданского ополчения, Афиняне лишились своего преобладания над союзниками. Снова начался развал Афинского союза. Спартанцы начали активные военные действия.</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Ценой огромного напряжения сил афиняне в 412 году отстроили новый флот, что несколько приостановило процесс распада союза.</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Но все равно общая обстановка была далеко не в пользу афинян. Афины проигрывали одно сражение за другим.</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В 404 году Афины капитулировали. Был заключен мир, крайне тяжелый для Афин: распускался Афинский морской союз; афиняни лишались права иметь флот, кроме 12 сторожевых кораблей; теряли свои прежние владения, за исключением территории самой Аттики и острова Саламин; афиняни должны были признать гегемонию Спарты. Спарта отменила демократический строй в Афинах, передав власть олигархическому правительству "Тридцати тиранов".</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400 год - Реформы спартанского царя Эпидатея.</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Древние спартанские законы предписывали всем спартанцам иметь одинаковые участки земли, пользоваться только железными деньгами и запрещали ввозить в Спарту золото и серебро. Эпитадей отменил эти законы. Он разрешил спартанцам дарить или передовать по завещанию земельные участки. Теперь задолжавшие спартанцы продавали свои участки под видом дарения. Таким образом появилось большое число неимущих, многие из которых вскоре и вовсе лишались политических прав. Число граждан стало катастрофически сокращаться. Среди спартанцев появились новые деления: те, кто сохранил свой земельный участок, стали называться гомеями (равными); те, кто разорился, - гипомейонами (меньшими).  </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399 год - Заговор спартанца Кинадона.</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Имущественное расслоение неизбежно вело к обострению социальной борьбы. В 399 году спартанец Кинадон, опираясь на разорившихся и недовольных существующими порядками граждан, попытался свергнуть власть олигархов. Но заговор Кинадона был раскрыт, а сам он казнен.</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395-386 года - Коринфская война.</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К этому времени влияние Спарты значительно возрасло. И Персия, чтобы ослабить его, развязала войну со Спартой. Первоначально военные действия шли вяло, но через некоторое время спартанский царь Агесилай добился крупной победы в сражении у Сард.</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После этого персы при помощи подкупа и дипломатических маневров организовали в Греции антиспартанскую коалицию. Сюда вошли полисы Беотии, Коринф, Аргос, Афины и другие полисы.</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Теперь Спарте приходилось воевать и с Персией, и с членами антиспартанской коалиции. В 394 году в битве при Книде спартанский флот был разбит объединенным греко-персидским флотом под командованием афинянина Конона. После этого афиняне начали возрождать свой флот.</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Персию очень испугало возрождение афинских сил. В результате переговоров Персия поддержала Спарту и предложила членам коалиции прекратить военные действия. В 386 году Персия продиктовала условия мира: все города на побережье Малой Азии объявлялись подвластными персидскому царю; запрещались какие-либо объединения греков, кроме Спарты и ее союзников, в покорности которых персам теперь ни приходилось сомневаться.</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378-377 года - Организация второго Афинского морского союза.</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Афинское народное собрание постановило организовать второй Афинский морской союз. Союзникам гаран-тировались автономия и свобода от дани и афинских клерухий. Этот союз был построен на более или менее равноправных началах.</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359-355 года - Военная и денежная реформы Филиппа.</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Военная реформа - важнейшия из всех реформ Филиппа. Ядро македонской армии по-прежнему состояло из свободных крестьян, служивших в тяжеловооруженной пехоте. Филипп реорганизовал пехоту и создал из нее знаменитую македонскую фалангу, которая отличалась от греческой большей компактностью и глубиной построения, достигавшей 16 и более рядов. Воины были вооружены особым македонским копьем - сариссой - достигавшим пяти метров длины. Первый ряд воинов имел более короткие копья, но по мере углубления рядов фаланги сариссы удлинялись, причем фалангисты задних рядов клали свои сариссы на плечи впереди стоящих. Таким образом перед строем фаланги был целый лес копий. Такое вооружение превращало фалангу в единое целое, но вместе с тем затрудняло возможность быстрого перестроения. Чтобы возместить этот недостаток, на флангах ставились отряды легковооруженных воинов. Опираясь на фалангу, конница  и легковооруженная пехота могли успешнее маневрировать.</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В конце 50-ых годов Македония захватила золотые россыпи в горах Пангея, в результате чего в руках Филиппа сосредоточились значительные запасы золота. Это позволило ему ввести денежную систему, построенную на одновременном обращении золотых и серебрянных монет, размениваемых по твердому курсу. Эта реформа содействовала развитию торговли. Накопление большого запаса денежных средств сыграло значительную роль в последующих военных успехах македонской армии.</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357-346 года - Филипп объединил под македонским началом северную Грецию.</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Создание мощной армии и накопление денежных средств позволили Филиппу начать агрессивную политику. Главная цель, которую он при этом преследовал, заключалась в том, чтобы пробиться к морю. До этого времени Македония не имела ни одного хорошего порта. Свободный доступ к морю был главным условием для развития македонской торговли и активной внешней политики.</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Большинство приморских греческих государств, граничивших с Македонией, входило в состав Афинского союза, и любое выступление против них неизбежно вылилось бы в конфликт с Афинами и всем союзом. Независимым был только Амфиполь расположенный в устье реки Стримона. В 357 году путем искусной дипломатической подготовки Филипп обеспечил временный нейтралитет Афин и овладел Амфиполем. Затем Македония в короткий срок завоевала Пидну и Потидею и заключила союз с Олинфом, самым крупным из халкидских городов. Чуть позже Македония подчинила себе всю Фракию. В 352 году, разбив армию фокийцев в Фессалии, Филипп попытался пройти через Фермопилы,чтобы закрепиться в Средней Греции. Однако в Фермопилах ему преградили путь афиняне, и Филипп предпочел пока отступить.</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Агрессивные действия Филиппа встревожили всю Грецию, особенно города Халкиды, находившиеся в непосредственной близости с Македонией. В случае дальнейших успехов Филиппа дни их независимого существования были бы сочтены. Перед лицом этой опасности Олинф и другие халкидские города сблизились с Афинами и стали готовится к решительной борьбе. В 349 году македонские войска двинулись на Олинф и в 348 году взяли его и сравняли с землей.</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Это произвело сильное впечатление на греческие города. Дальнейшая борьба с Македонией стала представлятся обреченной на неудачу. Один из лидеров Афин - Филократ был направлен к Филиппу с официальными полномочиями вступить с ним в переговоры о мире. Поскольку Македония еще не была сильна на море, а Афинский флот снова был самым мощным в Греции, у Филиппа были все основания пойти на встречу Филократу. В 346 году был заключен мир на условиях признания сложившегося к тому времени положения . Для афинян эти условия были очень не выгодны: они должны были примирится с потерей всех своих владений на фракийском побережье.</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w:t>
      </w: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338 год - Битва при Хероне.</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В 340 году афинский флот в Геллеспонте наголову разбил македонский. У греков появилась надежда, что эта крупная военная неудача Македонии приостановит дальнейшее развитие ее экспансии.</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Но эти расчеты не оправдались. Вскоре Филиппу удалось провести свои войска через Фермопилы в Среднюю Грецию. Стало ясно что решается вопрос о судьбе греческих полисов.</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Против Македонии возникла коалиция, в которую вошли Коринф, Мегары и даже такие часто враждовавшие между собой государства, как Афины и Фивы. В 338 году у беотийского города Хероней произошло кровопролитное сражение, в котором греческие войска потерпели поражение. Сопротивление греческих государств было сломлено. Во всех городах к власти пришли промакедонские группировки.</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w:t>
      </w:r>
    </w:p>
    <w:p w:rsidR="00490988" w:rsidRDefault="00490988">
      <w:pPr>
        <w:widowControl w:val="0"/>
        <w:autoSpaceDE w:val="0"/>
        <w:autoSpaceDN w:val="0"/>
        <w:adjustRightInd w:val="0"/>
        <w:spacing w:line="480" w:lineRule="atLeast"/>
        <w:rPr>
          <w:rFonts w:ascii="Arial" w:hAnsi="Arial"/>
          <w:sz w:val="22"/>
          <w:szCs w:val="22"/>
          <w:u w:val="single"/>
        </w:rPr>
      </w:pPr>
      <w:r>
        <w:rPr>
          <w:rFonts w:ascii="Arial" w:hAnsi="Arial"/>
          <w:sz w:val="22"/>
          <w:szCs w:val="22"/>
          <w:u w:val="single"/>
        </w:rPr>
        <w:t>337 год - Коринфский конгресс.</w:t>
      </w:r>
    </w:p>
    <w:p w:rsidR="00490988" w:rsidRDefault="00490988">
      <w:pPr>
        <w:widowControl w:val="0"/>
        <w:autoSpaceDE w:val="0"/>
        <w:autoSpaceDN w:val="0"/>
        <w:adjustRightInd w:val="0"/>
        <w:spacing w:line="240" w:lineRule="atLeast"/>
        <w:rPr>
          <w:rFonts w:ascii="Arial" w:hAnsi="Arial"/>
          <w:sz w:val="22"/>
          <w:szCs w:val="22"/>
          <w:u w:val="single"/>
        </w:rPr>
      </w:pP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Победа Македонии была закреплина на конгрессе в Коринфе в 337 году, в котором приняли участие все греческие государства, кроме Спарты. На конгрессе был торжественно декларирован всеобщий мир и запрещение войн между греками, объявлена свобода мореплавания, постановлено общими силами ликвидировать пиратство, торжественно провозглашена независимость греческих государств, учрежден панэллинский союз. Решением конгресса запрещалась конфискация имущества, переделы земли, отмена долгов и освобождение рабов в целях использования их для политических переворотов. Также было принято решение о походе против самого заклятого врага греков Персии.</w:t>
      </w:r>
    </w:p>
    <w:p w:rsidR="00490988" w:rsidRDefault="00490988">
      <w:pPr>
        <w:widowControl w:val="0"/>
        <w:autoSpaceDE w:val="0"/>
        <w:autoSpaceDN w:val="0"/>
        <w:adjustRightInd w:val="0"/>
        <w:spacing w:line="240" w:lineRule="atLeast"/>
        <w:rPr>
          <w:rFonts w:ascii="Arial" w:hAnsi="Arial"/>
          <w:sz w:val="20"/>
          <w:szCs w:val="20"/>
        </w:rPr>
      </w:pPr>
      <w:r>
        <w:rPr>
          <w:rFonts w:ascii="Arial" w:hAnsi="Arial"/>
          <w:sz w:val="20"/>
          <w:szCs w:val="20"/>
        </w:rPr>
        <w:t xml:space="preserve">    Формально решения Коринфского конгресса были делом "доброй воли" самих греков. Македония даже не вошла в панэллинский союз, хотя Филипп и был избран главнокомандующим объединенными воеными силами союзников. На самом же деле во многих греческих городах уже находились у власти промакедонские, послушные Филиппу олигархические правительства, в других же стояли македонские гарнизоны.</w:t>
      </w: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rPr>
          <w:rFonts w:ascii="Arial" w:hAnsi="Arial"/>
          <w:sz w:val="20"/>
          <w:szCs w:val="20"/>
        </w:rPr>
      </w:pPr>
    </w:p>
    <w:p w:rsidR="00490988" w:rsidRDefault="00490988">
      <w:pPr>
        <w:widowControl w:val="0"/>
        <w:autoSpaceDE w:val="0"/>
        <w:autoSpaceDN w:val="0"/>
        <w:adjustRightInd w:val="0"/>
        <w:spacing w:line="240" w:lineRule="atLeast"/>
      </w:pPr>
      <w:r>
        <w:rPr>
          <w:rFonts w:ascii="Arial" w:hAnsi="Arial"/>
          <w:b/>
          <w:bCs/>
          <w:i/>
          <w:iCs/>
          <w:sz w:val="26"/>
          <w:szCs w:val="26"/>
          <w:u w:val="single"/>
        </w:rPr>
        <w:t>Примечания</w:t>
      </w:r>
      <w:r>
        <w:rPr>
          <w:rFonts w:ascii="Arial" w:hAnsi="Arial"/>
          <w:b/>
          <w:bCs/>
          <w:i/>
          <w:iCs/>
          <w:sz w:val="26"/>
          <w:szCs w:val="26"/>
        </w:rPr>
        <w:t xml:space="preserve"> :</w:t>
      </w:r>
      <w:r>
        <w:rPr>
          <w:rFonts w:ascii="Arial" w:hAnsi="Arial"/>
          <w:sz w:val="20"/>
          <w:szCs w:val="20"/>
        </w:rPr>
        <w:t xml:space="preserve"> * - Здесь и далее события датированы годами до нашей эры.</w:t>
      </w:r>
      <w:bookmarkStart w:id="0" w:name="_GoBack"/>
      <w:bookmarkEnd w:id="0"/>
    </w:p>
    <w:sectPr w:rsidR="00490988">
      <w:pgSz w:w="12240" w:h="15840"/>
      <w:pgMar w:top="874" w:right="664" w:bottom="874" w:left="664" w:header="1080" w:footer="108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BBB"/>
    <w:rsid w:val="00490988"/>
    <w:rsid w:val="004E0BBB"/>
    <w:rsid w:val="00503526"/>
    <w:rsid w:val="00B15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2E0E8F-703D-4A23-8C6B-112A9115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2927</Words>
  <Characters>16686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Политика</vt:lpstr>
    </vt:vector>
  </TitlesOfParts>
  <Company>***SVC Computers***</Company>
  <LinksUpToDate>false</LinksUpToDate>
  <CharactersWithSpaces>19574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Политика</dc:title>
  <dc:subject/>
  <dc:creator>Марина Алексеевна Палей</dc:creator>
  <cp:keywords/>
  <dc:description/>
  <cp:lastModifiedBy>Irina</cp:lastModifiedBy>
  <cp:revision>2</cp:revision>
  <dcterms:created xsi:type="dcterms:W3CDTF">2014-09-22T08:35:00Z</dcterms:created>
  <dcterms:modified xsi:type="dcterms:W3CDTF">2014-09-22T08:35:00Z</dcterms:modified>
</cp:coreProperties>
</file>