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C83B2E" w:rsidRDefault="00C83B2E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3B2E">
        <w:rPr>
          <w:rFonts w:ascii="Times New Roman" w:hAnsi="Times New Roman" w:cs="Times New Roman"/>
          <w:caps/>
          <w:sz w:val="28"/>
          <w:szCs w:val="28"/>
        </w:rPr>
        <w:t>Дроссель помехоподавляющий</w:t>
      </w:r>
    </w:p>
    <w:p w:rsidR="003B1562" w:rsidRPr="00C83B2E" w:rsidRDefault="003B1562" w:rsidP="00C83B2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</w:p>
    <w:p w:rsidR="00242794" w:rsidRPr="00C83B2E" w:rsidRDefault="00C83B2E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 w:val="0"/>
          <w:sz w:val="28"/>
          <w:szCs w:val="36"/>
        </w:rPr>
        <w:br w:type="page"/>
      </w:r>
      <w:r w:rsidR="00CC342B" w:rsidRPr="00C83B2E">
        <w:rPr>
          <w:rFonts w:ascii="Times New Roman" w:hAnsi="Times New Roman" w:cs="Times New Roman"/>
          <w:sz w:val="28"/>
          <w:szCs w:val="36"/>
        </w:rPr>
        <w:t>АН</w:t>
      </w:r>
      <w:r w:rsidR="00722B85" w:rsidRPr="00C83B2E">
        <w:rPr>
          <w:rFonts w:ascii="Times New Roman" w:hAnsi="Times New Roman" w:cs="Times New Roman"/>
          <w:sz w:val="28"/>
          <w:szCs w:val="36"/>
        </w:rPr>
        <w:t>Н</w:t>
      </w:r>
      <w:r w:rsidR="00CC342B" w:rsidRPr="00C83B2E">
        <w:rPr>
          <w:rFonts w:ascii="Times New Roman" w:hAnsi="Times New Roman" w:cs="Times New Roman"/>
          <w:sz w:val="28"/>
          <w:szCs w:val="36"/>
        </w:rPr>
        <w:t>ОТАЦИЯ</w:t>
      </w:r>
    </w:p>
    <w:p w:rsidR="00C83B2E" w:rsidRPr="007D55C8" w:rsidRDefault="00C83B2E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5A30" w:rsidRPr="00C83B2E" w:rsidRDefault="00B2556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B2E">
        <w:rPr>
          <w:rFonts w:ascii="Times New Roman" w:hAnsi="Times New Roman" w:cs="Times New Roman"/>
          <w:b w:val="0"/>
          <w:sz w:val="28"/>
          <w:szCs w:val="28"/>
        </w:rPr>
        <w:t xml:space="preserve">Главной целью данного курсового проекта является </w:t>
      </w:r>
      <w:r w:rsidR="009835A5" w:rsidRPr="00C83B2E">
        <w:rPr>
          <w:rFonts w:ascii="Times New Roman" w:hAnsi="Times New Roman" w:cs="Times New Roman"/>
          <w:b w:val="0"/>
          <w:sz w:val="28"/>
          <w:szCs w:val="28"/>
        </w:rPr>
        <w:t xml:space="preserve">электрический и конструктивный </w:t>
      </w:r>
      <w:r w:rsidRPr="00C83B2E">
        <w:rPr>
          <w:rFonts w:ascii="Times New Roman" w:hAnsi="Times New Roman" w:cs="Times New Roman"/>
          <w:b w:val="0"/>
          <w:sz w:val="28"/>
          <w:szCs w:val="28"/>
        </w:rPr>
        <w:t>расчет помехоподавляющего дросселя</w:t>
      </w:r>
      <w:r w:rsidR="009835A5" w:rsidRPr="00C83B2E">
        <w:rPr>
          <w:rFonts w:ascii="Times New Roman" w:hAnsi="Times New Roman" w:cs="Times New Roman"/>
          <w:b w:val="0"/>
          <w:sz w:val="28"/>
          <w:szCs w:val="28"/>
        </w:rPr>
        <w:t xml:space="preserve"> по основным исходным данным, а так же составление технической документации.</w:t>
      </w:r>
    </w:p>
    <w:p w:rsidR="00976026" w:rsidRPr="00C83B2E" w:rsidRDefault="0097602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794" w:rsidRPr="00C83B2E" w:rsidRDefault="00B25566" w:rsidP="00C83B2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83B2E">
        <w:rPr>
          <w:sz w:val="28"/>
          <w:szCs w:val="28"/>
        </w:rPr>
        <w:br w:type="page"/>
      </w:r>
      <w:r w:rsidR="00242794" w:rsidRPr="00C83B2E">
        <w:rPr>
          <w:b/>
          <w:sz w:val="28"/>
          <w:szCs w:val="28"/>
        </w:rPr>
        <w:t>Содержание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</w:rPr>
      </w:pPr>
    </w:p>
    <w:p w:rsidR="00CC342B" w:rsidRPr="00C83B2E" w:rsidRDefault="00CC342B" w:rsidP="00C83B2E">
      <w:pPr>
        <w:suppressAutoHyphens/>
        <w:spacing w:line="360" w:lineRule="auto"/>
        <w:rPr>
          <w:sz w:val="28"/>
          <w:szCs w:val="28"/>
        </w:rPr>
      </w:pPr>
      <w:r w:rsidRPr="00C83B2E">
        <w:rPr>
          <w:sz w:val="28"/>
          <w:szCs w:val="28"/>
        </w:rPr>
        <w:t>Аннотация</w:t>
      </w:r>
    </w:p>
    <w:p w:rsidR="00242794" w:rsidRPr="007D55C8" w:rsidRDefault="00C83B2E" w:rsidP="00C83B2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42794" w:rsidRPr="00C83B2E" w:rsidRDefault="00242794" w:rsidP="00C83B2E">
      <w:pPr>
        <w:tabs>
          <w:tab w:val="left" w:pos="8460"/>
        </w:tabs>
        <w:suppressAutoHyphens/>
        <w:spacing w:line="360" w:lineRule="auto"/>
        <w:rPr>
          <w:sz w:val="28"/>
          <w:szCs w:val="28"/>
        </w:rPr>
      </w:pPr>
      <w:r w:rsidRPr="00C83B2E">
        <w:rPr>
          <w:sz w:val="28"/>
          <w:szCs w:val="28"/>
        </w:rPr>
        <w:t>Введение</w:t>
      </w:r>
    </w:p>
    <w:p w:rsidR="00242794" w:rsidRPr="00C83B2E" w:rsidRDefault="00242794" w:rsidP="00C83B2E">
      <w:pPr>
        <w:suppressAutoHyphens/>
        <w:spacing w:line="360" w:lineRule="auto"/>
        <w:rPr>
          <w:sz w:val="28"/>
          <w:szCs w:val="28"/>
        </w:rPr>
      </w:pPr>
      <w:r w:rsidRPr="00C83B2E">
        <w:rPr>
          <w:sz w:val="28"/>
          <w:szCs w:val="28"/>
        </w:rPr>
        <w:t>Анализ технического задания</w:t>
      </w:r>
    </w:p>
    <w:p w:rsidR="00242794" w:rsidRPr="00C83B2E" w:rsidRDefault="00242794" w:rsidP="00C83B2E">
      <w:pPr>
        <w:suppressAutoHyphens/>
        <w:spacing w:line="360" w:lineRule="auto"/>
        <w:rPr>
          <w:sz w:val="28"/>
          <w:szCs w:val="28"/>
        </w:rPr>
      </w:pPr>
      <w:r w:rsidRPr="00C83B2E">
        <w:rPr>
          <w:sz w:val="28"/>
          <w:szCs w:val="28"/>
        </w:rPr>
        <w:t>Анализ аналогичных конструкций</w:t>
      </w:r>
    </w:p>
    <w:p w:rsidR="00C83B2E" w:rsidRPr="007D55C8" w:rsidRDefault="00242794" w:rsidP="00C83B2E">
      <w:pPr>
        <w:suppressAutoHyphens/>
        <w:spacing w:line="360" w:lineRule="auto"/>
        <w:rPr>
          <w:sz w:val="28"/>
          <w:szCs w:val="28"/>
        </w:rPr>
      </w:pPr>
      <w:r w:rsidRPr="00C83B2E">
        <w:rPr>
          <w:sz w:val="28"/>
          <w:szCs w:val="28"/>
        </w:rPr>
        <w:t>Расчет электрических и конструктивных параметров</w:t>
      </w:r>
    </w:p>
    <w:p w:rsidR="00242794" w:rsidRPr="00C83B2E" w:rsidRDefault="008F096C" w:rsidP="00C83B2E">
      <w:pPr>
        <w:suppressAutoHyphens/>
        <w:spacing w:line="360" w:lineRule="auto"/>
        <w:rPr>
          <w:sz w:val="28"/>
          <w:szCs w:val="28"/>
        </w:rPr>
      </w:pPr>
      <w:r w:rsidRPr="00C83B2E">
        <w:rPr>
          <w:sz w:val="28"/>
          <w:szCs w:val="28"/>
        </w:rPr>
        <w:t>Заключение</w:t>
      </w:r>
    </w:p>
    <w:p w:rsidR="00C83B2E" w:rsidRPr="007D55C8" w:rsidRDefault="00242794" w:rsidP="00C83B2E">
      <w:pPr>
        <w:suppressAutoHyphens/>
        <w:spacing w:line="360" w:lineRule="auto"/>
        <w:rPr>
          <w:sz w:val="28"/>
          <w:szCs w:val="28"/>
        </w:rPr>
      </w:pPr>
      <w:r w:rsidRPr="00C83B2E">
        <w:rPr>
          <w:sz w:val="28"/>
          <w:szCs w:val="28"/>
        </w:rPr>
        <w:t>Список используемой литературы</w:t>
      </w:r>
    </w:p>
    <w:p w:rsidR="00C83B2E" w:rsidRPr="007D55C8" w:rsidRDefault="00C83B2E" w:rsidP="00C83B2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976026" w:rsidRPr="007D55C8" w:rsidRDefault="00242794" w:rsidP="00C83B2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C83B2E">
        <w:rPr>
          <w:rFonts w:ascii="Times New Roman" w:hAnsi="Times New Roman" w:cs="Times New Roman"/>
          <w:b w:val="0"/>
        </w:rPr>
        <w:br w:type="page"/>
      </w:r>
      <w:r w:rsidR="00976026" w:rsidRPr="00C83B2E">
        <w:rPr>
          <w:rFonts w:ascii="Times New Roman" w:hAnsi="Times New Roman" w:cs="Times New Roman"/>
          <w:i w:val="0"/>
        </w:rPr>
        <w:t>ВВЕДЕНИЕ</w:t>
      </w:r>
    </w:p>
    <w:p w:rsidR="007D55C8" w:rsidRDefault="007D55C8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76026" w:rsidRPr="00C83B2E" w:rsidRDefault="0097602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B2E">
        <w:rPr>
          <w:rFonts w:ascii="Times New Roman" w:hAnsi="Times New Roman" w:cs="Times New Roman"/>
          <w:b w:val="0"/>
          <w:sz w:val="28"/>
          <w:szCs w:val="28"/>
        </w:rPr>
        <w:t>Современная радиоэлектроника является мощным средством научно-технического прогресса. Методы и средства радиоэлектроники проникли во все отрасли науки и техники, они находят широкое применение в различных отраслях народного хозяйства, в военном деле, в культуре и в быту. Современная радиоэлектроника – это комплекс областей науки и техники, включающий наряду с радиотехникой и электронной техникой оптоэлектронику, рентгеноэлектронику, гамма – электронику и другие.</w:t>
      </w:r>
    </w:p>
    <w:p w:rsidR="00976026" w:rsidRPr="00C83B2E" w:rsidRDefault="00976026" w:rsidP="00C83B2E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ХХ столетие, и особенно его вторая половина, ознаменовалась для радиотехники бурным её развитием как по количеству, так и по качеству и сложности функций, выполняемых радиотехническими системами и средствами. Потребности развивающейся радиотехники способствовали развитию электронной техники,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 xml:space="preserve">и напротив, появление новых электронных приборов, в особенности сверхвысокочастотных и квантовых электронных приборов: магнетронов и клистронов, ламп бегущей и обратной волны, лазеров, мазеров и др., привело к резкому расширению возможностей радиотехники, к освоению СВЧ – диапазонов электромагнитных волн. Всё шире применяются радиотехнические методы для задач, не связанных с излучением электромагнитных волн. Поэтому понятие </w:t>
      </w:r>
      <w:r w:rsidR="00C83B2E">
        <w:rPr>
          <w:sz w:val="28"/>
          <w:szCs w:val="28"/>
        </w:rPr>
        <w:t>"</w:t>
      </w:r>
      <w:r w:rsidRPr="00C83B2E">
        <w:rPr>
          <w:sz w:val="28"/>
          <w:szCs w:val="28"/>
        </w:rPr>
        <w:t>радиотехника</w:t>
      </w:r>
      <w:r w:rsidR="00C83B2E">
        <w:rPr>
          <w:sz w:val="28"/>
          <w:szCs w:val="28"/>
        </w:rPr>
        <w:t>"</w:t>
      </w:r>
      <w:r w:rsidRPr="00C83B2E">
        <w:rPr>
          <w:sz w:val="28"/>
          <w:szCs w:val="28"/>
        </w:rPr>
        <w:t xml:space="preserve"> стало заменяться более широким понятием </w:t>
      </w:r>
      <w:r w:rsidR="00C83B2E">
        <w:rPr>
          <w:sz w:val="28"/>
          <w:szCs w:val="28"/>
        </w:rPr>
        <w:t>"</w:t>
      </w:r>
      <w:r w:rsidRPr="00C83B2E">
        <w:rPr>
          <w:sz w:val="28"/>
          <w:szCs w:val="28"/>
        </w:rPr>
        <w:t>радиоэлектроника</w:t>
      </w:r>
      <w:r w:rsidR="00C83B2E">
        <w:rPr>
          <w:sz w:val="28"/>
          <w:szCs w:val="28"/>
        </w:rPr>
        <w:t>"</w:t>
      </w:r>
      <w:r w:rsidRPr="00C83B2E">
        <w:rPr>
          <w:sz w:val="28"/>
          <w:szCs w:val="28"/>
        </w:rPr>
        <w:t>.</w:t>
      </w:r>
    </w:p>
    <w:p w:rsidR="00976026" w:rsidRPr="00C83B2E" w:rsidRDefault="00976026" w:rsidP="00C83B2E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242794" w:rsidRPr="00C83B2E" w:rsidRDefault="00C83B2E" w:rsidP="00C83B2E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242794" w:rsidRPr="00C83B2E">
        <w:rPr>
          <w:b/>
          <w:sz w:val="28"/>
          <w:szCs w:val="32"/>
        </w:rPr>
        <w:t>АНАЛИЗ ТЕХНИЧЕСКОГО ЗАДАНИЯ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</w:rPr>
      </w:pPr>
    </w:p>
    <w:p w:rsid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Исходные данные:</w:t>
      </w:r>
    </w:p>
    <w:p w:rsidR="00242794" w:rsidRPr="00C83B2E" w:rsidRDefault="00E22CA3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1</w:t>
      </w:r>
      <w:r w:rsidR="00C83B2E" w:rsidRPr="00C83B2E">
        <w:rPr>
          <w:b w:val="0"/>
          <w:sz w:val="28"/>
        </w:rPr>
        <w:t xml:space="preserve">. </w:t>
      </w:r>
      <w:r w:rsidR="00242794" w:rsidRPr="00C83B2E">
        <w:rPr>
          <w:b w:val="0"/>
          <w:sz w:val="28"/>
        </w:rPr>
        <w:t xml:space="preserve">Рабочая частота: </w:t>
      </w:r>
      <w:r w:rsidR="00976026" w:rsidRPr="00C83B2E">
        <w:rPr>
          <w:b w:val="0"/>
          <w:sz w:val="28"/>
        </w:rPr>
        <w:t>100</w:t>
      </w:r>
      <w:r w:rsidR="00242794" w:rsidRPr="00C83B2E">
        <w:rPr>
          <w:b w:val="0"/>
          <w:sz w:val="28"/>
        </w:rPr>
        <w:t xml:space="preserve"> </w:t>
      </w:r>
      <w:r w:rsidR="00976026" w:rsidRPr="00C83B2E">
        <w:rPr>
          <w:b w:val="0"/>
          <w:sz w:val="28"/>
        </w:rPr>
        <w:t>к</w:t>
      </w:r>
      <w:r w:rsidRPr="00C83B2E">
        <w:rPr>
          <w:b w:val="0"/>
          <w:sz w:val="28"/>
        </w:rPr>
        <w:t>Гц</w:t>
      </w:r>
    </w:p>
    <w:p w:rsid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2</w:t>
      </w:r>
      <w:r w:rsidR="00C83B2E" w:rsidRPr="00C83B2E">
        <w:rPr>
          <w:b w:val="0"/>
          <w:sz w:val="28"/>
        </w:rPr>
        <w:t xml:space="preserve">. </w:t>
      </w:r>
      <w:r w:rsidR="00E22CA3" w:rsidRPr="00C83B2E">
        <w:rPr>
          <w:b w:val="0"/>
          <w:sz w:val="28"/>
        </w:rPr>
        <w:t>Рабочее напряжение: 100В</w:t>
      </w:r>
    </w:p>
    <w:p w:rsidR="00C83B2E" w:rsidRDefault="001E006B" w:rsidP="00C83B2E">
      <w:pPr>
        <w:pStyle w:val="a3"/>
        <w:tabs>
          <w:tab w:val="left" w:pos="1470"/>
        </w:tabs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3</w:t>
      </w:r>
      <w:r w:rsidR="00C83B2E" w:rsidRPr="00C83B2E">
        <w:rPr>
          <w:b w:val="0"/>
          <w:sz w:val="28"/>
        </w:rPr>
        <w:t xml:space="preserve">. </w:t>
      </w:r>
      <w:r w:rsidR="00C83B2E">
        <w:rPr>
          <w:b w:val="0"/>
          <w:sz w:val="28"/>
        </w:rPr>
        <w:t xml:space="preserve"> </w:t>
      </w:r>
      <w:r w:rsidR="00E22CA3" w:rsidRPr="00C83B2E">
        <w:rPr>
          <w:b w:val="0"/>
          <w:sz w:val="28"/>
        </w:rPr>
        <w:t>Индуктивность: 0,05 Гн</w:t>
      </w:r>
    </w:p>
    <w:p w:rsidR="00C83B2E" w:rsidRDefault="0020474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4</w:t>
      </w:r>
      <w:r w:rsidR="00C83B2E" w:rsidRPr="00C83B2E">
        <w:rPr>
          <w:b w:val="0"/>
          <w:sz w:val="28"/>
        </w:rPr>
        <w:t xml:space="preserve">. </w:t>
      </w:r>
      <w:r w:rsidR="00E22CA3" w:rsidRPr="00C83B2E">
        <w:rPr>
          <w:b w:val="0"/>
          <w:sz w:val="28"/>
        </w:rPr>
        <w:t>Рабочий ток: 0,0</w:t>
      </w:r>
      <w:r w:rsidR="009835A5" w:rsidRPr="00C83B2E">
        <w:rPr>
          <w:b w:val="0"/>
          <w:sz w:val="28"/>
        </w:rPr>
        <w:t>5</w:t>
      </w:r>
      <w:r w:rsidR="00E22CA3" w:rsidRPr="00C83B2E">
        <w:rPr>
          <w:b w:val="0"/>
          <w:sz w:val="28"/>
        </w:rPr>
        <w:t xml:space="preserve"> А</w:t>
      </w:r>
    </w:p>
    <w:p w:rsidR="00204744" w:rsidRPr="00C83B2E" w:rsidRDefault="0020474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5</w:t>
      </w:r>
      <w:r w:rsidR="00C83B2E" w:rsidRPr="007D55C8">
        <w:rPr>
          <w:b w:val="0"/>
          <w:sz w:val="28"/>
        </w:rPr>
        <w:t>.</w:t>
      </w:r>
      <w:r w:rsidR="00C83B2E">
        <w:rPr>
          <w:b w:val="0"/>
          <w:sz w:val="28"/>
        </w:rPr>
        <w:t xml:space="preserve"> </w:t>
      </w:r>
      <w:r w:rsidR="00E22CA3" w:rsidRPr="00C83B2E">
        <w:rPr>
          <w:b w:val="0"/>
          <w:sz w:val="28"/>
        </w:rPr>
        <w:t>Климатическое исполнение: УХЛ.4.1. ГОСТ 15150-69.</w:t>
      </w:r>
    </w:p>
    <w:p w:rsidR="00C83B2E" w:rsidRDefault="0020474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6</w:t>
      </w:r>
      <w:r w:rsidR="00C83B2E" w:rsidRPr="00C83B2E">
        <w:rPr>
          <w:b w:val="0"/>
          <w:sz w:val="28"/>
        </w:rPr>
        <w:t xml:space="preserve">. </w:t>
      </w:r>
      <w:r w:rsidR="00E22CA3" w:rsidRPr="00C83B2E">
        <w:rPr>
          <w:b w:val="0"/>
          <w:sz w:val="28"/>
        </w:rPr>
        <w:t>Годовой выпуск:</w:t>
      </w:r>
      <w:r w:rsidR="00C83B2E">
        <w:rPr>
          <w:b w:val="0"/>
          <w:sz w:val="28"/>
        </w:rPr>
        <w:t xml:space="preserve"> </w:t>
      </w:r>
      <w:r w:rsidR="00E22CA3" w:rsidRPr="00C83B2E">
        <w:rPr>
          <w:b w:val="0"/>
          <w:sz w:val="28"/>
        </w:rPr>
        <w:t>100000 шт.</w:t>
      </w:r>
    </w:p>
    <w:p w:rsidR="009835A5" w:rsidRPr="00C83B2E" w:rsidRDefault="009835A5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Так как рассчитываемый дроссель маломощный, расчёт температурного режима можно опустить.</w:t>
      </w:r>
    </w:p>
    <w:p w:rsidR="00242794" w:rsidRPr="00C83B2E" w:rsidRDefault="009835A5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П</w:t>
      </w:r>
      <w:r w:rsidR="00242794" w:rsidRPr="00C83B2E">
        <w:rPr>
          <w:b w:val="0"/>
          <w:sz w:val="28"/>
        </w:rPr>
        <w:t xml:space="preserve">роектируемый </w:t>
      </w:r>
      <w:r w:rsidR="00E22CA3" w:rsidRPr="00C83B2E">
        <w:rPr>
          <w:b w:val="0"/>
          <w:sz w:val="28"/>
        </w:rPr>
        <w:t>дроссель</w:t>
      </w:r>
      <w:r w:rsidR="00242794" w:rsidRPr="00C83B2E">
        <w:rPr>
          <w:b w:val="0"/>
          <w:sz w:val="28"/>
        </w:rPr>
        <w:t xml:space="preserve"> предполагается использовать в бытовой аппаратуре, выбираем следующие дополнительные параметры: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1.Значения климатических факторов внешней среды</w:t>
      </w:r>
      <w:r w:rsidR="00C83B2E" w:rsidRPr="00C83B2E">
        <w:rPr>
          <w:b w:val="0"/>
          <w:sz w:val="28"/>
        </w:rPr>
        <w:t xml:space="preserve"> </w:t>
      </w:r>
      <w:r w:rsidRPr="00C83B2E">
        <w:rPr>
          <w:b w:val="0"/>
          <w:sz w:val="28"/>
        </w:rPr>
        <w:t>при эксплуатации и испытаниях.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Исполнение изделия-УХЛ.</w:t>
      </w:r>
    </w:p>
    <w:p w:rsid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Категория размещения изделия – 4.1.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 xml:space="preserve">2.Значения температуры воздуха при эксплуатации, </w:t>
      </w:r>
      <w:r w:rsidRPr="00C83B2E">
        <w:rPr>
          <w:b w:val="0"/>
          <w:sz w:val="28"/>
          <w:vertAlign w:val="superscript"/>
        </w:rPr>
        <w:t>0</w:t>
      </w:r>
      <w:r w:rsidRPr="00C83B2E">
        <w:rPr>
          <w:b w:val="0"/>
          <w:sz w:val="28"/>
        </w:rPr>
        <w:t>С.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Рабочие: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- верхнее значение</w:t>
      </w:r>
      <w:r w:rsidR="00C83B2E">
        <w:rPr>
          <w:b w:val="0"/>
          <w:sz w:val="28"/>
        </w:rPr>
        <w:t xml:space="preserve"> </w:t>
      </w:r>
      <w:r w:rsidRPr="00C83B2E">
        <w:rPr>
          <w:b w:val="0"/>
          <w:sz w:val="28"/>
        </w:rPr>
        <w:t>+ 25;</w:t>
      </w:r>
    </w:p>
    <w:p w:rsid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- нижнее значение + 10;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- среднее значение + 20.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Предельные рабочие: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- верхнее значение + 40;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- нижнее значение + 1.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 xml:space="preserve">Относительная влажность: 80% при 25 </w:t>
      </w:r>
      <w:r w:rsidRPr="00C83B2E">
        <w:rPr>
          <w:b w:val="0"/>
          <w:sz w:val="28"/>
          <w:vertAlign w:val="superscript"/>
        </w:rPr>
        <w:t>0</w:t>
      </w:r>
      <w:r w:rsidRPr="00C83B2E">
        <w:rPr>
          <w:b w:val="0"/>
          <w:sz w:val="28"/>
        </w:rPr>
        <w:t>С.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3. Механические воздействия.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1) Виброустойчивость: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- частота: 150Гц;</w:t>
      </w: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b w:val="0"/>
          <w:sz w:val="28"/>
        </w:rPr>
        <w:t>- ускорение: 2</w:t>
      </w:r>
      <w:r w:rsidRPr="00C83B2E">
        <w:rPr>
          <w:b w:val="0"/>
          <w:sz w:val="28"/>
          <w:lang w:val="en-US"/>
        </w:rPr>
        <w:t>g</w:t>
      </w:r>
      <w:r w:rsidRPr="00C83B2E">
        <w:rPr>
          <w:b w:val="0"/>
          <w:sz w:val="28"/>
        </w:rPr>
        <w:t>.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>2) Удароустойчивость: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>- длительность ударного импульса: 16 мс;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 xml:space="preserve">- ускорение: 10 </w:t>
      </w:r>
      <w:r w:rsidRPr="00C83B2E">
        <w:rPr>
          <w:sz w:val="28"/>
          <w:lang w:val="en-US"/>
        </w:rPr>
        <w:t>g</w:t>
      </w:r>
      <w:r w:rsidRPr="00C83B2E">
        <w:rPr>
          <w:sz w:val="28"/>
        </w:rPr>
        <w:t>;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>- число ударов, не менее: 20.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>3) Ударопрочность оборудования: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>- длительность ударного импульса: 16 мс;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 xml:space="preserve">- ускорение: 10 </w:t>
      </w:r>
      <w:r w:rsidRPr="00C83B2E">
        <w:rPr>
          <w:sz w:val="28"/>
          <w:lang w:val="en-US"/>
        </w:rPr>
        <w:t>g</w:t>
      </w:r>
      <w:r w:rsidRPr="00C83B2E">
        <w:rPr>
          <w:sz w:val="28"/>
        </w:rPr>
        <w:t>;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>- общее число ударов, не менее: 10</w:t>
      </w:r>
      <w:r w:rsidRPr="00C83B2E">
        <w:rPr>
          <w:sz w:val="28"/>
          <w:vertAlign w:val="superscript"/>
        </w:rPr>
        <w:t>3</w:t>
      </w:r>
      <w:r w:rsidRPr="00C83B2E">
        <w:rPr>
          <w:sz w:val="28"/>
        </w:rPr>
        <w:t>.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>4) Теплоустойчивость: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 xml:space="preserve">- рабочая температура: 40 </w:t>
      </w:r>
      <w:r w:rsidRPr="00C83B2E">
        <w:rPr>
          <w:sz w:val="28"/>
          <w:vertAlign w:val="superscript"/>
        </w:rPr>
        <w:t>0</w:t>
      </w:r>
      <w:r w:rsidRPr="00C83B2E">
        <w:rPr>
          <w:sz w:val="28"/>
        </w:rPr>
        <w:t>С;</w:t>
      </w:r>
      <w:r w:rsidR="00501AB6">
        <w:rPr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7" o:title=""/>
          </v:shape>
        </w:pic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 xml:space="preserve">- предельная температура: 55 </w:t>
      </w:r>
      <w:r w:rsidRPr="00C83B2E">
        <w:rPr>
          <w:sz w:val="28"/>
          <w:vertAlign w:val="superscript"/>
        </w:rPr>
        <w:t>0</w:t>
      </w:r>
      <w:r w:rsidRPr="00C83B2E">
        <w:rPr>
          <w:sz w:val="28"/>
        </w:rPr>
        <w:t>С.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>5) Холодоустойчивость: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>рабочая температура:-10</w:t>
      </w:r>
      <w:r w:rsidRPr="00C83B2E">
        <w:rPr>
          <w:sz w:val="28"/>
          <w:vertAlign w:val="superscript"/>
        </w:rPr>
        <w:t>0</w:t>
      </w:r>
      <w:r w:rsidRPr="00C83B2E">
        <w:rPr>
          <w:sz w:val="28"/>
        </w:rPr>
        <w:t>С;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C83B2E">
        <w:rPr>
          <w:sz w:val="28"/>
        </w:rPr>
        <w:t xml:space="preserve">предельная температура:-40 </w:t>
      </w:r>
      <w:r w:rsidRPr="00C83B2E">
        <w:rPr>
          <w:sz w:val="28"/>
          <w:vertAlign w:val="superscript"/>
        </w:rPr>
        <w:t>0</w:t>
      </w:r>
      <w:r w:rsidRPr="00C83B2E">
        <w:rPr>
          <w:sz w:val="28"/>
        </w:rPr>
        <w:t>С</w:t>
      </w:r>
      <w:r w:rsidRPr="00C83B2E">
        <w:rPr>
          <w:b/>
          <w:sz w:val="28"/>
        </w:rPr>
        <w:t>.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>6) Влагоустойчивость: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 xml:space="preserve">влажность: 93 </w:t>
      </w:r>
      <w:r w:rsidRPr="00C83B2E">
        <w:rPr>
          <w:sz w:val="28"/>
          <w:szCs w:val="28"/>
        </w:rPr>
        <w:sym w:font="Symbol" w:char="F025"/>
      </w:r>
      <w:r w:rsidRPr="00C83B2E">
        <w:rPr>
          <w:sz w:val="28"/>
        </w:rPr>
        <w:t>;</w:t>
      </w:r>
    </w:p>
    <w:p w:rsidR="00242794" w:rsidRPr="00C83B2E" w:rsidRDefault="00242794" w:rsidP="00C83B2E">
      <w:pPr>
        <w:pStyle w:val="4"/>
        <w:keepNext w:val="0"/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C83B2E">
        <w:rPr>
          <w:sz w:val="28"/>
        </w:rPr>
        <w:t xml:space="preserve">температура: 25 </w:t>
      </w:r>
      <w:r w:rsidRPr="00C83B2E">
        <w:rPr>
          <w:sz w:val="28"/>
          <w:vertAlign w:val="superscript"/>
        </w:rPr>
        <w:t>0</w:t>
      </w:r>
      <w:r w:rsidRPr="00C83B2E">
        <w:rPr>
          <w:sz w:val="28"/>
        </w:rPr>
        <w:t>С</w:t>
      </w:r>
      <w:r w:rsidRPr="00C83B2E">
        <w:rPr>
          <w:b/>
          <w:sz w:val="28"/>
        </w:rPr>
        <w:t>.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</w:rPr>
      </w:pPr>
    </w:p>
    <w:p w:rsidR="00242794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bCs/>
          <w:sz w:val="28"/>
        </w:rPr>
        <w:t>АНАЛИЗ АНАЛОГИЧНЫХ КОНСТРУКЦИЙ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B2E" w:rsidRDefault="00EF2109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Обычно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под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катушками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индуктивности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понимают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элементы,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у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которых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взаимодействие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тока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поля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происходит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на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высокой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частоте. Высокочастотные катушки индуктивности в зависимости от их назначения можно разделить на четыре группы:</w:t>
      </w:r>
    </w:p>
    <w:p w:rsidR="00EF2109" w:rsidRPr="00C83B2E" w:rsidRDefault="00EF2109" w:rsidP="00C83B2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катушки колебательных контуров, не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определяющих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частоту;</w:t>
      </w:r>
    </w:p>
    <w:p w:rsidR="00EF2109" w:rsidRPr="00C83B2E" w:rsidRDefault="00EF2109" w:rsidP="00C83B2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катушки колебательных контуров,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определяющих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частоту;</w:t>
      </w:r>
    </w:p>
    <w:p w:rsidR="00EF2109" w:rsidRPr="00C83B2E" w:rsidRDefault="00EF2109" w:rsidP="00C83B2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катушки связи;</w:t>
      </w:r>
    </w:p>
    <w:p w:rsidR="00C83B2E" w:rsidRDefault="00EF2109" w:rsidP="00C83B2E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дроссели высокой частоты;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Катушки контуров могут быть с постоянной переменной индуктивностью (вариометры).</w:t>
      </w:r>
    </w:p>
    <w:p w:rsidR="00242794" w:rsidRPr="00C83B2E" w:rsidRDefault="00242794" w:rsidP="00C83B2E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По конструктивному признаку катушки могут быть разделены на однослойные и многослойные, экранированные и неэкранированные, катушки без сердечников и катушки с магнитными или немагнитными сердечниками, цилиндрические, плоские и печатные.</w:t>
      </w:r>
    </w:p>
    <w:p w:rsidR="00242794" w:rsidRPr="00C83B2E" w:rsidRDefault="00242794" w:rsidP="00C83B2E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Свойства катушек могут быть охарактеризованы следующими основными параметрами; индуктивностью, допуском индуктивности, добротностью, собственной емкостью и стабильностью.</w:t>
      </w:r>
    </w:p>
    <w:p w:rsidR="00242794" w:rsidRPr="00C83B2E" w:rsidRDefault="00242794" w:rsidP="00C83B2E">
      <w:pPr>
        <w:pStyle w:val="a5"/>
        <w:suppressAutoHyphens/>
        <w:spacing w:after="0"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>В данном курсовом проекте будет рассчитана однослойная катушка индуктивности, экранированная от внешних воздействий с цилиндрическим</w:t>
      </w:r>
      <w:r w:rsidR="00C83B2E">
        <w:rPr>
          <w:sz w:val="28"/>
        </w:rPr>
        <w:t xml:space="preserve"> </w:t>
      </w:r>
      <w:r w:rsidRPr="00C83B2E">
        <w:rPr>
          <w:sz w:val="28"/>
        </w:rPr>
        <w:t>сердечником из карбонильного железа,</w:t>
      </w:r>
      <w:r w:rsidRPr="00C83B2E">
        <w:rPr>
          <w:sz w:val="28"/>
          <w:szCs w:val="28"/>
        </w:rPr>
        <w:t xml:space="preserve"> который перемещается внутри каркаса</w:t>
      </w:r>
      <w:r w:rsidRPr="00C83B2E">
        <w:rPr>
          <w:sz w:val="28"/>
        </w:rPr>
        <w:t>.</w:t>
      </w:r>
    </w:p>
    <w:p w:rsidR="00C83B2E" w:rsidRDefault="00242794" w:rsidP="00C83B2E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Главная часть конструкции, определяющая электромагнитную основу катушки индуктивности - сердечник и обмотка с изоляцией, составляющие вместе катушку.</w:t>
      </w:r>
    </w:p>
    <w:p w:rsidR="00C83B2E" w:rsidRDefault="00126E03" w:rsidP="00C83B2E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Применение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сердечников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обеспечивает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изменение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заданной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индуктивности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в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требуемых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пределах. Достоинствами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немагнитных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сердечников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являются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повышенная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температурная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стабильность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индуктивности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катушки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возможность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использования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при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высоких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рабочих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частотах, недостатками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- малые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пределы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регулировки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индуктивности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снижение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добротности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катушки. Таким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образом,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данные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сердечники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используются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в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высокостабильных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высокочастотных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катушках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однослойной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намоткой. Достоинство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магнитных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сердечников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заключается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в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достижении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больших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пределов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регулировки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индуктивности,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увеличение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добротности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катушки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и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возможность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существенного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уменьшения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ее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габаритных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размеров.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Однако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при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этом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значительно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снижается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температурная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стабильность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индуктивности,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а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рабочий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диапазон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частот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ограничен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значениями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потерь, возникающих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в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магнитных</w:t>
      </w:r>
      <w:r w:rsidR="00C83B2E">
        <w:rPr>
          <w:sz w:val="28"/>
          <w:szCs w:val="28"/>
        </w:rPr>
        <w:t xml:space="preserve"> </w:t>
      </w:r>
      <w:r w:rsidR="00B856D8" w:rsidRPr="00C83B2E">
        <w:rPr>
          <w:sz w:val="28"/>
          <w:szCs w:val="28"/>
        </w:rPr>
        <w:t>материалах.</w:t>
      </w:r>
    </w:p>
    <w:p w:rsidR="00C83B2E" w:rsidRDefault="00242794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В сердечнике броневого типа обмотки располагаются внутри центрального стержня, что упрощает конструкцию катушки, обеспечивает более полное использование его окна и частичную защиту обмотки от механиче</w:t>
      </w:r>
      <w:r w:rsidR="00DE6C6B" w:rsidRPr="00C83B2E">
        <w:rPr>
          <w:sz w:val="28"/>
          <w:szCs w:val="28"/>
        </w:rPr>
        <w:t xml:space="preserve">ских </w:t>
      </w:r>
      <w:r w:rsidRPr="00C83B2E">
        <w:rPr>
          <w:sz w:val="28"/>
          <w:szCs w:val="28"/>
        </w:rPr>
        <w:t>воздействий.</w:t>
      </w:r>
    </w:p>
    <w:p w:rsidR="00C931BE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Недостаток – повышенная чувствительность к воздействию полей низкой частоты.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 xml:space="preserve">При использовании сердечников стержневого типа </w:t>
      </w:r>
      <w:r w:rsidR="00B856D8" w:rsidRPr="00C83B2E">
        <w:rPr>
          <w:sz w:val="28"/>
          <w:szCs w:val="28"/>
        </w:rPr>
        <w:t>упрощается</w:t>
      </w:r>
      <w:r w:rsidRPr="00C83B2E">
        <w:rPr>
          <w:sz w:val="28"/>
          <w:szCs w:val="28"/>
        </w:rPr>
        <w:t xml:space="preserve"> процесс подстройки катушки, уменьшается толщина намоток. Это так же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способствует снижению индуктивности рассеяния, расхода проволоки и увеличивает поверхность охлаждения.</w:t>
      </w:r>
    </w:p>
    <w:p w:rsidR="00242794" w:rsidRPr="00C83B2E" w:rsidRDefault="00242794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Кольцевые сердечники позволяют полнее использовать магнитные свойства материала и создают очень слабое поле, но из-за сложности изготовления обмоток не получили широкого распространения.</w:t>
      </w:r>
    </w:p>
    <w:p w:rsidR="00C83B2E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57B" w:rsidRPr="00C83B2E" w:rsidRDefault="00AF157B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Таблица 1.1- Анализ конструкций</w:t>
      </w:r>
      <w:r w:rsidR="00C83B2E">
        <w:rPr>
          <w:sz w:val="28"/>
          <w:szCs w:val="28"/>
        </w:rPr>
        <w:t xml:space="preserve"> </w:t>
      </w:r>
      <w:r w:rsidR="00585ECC" w:rsidRPr="00C83B2E">
        <w:rPr>
          <w:sz w:val="28"/>
          <w:szCs w:val="28"/>
          <w:lang w:val="en-US"/>
        </w:rPr>
        <w:t>дросселей</w:t>
      </w:r>
    </w:p>
    <w:tbl>
      <w:tblPr>
        <w:tblW w:w="833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6"/>
        <w:gridCol w:w="3402"/>
        <w:gridCol w:w="3402"/>
      </w:tblGrid>
      <w:tr w:rsidR="00242794" w:rsidRPr="00267833" w:rsidTr="00267833">
        <w:tc>
          <w:tcPr>
            <w:tcW w:w="1526" w:type="dxa"/>
            <w:shd w:val="clear" w:color="auto" w:fill="auto"/>
          </w:tcPr>
          <w:p w:rsidR="00242794" w:rsidRPr="00267833" w:rsidRDefault="00242794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>Аналоги</w:t>
            </w:r>
          </w:p>
        </w:tc>
        <w:tc>
          <w:tcPr>
            <w:tcW w:w="3402" w:type="dxa"/>
            <w:shd w:val="clear" w:color="auto" w:fill="auto"/>
          </w:tcPr>
          <w:p w:rsidR="00242794" w:rsidRPr="00267833" w:rsidRDefault="00242794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>Преимущества</w:t>
            </w:r>
          </w:p>
        </w:tc>
        <w:tc>
          <w:tcPr>
            <w:tcW w:w="3402" w:type="dxa"/>
            <w:shd w:val="clear" w:color="auto" w:fill="auto"/>
          </w:tcPr>
          <w:p w:rsidR="00242794" w:rsidRPr="00267833" w:rsidRDefault="00C83B2E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 xml:space="preserve"> </w:t>
            </w:r>
            <w:r w:rsidR="00242794" w:rsidRPr="00267833">
              <w:rPr>
                <w:sz w:val="20"/>
                <w:szCs w:val="28"/>
              </w:rPr>
              <w:t>Недостатки</w:t>
            </w:r>
          </w:p>
        </w:tc>
      </w:tr>
      <w:tr w:rsidR="00242794" w:rsidRPr="00267833" w:rsidTr="00267833">
        <w:tc>
          <w:tcPr>
            <w:tcW w:w="1526" w:type="dxa"/>
            <w:shd w:val="clear" w:color="auto" w:fill="auto"/>
          </w:tcPr>
          <w:p w:rsidR="00242794" w:rsidRPr="00267833" w:rsidRDefault="00242794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>С броневым сердечником</w:t>
            </w:r>
          </w:p>
        </w:tc>
        <w:tc>
          <w:tcPr>
            <w:tcW w:w="3402" w:type="dxa"/>
            <w:shd w:val="clear" w:color="auto" w:fill="auto"/>
          </w:tcPr>
          <w:p w:rsidR="00242794" w:rsidRPr="00267833" w:rsidRDefault="00B34794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 xml:space="preserve">малая </w:t>
            </w:r>
            <w:r w:rsidR="00242794" w:rsidRPr="00267833">
              <w:rPr>
                <w:sz w:val="20"/>
                <w:szCs w:val="28"/>
              </w:rPr>
              <w:t>собственная емкость; выше добротность</w:t>
            </w:r>
          </w:p>
        </w:tc>
        <w:tc>
          <w:tcPr>
            <w:tcW w:w="3402" w:type="dxa"/>
            <w:shd w:val="clear" w:color="auto" w:fill="auto"/>
          </w:tcPr>
          <w:p w:rsidR="00242794" w:rsidRPr="00267833" w:rsidRDefault="00AF157B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 xml:space="preserve">низкая стабильность </w:t>
            </w:r>
            <w:r w:rsidR="00242794" w:rsidRPr="00267833">
              <w:rPr>
                <w:sz w:val="20"/>
                <w:szCs w:val="28"/>
              </w:rPr>
              <w:t>больш</w:t>
            </w:r>
            <w:r w:rsidRPr="00267833">
              <w:rPr>
                <w:sz w:val="20"/>
                <w:szCs w:val="28"/>
              </w:rPr>
              <w:t>ой</w:t>
            </w:r>
            <w:r w:rsidR="00242794" w:rsidRPr="00267833">
              <w:rPr>
                <w:sz w:val="20"/>
                <w:szCs w:val="28"/>
              </w:rPr>
              <w:t xml:space="preserve"> вес и габариты</w:t>
            </w:r>
          </w:p>
        </w:tc>
      </w:tr>
      <w:tr w:rsidR="00242794" w:rsidRPr="00267833" w:rsidTr="00267833">
        <w:tc>
          <w:tcPr>
            <w:tcW w:w="1526" w:type="dxa"/>
            <w:shd w:val="clear" w:color="auto" w:fill="auto"/>
          </w:tcPr>
          <w:p w:rsidR="00242794" w:rsidRPr="00267833" w:rsidRDefault="00242794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>С магнитным сердечником</w:t>
            </w:r>
          </w:p>
        </w:tc>
        <w:tc>
          <w:tcPr>
            <w:tcW w:w="3402" w:type="dxa"/>
            <w:shd w:val="clear" w:color="auto" w:fill="auto"/>
          </w:tcPr>
          <w:p w:rsidR="00242794" w:rsidRPr="00267833" w:rsidRDefault="00A03559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>меньшее число витков, высокая добротность и меньше размер</w:t>
            </w:r>
          </w:p>
        </w:tc>
        <w:tc>
          <w:tcPr>
            <w:tcW w:w="3402" w:type="dxa"/>
            <w:shd w:val="clear" w:color="auto" w:fill="auto"/>
          </w:tcPr>
          <w:p w:rsidR="00242794" w:rsidRPr="00267833" w:rsidRDefault="008A571B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>низкая стабильность параметров катушки</w:t>
            </w:r>
          </w:p>
        </w:tc>
      </w:tr>
      <w:tr w:rsidR="00242794" w:rsidRPr="00267833" w:rsidTr="00267833">
        <w:tc>
          <w:tcPr>
            <w:tcW w:w="1526" w:type="dxa"/>
            <w:shd w:val="clear" w:color="auto" w:fill="auto"/>
          </w:tcPr>
          <w:p w:rsidR="00242794" w:rsidRPr="00267833" w:rsidRDefault="00242794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 xml:space="preserve">С </w:t>
            </w:r>
            <w:r w:rsidR="000834AF" w:rsidRPr="00267833">
              <w:rPr>
                <w:sz w:val="20"/>
                <w:szCs w:val="28"/>
              </w:rPr>
              <w:t>стержневым</w:t>
            </w:r>
            <w:r w:rsidRPr="00267833">
              <w:rPr>
                <w:sz w:val="20"/>
                <w:szCs w:val="28"/>
              </w:rPr>
              <w:t xml:space="preserve"> сердечником</w:t>
            </w:r>
          </w:p>
        </w:tc>
        <w:tc>
          <w:tcPr>
            <w:tcW w:w="3402" w:type="dxa"/>
            <w:shd w:val="clear" w:color="auto" w:fill="auto"/>
          </w:tcPr>
          <w:p w:rsidR="00242794" w:rsidRPr="00267833" w:rsidRDefault="00A03559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>высокая стабильность</w:t>
            </w:r>
            <w:r w:rsidR="000834AF" w:rsidRPr="00267833">
              <w:rPr>
                <w:sz w:val="20"/>
                <w:szCs w:val="28"/>
              </w:rPr>
              <w:t xml:space="preserve"> относительно малый вес </w:t>
            </w:r>
          </w:p>
        </w:tc>
        <w:tc>
          <w:tcPr>
            <w:tcW w:w="3402" w:type="dxa"/>
            <w:shd w:val="clear" w:color="auto" w:fill="auto"/>
          </w:tcPr>
          <w:p w:rsidR="00242794" w:rsidRPr="00267833" w:rsidRDefault="008A571B" w:rsidP="0026783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67833">
              <w:rPr>
                <w:sz w:val="20"/>
                <w:szCs w:val="28"/>
              </w:rPr>
              <w:t>низкая индуктивность и добротность</w:t>
            </w:r>
          </w:p>
        </w:tc>
      </w:tr>
    </w:tbl>
    <w:p w:rsidR="00242794" w:rsidRPr="00C83B2E" w:rsidRDefault="00242794" w:rsidP="00C83B2E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83B2E" w:rsidRDefault="006F46AA" w:rsidP="00C83B2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83B2E">
        <w:rPr>
          <w:sz w:val="28"/>
          <w:szCs w:val="32"/>
        </w:rPr>
        <w:t>РАСЧЕТ ЭЛЕКТРИЧЕСКИХ И КОНСТРУКТИВНЫХ ПАРАМЕТРОВ</w:t>
      </w:r>
    </w:p>
    <w:p w:rsidR="006F46AA" w:rsidRPr="00C83B2E" w:rsidRDefault="006F46AA" w:rsidP="00C83B2E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E22CA3" w:rsidRPr="00C83B2E" w:rsidRDefault="00E22CA3" w:rsidP="00C83B2E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Для данной частоты наиболее подходящей конструкцией магнитопровода является торообразная форма из материала с высокой магннитной проницаемостью на высоких частотах, в данном случае 100 кГц.</w:t>
      </w:r>
    </w:p>
    <w:p w:rsid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Изначально необходимо определить объём материала сердечника для проведения дальнейших расчётов.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 xml:space="preserve">Находим соотношение </w:t>
      </w:r>
      <w:r w:rsidR="00501AB6">
        <w:rPr>
          <w:position w:val="-12"/>
          <w:sz w:val="28"/>
          <w:szCs w:val="28"/>
        </w:rPr>
        <w:pict>
          <v:shape id="_x0000_i1026" type="#_x0000_t75" style="width:21pt;height:18.75pt">
            <v:imagedata r:id="rId8" o:title=""/>
          </v:shape>
        </w:pict>
      </w:r>
      <w:r w:rsidRPr="00C83B2E">
        <w:rPr>
          <w:sz w:val="28"/>
          <w:szCs w:val="28"/>
        </w:rPr>
        <w:t xml:space="preserve"> из которого по экспер</w:t>
      </w:r>
      <w:r w:rsidR="007D55C8">
        <w:rPr>
          <w:sz w:val="28"/>
          <w:szCs w:val="28"/>
        </w:rPr>
        <w:t>и</w:t>
      </w:r>
      <w:r w:rsidRPr="00C83B2E">
        <w:rPr>
          <w:sz w:val="28"/>
          <w:szCs w:val="28"/>
        </w:rPr>
        <w:t xml:space="preserve">ментальным кривым найдём объем стали </w:t>
      </w:r>
      <w:r w:rsidR="00501AB6">
        <w:rPr>
          <w:position w:val="-12"/>
          <w:sz w:val="28"/>
          <w:szCs w:val="28"/>
        </w:rPr>
        <w:pict>
          <v:shape id="_x0000_i1027" type="#_x0000_t75" style="width:32.25pt;height:18pt">
            <v:imagedata r:id="rId9" o:title=""/>
          </v:shape>
        </w:pict>
      </w:r>
    </w:p>
    <w:p w:rsidR="00E22CA3" w:rsidRPr="00C83B2E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1AB6">
        <w:rPr>
          <w:position w:val="-12"/>
          <w:sz w:val="28"/>
          <w:szCs w:val="28"/>
        </w:rPr>
        <w:pict>
          <v:shape id="_x0000_i1028" type="#_x0000_t75" style="width:125.25pt;height:18.75pt">
            <v:imagedata r:id="rId10" o:title=""/>
          </v:shape>
        </w:pict>
      </w:r>
      <w:r w:rsidR="00E22CA3" w:rsidRPr="00C83B2E">
        <w:rPr>
          <w:sz w:val="28"/>
          <w:szCs w:val="28"/>
        </w:rPr>
        <w:t>(2.1)</w:t>
      </w:r>
    </w:p>
    <w:p w:rsidR="00C83B2E" w:rsidRPr="007D55C8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 xml:space="preserve">Из зависимостей </w:t>
      </w:r>
      <w:r w:rsidR="00501AB6">
        <w:rPr>
          <w:position w:val="-12"/>
          <w:sz w:val="28"/>
          <w:szCs w:val="28"/>
        </w:rPr>
        <w:pict>
          <v:shape id="_x0000_i1029" type="#_x0000_t75" style="width:80.25pt;height:18.75pt">
            <v:imagedata r:id="rId11" o:title=""/>
          </v:shape>
        </w:pict>
      </w:r>
      <w:r w:rsidRPr="00C83B2E">
        <w:rPr>
          <w:sz w:val="28"/>
          <w:szCs w:val="28"/>
        </w:rPr>
        <w:t xml:space="preserve"> определяем значение </w:t>
      </w:r>
      <w:r w:rsidR="00501AB6">
        <w:rPr>
          <w:position w:val="-12"/>
          <w:sz w:val="28"/>
          <w:szCs w:val="28"/>
        </w:rPr>
        <w:pict>
          <v:shape id="_x0000_i1030" type="#_x0000_t75" style="width:75.75pt;height:18.75pt">
            <v:imagedata r:id="rId12" o:title=""/>
          </v:shape>
        </w:pic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83B2E">
        <w:rPr>
          <w:sz w:val="28"/>
          <w:szCs w:val="28"/>
        </w:rPr>
        <w:t>Из таблиц стандартных размеров магнитопроводов выбираем подходящий:</w:t>
      </w:r>
      <w:r w:rsidR="007D55C8">
        <w:rPr>
          <w:sz w:val="28"/>
          <w:szCs w:val="28"/>
        </w:rPr>
        <w:t xml:space="preserve"> </w:t>
      </w:r>
      <w:r w:rsidRPr="007D55C8">
        <w:rPr>
          <w:sz w:val="28"/>
          <w:szCs w:val="28"/>
        </w:rPr>
        <w:t>К 25/40-16</w:t>
      </w:r>
    </w:p>
    <w:p w:rsid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Из формулы</w:t>
      </w:r>
    </w:p>
    <w:p w:rsidR="00C83B2E" w:rsidRPr="007D55C8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59.25pt;height:36pt">
            <v:imagedata r:id="rId13" o:title=""/>
          </v:shape>
        </w:pict>
      </w:r>
      <w:r w:rsidR="00E22CA3" w:rsidRPr="00C83B2E">
        <w:rPr>
          <w:sz w:val="28"/>
          <w:szCs w:val="28"/>
        </w:rPr>
        <w:t>(2.2)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находим удельную электромагнитную нагруженность сердечника: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117.75pt;height:30.75pt">
            <v:imagedata r:id="rId14" o:title=""/>
          </v:shape>
        </w:pic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3B2E">
        <w:rPr>
          <w:sz w:val="28"/>
          <w:szCs w:val="28"/>
        </w:rPr>
        <w:t>Из кривых</w:t>
      </w:r>
    </w:p>
    <w:p w:rsidR="00C83B2E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53.25pt;height:15.75pt">
            <v:imagedata r:id="rId15" o:title=""/>
          </v:shape>
        </w:pict>
      </w:r>
      <w:r w:rsidR="00E22CA3" w:rsidRPr="00C83B2E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034" type="#_x0000_t75" style="width:53.25pt;height:18pt">
            <v:imagedata r:id="rId16" o:title=""/>
          </v:shape>
        </w:pict>
      </w:r>
      <w:r w:rsidR="00E22CA3" w:rsidRPr="00C83B2E">
        <w:rPr>
          <w:sz w:val="28"/>
          <w:szCs w:val="28"/>
        </w:rPr>
        <w:t>:</w:t>
      </w: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5" type="#_x0000_t75" style="width:56.25pt;height:18.75pt">
            <v:imagedata r:id="rId17" o:title=""/>
          </v:shape>
        </w:pict>
      </w:r>
      <w:r>
        <w:rPr>
          <w:position w:val="-12"/>
          <w:sz w:val="28"/>
          <w:szCs w:val="28"/>
        </w:rPr>
        <w:pict>
          <v:shape id="_x0000_i1036" type="#_x0000_t75" style="width:54.75pt;height:18pt">
            <v:imagedata r:id="rId18" o:title=""/>
          </v:shape>
        </w:pic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 xml:space="preserve">Выбираем плотность тока </w:t>
      </w:r>
      <w:r w:rsidR="00501AB6">
        <w:rPr>
          <w:position w:val="-24"/>
          <w:sz w:val="28"/>
          <w:szCs w:val="28"/>
        </w:rPr>
        <w:pict>
          <v:shape id="_x0000_i1037" type="#_x0000_t75" style="width:57pt;height:30.75pt">
            <v:imagedata r:id="rId19" o:title=""/>
          </v:shape>
        </w:pict>
      </w:r>
      <w:r w:rsidRPr="00C83B2E">
        <w:rPr>
          <w:sz w:val="28"/>
          <w:szCs w:val="28"/>
        </w:rPr>
        <w:t>.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Уточняем размеры магнитопровода и выписываем значения: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86.25pt;height:18.75pt">
            <v:imagedata r:id="rId20" o:title=""/>
          </v:shape>
        </w:pict>
      </w:r>
      <w:r w:rsidR="00E22CA3" w:rsidRPr="00C83B2E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39" type="#_x0000_t75" style="width:63.75pt;height:18pt">
            <v:imagedata r:id="rId21" o:title=""/>
          </v:shape>
        </w:pic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Находим суммарный немагнитный зазор в магнитопроводе: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7D55C8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1AB6">
        <w:rPr>
          <w:position w:val="-24"/>
          <w:sz w:val="28"/>
          <w:szCs w:val="28"/>
        </w:rPr>
        <w:pict>
          <v:shape id="_x0000_i1040" type="#_x0000_t75" style="width:69pt;height:30.75pt">
            <v:imagedata r:id="rId22" o:title=""/>
          </v:shape>
        </w:pict>
      </w:r>
      <w:r w:rsidR="00E22CA3" w:rsidRPr="00C83B2E">
        <w:rPr>
          <w:sz w:val="28"/>
          <w:szCs w:val="28"/>
        </w:rPr>
        <w:t>(2.3)</w:t>
      </w: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135.75pt;height:30.75pt">
            <v:imagedata r:id="rId23" o:title=""/>
          </v:shape>
        </w:pict>
      </w:r>
    </w:p>
    <w:p w:rsidR="00C83B2E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Из формулы</w:t>
      </w:r>
    </w:p>
    <w:p w:rsidR="00C83B2E" w:rsidRPr="007D55C8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2" type="#_x0000_t75" style="width:53.25pt;height:30.75pt">
            <v:imagedata r:id="rId24" o:title=""/>
          </v:shape>
        </w:pict>
      </w:r>
      <w:r w:rsidR="00E22CA3" w:rsidRPr="00C83B2E">
        <w:rPr>
          <w:sz w:val="28"/>
          <w:szCs w:val="28"/>
        </w:rPr>
        <w:t>(2.4)</w:t>
      </w:r>
    </w:p>
    <w:p w:rsidR="00C83B2E" w:rsidRPr="007D55C8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находим толщину немагнитной прокладки: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75pt;height:18pt">
            <v:imagedata r:id="rId25" o:title=""/>
          </v:shape>
        </w:pic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По формуле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4" type="#_x0000_t75" style="width:126pt;height:39pt">
            <v:imagedata r:id="rId26" o:title=""/>
          </v:shape>
        </w:pict>
      </w:r>
      <w:r w:rsidR="00E22CA3" w:rsidRPr="00C83B2E">
        <w:rPr>
          <w:sz w:val="28"/>
          <w:szCs w:val="28"/>
        </w:rPr>
        <w:t>(2.5)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находим количество витков: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5" type="#_x0000_t75" style="width:192.75pt;height:35.25pt">
            <v:imagedata r:id="rId27" o:title=""/>
          </v:shape>
        </w:pic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Определяем сечение провода</w:t>
      </w: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39.75pt;height:30.75pt">
            <v:imagedata r:id="rId28" o:title=""/>
          </v:shape>
        </w:pict>
      </w:r>
      <w:r w:rsidR="00E22CA3" w:rsidRPr="00C83B2E">
        <w:rPr>
          <w:sz w:val="28"/>
          <w:szCs w:val="28"/>
        </w:rPr>
        <w:t>(2.6)</w:t>
      </w: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96.75pt;height:30.75pt">
            <v:imagedata r:id="rId29" o:title=""/>
          </v:shape>
        </w:pict>
      </w:r>
    </w:p>
    <w:p w:rsidR="007D55C8" w:rsidRDefault="007D55C8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Из таблицы обмоточных проводов выбираем подходящий:</w:t>
      </w:r>
      <w:r w:rsidR="007D55C8">
        <w:rPr>
          <w:sz w:val="28"/>
          <w:szCs w:val="28"/>
        </w:rPr>
        <w:t xml:space="preserve"> </w:t>
      </w:r>
      <w:r w:rsidRPr="007D55C8">
        <w:rPr>
          <w:sz w:val="28"/>
          <w:szCs w:val="28"/>
        </w:rPr>
        <w:t>ПЭЛ Ø 0,35/0,39</w:t>
      </w:r>
      <w:r w:rsidRPr="00C83B2E">
        <w:rPr>
          <w:sz w:val="28"/>
          <w:szCs w:val="28"/>
        </w:rPr>
        <w:t xml:space="preserve">, сечением </w:t>
      </w:r>
      <w:r w:rsidR="00501AB6">
        <w:rPr>
          <w:position w:val="-14"/>
          <w:sz w:val="28"/>
          <w:szCs w:val="28"/>
        </w:rPr>
        <w:pict>
          <v:shape id="_x0000_i1048" type="#_x0000_t75" style="width:93pt;height:20.25pt">
            <v:imagedata r:id="rId30" o:title=""/>
          </v:shape>
        </w:pic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Находим активное сопротивление обмотки: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9" type="#_x0000_t75" style="width:65.25pt;height:36.75pt">
            <v:imagedata r:id="rId31" o:title=""/>
          </v:shape>
        </w:pict>
      </w:r>
      <w:r w:rsidR="00E22CA3" w:rsidRPr="00C83B2E">
        <w:rPr>
          <w:sz w:val="28"/>
          <w:szCs w:val="28"/>
        </w:rPr>
        <w:t>(2.7)</w:t>
      </w: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0" type="#_x0000_t75" style="width:191.25pt;height:30.75pt">
            <v:imagedata r:id="rId32" o:title=""/>
          </v:shape>
        </w:pic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Находим падение напряжение на обмотке: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1" type="#_x0000_t75" style="width:156.75pt;height:15.75pt">
            <v:imagedata r:id="rId33" o:title=""/>
          </v:shape>
        </w:pict>
      </w:r>
      <w:r w:rsidR="00E22CA3" w:rsidRPr="00C83B2E">
        <w:rPr>
          <w:sz w:val="28"/>
          <w:szCs w:val="28"/>
        </w:rPr>
        <w:t>(2.8)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Выбор материалов для изготовления магнитопровода и межслоевой изоляции ведётся в соответствии ТЗ и полученных данных.</w:t>
      </w:r>
    </w:p>
    <w:p w:rsidR="00C83B2E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Магнитопровод изготавливаем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 xml:space="preserve">из </w:t>
      </w:r>
      <w:r w:rsidRPr="00C83B2E">
        <w:rPr>
          <w:b/>
          <w:sz w:val="28"/>
          <w:szCs w:val="28"/>
        </w:rPr>
        <w:t>прессперма</w:t>
      </w:r>
      <w:r w:rsidRPr="00C83B2E">
        <w:rPr>
          <w:sz w:val="28"/>
          <w:szCs w:val="28"/>
        </w:rPr>
        <w:t xml:space="preserve"> - магнитодиэлектрик на основе М</w:t>
      </w:r>
      <w:r w:rsidRPr="00C83B2E">
        <w:rPr>
          <w:sz w:val="28"/>
          <w:szCs w:val="28"/>
          <w:vertAlign w:val="subscript"/>
        </w:rPr>
        <w:t>о</w:t>
      </w:r>
      <w:r w:rsidRPr="00C83B2E">
        <w:rPr>
          <w:sz w:val="28"/>
          <w:szCs w:val="28"/>
        </w:rPr>
        <w:t>-пер</w:t>
      </w:r>
      <w:r w:rsidR="00C83B2E">
        <w:rPr>
          <w:sz w:val="28"/>
          <w:szCs w:val="28"/>
        </w:rPr>
        <w:t>маллоя.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  <w:szCs w:val="28"/>
        </w:rPr>
        <w:t>Изготавливают из мелкого металлического порошка на базе высоконикелевого пермаллоя, легированного молибденом, в связи с его высокими магнитными свойствами на высоких частотах (100 кГц).</w:t>
      </w:r>
    </w:p>
    <w:p w:rsidR="000D1A80" w:rsidRPr="00C83B2E" w:rsidRDefault="000D1A80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B2E">
        <w:rPr>
          <w:rFonts w:ascii="Times New Roman" w:hAnsi="Times New Roman" w:cs="Times New Roman"/>
          <w:b w:val="0"/>
          <w:sz w:val="28"/>
          <w:szCs w:val="28"/>
        </w:rPr>
        <w:t>Определяем длину намотки при укладке в один слой:</w:t>
      </w:r>
    </w:p>
    <w:p w:rsidR="000D1A80" w:rsidRPr="00C83B2E" w:rsidRDefault="000D1A80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14"/>
          <w:sz w:val="28"/>
          <w:szCs w:val="28"/>
        </w:rPr>
        <w:pict>
          <v:shape id="_x0000_i1052" type="#_x0000_t75" style="width:69.75pt;height:18.75pt">
            <v:imagedata r:id="rId34" o:title=""/>
          </v:shape>
        </w:pict>
      </w:r>
      <w:r w:rsidR="000D1A80" w:rsidRPr="00C83B2E">
        <w:rPr>
          <w:rFonts w:ascii="Times New Roman" w:hAnsi="Times New Roman" w:cs="Times New Roman"/>
          <w:b w:val="0"/>
          <w:sz w:val="28"/>
          <w:szCs w:val="28"/>
        </w:rPr>
        <w:t>,(2.9)</w:t>
      </w:r>
    </w:p>
    <w:p w:rsidR="00C83B2E" w:rsidRPr="007D55C8" w:rsidRDefault="00C83B2E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3B2E" w:rsidRDefault="000D1A80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B2E">
        <w:rPr>
          <w:rFonts w:ascii="Times New Roman" w:hAnsi="Times New Roman" w:cs="Times New Roman"/>
          <w:b w:val="0"/>
          <w:sz w:val="28"/>
          <w:szCs w:val="28"/>
        </w:rPr>
        <w:t xml:space="preserve">где </w:t>
      </w:r>
      <w:r w:rsidR="00501AB6">
        <w:rPr>
          <w:rFonts w:ascii="Times New Roman" w:hAnsi="Times New Roman" w:cs="Times New Roman"/>
          <w:b w:val="0"/>
          <w:position w:val="-12"/>
          <w:sz w:val="28"/>
          <w:szCs w:val="28"/>
        </w:rPr>
        <w:pict>
          <v:shape id="_x0000_i1053" type="#_x0000_t75" style="width:17.25pt;height:18pt">
            <v:imagedata r:id="rId35" o:title=""/>
          </v:shape>
        </w:pict>
      </w:r>
      <w:r w:rsidRPr="00C83B2E">
        <w:rPr>
          <w:rFonts w:ascii="Times New Roman" w:hAnsi="Times New Roman" w:cs="Times New Roman"/>
          <w:b w:val="0"/>
          <w:sz w:val="28"/>
          <w:szCs w:val="28"/>
        </w:rPr>
        <w:t>-диаметр изолированного провода обмотки;</w:t>
      </w:r>
    </w:p>
    <w:p w:rsidR="000D1A80" w:rsidRP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14"/>
          <w:sz w:val="28"/>
          <w:szCs w:val="28"/>
        </w:rPr>
        <w:pict>
          <v:shape id="_x0000_i1054" type="#_x0000_t75" style="width:14.25pt;height:18.75pt">
            <v:imagedata r:id="rId36" o:title=""/>
          </v:shape>
        </w:pict>
      </w:r>
      <w:r w:rsidR="000D1A80" w:rsidRPr="00C83B2E">
        <w:rPr>
          <w:rFonts w:ascii="Times New Roman" w:hAnsi="Times New Roman" w:cs="Times New Roman"/>
          <w:b w:val="0"/>
          <w:sz w:val="28"/>
          <w:szCs w:val="28"/>
        </w:rPr>
        <w:t xml:space="preserve"> - коэффициент укладки, для данного провода </w:t>
      </w:r>
      <w:r>
        <w:rPr>
          <w:rFonts w:ascii="Times New Roman" w:hAnsi="Times New Roman" w:cs="Times New Roman"/>
          <w:b w:val="0"/>
          <w:position w:val="-14"/>
          <w:sz w:val="28"/>
          <w:szCs w:val="28"/>
        </w:rPr>
        <w:pict>
          <v:shape id="_x0000_i1055" type="#_x0000_t75" style="width:48pt;height:18.75pt">
            <v:imagedata r:id="rId37" o:title=""/>
          </v:shape>
        </w:pict>
      </w:r>
      <w:r w:rsidR="000D1A80" w:rsidRPr="00C83B2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1A80" w:rsidRPr="00C83B2E" w:rsidRDefault="000D1A80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1A80" w:rsidRP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10"/>
          <w:sz w:val="28"/>
          <w:szCs w:val="28"/>
        </w:rPr>
        <w:pict>
          <v:shape id="_x0000_i1056" type="#_x0000_t75" style="width:156pt;height:15.75pt">
            <v:imagedata r:id="rId38" o:title=""/>
          </v:shape>
        </w:pict>
      </w:r>
    </w:p>
    <w:p w:rsidR="00C83B2E" w:rsidRDefault="00C83B2E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0D1A80" w:rsidRPr="00C83B2E" w:rsidRDefault="000D1A80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B2E">
        <w:rPr>
          <w:rFonts w:ascii="Times New Roman" w:hAnsi="Times New Roman" w:cs="Times New Roman"/>
          <w:b w:val="0"/>
          <w:sz w:val="28"/>
          <w:szCs w:val="28"/>
        </w:rPr>
        <w:t>Определяем наружный и внутренний диаметр магнитопровода после изолировки его микалентной</w:t>
      </w:r>
      <w:r w:rsidR="00C83B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3B2E">
        <w:rPr>
          <w:rFonts w:ascii="Times New Roman" w:hAnsi="Times New Roman" w:cs="Times New Roman"/>
          <w:b w:val="0"/>
          <w:sz w:val="28"/>
          <w:szCs w:val="28"/>
        </w:rPr>
        <w:t>ЛМС-1 толщиной 0,1 мм вполкперекрышку:</w:t>
      </w:r>
    </w:p>
    <w:p w:rsidR="000D1A80" w:rsidRPr="00C83B2E" w:rsidRDefault="007D55C8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501AB6">
        <w:rPr>
          <w:rFonts w:ascii="Times New Roman" w:hAnsi="Times New Roman" w:cs="Times New Roman"/>
          <w:b w:val="0"/>
          <w:position w:val="-12"/>
          <w:sz w:val="28"/>
          <w:szCs w:val="28"/>
        </w:rPr>
        <w:pict>
          <v:shape id="_x0000_i1057" type="#_x0000_t75" style="width:122.25pt;height:18pt">
            <v:imagedata r:id="rId39" o:title=""/>
          </v:shape>
        </w:pict>
      </w:r>
      <w:r w:rsidR="000D1A80" w:rsidRPr="00C83B2E">
        <w:rPr>
          <w:rFonts w:ascii="Times New Roman" w:hAnsi="Times New Roman" w:cs="Times New Roman"/>
          <w:b w:val="0"/>
          <w:sz w:val="28"/>
          <w:szCs w:val="28"/>
        </w:rPr>
        <w:t>,(2.10)</w:t>
      </w:r>
    </w:p>
    <w:p w:rsidR="00D62FFF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8" type="#_x0000_t75" style="width:96.75pt;height:30.75pt">
            <v:imagedata r:id="rId40" o:title=""/>
          </v:shape>
        </w:pict>
      </w:r>
      <w:r w:rsidR="00984251" w:rsidRPr="00C83B2E">
        <w:rPr>
          <w:sz w:val="28"/>
        </w:rPr>
        <w:t>,</w:t>
      </w:r>
      <w:r w:rsidR="00984251" w:rsidRPr="00C83B2E">
        <w:rPr>
          <w:sz w:val="28"/>
          <w:szCs w:val="28"/>
        </w:rPr>
        <w:t>(2.11)</w:t>
      </w:r>
    </w:p>
    <w:p w:rsidR="00C83B2E" w:rsidRPr="007D55C8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B2E" w:rsidRDefault="000D1A80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 xml:space="preserve">где </w:t>
      </w:r>
      <w:r w:rsidR="00501AB6">
        <w:rPr>
          <w:position w:val="-12"/>
          <w:sz w:val="28"/>
          <w:szCs w:val="28"/>
        </w:rPr>
        <w:pict>
          <v:shape id="_x0000_i1059" type="#_x0000_t75" style="width:15.75pt;height:18pt">
            <v:imagedata r:id="rId41" o:title=""/>
          </v:shape>
        </w:pict>
      </w:r>
      <w:r w:rsidRPr="00C83B2E">
        <w:rPr>
          <w:sz w:val="28"/>
          <w:szCs w:val="28"/>
        </w:rPr>
        <w:t>-</w:t>
      </w:r>
      <w:r w:rsidR="00984251" w:rsidRPr="00C83B2E">
        <w:rPr>
          <w:sz w:val="28"/>
          <w:szCs w:val="28"/>
        </w:rPr>
        <w:t>толщина изоляции по наружной образующей тороида;</w:t>
      </w:r>
    </w:p>
    <w:p w:rsid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12"/>
          <w:sz w:val="28"/>
          <w:szCs w:val="28"/>
        </w:rPr>
        <w:pict>
          <v:shape id="_x0000_i1060" type="#_x0000_t75" style="width:14.25pt;height:18pt">
            <v:imagedata r:id="rId42" o:title=""/>
          </v:shape>
        </w:pict>
      </w:r>
      <w:r w:rsidR="00D62FFF" w:rsidRPr="00C83B2E">
        <w:rPr>
          <w:rFonts w:ascii="Times New Roman" w:hAnsi="Times New Roman" w:cs="Times New Roman"/>
          <w:b w:val="0"/>
          <w:sz w:val="28"/>
          <w:szCs w:val="28"/>
        </w:rPr>
        <w:t>- коэффициент перекрытия изоляционной ленты;</w:t>
      </w:r>
    </w:p>
    <w:p w:rsidR="00D62FFF" w:rsidRP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12"/>
          <w:sz w:val="28"/>
          <w:szCs w:val="28"/>
        </w:rPr>
        <w:pict>
          <v:shape id="_x0000_i1061" type="#_x0000_t75" style="width:18.75pt;height:18pt">
            <v:imagedata r:id="rId43" o:title=""/>
          </v:shape>
        </w:pict>
      </w:r>
      <w:r w:rsidR="00D62FFF" w:rsidRPr="00C83B2E">
        <w:rPr>
          <w:rFonts w:ascii="Times New Roman" w:hAnsi="Times New Roman" w:cs="Times New Roman"/>
          <w:b w:val="0"/>
          <w:sz w:val="28"/>
          <w:szCs w:val="28"/>
        </w:rPr>
        <w:t>- толщина ленты, применяемой для изоляции магнитопровода;</w:t>
      </w:r>
    </w:p>
    <w:p w:rsidR="00D62FFF" w:rsidRPr="00C83B2E" w:rsidRDefault="00D62FFF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FFF" w:rsidRP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12"/>
          <w:sz w:val="28"/>
          <w:szCs w:val="28"/>
        </w:rPr>
        <w:pict>
          <v:shape id="_x0000_i1062" type="#_x0000_t75" style="width:185.25pt;height:18pt">
            <v:imagedata r:id="rId44" o:title=""/>
          </v:shape>
        </w:pict>
      </w:r>
    </w:p>
    <w:p w:rsidR="00D62FFF" w:rsidRP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24"/>
          <w:sz w:val="28"/>
          <w:szCs w:val="28"/>
        </w:rPr>
        <w:pict>
          <v:shape id="_x0000_i1063" type="#_x0000_t75" style="width:176.25pt;height:30.75pt">
            <v:imagedata r:id="rId45" o:title=""/>
          </v:shape>
        </w:pict>
      </w:r>
    </w:p>
    <w:p w:rsidR="00D62FFF" w:rsidRPr="00C83B2E" w:rsidRDefault="00D62FFF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FFF" w:rsidRPr="00C83B2E" w:rsidRDefault="00D62FFF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B2E">
        <w:rPr>
          <w:rFonts w:ascii="Times New Roman" w:hAnsi="Times New Roman" w:cs="Times New Roman"/>
          <w:b w:val="0"/>
          <w:sz w:val="28"/>
          <w:szCs w:val="28"/>
        </w:rPr>
        <w:t>Определяем число слоёв обмотки по наружному и внутреннему диаметрах:</w:t>
      </w:r>
    </w:p>
    <w:p w:rsidR="00C83B2E" w:rsidRPr="007D55C8" w:rsidRDefault="00C83B2E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FFF" w:rsidRP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24"/>
          <w:sz w:val="28"/>
          <w:szCs w:val="28"/>
        </w:rPr>
        <w:pict>
          <v:shape id="_x0000_i1064" type="#_x0000_t75" style="width:102.75pt;height:35.25pt">
            <v:imagedata r:id="rId46" o:title=""/>
          </v:shape>
        </w:pict>
      </w:r>
      <w:r w:rsidR="00D62FFF" w:rsidRPr="00C83B2E">
        <w:rPr>
          <w:rFonts w:ascii="Times New Roman" w:hAnsi="Times New Roman" w:cs="Times New Roman"/>
          <w:b w:val="0"/>
          <w:sz w:val="28"/>
          <w:szCs w:val="28"/>
        </w:rPr>
        <w:t>,(2.12)</w:t>
      </w:r>
    </w:p>
    <w:p w:rsidR="00D62FFF" w:rsidRP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24"/>
          <w:sz w:val="28"/>
          <w:szCs w:val="28"/>
        </w:rPr>
        <w:pict>
          <v:shape id="_x0000_i1065" type="#_x0000_t75" style="width:92.25pt;height:36pt">
            <v:imagedata r:id="rId47" o:title=""/>
          </v:shape>
        </w:pict>
      </w:r>
      <w:r w:rsidR="00D62FFF" w:rsidRPr="00C83B2E">
        <w:rPr>
          <w:rFonts w:ascii="Times New Roman" w:hAnsi="Times New Roman" w:cs="Times New Roman"/>
          <w:b w:val="0"/>
          <w:sz w:val="28"/>
          <w:szCs w:val="28"/>
        </w:rPr>
        <w:t>,(2.13)</w:t>
      </w:r>
    </w:p>
    <w:p w:rsidR="00D62FFF" w:rsidRPr="00C83B2E" w:rsidRDefault="00D62FFF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B2E">
        <w:rPr>
          <w:rFonts w:ascii="Times New Roman" w:hAnsi="Times New Roman" w:cs="Times New Roman"/>
          <w:b w:val="0"/>
          <w:sz w:val="28"/>
          <w:szCs w:val="28"/>
        </w:rPr>
        <w:t xml:space="preserve">где </w:t>
      </w:r>
      <w:r w:rsidR="00501AB6">
        <w:rPr>
          <w:rFonts w:ascii="Times New Roman" w:hAnsi="Times New Roman" w:cs="Times New Roman"/>
          <w:b w:val="0"/>
          <w:position w:val="-12"/>
          <w:sz w:val="28"/>
          <w:szCs w:val="28"/>
        </w:rPr>
        <w:pict>
          <v:shape id="_x0000_i1066" type="#_x0000_t75" style="width:87pt;height:18pt">
            <v:imagedata r:id="rId48" o:title=""/>
          </v:shape>
        </w:pict>
      </w:r>
      <w:r w:rsidRPr="00C83B2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01AB6">
        <w:rPr>
          <w:rFonts w:ascii="Times New Roman" w:hAnsi="Times New Roman" w:cs="Times New Roman"/>
          <w:b w:val="0"/>
          <w:position w:val="-12"/>
          <w:sz w:val="28"/>
          <w:szCs w:val="28"/>
        </w:rPr>
        <w:pict>
          <v:shape id="_x0000_i1067" type="#_x0000_t75" style="width:81.75pt;height:18pt">
            <v:imagedata r:id="rId49" o:title=""/>
          </v:shape>
        </w:pict>
      </w:r>
      <w:r w:rsidRPr="00C83B2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01AB6">
        <w:rPr>
          <w:rFonts w:ascii="Times New Roman" w:hAnsi="Times New Roman" w:cs="Times New Roman"/>
          <w:b w:val="0"/>
          <w:position w:val="-12"/>
          <w:sz w:val="28"/>
          <w:szCs w:val="28"/>
        </w:rPr>
        <w:pict>
          <v:shape id="_x0000_i1068" type="#_x0000_t75" style="width:56.25pt;height:18pt">
            <v:imagedata r:id="rId50" o:title=""/>
          </v:shape>
        </w:pict>
      </w:r>
      <w:r w:rsidRPr="00C83B2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01AB6">
        <w:rPr>
          <w:rFonts w:ascii="Times New Roman" w:hAnsi="Times New Roman" w:cs="Times New Roman"/>
          <w:b w:val="0"/>
          <w:position w:val="-12"/>
          <w:sz w:val="28"/>
          <w:szCs w:val="28"/>
        </w:rPr>
        <w:pict>
          <v:shape id="_x0000_i1069" type="#_x0000_t75" style="width:48pt;height:18pt">
            <v:imagedata r:id="rId51" o:title=""/>
          </v:shape>
        </w:pict>
      </w:r>
      <w:r w:rsidRPr="00C83B2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2FFF" w:rsidRP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24"/>
          <w:sz w:val="28"/>
          <w:szCs w:val="28"/>
        </w:rPr>
        <w:pict>
          <v:shape id="_x0000_i1070" type="#_x0000_t75" style="width:180pt;height:33.75pt">
            <v:imagedata r:id="rId52" o:title=""/>
          </v:shape>
        </w:pict>
      </w:r>
    </w:p>
    <w:p w:rsidR="00D62FFF" w:rsidRPr="00C83B2E" w:rsidRDefault="00501AB6" w:rsidP="00C83B2E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24"/>
          <w:sz w:val="28"/>
          <w:szCs w:val="28"/>
        </w:rPr>
        <w:pict>
          <v:shape id="_x0000_i1071" type="#_x0000_t75" style="width:201pt;height:33.75pt">
            <v:imagedata r:id="rId53" o:title=""/>
          </v:shape>
        </w:pict>
      </w:r>
    </w:p>
    <w:p w:rsidR="00D62FFF" w:rsidRPr="00C83B2E" w:rsidRDefault="00D62FFF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2FFF" w:rsidRPr="00C83B2E" w:rsidRDefault="00D62FFF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Определяем окончательные габаритные размеры:</w:t>
      </w:r>
    </w:p>
    <w:p w:rsidR="00D62FFF" w:rsidRPr="00C83B2E" w:rsidRDefault="00D62FFF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2FFF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95.25pt;height:18pt">
            <v:imagedata r:id="rId54" o:title=""/>
          </v:shape>
        </w:pict>
      </w:r>
      <w:r w:rsidR="00D62FFF" w:rsidRPr="00C83B2E">
        <w:rPr>
          <w:sz w:val="28"/>
          <w:szCs w:val="28"/>
        </w:rPr>
        <w:t>,(2.14)</w:t>
      </w:r>
    </w:p>
    <w:p w:rsidR="00D62FFF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3" type="#_x0000_t75" style="width:105.75pt;height:35.25pt">
            <v:imagedata r:id="rId55" o:title=""/>
          </v:shape>
        </w:pict>
      </w:r>
      <w:r w:rsidR="00D62FFF" w:rsidRPr="00C83B2E">
        <w:rPr>
          <w:sz w:val="28"/>
          <w:szCs w:val="28"/>
        </w:rPr>
        <w:t>,(2.15)</w:t>
      </w:r>
    </w:p>
    <w:p w:rsidR="00C83B2E" w:rsidRPr="007D55C8" w:rsidRDefault="007D55C8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3B2E" w:rsidRPr="00C83B2E">
        <w:rPr>
          <w:sz w:val="28"/>
          <w:szCs w:val="28"/>
        </w:rPr>
        <w:t>Г</w:t>
      </w:r>
      <w:r w:rsidR="00B25566" w:rsidRPr="00C83B2E">
        <w:rPr>
          <w:sz w:val="28"/>
          <w:szCs w:val="28"/>
        </w:rPr>
        <w:t>де</w:t>
      </w:r>
    </w:p>
    <w:p w:rsidR="00C83B2E" w:rsidRPr="007D55C8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5566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108pt;height:18.75pt">
            <v:imagedata r:id="rId56" o:title=""/>
          </v:shape>
        </w:pict>
      </w:r>
      <w:r w:rsidR="00B25566" w:rsidRPr="00C83B2E">
        <w:rPr>
          <w:sz w:val="28"/>
          <w:szCs w:val="28"/>
        </w:rPr>
        <w:t>,(2.16)</w:t>
      </w:r>
    </w:p>
    <w:p w:rsidR="00B25566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86.25pt;height:18.75pt">
            <v:imagedata r:id="rId57" o:title=""/>
          </v:shape>
        </w:pict>
      </w:r>
      <w:r w:rsidR="00B25566" w:rsidRPr="00C83B2E">
        <w:rPr>
          <w:sz w:val="28"/>
          <w:szCs w:val="28"/>
        </w:rPr>
        <w:t>,(2.17)</w:t>
      </w:r>
    </w:p>
    <w:p w:rsidR="00B25566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72.75pt;height:18pt">
            <v:imagedata r:id="rId58" o:title=""/>
          </v:shape>
        </w:pict>
      </w:r>
      <w:r w:rsidR="00B25566" w:rsidRPr="00C83B2E">
        <w:rPr>
          <w:sz w:val="28"/>
          <w:szCs w:val="28"/>
        </w:rPr>
        <w:t>(2.18)</w:t>
      </w:r>
    </w:p>
    <w:p w:rsidR="00B25566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7" type="#_x0000_t75" style="width:192pt;height:18pt">
            <v:imagedata r:id="rId59" o:title=""/>
          </v:shape>
        </w:pict>
      </w:r>
    </w:p>
    <w:p w:rsidR="00B25566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198pt;height:18pt">
            <v:imagedata r:id="rId60" o:title=""/>
          </v:shape>
        </w:pict>
      </w:r>
    </w:p>
    <w:p w:rsidR="00B25566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165pt;height:17.25pt">
            <v:imagedata r:id="rId61" o:title=""/>
          </v:shape>
        </w:pict>
      </w:r>
    </w:p>
    <w:p w:rsidR="00B25566" w:rsidRP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0" type="#_x0000_t75" style="width:209.25pt;height:30.75pt">
            <v:imagedata r:id="rId62" o:title=""/>
          </v:shape>
        </w:pict>
      </w:r>
    </w:p>
    <w:p w:rsidR="00C83B2E" w:rsidRDefault="00501AB6" w:rsidP="00C83B2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81" type="#_x0000_t75" style="width:158.25pt;height:15.75pt">
            <v:imagedata r:id="rId63" o:title=""/>
          </v:shape>
        </w:pict>
      </w:r>
    </w:p>
    <w:p w:rsidR="00C83B2E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2794" w:rsidRPr="007D55C8" w:rsidRDefault="00D62FFF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br w:type="page"/>
      </w:r>
      <w:r w:rsidR="00242794" w:rsidRPr="00C83B2E">
        <w:rPr>
          <w:sz w:val="28"/>
          <w:szCs w:val="28"/>
        </w:rPr>
        <w:t>ПАСПОРТ</w:t>
      </w:r>
    </w:p>
    <w:p w:rsidR="00C83B2E" w:rsidRPr="007D55C8" w:rsidRDefault="00C83B2E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>Индуктивнос</w:t>
      </w:r>
      <w:r w:rsidR="00C83B2E">
        <w:rPr>
          <w:sz w:val="28"/>
        </w:rPr>
        <w:t>ть, не менее Гн………………………………………</w:t>
      </w:r>
      <w:r w:rsidRPr="00C83B2E">
        <w:rPr>
          <w:sz w:val="28"/>
        </w:rPr>
        <w:t>….0.05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 xml:space="preserve">Рабочее напряжение, </w:t>
      </w:r>
      <w:r w:rsidRPr="00C83B2E">
        <w:rPr>
          <w:sz w:val="28"/>
          <w:lang w:val="en-US"/>
        </w:rPr>
        <w:t>U</w:t>
      </w:r>
      <w:r w:rsidRPr="00C83B2E">
        <w:rPr>
          <w:sz w:val="28"/>
          <w:vertAlign w:val="subscript"/>
        </w:rPr>
        <w:t>раб</w:t>
      </w:r>
      <w:r w:rsidRPr="00C83B2E">
        <w:rPr>
          <w:sz w:val="28"/>
        </w:rPr>
        <w:t>, В ………………………………….…….. 100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>Максимальный ток, А...……………………………………………</w:t>
      </w:r>
      <w:r w:rsidR="00C83B2E" w:rsidRPr="00C83B2E">
        <w:rPr>
          <w:sz w:val="28"/>
        </w:rPr>
        <w:t>..</w:t>
      </w:r>
      <w:r w:rsidRPr="00C83B2E">
        <w:rPr>
          <w:sz w:val="28"/>
        </w:rPr>
        <w:t>….0.5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>Рабочая частота, кГц…..……………………………………</w:t>
      </w:r>
      <w:r w:rsidR="00C83B2E" w:rsidRPr="007D55C8">
        <w:rPr>
          <w:sz w:val="28"/>
        </w:rPr>
        <w:t>.</w:t>
      </w:r>
      <w:r w:rsidRPr="00C83B2E">
        <w:rPr>
          <w:sz w:val="28"/>
        </w:rPr>
        <w:t>…………100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>Крепление сверху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>Программа, шт.</w:t>
      </w:r>
      <w:r w:rsidR="00C83B2E">
        <w:rPr>
          <w:sz w:val="28"/>
        </w:rPr>
        <w:t xml:space="preserve"> </w:t>
      </w:r>
      <w:r w:rsidRPr="00C83B2E">
        <w:rPr>
          <w:sz w:val="28"/>
        </w:rPr>
        <w:t>……….……………………………………..……</w:t>
      </w:r>
      <w:r w:rsidR="00C83B2E" w:rsidRPr="00C83B2E">
        <w:rPr>
          <w:sz w:val="28"/>
        </w:rPr>
        <w:t>..</w:t>
      </w:r>
      <w:r w:rsidRPr="00C83B2E">
        <w:rPr>
          <w:sz w:val="28"/>
        </w:rPr>
        <w:t>100000</w:t>
      </w:r>
    </w:p>
    <w:p w:rsidR="00E22CA3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</w:rPr>
      </w:pPr>
      <w:r w:rsidRPr="00C83B2E">
        <w:rPr>
          <w:sz w:val="28"/>
        </w:rPr>
        <w:t>Усл</w:t>
      </w:r>
      <w:r w:rsidR="00C83B2E">
        <w:rPr>
          <w:sz w:val="28"/>
        </w:rPr>
        <w:t>овия эксплуатации ………….…………………</w:t>
      </w:r>
      <w:r w:rsidRPr="00C83B2E">
        <w:rPr>
          <w:sz w:val="28"/>
        </w:rPr>
        <w:t>.. по ГОСТ 15150-69</w:t>
      </w:r>
    </w:p>
    <w:p w:rsidR="00242794" w:rsidRPr="00C83B2E" w:rsidRDefault="00E22CA3" w:rsidP="00C83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Дроссель</w:t>
      </w:r>
      <w:r w:rsidR="00242794" w:rsidRPr="00C83B2E">
        <w:rPr>
          <w:sz w:val="28"/>
          <w:szCs w:val="28"/>
        </w:rPr>
        <w:t xml:space="preserve"> необходимо хранить в сухом месте при температуре не ниже +15</w:t>
      </w:r>
      <w:r w:rsidR="00242794" w:rsidRPr="00C83B2E">
        <w:rPr>
          <w:sz w:val="28"/>
          <w:szCs w:val="28"/>
        </w:rPr>
        <w:sym w:font="Symbol" w:char="F0B0"/>
      </w:r>
      <w:r w:rsidR="00242794" w:rsidRPr="00C83B2E">
        <w:rPr>
          <w:sz w:val="28"/>
          <w:szCs w:val="28"/>
        </w:rPr>
        <w:t>С и не выше +85</w:t>
      </w:r>
      <w:r w:rsidR="00242794" w:rsidRPr="00C83B2E">
        <w:rPr>
          <w:sz w:val="28"/>
          <w:szCs w:val="28"/>
        </w:rPr>
        <w:sym w:font="Symbol" w:char="F0B0"/>
      </w:r>
      <w:r w:rsidR="00242794" w:rsidRPr="00C83B2E">
        <w:rPr>
          <w:sz w:val="28"/>
          <w:szCs w:val="28"/>
        </w:rPr>
        <w:t>С. Важным условием хранения также является отсутствие агрессивных сред во избежании коррозии тех или иных элементов конструкции.</w:t>
      </w:r>
    </w:p>
    <w:p w:rsidR="00C83B2E" w:rsidRPr="007D55C8" w:rsidRDefault="00C83B2E" w:rsidP="00C83B2E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76C9" w:rsidRPr="00C83B2E" w:rsidRDefault="00242794" w:rsidP="00C83B2E">
      <w:pPr>
        <w:pStyle w:val="a3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C83B2E">
        <w:rPr>
          <w:sz w:val="28"/>
          <w:szCs w:val="28"/>
        </w:rPr>
        <w:br w:type="page"/>
      </w:r>
      <w:r w:rsidR="005776C9" w:rsidRPr="00C83B2E">
        <w:rPr>
          <w:b w:val="0"/>
          <w:sz w:val="28"/>
        </w:rPr>
        <w:t>ЗАКЛЮЧЕНИЕ</w:t>
      </w:r>
    </w:p>
    <w:p w:rsidR="005776C9" w:rsidRPr="00C83B2E" w:rsidRDefault="005776C9" w:rsidP="00C83B2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C83B2E" w:rsidRDefault="005776C9" w:rsidP="00C83B2E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 xml:space="preserve">В ходе выполнения данного курсового проекта ознакомились с методикой расчета </w:t>
      </w:r>
      <w:r w:rsidR="008F096C" w:rsidRPr="00C83B2E">
        <w:rPr>
          <w:sz w:val="28"/>
          <w:szCs w:val="28"/>
        </w:rPr>
        <w:t>дросселей малой мощности</w:t>
      </w:r>
      <w:r w:rsidRPr="00C83B2E">
        <w:rPr>
          <w:sz w:val="28"/>
          <w:szCs w:val="28"/>
        </w:rPr>
        <w:t>. Усвоили принцип расчета на примере дан</w:t>
      </w:r>
      <w:r w:rsidR="008F096C" w:rsidRPr="00C83B2E">
        <w:rPr>
          <w:sz w:val="28"/>
          <w:szCs w:val="28"/>
        </w:rPr>
        <w:t>ного дросселя</w:t>
      </w:r>
      <w:r w:rsidRPr="00C83B2E">
        <w:rPr>
          <w:sz w:val="28"/>
          <w:szCs w:val="28"/>
        </w:rPr>
        <w:t>. В ходе проектирования выяснили, что для решения данного технического задания:</w:t>
      </w:r>
    </w:p>
    <w:p w:rsidR="005776C9" w:rsidRPr="00C83B2E" w:rsidRDefault="005776C9" w:rsidP="00C83B2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 xml:space="preserve">спроектируемый </w:t>
      </w:r>
      <w:r w:rsidR="008F096C" w:rsidRPr="00C83B2E">
        <w:rPr>
          <w:sz w:val="28"/>
        </w:rPr>
        <w:t>дроссель</w:t>
      </w:r>
      <w:r w:rsidRPr="00C83B2E">
        <w:rPr>
          <w:sz w:val="28"/>
        </w:rPr>
        <w:t xml:space="preserve"> обладает минимальной стоимостью, так как были использованы все необходимые методы для этого обеспечения:</w:t>
      </w:r>
      <w:r w:rsidR="008F096C" w:rsidRPr="00C83B2E">
        <w:rPr>
          <w:sz w:val="28"/>
        </w:rPr>
        <w:t xml:space="preserve"> минимальный размер магнитопровода, номинальные типы изоляционных материалов</w:t>
      </w:r>
      <w:r w:rsidRPr="00C83B2E">
        <w:rPr>
          <w:sz w:val="28"/>
        </w:rPr>
        <w:t>;</w:t>
      </w:r>
    </w:p>
    <w:p w:rsidR="005776C9" w:rsidRPr="00C83B2E" w:rsidRDefault="005776C9" w:rsidP="00C83B2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83B2E">
        <w:rPr>
          <w:sz w:val="28"/>
        </w:rPr>
        <w:t>используемая изоляция в данное время не используется поэтому необходимо в качестве нее использовать миколенту;</w:t>
      </w:r>
    </w:p>
    <w:p w:rsidR="005776C9" w:rsidRPr="00C83B2E" w:rsidRDefault="005776C9" w:rsidP="00C83B2E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3B2E">
        <w:rPr>
          <w:sz w:val="28"/>
          <w:szCs w:val="28"/>
        </w:rPr>
        <w:t>В общем конструкция спроектированного трансформатора отвечает требованиям технического задания и может быть отдана на производство.</w:t>
      </w:r>
    </w:p>
    <w:p w:rsidR="00C83B2E" w:rsidRPr="007D55C8" w:rsidRDefault="00C83B2E" w:rsidP="00C83B2E">
      <w:pPr>
        <w:pStyle w:val="21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242794" w:rsidRPr="00C83B2E" w:rsidRDefault="005776C9" w:rsidP="00C83B2E">
      <w:pPr>
        <w:pStyle w:val="21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C83B2E">
        <w:rPr>
          <w:sz w:val="28"/>
        </w:rPr>
        <w:br w:type="page"/>
      </w:r>
      <w:r w:rsidR="00242794" w:rsidRPr="00C83B2E">
        <w:rPr>
          <w:b/>
          <w:sz w:val="28"/>
          <w:szCs w:val="28"/>
        </w:rPr>
        <w:t>СПИСОК ИСПОЛЬЗУЕМОЙ ЛИТЕРАТУРЫ</w:t>
      </w:r>
    </w:p>
    <w:p w:rsidR="005776C9" w:rsidRPr="00C83B2E" w:rsidRDefault="005776C9" w:rsidP="00C83B2E">
      <w:pPr>
        <w:pStyle w:val="21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242794" w:rsidRPr="00C83B2E" w:rsidRDefault="00242794" w:rsidP="00C83B2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83B2E">
        <w:rPr>
          <w:sz w:val="28"/>
          <w:szCs w:val="28"/>
        </w:rPr>
        <w:t xml:space="preserve">Волгов В.А. Детали и узлы радиоэлектронной аппаратуры. М., </w:t>
      </w:r>
      <w:r w:rsidR="003B1562" w:rsidRPr="00C83B2E">
        <w:rPr>
          <w:sz w:val="28"/>
          <w:szCs w:val="28"/>
          <w:lang w:val="en-US"/>
        </w:rPr>
        <w:t>200</w:t>
      </w:r>
      <w:r w:rsidRPr="00C83B2E">
        <w:rPr>
          <w:sz w:val="28"/>
          <w:szCs w:val="28"/>
        </w:rPr>
        <w:t>7, 544 с.</w:t>
      </w:r>
    </w:p>
    <w:p w:rsidR="00242794" w:rsidRPr="00C83B2E" w:rsidRDefault="00242794" w:rsidP="00C83B2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83B2E">
        <w:rPr>
          <w:sz w:val="28"/>
          <w:szCs w:val="28"/>
        </w:rPr>
        <w:t xml:space="preserve">Свитенко В.Н. Электрорадиоэлементы: Курсовое проектирование: Учебное пособие для вузов. М., </w:t>
      </w:r>
      <w:r w:rsidR="003B1562" w:rsidRPr="00C83B2E">
        <w:rPr>
          <w:sz w:val="28"/>
          <w:szCs w:val="28"/>
          <w:lang w:val="en-US"/>
        </w:rPr>
        <w:t>200</w:t>
      </w:r>
      <w:r w:rsidRPr="00C83B2E">
        <w:rPr>
          <w:sz w:val="28"/>
          <w:szCs w:val="28"/>
        </w:rPr>
        <w:t>7, 207 с.</w:t>
      </w:r>
    </w:p>
    <w:p w:rsidR="00242794" w:rsidRPr="00C83B2E" w:rsidRDefault="00242794" w:rsidP="00C83B2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83B2E">
        <w:rPr>
          <w:sz w:val="28"/>
          <w:szCs w:val="28"/>
        </w:rPr>
        <w:t xml:space="preserve">Рычина Т.А. Электрорадиоэлементы. М., </w:t>
      </w:r>
      <w:r w:rsidR="003B1562" w:rsidRPr="00C83B2E">
        <w:rPr>
          <w:sz w:val="28"/>
          <w:szCs w:val="28"/>
        </w:rPr>
        <w:t>200</w:t>
      </w:r>
      <w:r w:rsidRPr="00C83B2E">
        <w:rPr>
          <w:sz w:val="28"/>
          <w:szCs w:val="28"/>
        </w:rPr>
        <w:t>6, 336 с.</w:t>
      </w:r>
    </w:p>
    <w:p w:rsidR="00C83B2E" w:rsidRDefault="004213B1" w:rsidP="00C83B2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83B2E">
        <w:rPr>
          <w:sz w:val="28"/>
          <w:szCs w:val="28"/>
        </w:rPr>
        <w:t>Разработка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оформление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конструкторской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документации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РЭА: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Справ</w:t>
      </w:r>
      <w:r w:rsidR="00242794" w:rsidRPr="00C83B2E">
        <w:rPr>
          <w:sz w:val="28"/>
          <w:szCs w:val="28"/>
        </w:rPr>
        <w:t>.</w:t>
      </w:r>
      <w:r w:rsidRPr="00C83B2E">
        <w:rPr>
          <w:sz w:val="28"/>
          <w:szCs w:val="28"/>
        </w:rPr>
        <w:t>пособие/ Э.Т.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Романычева,А.К.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Иванова, А.С. Куликов, Т.П. Новикова. – М.: Радио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и</w:t>
      </w:r>
      <w:r w:rsidR="00C83B2E">
        <w:rPr>
          <w:sz w:val="28"/>
          <w:szCs w:val="28"/>
        </w:rPr>
        <w:t xml:space="preserve"> </w:t>
      </w:r>
      <w:r w:rsidRPr="00C83B2E">
        <w:rPr>
          <w:sz w:val="28"/>
          <w:szCs w:val="28"/>
        </w:rPr>
        <w:t>связь,- 1984, 256</w:t>
      </w:r>
      <w:r w:rsidR="00242794" w:rsidRPr="00C83B2E">
        <w:rPr>
          <w:sz w:val="28"/>
          <w:szCs w:val="28"/>
        </w:rPr>
        <w:t xml:space="preserve"> с.</w:t>
      </w:r>
    </w:p>
    <w:p w:rsidR="00242794" w:rsidRPr="00C83B2E" w:rsidRDefault="00242794" w:rsidP="00C83B2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83B2E">
        <w:rPr>
          <w:sz w:val="28"/>
          <w:szCs w:val="28"/>
        </w:rPr>
        <w:t xml:space="preserve">Трещук Р.М. и др. Полупроводниковые приемно-усилительные устройства. К., </w:t>
      </w:r>
      <w:r w:rsidR="00C83B2E">
        <w:rPr>
          <w:sz w:val="28"/>
          <w:szCs w:val="28"/>
        </w:rPr>
        <w:t>"</w:t>
      </w:r>
      <w:r w:rsidRPr="00C83B2E">
        <w:rPr>
          <w:sz w:val="28"/>
          <w:szCs w:val="28"/>
        </w:rPr>
        <w:t>Наукова думка</w:t>
      </w:r>
      <w:r w:rsidR="00C83B2E">
        <w:rPr>
          <w:sz w:val="28"/>
          <w:szCs w:val="28"/>
        </w:rPr>
        <w:t>"</w:t>
      </w:r>
      <w:r w:rsidRPr="00C83B2E">
        <w:rPr>
          <w:sz w:val="28"/>
          <w:szCs w:val="28"/>
        </w:rPr>
        <w:t xml:space="preserve">, </w:t>
      </w:r>
      <w:r w:rsidR="003B1562" w:rsidRPr="00C83B2E">
        <w:rPr>
          <w:sz w:val="28"/>
          <w:szCs w:val="28"/>
        </w:rPr>
        <w:t>200</w:t>
      </w:r>
      <w:r w:rsidRPr="00C83B2E">
        <w:rPr>
          <w:sz w:val="28"/>
          <w:szCs w:val="28"/>
        </w:rPr>
        <w:t>8, 800 с.</w:t>
      </w:r>
      <w:bookmarkStart w:id="0" w:name="_GoBack"/>
      <w:bookmarkEnd w:id="0"/>
    </w:p>
    <w:sectPr w:rsidR="00242794" w:rsidRPr="00C83B2E" w:rsidSect="00C83B2E">
      <w:headerReference w:type="even" r:id="rId64"/>
      <w:footerReference w:type="first" r:id="rId65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33" w:rsidRDefault="00267833">
      <w:r>
        <w:separator/>
      </w:r>
    </w:p>
  </w:endnote>
  <w:endnote w:type="continuationSeparator" w:id="0">
    <w:p w:rsidR="00267833" w:rsidRDefault="0026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CB" w:rsidRDefault="00C863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33" w:rsidRDefault="00267833">
      <w:r>
        <w:separator/>
      </w:r>
    </w:p>
  </w:footnote>
  <w:footnote w:type="continuationSeparator" w:id="0">
    <w:p w:rsidR="00267833" w:rsidRDefault="00267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CB" w:rsidRDefault="00C863CB" w:rsidP="00242794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2214</w:t>
    </w:r>
    <w:r w:rsidR="006277EC">
      <w:rPr>
        <w:rStyle w:val="a9"/>
        <w:noProof/>
      </w:rPr>
      <w:t>151515</w:t>
    </w:r>
  </w:p>
  <w:p w:rsidR="00C863CB" w:rsidRDefault="00C863CB" w:rsidP="0024279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C443A"/>
    <w:multiLevelType w:val="hybridMultilevel"/>
    <w:tmpl w:val="8DB00F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C52BB6"/>
    <w:multiLevelType w:val="hybridMultilevel"/>
    <w:tmpl w:val="3922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CF76E6"/>
    <w:multiLevelType w:val="hybridMultilevel"/>
    <w:tmpl w:val="3A540648"/>
    <w:lvl w:ilvl="0" w:tplc="04190005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>
    <w:nsid w:val="40484CDD"/>
    <w:multiLevelType w:val="hybridMultilevel"/>
    <w:tmpl w:val="F5A45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A77681"/>
    <w:multiLevelType w:val="hybridMultilevel"/>
    <w:tmpl w:val="04906316"/>
    <w:lvl w:ilvl="0" w:tplc="B9101C6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7F12585"/>
    <w:multiLevelType w:val="multilevel"/>
    <w:tmpl w:val="3922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E479F5"/>
    <w:multiLevelType w:val="multilevel"/>
    <w:tmpl w:val="04906316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0A06758"/>
    <w:multiLevelType w:val="hybridMultilevel"/>
    <w:tmpl w:val="42BC7CBE"/>
    <w:lvl w:ilvl="0" w:tplc="97F07CF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7ADA5AAE"/>
    <w:multiLevelType w:val="hybridMultilevel"/>
    <w:tmpl w:val="378E99E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794"/>
    <w:rsid w:val="0002539A"/>
    <w:rsid w:val="00037B91"/>
    <w:rsid w:val="000834AF"/>
    <w:rsid w:val="000D1A80"/>
    <w:rsid w:val="00126E03"/>
    <w:rsid w:val="001933F0"/>
    <w:rsid w:val="00193FF6"/>
    <w:rsid w:val="001A453B"/>
    <w:rsid w:val="001A4DF4"/>
    <w:rsid w:val="001E006B"/>
    <w:rsid w:val="001E5A30"/>
    <w:rsid w:val="001F6B62"/>
    <w:rsid w:val="00204744"/>
    <w:rsid w:val="00221D54"/>
    <w:rsid w:val="00235203"/>
    <w:rsid w:val="00242794"/>
    <w:rsid w:val="002466DB"/>
    <w:rsid w:val="00262CDA"/>
    <w:rsid w:val="00267833"/>
    <w:rsid w:val="0031406D"/>
    <w:rsid w:val="00386BFF"/>
    <w:rsid w:val="003B1562"/>
    <w:rsid w:val="003C2A5F"/>
    <w:rsid w:val="003C4521"/>
    <w:rsid w:val="004213B1"/>
    <w:rsid w:val="0042425C"/>
    <w:rsid w:val="00445A4D"/>
    <w:rsid w:val="00450D99"/>
    <w:rsid w:val="004B65D6"/>
    <w:rsid w:val="004D3D48"/>
    <w:rsid w:val="00501AB6"/>
    <w:rsid w:val="00504456"/>
    <w:rsid w:val="00570B85"/>
    <w:rsid w:val="005776C9"/>
    <w:rsid w:val="00583414"/>
    <w:rsid w:val="00585ECC"/>
    <w:rsid w:val="005919A8"/>
    <w:rsid w:val="005A3281"/>
    <w:rsid w:val="00620932"/>
    <w:rsid w:val="00625556"/>
    <w:rsid w:val="006277EC"/>
    <w:rsid w:val="006A3A6B"/>
    <w:rsid w:val="006A563A"/>
    <w:rsid w:val="006E6726"/>
    <w:rsid w:val="006F46AA"/>
    <w:rsid w:val="00722B85"/>
    <w:rsid w:val="0072785F"/>
    <w:rsid w:val="0076783F"/>
    <w:rsid w:val="007A270B"/>
    <w:rsid w:val="007A6A7E"/>
    <w:rsid w:val="007C237F"/>
    <w:rsid w:val="007D1D5A"/>
    <w:rsid w:val="007D55C8"/>
    <w:rsid w:val="007D6BDC"/>
    <w:rsid w:val="00802A8C"/>
    <w:rsid w:val="008210AE"/>
    <w:rsid w:val="0089763A"/>
    <w:rsid w:val="008A571B"/>
    <w:rsid w:val="008B04FB"/>
    <w:rsid w:val="008E53F5"/>
    <w:rsid w:val="008F096C"/>
    <w:rsid w:val="00925481"/>
    <w:rsid w:val="00927E92"/>
    <w:rsid w:val="00960187"/>
    <w:rsid w:val="00976026"/>
    <w:rsid w:val="00977D34"/>
    <w:rsid w:val="009835A5"/>
    <w:rsid w:val="00984251"/>
    <w:rsid w:val="009B2A1A"/>
    <w:rsid w:val="009C4276"/>
    <w:rsid w:val="009E0F0D"/>
    <w:rsid w:val="00A03559"/>
    <w:rsid w:val="00A74858"/>
    <w:rsid w:val="00AF157B"/>
    <w:rsid w:val="00AF51B9"/>
    <w:rsid w:val="00B24D99"/>
    <w:rsid w:val="00B25566"/>
    <w:rsid w:val="00B34794"/>
    <w:rsid w:val="00B63EFD"/>
    <w:rsid w:val="00B831F0"/>
    <w:rsid w:val="00B856D8"/>
    <w:rsid w:val="00BB14D4"/>
    <w:rsid w:val="00BC4719"/>
    <w:rsid w:val="00BE6FEE"/>
    <w:rsid w:val="00C05139"/>
    <w:rsid w:val="00C10F73"/>
    <w:rsid w:val="00C4176E"/>
    <w:rsid w:val="00C83B2E"/>
    <w:rsid w:val="00C863CB"/>
    <w:rsid w:val="00C931BE"/>
    <w:rsid w:val="00CB7AF4"/>
    <w:rsid w:val="00CC342B"/>
    <w:rsid w:val="00CC6EEF"/>
    <w:rsid w:val="00CD6D9D"/>
    <w:rsid w:val="00D1568E"/>
    <w:rsid w:val="00D62FFF"/>
    <w:rsid w:val="00DE6C6B"/>
    <w:rsid w:val="00E05D90"/>
    <w:rsid w:val="00E22CA3"/>
    <w:rsid w:val="00E346A3"/>
    <w:rsid w:val="00E946B9"/>
    <w:rsid w:val="00EC0323"/>
    <w:rsid w:val="00EC613E"/>
    <w:rsid w:val="00EC7916"/>
    <w:rsid w:val="00EF2109"/>
    <w:rsid w:val="00F2680A"/>
    <w:rsid w:val="00FC2112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495A7B1B-76D8-4FAF-A960-B0A33E4D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9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427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427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42794"/>
    <w:pPr>
      <w:keepNext/>
      <w:ind w:left="360"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242794"/>
    <w:pPr>
      <w:jc w:val="center"/>
    </w:pPr>
    <w:rPr>
      <w:b/>
      <w:sz w:val="4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4279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427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427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2427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242794"/>
    <w:rPr>
      <w:rFonts w:cs="Times New Roman"/>
    </w:rPr>
  </w:style>
  <w:style w:type="paragraph" w:styleId="aa">
    <w:name w:val="footer"/>
    <w:basedOn w:val="a"/>
    <w:link w:val="ab"/>
    <w:uiPriority w:val="99"/>
    <w:rsid w:val="002427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BB14D4"/>
    <w:pPr>
      <w:jc w:val="center"/>
    </w:pPr>
    <w:rPr>
      <w:b/>
      <w:sz w:val="32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C83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Юрчик</dc:creator>
  <cp:keywords/>
  <dc:description/>
  <cp:lastModifiedBy>admin</cp:lastModifiedBy>
  <cp:revision>2</cp:revision>
  <cp:lastPrinted>2004-04-23T07:34:00Z</cp:lastPrinted>
  <dcterms:created xsi:type="dcterms:W3CDTF">2014-02-21T21:40:00Z</dcterms:created>
  <dcterms:modified xsi:type="dcterms:W3CDTF">2014-02-21T21:40:00Z</dcterms:modified>
</cp:coreProperties>
</file>