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4C" w:rsidRDefault="00B9275B">
      <w:pPr>
        <w:pStyle w:val="1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ДУША  ЖИВОТНЫХ  И  ЧЕЛОВЕКА</w:t>
      </w:r>
    </w:p>
    <w:p w:rsidR="00E3004C" w:rsidRDefault="00B9275B">
      <w:pPr>
        <w:pStyle w:val="12"/>
      </w:pPr>
      <w:r>
        <w:t>     </w:t>
      </w:r>
      <w:r>
        <w:rPr>
          <w:b/>
          <w:bCs/>
        </w:rPr>
        <w:t>П</w:t>
      </w:r>
      <w:r>
        <w:t>о представлению физиологов, деятельность сознания, т. е. психическая деятельность, должна быть представляема как колоссально сложная система безусловных и условных рефлексов, прежде возникших и постоянно вновь образующихся, как огромная цепь восприятий, приносимых рецепторами в мозг, подвергающихся в нем анализу для выработки ответной двигательной реакции.</w:t>
      </w:r>
    </w:p>
    <w:p w:rsidR="00E3004C" w:rsidRDefault="00B9275B">
      <w:pPr>
        <w:pStyle w:val="12"/>
      </w:pPr>
      <w:r>
        <w:t>     Наш гениальный исследователь высшей нервной деятельности И. П. Павлов так определяет сознание:</w:t>
      </w:r>
      <w:r>
        <w:rPr>
          <w:i/>
          <w:iCs/>
        </w:rPr>
        <w:t>Сознание представляется мне нервной деятельностью определенного участка больших полушарий, в данный момент при данных условиях обладающего известной оптимальной (вероятно, это будет средняя) возбудимостью. В этот же момент вся остальная масса больших полушарий находится в состоянии более или менее пониженной возбудимости</w:t>
      </w:r>
      <w:r>
        <w:t>.</w:t>
      </w:r>
    </w:p>
    <w:p w:rsidR="00E3004C" w:rsidRDefault="00B9275B">
      <w:pPr>
        <w:pStyle w:val="12"/>
      </w:pPr>
      <w:r>
        <w:t>     В участке больших полушарий с оптимальной возбудимостью легко образуются новые условные рефлексы и успешно вырабатываются дифференцировки. Это есть в данный момент, так сказать, творческий отдел больших полушарий. Другие же отделы их, с пониженной возбудимостью, на это не способны, и их функции при этом - самое большое - составляют ранее выработанные рефлексы, стереотипно возникающие при наличии соответствующих раздражителей.</w:t>
      </w:r>
    </w:p>
    <w:p w:rsidR="00E3004C" w:rsidRDefault="00B9275B">
      <w:pPr>
        <w:pStyle w:val="12"/>
      </w:pPr>
      <w:r>
        <w:t>     Деятельность этих отделов есть то, что мы субъективно называем бессознательной, автоматической деятельностью. Участок с оптимальной деятельностью не есть, конечно, закрепленный участок, наоборот, он постоянно перемещается по всему пространству больших полушарий, в зависимости от связей, существующих между центрами, и под влиянием раздражений - соответственно, конечно, изменяется и территория с пониженной возбудимостью.</w:t>
      </w:r>
    </w:p>
    <w:p w:rsidR="00E3004C" w:rsidRDefault="00B9275B">
      <w:pPr>
        <w:pStyle w:val="12"/>
      </w:pPr>
      <w:r>
        <w:t>     Если бы можно было видеть через черепную коробку и если бы место больших полушарий с повышенной возбудимостью светилось, то мы увидели бы на сознательно думающим человеке, как по его большим полушариям передвигается постоянно изменяющееся по форме и величине, причудливо неправильных очертаний светлое пятно, окруженное на всем остальном протяжении полушарий более или менее значительной тенью.</w:t>
      </w:r>
    </w:p>
    <w:p w:rsidR="00E3004C" w:rsidRDefault="00B9275B">
      <w:pPr>
        <w:pStyle w:val="12"/>
      </w:pPr>
      <w:r>
        <w:t>     Мы полностью принимаем это глубоко научное представление о деятельности сознания, но только не считаем его исчерпывающим. Мы также готовы подписаться под основным тезисом материализма: Бытие определяет сознание, но только при условии не узко материалистического понимания бытия.</w:t>
      </w:r>
    </w:p>
    <w:p w:rsidR="00E3004C" w:rsidRDefault="00B9275B">
      <w:pPr>
        <w:pStyle w:val="12"/>
      </w:pPr>
      <w:r>
        <w:t>     Чтобы представить наше понимание сознания, мы должны разделить его на акты, состояния и объем сознания.</w:t>
      </w:r>
    </w:p>
    <w:p w:rsidR="00E3004C" w:rsidRDefault="00B9275B">
      <w:pPr>
        <w:pStyle w:val="12"/>
      </w:pPr>
      <w:r>
        <w:t>     Мысль течет как ручей. Мысль вспыхивает ярким светом. Мысль роет недра бытия.</w:t>
      </w:r>
    </w:p>
    <w:p w:rsidR="00E3004C" w:rsidRDefault="00B9275B">
      <w:pPr>
        <w:pStyle w:val="12"/>
      </w:pPr>
      <w:r>
        <w:t>     Спокойные и обдуманные волевые акции. Внезапные волевые взрывы - удар ножом в сердце оскорбителя. Постоянное напряжение воли в потоке жизни, направленное к достижению основных планов и целей.</w:t>
      </w:r>
    </w:p>
    <w:p w:rsidR="00E3004C" w:rsidRDefault="00B9275B">
      <w:pPr>
        <w:pStyle w:val="12"/>
      </w:pPr>
      <w:r>
        <w:t>     Тихая, лишенная страсти любовь. Глубокое, спокойное эстетическое наслаждение. Бурные страсти ярость, страх. Глубокая постоянная преданность Богу, всю жизнь направляющая.</w:t>
      </w:r>
    </w:p>
    <w:p w:rsidR="00E3004C" w:rsidRDefault="00B9275B">
      <w:pPr>
        <w:pStyle w:val="12"/>
      </w:pPr>
      <w:r>
        <w:t>     Это акты сознания.</w:t>
      </w:r>
    </w:p>
    <w:p w:rsidR="00E3004C" w:rsidRDefault="00B9275B">
      <w:pPr>
        <w:pStyle w:val="12"/>
      </w:pPr>
      <w:r>
        <w:t>     Они вызываются: 1) восприятиями органов чувств, 2) органическими ощущениями нашего тела, 3) восприятиями от нашего трансцендентального существа, 4) восприятиями из высшего духовного мира, 5) воздействиями нашего духа.</w:t>
      </w:r>
    </w:p>
    <w:p w:rsidR="00E3004C" w:rsidRDefault="00B9275B">
      <w:pPr>
        <w:pStyle w:val="12"/>
      </w:pPr>
      <w:r>
        <w:t>     Акты сознания не бывают изолированными, мысль всегда сопровождается чувством, чувство и воля мыслью, а чувство - волевыми движениями; акты воли всегда связаны с чувством и мыслями; комплекс этих одновременно протекающих актов сознания определяет состояние сознания. Эти состояния сознания беспре- станно изменяются, ибо акты сознания находятся в беспрерывном движении.</w:t>
      </w:r>
    </w:p>
    <w:p w:rsidR="00E3004C" w:rsidRDefault="00B9275B">
      <w:pPr>
        <w:pStyle w:val="12"/>
      </w:pPr>
      <w:r>
        <w:t>     Богатством, разнообразием и глубиной актов и состояний сознания определяется объем сознания, также постоянно изменяющийся, обычно в сторону увеличения. В актах и состояниях сознания всегда участвует дух наш, определяя и направляя их. В свою очередь, дух растет и изменяется от деятельности сознания, от его отдельных актов и состояний.</w:t>
      </w:r>
    </w:p>
    <w:p w:rsidR="00E3004C" w:rsidRDefault="00B9275B">
      <w:pPr>
        <w:pStyle w:val="12"/>
      </w:pPr>
      <w:r>
        <w:t>     Таково наше представление о полноте психической деятельности человека. Но не только люди, а и животные имеют душу. Душа животного в крови его. И животное, как и человек, состоит из духа, души и тела.</w:t>
      </w:r>
    </w:p>
    <w:p w:rsidR="00E3004C" w:rsidRDefault="00B9275B">
      <w:pPr>
        <w:pStyle w:val="12"/>
      </w:pPr>
      <w:r>
        <w:t>     Что же такое душа? В простейшем ее виде, у животных - это объединяемый самосознанием (умом у высших животных) комплекс органических и чувственных восприятий, мыслей и чувств, следов воспоминаний или только (у низших) комплекс органических ощущений. Примитивный дух животных - это только дыхание жизни (у низших). По мере повышения по лествице существ растет их духовность, и к дыханию жизни присоединяются зачатки ума, воли и чувства.</w:t>
      </w:r>
    </w:p>
    <w:p w:rsidR="00E3004C" w:rsidRDefault="00B9275B">
      <w:pPr>
        <w:pStyle w:val="12"/>
      </w:pPr>
      <w:r>
        <w:t>     У человека душа гораздо выше по своей сущности, ибо участвующий в ее деятельности дух несравним с духом животных. Он может обладать высшими дарами</w:t>
      </w:r>
    </w:p>
    <w:p w:rsidR="00E3004C" w:rsidRDefault="00B9275B">
      <w:pPr>
        <w:pStyle w:val="12"/>
      </w:pPr>
      <w:r>
        <w:t>     Святого Духа, которые св. пророк Исаия (II, 1-3) называет духом страха Божия, духом познания, духом силы и крепости, духом света, духом разумения, духом мудрости. Духом Господним или даром благочестия и вдохновения в высшей степени.</w:t>
      </w:r>
    </w:p>
    <w:p w:rsidR="00E3004C" w:rsidRDefault="00B9275B">
      <w:pPr>
        <w:pStyle w:val="12"/>
      </w:pPr>
      <w:r>
        <w:t>     Дух и душа человека нераздельно соединены при жизни в единую сущность; но можно и в людях видеть различные степени духовности. Есть люди духовные по апостолу Павлу (1 Кор. 2, 14). Есть, как мы говорили, люди - скоты, люди - трава, есть и люди - ангелы. Первые мало чем отличаются от скотов, ибо духовность их очень низка, а последние приближаются к бесплотным духам, у которых нет ни тела, ни души.</w:t>
      </w:r>
    </w:p>
    <w:p w:rsidR="00E3004C" w:rsidRDefault="00B9275B">
      <w:pPr>
        <w:pStyle w:val="12"/>
      </w:pPr>
      <w:r>
        <w:t xml:space="preserve">     Итак, душу можно понимать как совокупность органических и чувственных восприятий, следов воспоминаний, мыслей, чувств и волевых актов, но без обязательного участия в этом комплексе высших проявлений духа, не свойственных животным и некоторым людям. О них говорит апостол Иуда: </w:t>
      </w:r>
      <w:r>
        <w:rPr>
          <w:b/>
          <w:bCs/>
          <w:i/>
          <w:iCs/>
        </w:rPr>
        <w:t>Эти люди душевные, не имеющие духа</w:t>
      </w:r>
      <w:r>
        <w:t xml:space="preserve"> (Иуд. 1, 19).</w:t>
      </w:r>
    </w:p>
    <w:p w:rsidR="00E3004C" w:rsidRDefault="00B9275B">
      <w:pPr>
        <w:pStyle w:val="12"/>
      </w:pPr>
      <w:r>
        <w:t>     В самосознании при жизни жизнь духа тесно переплетается с теми психическими актами, которые общи человеку и животным, т. е. с органическими ощущениями и чувственными восприятиями: эти последние, в свою очередь, неразрывно связаны с жизнью тела, особенно мозга, и исчезают со смертью тела. Поэтому примитивная душа животных смертна, как смертны и те элементы самосознания человека, которые исходят из умершего тела (органические и чувственные восприятия).</w:t>
      </w:r>
    </w:p>
    <w:p w:rsidR="00E3004C" w:rsidRDefault="00B9275B">
      <w:pPr>
        <w:pStyle w:val="12"/>
      </w:pPr>
      <w:r>
        <w:t>     Но бессмертны те элементы самосознания, которые связаны с жизнью духа. Бессмертен дух, который, как покажем ниже, может существовать без связи с телом и душой. Материалисты отрицают бессмертие души именно потому, что ничего не хотят знать о духе. А о бессмертии самосознания, понимаемого чисто физиологически, мы и не говорим.</w:t>
      </w:r>
    </w:p>
    <w:p w:rsidR="00E3004C" w:rsidRDefault="00B9275B">
      <w:pPr>
        <w:pStyle w:val="12"/>
      </w:pPr>
      <w:r>
        <w:t>     Посмотрим теперь, дает ли Священное Писание нам право понимать дух и душу так, как мы только что изложили. Думаем, что наше понимание души и духа совершенно согласно с Откровением.</w:t>
      </w:r>
    </w:p>
    <w:p w:rsidR="00E3004C" w:rsidRDefault="00B9275B">
      <w:pPr>
        <w:pStyle w:val="12"/>
      </w:pPr>
      <w:r>
        <w:t xml:space="preserve">     В различиых смыслах употребляется в Писании слово "душа". То, как в просторечии, она обозначает просто всего человека: "Ни одна душа", "никакая душа". </w:t>
      </w:r>
      <w:r>
        <w:rPr>
          <w:b/>
          <w:bCs/>
          <w:i/>
          <w:iCs/>
        </w:rPr>
        <w:t>Ни одна душа из вас не погибнет,</w:t>
      </w:r>
      <w:r>
        <w:t xml:space="preserve"> - говорит св. апостол Павел своим корабельным спутникам.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8"/>
      </w:tblGrid>
      <w:tr w:rsidR="00E3004C">
        <w:trPr>
          <w:jc w:val="center"/>
        </w:trPr>
        <w:tc>
          <w:tcPr>
            <w:tcW w:w="8218" w:type="dxa"/>
            <w:vAlign w:val="center"/>
          </w:tcPr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В восьми душах сохранил семейство Ноя</w:t>
            </w:r>
            <w:r>
              <w:t xml:space="preserve"> (2 Пет. 2,5).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Душа согрешающая, она умрет</w:t>
            </w:r>
            <w:r>
              <w:t xml:space="preserve"> (Иез. 18,20).</w:t>
            </w:r>
          </w:p>
        </w:tc>
      </w:tr>
    </w:tbl>
    <w:p w:rsidR="00E3004C" w:rsidRDefault="00B9275B">
      <w:pPr>
        <w:pStyle w:val="12"/>
      </w:pPr>
      <w:r>
        <w:t>     То душа является синонимом жизни.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8"/>
      </w:tblGrid>
      <w:tr w:rsidR="00E3004C">
        <w:trPr>
          <w:jc w:val="center"/>
        </w:trPr>
        <w:tc>
          <w:tcPr>
            <w:tcW w:w="8218" w:type="dxa"/>
            <w:vAlign w:val="center"/>
          </w:tcPr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Душа его будет ему вместо добычи</w:t>
            </w:r>
            <w:r>
              <w:t xml:space="preserve"> (Иер. 21,9).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Умерли искавшие души Младенца</w:t>
            </w:r>
            <w:r>
              <w:t xml:space="preserve"> (Мф. 2,20).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Хлеб их - для души их</w:t>
            </w:r>
            <w:r>
              <w:t xml:space="preserve"> (Ос. 9, 4).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Не заботьтесь для души вашей, что вам - есть и что пить</w:t>
            </w:r>
            <w:r>
              <w:t xml:space="preserve"> (Мф. 6, 25).</w:t>
            </w:r>
          </w:p>
        </w:tc>
      </w:tr>
    </w:tbl>
    <w:p w:rsidR="00E3004C" w:rsidRDefault="00B9275B">
      <w:pPr>
        <w:pStyle w:val="12"/>
      </w:pPr>
      <w:r>
        <w:t>     А вот ряд текстов, в которых явно идет речь о том, что можно было бы назвать "животной душой".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8"/>
      </w:tblGrid>
      <w:tr w:rsidR="00E3004C">
        <w:trPr>
          <w:jc w:val="center"/>
        </w:trPr>
        <w:tc>
          <w:tcPr>
            <w:tcW w:w="8218" w:type="dxa"/>
            <w:vAlign w:val="center"/>
          </w:tcPr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Душа их исплевала в них... Он насытил душу жаждущую и душу алчущую исполнил благами... От всякой пищи отвращалась душа их... Душа их истлевает в бедствии </w:t>
            </w:r>
            <w:r>
              <w:t>(Пс. 106,5-26).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Будет он пастись... и душа его насытится на горе Ефремовой</w:t>
            </w:r>
            <w:r>
              <w:t xml:space="preserve"> (Иер. 50, 19).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Насытится ими </w:t>
            </w:r>
            <w:r>
              <w:t xml:space="preserve">(добычей) </w:t>
            </w:r>
            <w:r>
              <w:rPr>
                <w:b/>
                <w:bCs/>
                <w:i/>
                <w:iCs/>
              </w:rPr>
              <w:t>душа моя</w:t>
            </w:r>
            <w:r>
              <w:t xml:space="preserve"> (Исх. 15,9).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Голодному снится, будто он ест... и душа его тоща... снится, будто он пьет... и душа его жаждет</w:t>
            </w:r>
            <w:r>
              <w:t xml:space="preserve"> (Ис. 29, 8).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Благотворительная душа будет насыщена</w:t>
            </w:r>
            <w:r>
              <w:t xml:space="preserve"> (Притч. II, 25).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Душа ленивого желает, но тщетно; а душа прилежных насытится </w:t>
            </w:r>
            <w:r>
              <w:t>(Притч. 13,4).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Нерадивая, душа будет терпеть голод </w:t>
            </w:r>
            <w:r>
              <w:t>(Притч. 19^15).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Сытая душа попирает и сот (Притч. 27,7). Душа ваша да насладится туком </w:t>
            </w:r>
            <w:r>
              <w:t>(Ис. 55,2).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Душа их будет как напоенный водою сад</w:t>
            </w:r>
            <w:r>
              <w:t xml:space="preserve"> (Иер. 81,12).</w:t>
            </w:r>
          </w:p>
        </w:tc>
      </w:tr>
    </w:tbl>
    <w:p w:rsidR="00E3004C" w:rsidRDefault="00B9275B">
      <w:pPr>
        <w:pStyle w:val="12"/>
      </w:pPr>
      <w:r>
        <w:t>     (Здесь речь идет о благах земных).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8"/>
      </w:tblGrid>
      <w:tr w:rsidR="00E3004C">
        <w:trPr>
          <w:jc w:val="center"/>
        </w:trPr>
        <w:tc>
          <w:tcPr>
            <w:tcW w:w="8218" w:type="dxa"/>
            <w:vAlign w:val="center"/>
          </w:tcPr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Прилепилась душа его к Дине</w:t>
            </w:r>
            <w:r>
              <w:t xml:space="preserve"> (Быт. 34,3).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Ждет ее</w:t>
            </w:r>
            <w:r>
              <w:t xml:space="preserve"> (платы) </w:t>
            </w:r>
            <w:r>
              <w:rPr>
                <w:b/>
                <w:bCs/>
                <w:i/>
                <w:iCs/>
              </w:rPr>
              <w:t xml:space="preserve">душа его </w:t>
            </w:r>
            <w:r>
              <w:t>(Втор. 24, 15).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Отвращается... душа его от любимой пищи</w:t>
            </w:r>
            <w:r>
              <w:t xml:space="preserve"> (Иов. 33,20).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Слышишь, душа моя, звук трубы </w:t>
            </w:r>
            <w:r>
              <w:t>(Иер. 4,19).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Напитаю душу священников туком</w:t>
            </w:r>
            <w:r>
              <w:t xml:space="preserve"> (Иер. 31,14).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Чего желает душа твоя</w:t>
            </w:r>
            <w:r>
              <w:t xml:space="preserve"> (1 Цар. 20, 4). </w:t>
            </w:r>
          </w:p>
        </w:tc>
      </w:tr>
    </w:tbl>
    <w:p w:rsidR="00E3004C" w:rsidRDefault="00B9275B">
      <w:pPr>
        <w:pStyle w:val="12"/>
      </w:pPr>
      <w:r>
        <w:t>     Привыкших к мысли о бессмертии души пусть не смущают наши слова о бессмертии духа. Это не новшество, ибо в большинстве мест Священного Писания, где речь идет о смерти, говорится именно об оставлении тела духом, а не душой.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8"/>
      </w:tblGrid>
      <w:tr w:rsidR="00E3004C">
        <w:trPr>
          <w:jc w:val="center"/>
        </w:trPr>
        <w:tc>
          <w:tcPr>
            <w:tcW w:w="8218" w:type="dxa"/>
            <w:vAlign w:val="center"/>
          </w:tcPr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Как тело без духа мертво, так и вера без дел мертва</w:t>
            </w:r>
            <w:r>
              <w:t xml:space="preserve"> (Иак. 2, 26).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Кто знает: дух сынов человеческих восходит ли вверх и дух животных сходит ли вниз, в землю?</w:t>
            </w:r>
            <w:r>
              <w:t xml:space="preserve"> (Еккл. 3, 21).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Находящимся в темнице духам </w:t>
            </w:r>
            <w:r>
              <w:t xml:space="preserve">(а не душам!)... </w:t>
            </w:r>
            <w:r>
              <w:rPr>
                <w:b/>
                <w:bCs/>
                <w:i/>
                <w:iCs/>
              </w:rPr>
              <w:t xml:space="preserve">проповедал </w:t>
            </w:r>
            <w:r>
              <w:t>(1 Пет. 3, 19).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К духам</w:t>
            </w:r>
            <w:r>
              <w:t xml:space="preserve">(не душам) </w:t>
            </w:r>
            <w:r>
              <w:rPr>
                <w:b/>
                <w:bCs/>
                <w:i/>
                <w:iCs/>
              </w:rPr>
              <w:t xml:space="preserve">праведников, достигших совершенства </w:t>
            </w:r>
            <w:r>
              <w:t>(Квр. 12,23).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И возвратился дух ее</w:t>
            </w:r>
            <w:r>
              <w:t xml:space="preserve"> (дочери Иаира) (Лк. 8,55).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В Твою руку предаю дух мой</w:t>
            </w:r>
            <w:r>
              <w:t xml:space="preserve"> (Пс. 30, 6; Лк. 23, 46).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Господе Иисусе! приими дух мой</w:t>
            </w:r>
            <w:r>
              <w:t xml:space="preserve"> (Деян. 7,59).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Изыдет дух ею, и</w:t>
            </w:r>
            <w:r>
              <w:t xml:space="preserve"> (он) </w:t>
            </w:r>
            <w:r>
              <w:rPr>
                <w:b/>
                <w:bCs/>
                <w:i/>
                <w:iCs/>
              </w:rPr>
              <w:t xml:space="preserve">возвратится в землю свою: в той день погибнут вся помышления его </w:t>
            </w:r>
            <w:r>
              <w:t>(Пс. 145,4).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И возвратится прах в землю, чем он и был; а дух возвратится к Богу, Который дал его</w:t>
            </w:r>
            <w:r>
              <w:t xml:space="preserve"> (Еккл. 12, 7).</w:t>
            </w:r>
          </w:p>
        </w:tc>
      </w:tr>
    </w:tbl>
    <w:p w:rsidR="00E3004C" w:rsidRDefault="00B9275B">
      <w:pPr>
        <w:pStyle w:val="12"/>
      </w:pPr>
      <w:r>
        <w:t>     Эти два последних текста особенно важны для обоснования нашего мнения, что смертны те элементы душевной деятельности, которые связаны с жизнью тела: чувства и мыслительные процессы, неразрывно связанные с деятельностью мозга.</w:t>
      </w:r>
    </w:p>
    <w:p w:rsidR="00E3004C" w:rsidRDefault="00B9275B">
      <w:pPr>
        <w:pStyle w:val="12"/>
      </w:pPr>
      <w:r>
        <w:t>     В тот день погибнут все помышления его, т. е. прекратится деятельность сознания, для которой необходимы все восприятия живого мозга.</w:t>
      </w:r>
    </w:p>
    <w:p w:rsidR="00E3004C" w:rsidRDefault="00B9275B">
      <w:pPr>
        <w:pStyle w:val="12"/>
      </w:pPr>
      <w:r>
        <w:t xml:space="preserve">     Изыдет не душа, а дух, и возвратится в землю свою, т. е. в вечность. </w:t>
      </w:r>
      <w:r>
        <w:rPr>
          <w:b/>
          <w:bCs/>
          <w:i/>
          <w:iCs/>
        </w:rPr>
        <w:t>Возвратится прах в землю, чем он и был, а дух возвратится к Богу, Который дал его</w:t>
      </w:r>
      <w:r>
        <w:t>.</w:t>
      </w:r>
    </w:p>
    <w:p w:rsidR="00E3004C" w:rsidRDefault="00B9275B">
      <w:pPr>
        <w:pStyle w:val="12"/>
      </w:pPr>
      <w:r>
        <w:t>     И дух животный, конечно, должен быть бессмертным, ибо он тоже имеет начало в Духе Божьем, Духе бессмертном.</w:t>
      </w:r>
    </w:p>
    <w:p w:rsidR="00E3004C" w:rsidRDefault="00B9275B">
      <w:pPr>
        <w:pStyle w:val="12"/>
      </w:pPr>
      <w:r>
        <w:t xml:space="preserve">     Мысль о бессмертии духа животных явно содержится в известных словах Павловых о надежде всей твари (Рим. 8, 20-21); </w:t>
      </w:r>
      <w:r>
        <w:rPr>
          <w:b/>
          <w:bCs/>
          <w:i/>
          <w:iCs/>
        </w:rPr>
        <w:t>...в надежде, что и сама тварь освобождена будет от рабства тлению в свободу славы детей Божиих</w:t>
      </w:r>
      <w:r>
        <w:t>.</w:t>
      </w:r>
    </w:p>
    <w:p w:rsidR="00E3004C" w:rsidRDefault="00B9275B">
      <w:pPr>
        <w:pStyle w:val="12"/>
      </w:pPr>
      <w:r>
        <w:t>     В немногих местах Священного Писания смерть определяется как исхождение души (а не духа) из тела (Быт. 35, 18; Деян. 20, 10; Пс. 15, 10). Это легко объясняется тем, что и вообще в Библии, особенно же в псалмах, слово душа часто употребляется в общепринятом смысле, т. е. как совокупность всей деятельности душевной и духовной. Но мы и говорим, что при жизни дух и душа человека соединены в единую сущность, которую можно назвать просто душой.</w:t>
      </w:r>
    </w:p>
    <w:p w:rsidR="00E3004C" w:rsidRDefault="00B9275B">
      <w:pPr>
        <w:pStyle w:val="12"/>
      </w:pPr>
      <w:r>
        <w:t>     В этом смысле надо понимать и те тексты, в которых речь идет о душе Господа Иисуса Христа.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8"/>
      </w:tblGrid>
      <w:tr w:rsidR="00E3004C">
        <w:trPr>
          <w:jc w:val="center"/>
        </w:trPr>
        <w:tc>
          <w:tcPr>
            <w:tcW w:w="8218" w:type="dxa"/>
            <w:vAlign w:val="center"/>
          </w:tcPr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Когда же душа Его принесет жертву умилостивления... </w:t>
            </w:r>
            <w:r>
              <w:t>(Ис. 53,10).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Не оставлена душа Его в аде</w:t>
            </w:r>
            <w:r>
              <w:t xml:space="preserve"> (Деян. 2, 31).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Душа Моя скорбит смертельно</w:t>
            </w:r>
            <w:r>
              <w:t xml:space="preserve"> (Мф. 26,38).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Душа Моя теперь возмутилась </w:t>
            </w:r>
            <w:r>
              <w:t>(Ин. 12,27).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На подвиг души Своей Он будет смотреть </w:t>
            </w:r>
            <w:r>
              <w:t>(Ис. 53, II).</w:t>
            </w:r>
          </w:p>
        </w:tc>
      </w:tr>
    </w:tbl>
    <w:p w:rsidR="00E3004C" w:rsidRDefault="00B9275B">
      <w:pPr>
        <w:pStyle w:val="12"/>
      </w:pPr>
      <w:r>
        <w:t>     Господь страдал и умер по человеческой Своей природе, и потому понятны эти тексты.</w:t>
      </w:r>
    </w:p>
    <w:p w:rsidR="00E3004C" w:rsidRDefault="00B9275B">
      <w:pPr>
        <w:pStyle w:val="12"/>
      </w:pPr>
      <w:r>
        <w:t>     Но и о душе Самого Бога говорится в следующих текстах: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8"/>
      </w:tblGrid>
      <w:tr w:rsidR="00E3004C">
        <w:trPr>
          <w:jc w:val="center"/>
        </w:trPr>
        <w:tc>
          <w:tcPr>
            <w:tcW w:w="8218" w:type="dxa"/>
            <w:vAlign w:val="center"/>
          </w:tcPr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И отвратится душа Моя от них, как и их душа отвращается от Меня </w:t>
            </w:r>
            <w:r>
              <w:t>(Зах. II, 8).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Не потерпела душа Его страдания Израилева </w:t>
            </w:r>
            <w:r>
              <w:t>(Суд. 10,16).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Любящего насилие ненавидит душа Его </w:t>
            </w:r>
            <w:r>
              <w:t>(Пс. 10,5).</w:t>
            </w:r>
          </w:p>
        </w:tc>
      </w:tr>
    </w:tbl>
    <w:p w:rsidR="00E3004C" w:rsidRDefault="00B9275B">
      <w:pPr>
        <w:pStyle w:val="12"/>
      </w:pPr>
      <w:r>
        <w:t>     Но, конечно, это не только метафора. Нельзя говорить о душе Духа абсолютно, как о душе человека, духа ограниченного и воплощенного. Здесь речь может идти только об аналогии с духом человеческим, по которой мы приписываем Богу ум, мышление, волю и чувства. Так понимаем мы и образ Божий в человеке.</w:t>
      </w:r>
    </w:p>
    <w:p w:rsidR="00E3004C" w:rsidRDefault="00B9275B">
      <w:pPr>
        <w:pStyle w:val="12"/>
      </w:pPr>
      <w:r>
        <w:t>     Выше мы говорили о самосознании. Как понимать его? Сознание своей личности складывается у человека из органических ощущений, получаемых от своего тела, из восприятий, получаемых его органами чувств, из всей совокупности воспоминаний, из понимания своего духа, характера, настроений.</w:t>
      </w:r>
    </w:p>
    <w:p w:rsidR="00E3004C" w:rsidRDefault="00B9275B">
      <w:pPr>
        <w:pStyle w:val="12"/>
      </w:pPr>
      <w:r>
        <w:t xml:space="preserve">     Где же складывается из этих элементов самосознание, кто субъект его? Не ум, как обычно понимают, а дух. Ибо ум - только часть духа, а не весь дух. Но часть не может объять целого. Это важное заключение, на которое мы сошлемся позже, когда будем говорить о бессмертии. И оно не произвольно, а основано на словах апостола Павла: </w:t>
      </w:r>
      <w:r>
        <w:rPr>
          <w:b/>
          <w:bCs/>
          <w:i/>
          <w:iCs/>
        </w:rPr>
        <w:t>Ибо кто из человеков знает, что в человеке, кроме духа человеческого, живущего в нем? Так и Божьего никто не знает, кроме Духа Божия</w:t>
      </w:r>
      <w:r>
        <w:t xml:space="preserve"> (1 Кор. 2, 11-12).</w:t>
      </w:r>
    </w:p>
    <w:p w:rsidR="00E3004C" w:rsidRDefault="00B9275B">
      <w:pPr>
        <w:pStyle w:val="12"/>
      </w:pPr>
      <w:r>
        <w:t>     Глубочайшую сущность существа нашего познаем мы не умом, а духом. Самосознание есть функция духа, а не ума. Дарованное нам от Бога действие благодати Божией познаем мы не духом мира сего, а духом нашим, дарованным нам от Бога.</w:t>
      </w:r>
    </w:p>
    <w:p w:rsidR="00E3004C" w:rsidRDefault="00B9275B">
      <w:pPr>
        <w:pStyle w:val="12"/>
      </w:pPr>
      <w:r>
        <w:t xml:space="preserve">     Такая же мысль и в словах премудрого Соломона: </w:t>
      </w:r>
      <w:r>
        <w:rPr>
          <w:b/>
          <w:bCs/>
          <w:i/>
          <w:iCs/>
        </w:rPr>
        <w:t>Светильник Господень - дух человека, испытывающий все глубины сердца</w:t>
      </w:r>
      <w:r>
        <w:t xml:space="preserve"> (Притч. 20, 27).</w:t>
      </w:r>
    </w:p>
    <w:p w:rsidR="00E3004C" w:rsidRDefault="00B9275B">
      <w:pPr>
        <w:pStyle w:val="12"/>
      </w:pPr>
      <w:r>
        <w:t>     О духе, как высшей силе нашей духовной деятельности, многое можно найти в Священном Писании. Вот примеры: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8"/>
      </w:tblGrid>
      <w:tr w:rsidR="00E3004C">
        <w:trPr>
          <w:jc w:val="center"/>
        </w:trPr>
        <w:tc>
          <w:tcPr>
            <w:tcW w:w="8218" w:type="dxa"/>
            <w:vAlign w:val="center"/>
          </w:tcPr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Сеющий в плоть свою от плоти пожнет тление, а сеющий в дух от духа пожнет жизнь вечную</w:t>
            </w:r>
            <w:r>
              <w:t xml:space="preserve"> (Гал. 6, 8).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Но не духовное прежде, а душевное, потом духовное </w:t>
            </w:r>
            <w:r>
              <w:t>(1 Кор. 15, 46).</w:t>
            </w:r>
          </w:p>
        </w:tc>
      </w:tr>
    </w:tbl>
    <w:p w:rsidR="00E3004C" w:rsidRDefault="00B9275B">
      <w:pPr>
        <w:pStyle w:val="12"/>
      </w:pPr>
      <w:r>
        <w:t>     Это значит, что духовность есть высшее достижение человеческой души.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8"/>
      </w:tblGrid>
      <w:tr w:rsidR="00E3004C">
        <w:trPr>
          <w:jc w:val="center"/>
        </w:trPr>
        <w:tc>
          <w:tcPr>
            <w:tcW w:w="8218" w:type="dxa"/>
            <w:vAlign w:val="center"/>
          </w:tcPr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Плод же духа: любовь, радость, мир, долготерпение, благость, милосердие, вера, кротость, воздержание </w:t>
            </w:r>
            <w:r>
              <w:t>(Гал. 5, 22-23).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Духом пламенейте (Рим. 12, II). Он тайны говорит духом</w:t>
            </w:r>
            <w:r>
              <w:t xml:space="preserve"> (1 Кор. 14, 2).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Дух в человеке и дыхание Вседержителя дает ему разумение </w:t>
            </w:r>
            <w:r>
              <w:t>(Иов. 82, 8).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Дух бодр, плоть же немощна</w:t>
            </w:r>
            <w:r>
              <w:t xml:space="preserve"> (Мф. 26,41).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И слово мое, и проповедь моя не в убедительных словах человеческой мудрости, но в явлении духа и силы </w:t>
            </w:r>
            <w:r>
              <w:t>(1 Кор. 2, 4).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Отвергните от себя все грехи ваши, которыми согрешали вы, и сотворите себе новое сердце и новый дух</w:t>
            </w:r>
            <w:r>
              <w:t xml:space="preserve"> (Иез. 18, 31).</w:t>
            </w:r>
          </w:p>
        </w:tc>
      </w:tr>
    </w:tbl>
    <w:p w:rsidR="00E3004C" w:rsidRDefault="00B9275B">
      <w:pPr>
        <w:pStyle w:val="12"/>
      </w:pPr>
      <w:r>
        <w:t>     Здесь мысль о тесной связи между сердцем и духом, подтверждающая то, что мы говорили о первенствующей роли сердца в сознании.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8"/>
      </w:tblGrid>
      <w:tr w:rsidR="00E3004C">
        <w:trPr>
          <w:jc w:val="center"/>
        </w:trPr>
        <w:tc>
          <w:tcPr>
            <w:tcW w:w="8218" w:type="dxa"/>
            <w:vAlign w:val="center"/>
          </w:tcPr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И возрадовася дух Мой о Бозе Спасе Моем</w:t>
            </w:r>
            <w:r>
              <w:t xml:space="preserve"> (Лк. 1,47).</w:t>
            </w:r>
          </w:p>
        </w:tc>
      </w:tr>
    </w:tbl>
    <w:p w:rsidR="00E3004C" w:rsidRDefault="00B9275B">
      <w:pPr>
        <w:pStyle w:val="12"/>
      </w:pPr>
      <w:r>
        <w:t>     О Боге радуется. Богу поклоняется, к Богу стремится и приближается дух человеческий. И это, конечно, самая высшая способность души нашей.</w:t>
      </w:r>
    </w:p>
    <w:p w:rsidR="00E3004C" w:rsidRDefault="00B9275B">
      <w:pPr>
        <w:pStyle w:val="12"/>
      </w:pPr>
      <w:r>
        <w:t>     Разумеется, такое совершеннейшее проявление духовности души человеческой может быть только даром Духа Святого. Об этом вполне ясно свидетельствует Откровение: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8"/>
      </w:tblGrid>
      <w:tr w:rsidR="00E3004C">
        <w:trPr>
          <w:jc w:val="center"/>
        </w:trPr>
        <w:tc>
          <w:tcPr>
            <w:tcW w:w="8218" w:type="dxa"/>
            <w:vAlign w:val="center"/>
          </w:tcPr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Вложу внутрь вас дух Мой</w:t>
            </w:r>
            <w:r>
              <w:t xml:space="preserve"> (Иез. 36, 27).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А как вы - сыны, то Бог послал в сердца ваши Духа Сына Своего, вопиющего: "Авва, Отче!"</w:t>
            </w:r>
            <w:r>
              <w:t xml:space="preserve"> (Гал. 4, 6).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Дал нам Бог духа не боязни, но силы и любви </w:t>
            </w:r>
            <w:r>
              <w:t>(2 Тим. 1, 7).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Нам Бог открыл (это) Духом Своим</w:t>
            </w:r>
            <w:r>
              <w:t xml:space="preserve"> (1 Кор. 2,10).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Одному дается Духом слово мудрости... иному вера, тем же Духом</w:t>
            </w:r>
            <w:r>
              <w:t xml:space="preserve"> (1 Кор. 12, 8-9).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Устрояетесь в жилище Божие Духом</w:t>
            </w:r>
            <w:r>
              <w:t xml:space="preserve"> (Еф. 2,22).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И дам вам сердце новое, и дух новый дам вам; и возьму из плоти вашей сердце каменное, и дам вам сердце платяное. Вложу внутрь вас дух Мой и сделаю то, что вы будете ходить в заповедях Моих</w:t>
            </w:r>
            <w:r>
              <w:t xml:space="preserve"> (Иез. 36,26-27).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Господь... образовавший дух человека внутри него</w:t>
            </w:r>
            <w:r>
              <w:t xml:space="preserve"> (Зах. 12,1).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Рожденное от Духа есть дух</w:t>
            </w:r>
            <w:r>
              <w:t xml:space="preserve"> (Ин. 3, 6). 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Не мерою дает Бог духа (Ин. 3, 34). Он дал нам от Духа Своего (1 Ин. 4, 13). Кто Духа Христова не имеет... </w:t>
            </w:r>
            <w:r>
              <w:t>(Рим. 8, 9).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Но мы приняли не духа мира сего, а Духа от Бога</w:t>
            </w:r>
            <w:r>
              <w:t xml:space="preserve"> (1 Кор. 2, 12).</w:t>
            </w:r>
          </w:p>
        </w:tc>
      </w:tr>
    </w:tbl>
    <w:p w:rsidR="00E3004C" w:rsidRDefault="00B9275B">
      <w:pPr>
        <w:pStyle w:val="12"/>
      </w:pPr>
      <w:r>
        <w:t>     Сошествие Святого Духа на апостолов реально подтвердило ту истину, которая утверждается всеми этими текстами - дух человеческий имеет начало в Духе Божием.</w:t>
      </w:r>
    </w:p>
    <w:p w:rsidR="00E3004C" w:rsidRDefault="00B9275B">
      <w:pPr>
        <w:pStyle w:val="12"/>
      </w:pPr>
      <w:r>
        <w:t>     Все знакомый со Священным Писанием знают, как многочисленны и в Ветхом, и в Новом Завете тексты о диаволе и духах нечистых и о злом влиянии их на дух человеческий. А св. апостол Иоанн Богослов в своем первом послании (4, 2-8) прямо говорит о духе антихриста. Влияние этого духа, враждебного духу Божию, на сердца человеческие огромно. Определяя выше, чем вызываются акты сознания, мы говорили о восприятиях из высшего духовного мира. При этом мы имеем в виду воздействия на дух человеческий Духа Божия и духа сатаны.</w:t>
      </w:r>
    </w:p>
    <w:p w:rsidR="00E3004C" w:rsidRDefault="00B9275B">
      <w:pPr>
        <w:pStyle w:val="12"/>
      </w:pPr>
      <w:r>
        <w:t>     Откуда же родился дух сатаны?</w:t>
      </w:r>
    </w:p>
    <w:p w:rsidR="00E3004C" w:rsidRDefault="00B9275B">
      <w:pPr>
        <w:pStyle w:val="12"/>
      </w:pPr>
      <w:r>
        <w:t>     Гордость - антитеза смирения, злоба и ненависть антитеза любви, богохульство - антитеза любви к Богу, самолюбие и корыстолюбие - антитеза любви к людям. Отрицательное возникает при потере положительного и неуклонно развивается. Тьма возникает при потере света, холод - при потере тепла, неподвижность и застой при потере движения. Дух сатаны родился при потере любви к Богу.</w:t>
      </w:r>
    </w:p>
    <w:p w:rsidR="00E3004C" w:rsidRDefault="00B9275B">
      <w:pPr>
        <w:pStyle w:val="12"/>
      </w:pPr>
      <w:r>
        <w:t xml:space="preserve">     Дух Божий и дух сатаны действуют повсюду и на все живое. Живое способно к восприятию сродного ему. Из воздуха животные воспринимают кислород, а растения - углекислоту. Есть живые существа, не нуждающиеся в свете и избегающие его. Некоторые бактерии (так называемые анаэробы) могут жить только при отсутствии кислорода, а на воздухе погибают. Люди, сродные по духу сатане, воспринимают дух его, неуклонно развиваются в нем. Об этом образно говорит св. апостол Павел: </w:t>
      </w:r>
      <w:r>
        <w:rPr>
          <w:b/>
          <w:bCs/>
          <w:i/>
          <w:iCs/>
        </w:rPr>
        <w:t>Для одних запах смертоносный на смерть, а для других запах живительный на жизнь. И кто способен к сему?</w:t>
      </w:r>
      <w:r>
        <w:t xml:space="preserve"> (2 Кор. 2,16).</w:t>
      </w:r>
    </w:p>
    <w:p w:rsidR="00E3004C" w:rsidRDefault="00B9275B">
      <w:pPr>
        <w:pStyle w:val="12"/>
      </w:pPr>
      <w:r>
        <w:t>     Люди, по духу сродные Богу Любви, воспринимают Духа Святого и неуклонно совершенствуются в добре и любви.</w:t>
      </w:r>
    </w:p>
    <w:p w:rsidR="00E3004C" w:rsidRDefault="00B9275B">
      <w:pPr>
        <w:pStyle w:val="12"/>
      </w:pPr>
      <w:r>
        <w:t>     О несомненности духовного воздействия извне на дух человеческий свидетельствует Сам Иисус Христос и пророк Иезекииль: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8"/>
      </w:tblGrid>
      <w:tr w:rsidR="00E3004C">
        <w:trPr>
          <w:jc w:val="center"/>
        </w:trPr>
        <w:tc>
          <w:tcPr>
            <w:tcW w:w="8218" w:type="dxa"/>
            <w:vAlign w:val="center"/>
          </w:tcPr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Дух дышит, где хочет, и голос его слышишь, а не знаешь, откуда приходит и куда уходит</w:t>
            </w:r>
            <w:r>
              <w:t xml:space="preserve"> (Ин. 3, 8).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Дух животворит; плоть не пользует нимало </w:t>
            </w:r>
            <w:r>
              <w:t>(Ин. 6,63).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Слова, которые говорю Я вам, суть дух и жизнь</w:t>
            </w:r>
            <w:r>
              <w:t xml:space="preserve"> (Ин. 6,63).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Когда Он говорил мне, вошел в меня дух и поставил меня на ноги мои, и я слышал Говорящего мне</w:t>
            </w:r>
            <w:r>
              <w:t xml:space="preserve"> (Иез. 2, 2).</w:t>
            </w:r>
          </w:p>
        </w:tc>
      </w:tr>
    </w:tbl>
    <w:p w:rsidR="00E3004C" w:rsidRDefault="00B9275B">
      <w:pPr>
        <w:pStyle w:val="12"/>
      </w:pPr>
      <w:r>
        <w:t>     В человека, имевшего душу, и дух вошел извне. То же говорят и апостолы: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8"/>
      </w:tblGrid>
      <w:tr w:rsidR="00E3004C">
        <w:trPr>
          <w:jc w:val="center"/>
        </w:trPr>
        <w:tc>
          <w:tcPr>
            <w:tcW w:w="8218" w:type="dxa"/>
            <w:vAlign w:val="center"/>
          </w:tcPr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Павел понуждаем был духом свидетельствовать Иудеям</w:t>
            </w:r>
            <w:r>
              <w:t xml:space="preserve"> (Деян. 18,5).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>Ныне я, по влечению Духа, иду в Иерусалим</w:t>
            </w:r>
            <w:r>
              <w:t xml:space="preserve"> (Деян. 20,22).</w:t>
            </w:r>
          </w:p>
        </w:tc>
      </w:tr>
    </w:tbl>
    <w:p w:rsidR="00E3004C" w:rsidRDefault="00B9275B">
      <w:pPr>
        <w:pStyle w:val="12"/>
      </w:pPr>
      <w:r>
        <w:t>     Действием Божиим возможна даже передача духа одного человека другому.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8"/>
      </w:tblGrid>
      <w:tr w:rsidR="00E3004C">
        <w:trPr>
          <w:jc w:val="center"/>
        </w:trPr>
        <w:tc>
          <w:tcPr>
            <w:tcW w:w="8218" w:type="dxa"/>
            <w:vAlign w:val="center"/>
          </w:tcPr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Опочил дух Илии на Елисее </w:t>
            </w:r>
            <w:r>
              <w:t>(4 Цар. 2, 15).</w:t>
            </w:r>
          </w:p>
          <w:p w:rsidR="00E3004C" w:rsidRDefault="00B9275B">
            <w:pPr>
              <w:pStyle w:val="12"/>
            </w:pPr>
            <w:r>
              <w:rPr>
                <w:b/>
                <w:bCs/>
                <w:i/>
                <w:iCs/>
              </w:rPr>
              <w:t xml:space="preserve">Возьму от Духа, Который на тебе, и возложу на них </w:t>
            </w:r>
            <w:r>
              <w:t>(Чис. II, 7).</w:t>
            </w:r>
          </w:p>
        </w:tc>
      </w:tr>
    </w:tbl>
    <w:p w:rsidR="00E3004C" w:rsidRDefault="00B9275B">
      <w:pPr>
        <w:pStyle w:val="12"/>
      </w:pPr>
      <w:r>
        <w:t>     Что скажем о духе животных?</w:t>
      </w:r>
    </w:p>
    <w:p w:rsidR="00E3004C" w:rsidRDefault="00B9275B">
      <w:pPr>
        <w:pStyle w:val="12"/>
      </w:pPr>
      <w:r>
        <w:t>     Они, как и люди, бывают от природы носителями определенного духа. Животные одной породы бывают смелые и трусливые, злые и угрюмые, ласковые и веселые. Им не свойственны высшие свойства духовности религиозность, нравственное чувство, философское и научное мышление, тонкая художественная и музыкальная восприимчивость. Но любовь и зачатки альтруизма, а такяар эстетического чувства свойственны и животным.</w:t>
      </w:r>
    </w:p>
    <w:p w:rsidR="00E3004C" w:rsidRDefault="00B9275B">
      <w:pPr>
        <w:pStyle w:val="12"/>
      </w:pPr>
      <w:r>
        <w:t>     Не высшая форма любви, не любовь Божественная, а только любовь семейная; но в этой любви лебеди и голуби, пожалуй, даже превосходят людей. Известны факты самоубийства лебедя, потерявшего свою подругу; он высоко взлетает, складывает крылья и падает камнем на землю.</w:t>
      </w:r>
    </w:p>
    <w:p w:rsidR="00E3004C" w:rsidRDefault="00B9275B">
      <w:pPr>
        <w:pStyle w:val="12"/>
      </w:pPr>
      <w:r>
        <w:t>     Степень духовности у животных тем ниже, чем на более низкой ступени зоологической лестницы совершенства форм стоят они. Исключение из этого правила - любовь у птиц. В параллель с этим можно до некоторой степени поставить тот факт, что высшие формы любви и религиозности часто обнаруживаются людьми простыми, необразованными.</w:t>
      </w:r>
    </w:p>
    <w:p w:rsidR="00E3004C" w:rsidRDefault="00B9275B">
      <w:pPr>
        <w:pStyle w:val="12"/>
      </w:pPr>
      <w:r>
        <w:t>     Высшие животные, носители хотя бы ограниченной духовности, должны обладать самосознанием в примитивной форме.</w:t>
      </w:r>
    </w:p>
    <w:p w:rsidR="00E3004C" w:rsidRDefault="00B9275B">
      <w:pPr>
        <w:pStyle w:val="12"/>
      </w:pPr>
      <w:r>
        <w:t>     Разве собака не могла бы сказать: мне холодно, я больна, со мной дурно обращается хозяин. Степень самосознания животных определяется развитием их ума и доступной им степенью духовности.</w:t>
      </w:r>
    </w:p>
    <w:p w:rsidR="00E3004C" w:rsidRDefault="00E3004C">
      <w:pPr>
        <w:rPr>
          <w:sz w:val="24"/>
          <w:szCs w:val="24"/>
        </w:rPr>
      </w:pPr>
      <w:bookmarkStart w:id="0" w:name="_GoBack"/>
      <w:bookmarkEnd w:id="0"/>
    </w:p>
    <w:sectPr w:rsidR="00E3004C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75B"/>
    <w:rsid w:val="003B700A"/>
    <w:rsid w:val="00B9275B"/>
    <w:rsid w:val="00E3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D48CD-0864-4341-8AB7-2CEB8D6F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</w:style>
  <w:style w:type="character" w:styleId="a3">
    <w:name w:val="Hyperlink"/>
    <w:basedOn w:val="1"/>
    <w:semiHidden/>
    <w:rPr>
      <w:color w:val="000000"/>
      <w:u w:val="single"/>
    </w:rPr>
  </w:style>
  <w:style w:type="character" w:customStyle="1" w:styleId="10">
    <w:name w:val="Переглянуте гіперпосилання1"/>
    <w:basedOn w:val="1"/>
    <w:rPr>
      <w:color w:val="00000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Nimbus Sans 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12">
    <w:name w:val="Звичайний (веб)1"/>
    <w:basedOn w:val="a"/>
    <w:pPr>
      <w:spacing w:before="100" w:after="100"/>
    </w:pPr>
    <w:rPr>
      <w:color w:val="000000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2813</Words>
  <Characters>16038</Characters>
  <Application>Microsoft Office Word</Application>
  <DocSecurity>0</DocSecurity>
  <Lines>133</Lines>
  <Paragraphs>37</Paragraphs>
  <ScaleCrop>false</ScaleCrop>
  <Company>diakov.net</Company>
  <LinksUpToDate>false</LinksUpToDate>
  <CharactersWithSpaces>18814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2014-08-18T06:02:00Z</dcterms:created>
  <dcterms:modified xsi:type="dcterms:W3CDTF">2014-08-18T06:02:00Z</dcterms:modified>
</cp:coreProperties>
</file>