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A74" w:rsidRPr="00345AE9" w:rsidRDefault="00083A74" w:rsidP="00083A74">
      <w:pPr>
        <w:spacing w:before="120" w:line="240" w:lineRule="auto"/>
        <w:ind w:left="0" w:firstLine="560"/>
        <w:jc w:val="center"/>
        <w:rPr>
          <w:b/>
          <w:bCs/>
          <w:sz w:val="32"/>
          <w:szCs w:val="32"/>
        </w:rPr>
      </w:pPr>
      <w:r w:rsidRPr="00345AE9">
        <w:rPr>
          <w:b/>
          <w:bCs/>
          <w:sz w:val="32"/>
          <w:szCs w:val="32"/>
        </w:rPr>
        <w:t>Два подхода к изучению истории языка</w:t>
      </w:r>
    </w:p>
    <w:p w:rsidR="00083A74" w:rsidRPr="00041AFD" w:rsidRDefault="00083A74" w:rsidP="00083A74">
      <w:pPr>
        <w:spacing w:before="120" w:line="240" w:lineRule="auto"/>
        <w:ind w:left="0" w:firstLine="560"/>
        <w:rPr>
          <w:sz w:val="24"/>
          <w:szCs w:val="24"/>
        </w:rPr>
      </w:pPr>
      <w:r w:rsidRPr="00041AFD">
        <w:rPr>
          <w:sz w:val="24"/>
          <w:szCs w:val="24"/>
        </w:rPr>
        <w:t>С. А. Старостин</w:t>
      </w:r>
    </w:p>
    <w:p w:rsidR="00083A74" w:rsidRPr="00041AFD" w:rsidRDefault="00083A74" w:rsidP="00083A74">
      <w:pPr>
        <w:spacing w:before="120" w:line="240" w:lineRule="auto"/>
        <w:ind w:left="0" w:firstLine="560"/>
        <w:rPr>
          <w:sz w:val="24"/>
          <w:szCs w:val="24"/>
        </w:rPr>
      </w:pPr>
      <w:r w:rsidRPr="00041AFD">
        <w:rPr>
          <w:sz w:val="24"/>
          <w:szCs w:val="24"/>
        </w:rPr>
        <w:t xml:space="preserve">Есть в принципе два подхода. Один - это глоттогенез: думать, как мог возникнуть язык, какие могут быть его истоки, как соотносится человеческая коммуникация с коммуникацией животных и т.д. Это вполне легитимная тема, но, к сожалению, здесь мало на что можно рассчитывать, кроме ответов общих и, может быть, даже спекулятивных. </w:t>
      </w:r>
    </w:p>
    <w:p w:rsidR="00083A74" w:rsidRPr="00041AFD" w:rsidRDefault="00083A74" w:rsidP="00083A74">
      <w:pPr>
        <w:spacing w:before="120" w:line="240" w:lineRule="auto"/>
        <w:ind w:left="0" w:firstLine="560"/>
        <w:rPr>
          <w:sz w:val="24"/>
          <w:szCs w:val="24"/>
        </w:rPr>
      </w:pPr>
      <w:r w:rsidRPr="00041AFD">
        <w:rPr>
          <w:sz w:val="24"/>
          <w:szCs w:val="24"/>
        </w:rPr>
        <w:t xml:space="preserve">Другое - это движение сверху вниз (от нашего времени вглубь истории), то, что делаем мы, то есть постепенное сравнение всех языковых семей и «пошаговое» продвижение вглубь. Мы, может быть, никогда и не дойдем до истоков, но зато максимально продвинемся вглубь и даже попытаемся восстановить первые стадии развития человеческого языка. Это сравнительно-исторический метод, сравнение языков, реконструкция. </w:t>
      </w:r>
    </w:p>
    <w:p w:rsidR="00083A74" w:rsidRPr="00041AFD" w:rsidRDefault="00083A74" w:rsidP="00083A74">
      <w:pPr>
        <w:spacing w:before="120" w:line="240" w:lineRule="auto"/>
        <w:ind w:left="0" w:firstLine="560"/>
        <w:rPr>
          <w:sz w:val="24"/>
          <w:szCs w:val="24"/>
        </w:rPr>
      </w:pPr>
      <w:r w:rsidRPr="00041AFD">
        <w:rPr>
          <w:sz w:val="24"/>
          <w:szCs w:val="24"/>
        </w:rPr>
        <w:t xml:space="preserve">И тут тоже есть разные подходы и разные методы. Сейчас приходится все время полемизировать с американцами, потому что у них совершенно другая школа - гринберговский метод массового сравнения. Джозеф Гринберг (уже покойный, в прошлом году он умер) был, конечно, великий лингвист. Он первым сделал классификацию африканских языков, разделил их на четыре семьи; он занимался американскими языками и выдвинул теорию о том, что все они, в сущности, представляют собой одну «америндскую» макросемью, кроме северных - эскимосских и надене. Последняя его книга - о евразийской семье языков, которая практически совпадает с нашей ностратической. Гринберговская методика основана на методе массового сравнения. Он смотрит на современные языки в больших количествах и обнаруживает какие-то общие модели, сходства в системах местоимений, не устанавливая соответствий, не делая реконструкций, а просто пытаясь сделать классификацию. На наш взгляд, это такая эвристика, определение на глазок. У Гринберга остался ученик - Меррит Рулен из Стэнфорда, с которым мы сопредседательствуем в нашей новой программе. </w:t>
      </w:r>
    </w:p>
    <w:p w:rsidR="00083A74" w:rsidRPr="00041AFD" w:rsidRDefault="00083A74" w:rsidP="00083A74">
      <w:pPr>
        <w:spacing w:before="120" w:line="240" w:lineRule="auto"/>
        <w:ind w:left="0" w:firstLine="560"/>
        <w:rPr>
          <w:sz w:val="24"/>
          <w:szCs w:val="24"/>
        </w:rPr>
      </w:pPr>
      <w:r w:rsidRPr="00041AFD">
        <w:rPr>
          <w:sz w:val="24"/>
          <w:szCs w:val="24"/>
        </w:rPr>
        <w:t xml:space="preserve">Это пятилетняя программа в институте Санта Фе, посвященная эволюции человеческого языка. В программе участвуют и американские ученые, и российские. Реально и австралийские - Пейрос, и израильские - Долгопольский, но в основном это все российская школа, выходцы из бывшего СССР. Есть англичане, есть европейцы (Вацлав Блажек из Чехии и др.) - мы собрали более-менее всех, кто занимается дальним родством. </w:t>
      </w:r>
    </w:p>
    <w:p w:rsidR="00083A74" w:rsidRPr="00041AFD" w:rsidRDefault="00083A74" w:rsidP="00083A74">
      <w:pPr>
        <w:spacing w:before="120" w:line="240" w:lineRule="auto"/>
        <w:ind w:left="0" w:firstLine="560"/>
        <w:rPr>
          <w:sz w:val="24"/>
          <w:szCs w:val="24"/>
        </w:rPr>
      </w:pPr>
      <w:r w:rsidRPr="00041AFD">
        <w:rPr>
          <w:sz w:val="24"/>
          <w:szCs w:val="24"/>
        </w:rPr>
        <w:t xml:space="preserve">Весь последний год я занимался организацией этой программы, провел четыре конференции. Всех надо собрать, более того, надо примирить: реально этой тематикой в мире, если хорошо «поскрести по сусекам», занимаются человек тридцать, не больше, и необходимо то, что в американской практике называется «team-work». Конечно, очень много лингвистов занимаются отдельными частными семьями, и мы со всеми стараемся сотрудничать и использовать их результаты, но людей, которые занимаются собственно макрокомпаративистикой, очень немного. Практически всех мне удалось собрать на последней январской конференции в Нью-Мексико. Все работают интересно, результаты у всех есть. </w:t>
      </w:r>
    </w:p>
    <w:p w:rsidR="00083A74" w:rsidRPr="00041AFD" w:rsidRDefault="00083A74" w:rsidP="00083A74">
      <w:pPr>
        <w:spacing w:before="120" w:line="240" w:lineRule="auto"/>
        <w:ind w:left="0" w:firstLine="560"/>
        <w:rPr>
          <w:sz w:val="24"/>
          <w:szCs w:val="24"/>
        </w:rPr>
      </w:pPr>
      <w:r w:rsidRPr="00041AFD">
        <w:rPr>
          <w:sz w:val="24"/>
          <w:szCs w:val="24"/>
        </w:rPr>
        <w:t xml:space="preserve">Главное - это необходимость как-то «притереть» друг к другу российскую и американскую школы. Оба подхода, на мой взгляд, имеют право на существование. </w:t>
      </w:r>
    </w:p>
    <w:p w:rsidR="00083A74" w:rsidRPr="00041AFD" w:rsidRDefault="00083A74" w:rsidP="00083A74">
      <w:pPr>
        <w:spacing w:before="120" w:line="240" w:lineRule="auto"/>
        <w:ind w:left="0" w:firstLine="560"/>
        <w:rPr>
          <w:sz w:val="24"/>
          <w:szCs w:val="24"/>
        </w:rPr>
      </w:pPr>
      <w:r w:rsidRPr="00041AFD">
        <w:rPr>
          <w:sz w:val="24"/>
          <w:szCs w:val="24"/>
        </w:rPr>
        <w:t xml:space="preserve">Прежде чем что-то реконструировать, устанавливать соответствие между языками, мы должны иметь хотя бы приблизительное представление о языковых семьях. Любимый пример Рулена - это индоевропейские языки. Конечно, представление о том, что есть индоевропейская семья, сложилось задолго до того, как возник сам сравнительно-исторический метод. Сначала просто заметили бросающиеся в глаза сходства между санскритом, латынью, греческим. Не было никакой научной методики, тем не менее было вполне ясное представление о том, что индийские языки и европейские языки должны восходить к общему источнику, потому что иначе трудно объяснить наблюдаемые параллели. Только потом, когда стали анализировать эти сходства, обнаружилось, что есть регулярные соответствия, что нужно реконструировать праиндоевропейские формы и т.д. То есть в каком-то смысле «массовое сравнение» оправданно. И это - главный тезис американцев: даже индоевропейскую семью установили без всякого вашего сравнительного метода, почему же нельзя так же поступить и с остальными семьями? Метод «массового сравнения», в сущности, - это почти отсутствие метода: просто смотришь на языки и видишь. И действительно, возьмем, например, индоевропейские личные местоимения - «меня, mich, moi», во втором лице - «ты, тебя, dich, toi». Достаточно взгляда на систему личных местоимений, и мы вынуждены сказать, что здесь скорее всего общность происхождения. С другой стороны, возьмем северно-кавказские языки: лезгинские зун «я», вун «ты»; абхазские са «я», ва «ты». Cразу невооруженным взглядом видно, что это - другая семья, там другая система местоимений, и они очень сходны между собой. Для этого не требуется никакой работы, достаточно посмотреть, как будет «я» и «ты». Кроме местоимений, можно набрать и еще какое-то количество сходной лексики. До некоторого уровня такой подход себя оправдывает. </w:t>
      </w:r>
    </w:p>
    <w:p w:rsidR="00083A74" w:rsidRPr="00041AFD" w:rsidRDefault="00083A74" w:rsidP="00083A74">
      <w:pPr>
        <w:spacing w:before="120" w:line="240" w:lineRule="auto"/>
        <w:ind w:left="0" w:firstLine="560"/>
        <w:rPr>
          <w:sz w:val="24"/>
          <w:szCs w:val="24"/>
        </w:rPr>
      </w:pPr>
      <w:r w:rsidRPr="00041AFD">
        <w:rPr>
          <w:sz w:val="24"/>
          <w:szCs w:val="24"/>
        </w:rPr>
        <w:t xml:space="preserve">Но вот мы определили, где какие местоимения, а дальше? Личные местоимения - это чрезвычайно устойчивый и архаичный элемент, но за период в 10 - 12 тысяч лет даже и система личных местоимений исчезает - меняется на другую. При этом сходств в остальных сферах лексики остается еще меньше, часто слова и корни меняются до полной неузнаваемости. И тогда уже не остается никаких видимых критериев. </w:t>
      </w:r>
    </w:p>
    <w:p w:rsidR="00083A74" w:rsidRPr="00041AFD" w:rsidRDefault="00083A74" w:rsidP="00083A74">
      <w:pPr>
        <w:spacing w:before="120" w:line="240" w:lineRule="auto"/>
        <w:ind w:left="0" w:firstLine="560"/>
        <w:rPr>
          <w:sz w:val="24"/>
          <w:szCs w:val="24"/>
        </w:rPr>
      </w:pPr>
      <w:r w:rsidRPr="00041AFD">
        <w:rPr>
          <w:sz w:val="24"/>
          <w:szCs w:val="24"/>
        </w:rPr>
        <w:t xml:space="preserve">То есть в какой-то момент массовое сравнение перестает работать. Утрачивается почти все. Какие-то слова и корни сохраняются в языках, но уже классификацию по ним фактически определить невозможно. </w:t>
      </w:r>
    </w:p>
    <w:p w:rsidR="00083A74" w:rsidRPr="00041AFD" w:rsidRDefault="00083A74" w:rsidP="00083A74">
      <w:pPr>
        <w:spacing w:before="120" w:line="240" w:lineRule="auto"/>
        <w:ind w:left="0" w:firstLine="560"/>
        <w:rPr>
          <w:sz w:val="24"/>
          <w:szCs w:val="24"/>
        </w:rPr>
      </w:pPr>
      <w:r w:rsidRPr="00041AFD">
        <w:rPr>
          <w:sz w:val="24"/>
          <w:szCs w:val="24"/>
        </w:rPr>
        <w:t xml:space="preserve">А дальше - две возможности. Либо мы останавливаемся, говорим, что глубже классификации сделать невозможно. Довольно многие так и делают, считая, что есть временной лимит, предел, дальше которого наука бессильна. Либо мы должны предложить какой-то выход. </w:t>
      </w:r>
    </w:p>
    <w:p w:rsidR="00083A74" w:rsidRPr="00041AFD" w:rsidRDefault="00083A74" w:rsidP="00083A74">
      <w:pPr>
        <w:spacing w:before="120" w:line="240" w:lineRule="auto"/>
        <w:ind w:left="0" w:firstLine="560"/>
        <w:rPr>
          <w:sz w:val="24"/>
          <w:szCs w:val="24"/>
        </w:rPr>
      </w:pPr>
      <w:r w:rsidRPr="00041AFD">
        <w:rPr>
          <w:sz w:val="24"/>
          <w:szCs w:val="24"/>
        </w:rPr>
        <w:t xml:space="preserve">Вот этот выход как раз и предлагает российская школа - это реконструкция. </w:t>
      </w:r>
    </w:p>
    <w:p w:rsidR="00083A74" w:rsidRPr="00041AFD" w:rsidRDefault="00083A74" w:rsidP="00083A74">
      <w:pPr>
        <w:spacing w:before="120" w:line="240" w:lineRule="auto"/>
        <w:ind w:left="0" w:firstLine="560"/>
        <w:rPr>
          <w:sz w:val="24"/>
          <w:szCs w:val="24"/>
        </w:rPr>
      </w:pPr>
      <w:r w:rsidRPr="00041AFD">
        <w:rPr>
          <w:sz w:val="24"/>
          <w:szCs w:val="24"/>
        </w:rPr>
        <w:t xml:space="preserve">Основное достоинство сравнительно-исторического метода заключается в том, что мы можем восстановить исходное состояние, конечно, приблизительно, условно, но, тем не менее, достаточно верно воссоздать и лексический состав праязыка, и его грамматику. И тогда мы уже можем сравнивать не современные языки, а реконструированные, которые в случае родства, по логике вещей, должны быть ближе друг к другу, чем их современные потомки. Поэтому выход из этой ситуации, преодоление этого временного барьера существует. И это - реконструкция. Рабочая платформа, на которой можно всех объединить, сказав, и мы хороши, и вы хороши, но мы все-таки лучше, потому что можем идти дальше и видеть глубже. Происходит масса баталий, но все-таки какая-то общая позиция находится. </w:t>
      </w:r>
    </w:p>
    <w:p w:rsidR="00083A74" w:rsidRPr="00041AFD" w:rsidRDefault="00083A74" w:rsidP="00083A74">
      <w:pPr>
        <w:spacing w:before="120" w:line="240" w:lineRule="auto"/>
        <w:ind w:left="0" w:firstLine="560"/>
        <w:rPr>
          <w:sz w:val="24"/>
          <w:szCs w:val="24"/>
        </w:rPr>
      </w:pPr>
      <w:r w:rsidRPr="00041AFD">
        <w:rPr>
          <w:sz w:val="24"/>
          <w:szCs w:val="24"/>
        </w:rPr>
        <w:t xml:space="preserve">Про эту программу говорить можно много. Интересно сказать, кто ее «пробил» и что это за институт Санта Фе. Это чисто исследовательское учреждение, американский «think-tank», и лингвистики там до сих пор не было: исследовалась теория сложных систем, генетика, математика и т.д. Инициатором всей этой программы оказался Мюррей Гелл-Манн - нобелевский лауреат по физике, автор теории кварков, один из основателей института и страстный любитель лингвистики. Он был в близких отношениях с Гринбергом, всю жизнь интересовался языком, человек колоссальной эрудиции - с ним можно вполне серьезно обсуждать японские этимологии. Личность совершенно фантастическая! Встретившись с ним на конференции в Санта Фе в 1997 году, мы разговорились, и он сам предложил, что надо бы попробовать что-то организовать в этом институте. И вот попробовал, и совершенно неожиданно все получилось.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3A74"/>
    <w:rsid w:val="00002B5A"/>
    <w:rsid w:val="00041AFD"/>
    <w:rsid w:val="00083A74"/>
    <w:rsid w:val="0010437E"/>
    <w:rsid w:val="00316F32"/>
    <w:rsid w:val="00345AE9"/>
    <w:rsid w:val="003805B5"/>
    <w:rsid w:val="005854B6"/>
    <w:rsid w:val="00616072"/>
    <w:rsid w:val="006A5004"/>
    <w:rsid w:val="00710178"/>
    <w:rsid w:val="0081563E"/>
    <w:rsid w:val="008B35EE"/>
    <w:rsid w:val="00905CC1"/>
    <w:rsid w:val="00A35B85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69A435-587F-4457-B7B1-311379845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A74"/>
    <w:pPr>
      <w:widowControl w:val="0"/>
      <w:spacing w:line="320" w:lineRule="auto"/>
      <w:ind w:left="40" w:firstLine="360"/>
      <w:jc w:val="both"/>
    </w:pPr>
    <w:rPr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083A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Два подхода к изучению истории языка</vt:lpstr>
    </vt:vector>
  </TitlesOfParts>
  <Company>Home</Company>
  <LinksUpToDate>false</LinksUpToDate>
  <CharactersWithSpaces>7492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Два подхода к изучению истории языка</dc:title>
  <dc:subject/>
  <dc:creator>User</dc:creator>
  <cp:keywords/>
  <dc:description/>
  <cp:lastModifiedBy>admin</cp:lastModifiedBy>
  <cp:revision>2</cp:revision>
  <dcterms:created xsi:type="dcterms:W3CDTF">2014-02-15T01:20:00Z</dcterms:created>
  <dcterms:modified xsi:type="dcterms:W3CDTF">2014-02-15T01:20:00Z</dcterms:modified>
</cp:coreProperties>
</file>