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2A" w:rsidRDefault="00BD12CA">
      <w:pPr>
        <w:pStyle w:val="a3"/>
      </w:pPr>
      <w:r>
        <w:br/>
      </w:r>
    </w:p>
    <w:p w:rsidR="0078792A" w:rsidRDefault="00BD12CA">
      <w:pPr>
        <w:pStyle w:val="a3"/>
      </w:pPr>
      <w:r>
        <w:rPr>
          <w:b/>
          <w:bCs/>
        </w:rPr>
        <w:t>Эстебан Хосе Эчеверриа</w:t>
      </w:r>
      <w:r>
        <w:t xml:space="preserve"> (исп. </w:t>
      </w:r>
      <w:r>
        <w:rPr>
          <w:i/>
          <w:iCs/>
        </w:rPr>
        <w:t>Esteban Jose Echevérria</w:t>
      </w:r>
      <w:r>
        <w:t>, 2 сентября 1805(18050902), Буэнос-Айрес — 19 января 1851, Монтевидео) — аргентинский мыслитель, общественный деятель, поэт, писатель и социолог. Один из крупнейших представителей романтизма в литературе Латинской Америки ХIX столетия.</w:t>
      </w:r>
    </w:p>
    <w:p w:rsidR="0078792A" w:rsidRDefault="00BD12CA">
      <w:pPr>
        <w:pStyle w:val="21"/>
        <w:numPr>
          <w:ilvl w:val="0"/>
          <w:numId w:val="0"/>
        </w:numPr>
      </w:pPr>
      <w:r>
        <w:t>Биография</w:t>
      </w:r>
    </w:p>
    <w:p w:rsidR="0078792A" w:rsidRDefault="00BD12CA">
      <w:pPr>
        <w:pStyle w:val="a3"/>
      </w:pPr>
      <w:r>
        <w:t>Эстебан Эчеверриа учился сперва в университете Буэнос-Айреса, а затем, в течение 4 лет, в Париже, где познакомился с произведениями французских романтиков, поэзией Шиллера и Гёте.В тот же период подпал под сильное влияние идей европейского утопического социализма, особенно Сен-Симона.</w:t>
      </w:r>
    </w:p>
    <w:p w:rsidR="0078792A" w:rsidRDefault="00BD12CA">
      <w:pPr>
        <w:pStyle w:val="a3"/>
      </w:pPr>
      <w:r>
        <w:t>Вернувшись на родину в 1830 году, Эстебан Эчеверриа, совместно с Х. Альберди основывает в 1838 г. тайную организацию «Молодая Аргентина» или «Майская ассоциация» (по аналогии с Молодой Италией Джузеппе Мадзини и в честь Майской революции в Аргентине), поставившую своей задачей борьбу за «свободу, равенство и братство». В своём труде «Социалистическое учение Майской ассоциации» (русский перевод в книге: «Прогрессивные мыслители Латинской Америки». Москва, 1965) он излагает те идеи и принципы, на которых должна строиться политическая партия, призванная бороться за прогрессивное развитие страны. Явился родоначальником прогрессивно-радикального направления в аргентинской историографии.</w:t>
      </w:r>
    </w:p>
    <w:p w:rsidR="0078792A" w:rsidRDefault="00BD12CA">
      <w:pPr>
        <w:pStyle w:val="a3"/>
      </w:pPr>
      <w:r>
        <w:t>Спасаясь от преследований со стороны диктатора Хуана Мануэля де Росаса, Э. Эчеверриа в 1841 году эмигрировал в Уругвай, где и умер в бедности от туберкулёза.</w:t>
      </w:r>
    </w:p>
    <w:p w:rsidR="0078792A" w:rsidRDefault="00BD12CA">
      <w:pPr>
        <w:pStyle w:val="21"/>
        <w:numPr>
          <w:ilvl w:val="0"/>
          <w:numId w:val="0"/>
        </w:numPr>
      </w:pPr>
      <w:r>
        <w:t>Сочинения</w:t>
      </w:r>
    </w:p>
    <w:p w:rsidR="0078792A" w:rsidRDefault="00BD12CA">
      <w:pPr>
        <w:pStyle w:val="a3"/>
        <w:rPr>
          <w:i/>
          <w:iCs/>
        </w:rPr>
      </w:pPr>
      <w:r>
        <w:rPr>
          <w:i/>
          <w:iCs/>
        </w:rPr>
        <w:t>Obras completas, Buenos Aires, 1951</w:t>
      </w:r>
    </w:p>
    <w:p w:rsidR="0078792A" w:rsidRDefault="00BD12CA">
      <w:pPr>
        <w:pStyle w:val="21"/>
        <w:numPr>
          <w:ilvl w:val="0"/>
          <w:numId w:val="0"/>
        </w:numPr>
      </w:pPr>
      <w:r>
        <w:t>Литература</w:t>
      </w:r>
    </w:p>
    <w:p w:rsidR="0078792A" w:rsidRDefault="00BD12CA">
      <w:pPr>
        <w:pStyle w:val="a3"/>
        <w:rPr>
          <w:i/>
          <w:iCs/>
        </w:rPr>
      </w:pPr>
      <w:r>
        <w:rPr>
          <w:i/>
          <w:iCs/>
        </w:rPr>
        <w:t>Agosti H.P. «Echeverria», Buenos Aires, 1951.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Elvira o la novia del Plata (1832)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Don Juan (1833)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Carlos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Mangora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 Pola o el amor y el patriotismo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Himno del dolor (1834)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Los consuelos (1834)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Al corazón (1835)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Rimas (1837, en GB)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 cautiva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El Matadero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Canciones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Peregrinaje de Gualpo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El Dogma Socialista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Cartas a un amigo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El ángel caído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Ilusiones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 guitarra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Avellaneda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Mefistófeles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Apología del matambre (1837)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 noche</w:t>
      </w:r>
    </w:p>
    <w:p w:rsidR="0078792A" w:rsidRDefault="00BD12CA">
      <w:pPr>
        <w:pStyle w:val="a3"/>
        <w:numPr>
          <w:ilvl w:val="0"/>
          <w:numId w:val="1"/>
        </w:numPr>
        <w:tabs>
          <w:tab w:val="left" w:pos="707"/>
        </w:tabs>
      </w:pPr>
      <w:r>
        <w:t>La diamela.</w:t>
      </w:r>
    </w:p>
    <w:p w:rsidR="0078792A" w:rsidRDefault="00BD12CA">
      <w:pPr>
        <w:pStyle w:val="a3"/>
      </w:pPr>
      <w:r>
        <w:t>Источник: http://ru.wikipedia.org/wiki/Эчеверриа,_Эстебан_Хосе</w:t>
      </w:r>
      <w:bookmarkStart w:id="0" w:name="_GoBack"/>
      <w:bookmarkEnd w:id="0"/>
    </w:p>
    <w:sectPr w:rsidR="0078792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2CA"/>
    <w:rsid w:val="0073488D"/>
    <w:rsid w:val="0078792A"/>
    <w:rsid w:val="00B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94B2-AB14-4F2C-809A-13339CC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2014-04-15T18:14:00Z</dcterms:created>
  <dcterms:modified xsi:type="dcterms:W3CDTF">2014-04-15T18:14:00Z</dcterms:modified>
</cp:coreProperties>
</file>