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2C" w:rsidRPr="00DC70E5" w:rsidRDefault="003E412C" w:rsidP="007E0C3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C70E5">
        <w:rPr>
          <w:b/>
          <w:color w:val="000000"/>
          <w:sz w:val="28"/>
          <w:szCs w:val="28"/>
        </w:rPr>
        <w:t>Содержание</w:t>
      </w:r>
    </w:p>
    <w:p w:rsidR="003E412C" w:rsidRPr="00DC70E5" w:rsidRDefault="003E412C" w:rsidP="007E0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14D2" w:rsidRPr="00DC70E5" w:rsidRDefault="003E412C" w:rsidP="007E0C3C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Введение</w:t>
      </w:r>
    </w:p>
    <w:p w:rsidR="003E412C" w:rsidRPr="00DC70E5" w:rsidRDefault="003E412C" w:rsidP="007E0C3C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Глава 1 Теоретические основы единого классификатора 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</w:p>
    <w:p w:rsidR="00BA14D2" w:rsidRPr="00DC70E5" w:rsidRDefault="003E412C" w:rsidP="007E0C3C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</w:rPr>
        <w:t xml:space="preserve">Глава 2 </w:t>
      </w:r>
      <w:r w:rsidRPr="00DC70E5">
        <w:rPr>
          <w:snapToGrid w:val="0"/>
          <w:color w:val="000000"/>
          <w:sz w:val="28"/>
          <w:szCs w:val="28"/>
        </w:rPr>
        <w:t xml:space="preserve">Структура кодировки единого классификатора назначения платежей. </w:t>
      </w:r>
      <w:r w:rsidRPr="00DC70E5">
        <w:rPr>
          <w:color w:val="000000"/>
          <w:sz w:val="28"/>
          <w:szCs w:val="28"/>
        </w:rPr>
        <w:t>Заполнение платежных документов</w:t>
      </w:r>
    </w:p>
    <w:p w:rsidR="00BA14D2" w:rsidRPr="00DC70E5" w:rsidRDefault="003E412C" w:rsidP="007E0C3C">
      <w:pPr>
        <w:shd w:val="clear" w:color="000000" w:fill="auto"/>
        <w:suppressAutoHyphens/>
        <w:spacing w:line="360" w:lineRule="auto"/>
        <w:rPr>
          <w:snapToGrid w:val="0"/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 xml:space="preserve">Глава 3 </w:t>
      </w:r>
      <w:r w:rsidRPr="00DC70E5">
        <w:rPr>
          <w:snapToGrid w:val="0"/>
          <w:color w:val="000000"/>
          <w:sz w:val="28"/>
          <w:szCs w:val="28"/>
        </w:rPr>
        <w:t>Порядок заполнения сведений по переводам денег</w:t>
      </w:r>
    </w:p>
    <w:p w:rsidR="00BA14D2" w:rsidRPr="00DC70E5" w:rsidRDefault="003E412C" w:rsidP="007E0C3C">
      <w:pPr>
        <w:shd w:val="clear" w:color="000000" w:fill="auto"/>
        <w:suppressAutoHyphens/>
        <w:spacing w:line="360" w:lineRule="auto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Заключение</w:t>
      </w:r>
    </w:p>
    <w:p w:rsidR="007E0C3C" w:rsidRPr="00DC70E5" w:rsidRDefault="003E412C" w:rsidP="007E0C3C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  <w:lang w:val="kk-KZ"/>
        </w:rPr>
        <w:t>Список использованной литературы</w:t>
      </w:r>
    </w:p>
    <w:p w:rsidR="003E412C" w:rsidRPr="00DC70E5" w:rsidRDefault="003E412C" w:rsidP="007E0C3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87509" w:rsidRPr="00DC70E5" w:rsidRDefault="007E0C3C" w:rsidP="007E0C3C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C70E5">
        <w:rPr>
          <w:b/>
          <w:color w:val="000000"/>
          <w:sz w:val="28"/>
          <w:szCs w:val="28"/>
        </w:rPr>
        <w:br w:type="page"/>
      </w:r>
      <w:r w:rsidR="00487509" w:rsidRPr="00DC70E5">
        <w:rPr>
          <w:b/>
          <w:color w:val="000000"/>
          <w:sz w:val="28"/>
          <w:szCs w:val="28"/>
        </w:rPr>
        <w:t>Введение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 xml:space="preserve">Нормативно-правовой основой единого классификатора назначения платежей и осуществления платежей является закон, утвержденный постановлением Правления Национального Банка от 15.11.1999 </w:t>
      </w:r>
      <w:r w:rsidRPr="00DC70E5">
        <w:rPr>
          <w:color w:val="000000"/>
          <w:sz w:val="28"/>
          <w:szCs w:val="28"/>
          <w:lang w:val="kk-KZ"/>
        </w:rPr>
        <w:t>№</w:t>
      </w:r>
      <w:r w:rsidRPr="00DC70E5">
        <w:rPr>
          <w:color w:val="000000"/>
          <w:sz w:val="28"/>
          <w:szCs w:val="28"/>
        </w:rPr>
        <w:t xml:space="preserve"> 388</w:t>
      </w:r>
      <w:r w:rsidR="00793637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"Об утверждении правил применения единого классификатора Республики Казахстан - единого классификатора назначения платежей".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 целях реализации Стратегического плана развития банковской системы Республики Казахстан на 1998 - 2000 годы Правление Национального Банка Республики Казахстан постановляет: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1.Утвердить прилагаемые Правила применения Государственного классификатора Республики Казахстан - единого классификатора назначения платежей и ввести их в действие со дня внедрения в промышленную эксплуатацию соответствующего программного обеспечения.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2.Управлению платежных систем: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1) совместно с Юридическим департаментом принять меры к государственной регистрации в Министерстве юстиции Республики Казахстан настоящего постановления и Правил применения Государственного классификатора Республики Казахстан - единого классификатора назначения платежей;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2) в десятидневный срок со дня государственной регистрации в Министерстве юстиции Республики Казахстан довести настоящее постановление и Правила применения Государственного классификатора Республики Казахстан - единого классификатора назначения платежей до сведения филиалов Национального Банка Республики Казахстан, обязав их довести данное постановление и Правила до сведения банков второго уровня.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3.Департаменту информационных технологий: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1) совместно с Республиканским государственным предприятием на праве хозяйственного ведения "Казахстанский центр межбанковских расчетов Национального Банка Республики Казахстан" обеспечить разработку соответствующего программного обеспечения и ввести его в промышленную эксплуатацию с 1 июля 2000 года;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2) совместно с Управлением планирования и контроля бюджета предусмотреть в смете расходов Национального Банка Республики Казахстан на 2000 год средства на разработку соответствующего программного обеспечения.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4.Контроль за исполнением настоящего постановления возложить на заместителя Председателя Национального Банка Республики Казахстан Абдулину Н.К.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Единство бюджета. Этот принцип означает сосредоточение в нем всех собираемых доходов и производимых расходов. Он предполагает наличие одного бюджета в государстве, составленного по единой бюджетной классификации и по единым документам. Единство бюджета выражается в существовании единой бюджетной системы в государстве. Задача этого принципа – в установлении более эффективного контроля за финансовыми ресурсами государства. В результате переосмысления экономического значения однотипных для организаций различного типа объектов управления, разработки единой экономико-бухгалтерской модели оценки и учета их стоимости будет получен столь необходимый, как показано выше, универсальный классификатор объектов управления учета.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Без такого стандарта не может быть создана надкорпоративная информационная система, отвечающая современным требованиям собственников бизнеса и менеджеров компаний к получению достоверной и полезной информации об изменении структуры прав собственности всех существенных субъектов экономики и их деловой активности (отсюда – информации о динамике параметров важнейших рынков и сегментов, промышленности и т.д.).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color w:val="000000"/>
          <w:sz w:val="28"/>
          <w:szCs w:val="28"/>
        </w:rPr>
        <w:t>Поэтому целью данной работы</w:t>
      </w:r>
      <w:r w:rsidRPr="00DC70E5">
        <w:rPr>
          <w:rStyle w:val="a5"/>
          <w:b w:val="0"/>
          <w:color w:val="000000"/>
          <w:sz w:val="28"/>
          <w:szCs w:val="28"/>
        </w:rPr>
        <w:t xml:space="preserve"> является рассмотрение соблюдения принципа единства бюджета при помощи применения единых классификаторов</w:t>
      </w:r>
      <w:r w:rsidR="007E0C3C" w:rsidRPr="00DC70E5">
        <w:rPr>
          <w:rStyle w:val="a5"/>
          <w:b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color w:val="000000"/>
          <w:sz w:val="28"/>
          <w:szCs w:val="28"/>
        </w:rPr>
        <w:t>назначения платежей в бюджет.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DC70E5">
        <w:rPr>
          <w:b/>
          <w:color w:val="000000"/>
          <w:sz w:val="28"/>
          <w:szCs w:val="28"/>
        </w:rPr>
        <w:t>Глава 1 Теоретические основы единого классификатора назначения</w:t>
      </w:r>
      <w:r w:rsidR="007E0C3C" w:rsidRPr="00DC70E5">
        <w:rPr>
          <w:b/>
          <w:color w:val="000000"/>
          <w:sz w:val="28"/>
          <w:szCs w:val="28"/>
        </w:rPr>
        <w:t xml:space="preserve"> платежей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CE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 xml:space="preserve">Нормативно-правовой основой единого классификатора назначения платежей и осуществления платежей является закон, утвержденный постановлением Правления Национального Банка от 15.11.1999 </w:t>
      </w:r>
      <w:r w:rsidRPr="00DC70E5">
        <w:rPr>
          <w:color w:val="000000"/>
          <w:sz w:val="28"/>
          <w:szCs w:val="28"/>
          <w:lang w:val="kk-KZ"/>
        </w:rPr>
        <w:t>№</w:t>
      </w:r>
      <w:r w:rsidRPr="00DC70E5">
        <w:rPr>
          <w:color w:val="000000"/>
          <w:sz w:val="28"/>
          <w:szCs w:val="28"/>
        </w:rPr>
        <w:t xml:space="preserve"> 388</w:t>
      </w:r>
      <w:r w:rsidRPr="00DC70E5">
        <w:rPr>
          <w:color w:val="000000"/>
          <w:sz w:val="28"/>
          <w:szCs w:val="28"/>
        </w:rPr>
        <w:br/>
        <w:t>"Об утверждении правил применения единого классификатора Республики Казахстан - единого классификатора назначения платежей".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В правилах применения Государственного классификатора Республики Казахстан - единого классификатора назначения платежей представлена система кодировки и порядок проставления Государственного классификатора Республики Казахстан -</w:t>
      </w:r>
      <w:r w:rsidR="007E0C3C" w:rsidRPr="00DC70E5">
        <w:rPr>
          <w:snapToGrid w:val="0"/>
          <w:color w:val="000000"/>
          <w:sz w:val="28"/>
          <w:szCs w:val="28"/>
        </w:rPr>
        <w:t xml:space="preserve"> </w:t>
      </w:r>
      <w:r w:rsidRPr="00DC70E5">
        <w:rPr>
          <w:snapToGrid w:val="0"/>
          <w:color w:val="000000"/>
          <w:sz w:val="28"/>
          <w:szCs w:val="28"/>
        </w:rPr>
        <w:t>единого классификатора назначения платежей в используемых на территории Республики Казахстан платежных документах и других документах, в которых обязательность проставления кодов единого классификатора назначения платежей предусмотрена нормативными правовыми актами Национального Банка Республики Казахстан</w:t>
      </w:r>
      <w:r w:rsidR="009F6CE9" w:rsidRPr="00DC70E5">
        <w:rPr>
          <w:snapToGrid w:val="0"/>
          <w:color w:val="000000"/>
          <w:sz w:val="28"/>
          <w:szCs w:val="28"/>
        </w:rPr>
        <w:t>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Единый классификатор назначения платежей предназначен для обеспечения прозрачности платежей, формирования системы показателей на основании представленных сведений по платежам и для анализа потоков денег в Республике Казахстан.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Единый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классификатор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разработан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целях приведения форм платежных документов в соответствие с Законом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Республики Казахстан "О платежах 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переводах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денег",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необходим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для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упрощения порядка оформления электронных платежных документов, а также упорядочения и систематизации информации о проводимых платежах.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«Закон о платежах и переводах», постановление правительства за № 179 от 25 апреля 2000 года, «правило использования платежных документов и осуществления безналичных платежей и переводов денег на территорию Республики Казахстан за № 237» от 29 июня 1998 года. Эти законы организуют и регулируют отношение возникновения при осуществлении платежей и переводов денег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 РК.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Порядок заполнения единого классификатора назначения платежей применяется как в электронной системе платежей, так и для операций банка по прямым корреспондентским счетам, включая внутрибанковские и международные платежи.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Используемые в настоящих Правилах термины означают следующее: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Код назначения платежа - условное, сокращенное цифровое обозначение назначения платежа;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Платежный документ - документ, на основании или с помощью которого производится исполнение денежного обязательства в соответствии с условиями гражданско-правовых сделок, договоров, нормами законодательства Республики Казахстан;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Код валюты и драгоценных металлов - условное, сокращенное обозначение национальной валюты Республики Казахстан и валют иностранных государств, а также драгоценных металлов (далее код валюты);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Электронная система платежей - система расчетов, заключения сделок, перевода денег и передачи информации в установленном электронном формате с помощью электронных средств связи;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Платежная система - механизм, с помощью которого переводятся средства одного участника к другому по законам, правилам и стандартам, определяющим права, обязанности и ответственность участника;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Международные платежи - взаимные платежи и расчеты между странами, финансовыми институтами, организациями и гражданами, находящимися на территории разных стран.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487509" w:rsidRPr="00DC70E5" w:rsidRDefault="007E0C3C" w:rsidP="007E0C3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C70E5">
        <w:rPr>
          <w:rStyle w:val="a5"/>
          <w:bCs w:val="0"/>
          <w:color w:val="000000"/>
          <w:sz w:val="28"/>
          <w:szCs w:val="28"/>
        </w:rPr>
        <w:br w:type="page"/>
      </w:r>
      <w:r w:rsidR="00487509" w:rsidRPr="00DC70E5">
        <w:rPr>
          <w:rStyle w:val="a5"/>
          <w:bCs w:val="0"/>
          <w:color w:val="000000"/>
          <w:sz w:val="28"/>
          <w:szCs w:val="28"/>
        </w:rPr>
        <w:t>Глава 2</w:t>
      </w:r>
      <w:r w:rsidR="00487509" w:rsidRPr="00DC70E5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="00487509" w:rsidRPr="00DC70E5">
        <w:rPr>
          <w:b/>
          <w:snapToGrid w:val="0"/>
          <w:color w:val="000000"/>
          <w:sz w:val="28"/>
          <w:szCs w:val="28"/>
        </w:rPr>
        <w:t xml:space="preserve">Структура кодировки единого классификатора назначения платежей. </w:t>
      </w:r>
      <w:r w:rsidRPr="00DC70E5">
        <w:rPr>
          <w:b/>
          <w:color w:val="000000"/>
          <w:sz w:val="28"/>
          <w:szCs w:val="28"/>
        </w:rPr>
        <w:t>Заполнение платежных документов</w:t>
      </w:r>
    </w:p>
    <w:p w:rsidR="009F6CE9" w:rsidRPr="00DC70E5" w:rsidRDefault="009F6CE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Единый классификатор назначения платежей представляет собой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систему цифровых и буквенных символов, позволяющую идентифицировать отправителя и получателя денег, а также назначение платежей.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Структура кодировки единого классификатора назначения платежей построена с помощью системы цифровых и буквенных символов. Данная система формируется из дополнительных реквизитов платежного документа и кода назначения платежа.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Структура единого классификатора назначения платежей выглядит следующим образом: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DC70E5">
        <w:rPr>
          <w:snapToGrid w:val="0"/>
          <w:color w:val="000000"/>
          <w:sz w:val="28"/>
          <w:szCs w:val="28"/>
          <w:lang w:val="en-US"/>
        </w:rPr>
        <w:t>I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II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III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IV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V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VI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VII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III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  <w:lang w:val="en-US"/>
        </w:rPr>
        <w:t>IX</w:t>
      </w:r>
      <w:r w:rsidR="007E0C3C" w:rsidRPr="00DC70E5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DC70E5">
        <w:rPr>
          <w:snapToGrid w:val="0"/>
          <w:color w:val="000000"/>
          <w:sz w:val="28"/>
          <w:szCs w:val="28"/>
        </w:rPr>
        <w:t>Х</w:t>
      </w:r>
      <w:r w:rsidRPr="00DC70E5">
        <w:rPr>
          <w:snapToGrid w:val="0"/>
          <w:color w:val="000000"/>
          <w:sz w:val="28"/>
          <w:szCs w:val="28"/>
          <w:lang w:val="en-US"/>
        </w:rPr>
        <w:t>,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где: I - признак резидентства отправителя денег;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II - сектор экономики отправителя денег;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III - признак резидентства бенефициара;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IV - сектор экономики бенефициара;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V VI VII - код валюты и драгоценных металлов;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VIII - вид операции;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IX - характер платежа;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Х - детализация платежа.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Исключением является раздел 0 "Пенсионные платежи и пособия", содержащий также коды назначения платежей, не имеющие наименования характера платежа.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Символы I и II формируются в платежных документах в поле КОд код отправителя денег.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Символы III и IV формируются в платежных документах в поле КБе код бенефициара.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Код валюты и драгоценных металлов (символы V VI VII) обозначается в соответствии с государственным классификатором Республики Казахстан - ГК РК 07 ИСО 4217 - 2001 "Коды для обозначения валют и фондов".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Символы VIII, IX, Х формируют код назначения платежа.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Единый классификатор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должен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быть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проставлен инициатором платежа в следующих платежных документах: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 xml:space="preserve">- платежное поручение </w:t>
      </w:r>
      <w:r w:rsidRPr="00DC70E5">
        <w:rPr>
          <w:color w:val="000000"/>
          <w:sz w:val="28"/>
          <w:szCs w:val="28"/>
        </w:rPr>
        <w:tab/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платежное требование поручение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инкассовое распоряжение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инкассовое распоряжение органов налоговой (таможенной) службы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заявление на перевод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Ответственность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за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правильность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проставления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единого классификатора назначения платежей несет инициатор платежа.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Инициатор платежа – это лицо, первое, предъявившее для исполнения указаний о переводе денег.</w:t>
      </w:r>
    </w:p>
    <w:p w:rsidR="0077642D" w:rsidRPr="00DC70E5" w:rsidRDefault="0077642D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Платежное поручение - способ осуществления и (или) перевода денег, предусматривающий предъявление отправителем указания банку - получателю о переводе определенной в данном указании суммы денег в пользу бенефициара.</w:t>
      </w:r>
    </w:p>
    <w:p w:rsidR="007E0C3C" w:rsidRPr="00DC70E5" w:rsidRDefault="0077642D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Платежное требование - поручение - способ осуществления платежа, при котором в банк отправителя денег предъявляется требование отправителя к отправителю денег о выплате денег в сумме, указанной в таком требовании, на основании и с приложением документов, подтверждающих указанное требование.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Инкассовое распоряжение - это способ осуществления платежа, используемая для изъятия денег с банковского счета отправителя денег без его согласия;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Признак резидентства определяется в соответствии с валютным законодательством Республики Казахстан и проставляется в следующем порядке: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"1" - резидент</w:t>
      </w:r>
    </w:p>
    <w:p w:rsidR="002B5D28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"2" – нерезидент</w:t>
      </w:r>
    </w:p>
    <w:p w:rsidR="007E0C3C" w:rsidRPr="00DC70E5" w:rsidRDefault="002B5D28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Резиденты:</w:t>
      </w:r>
    </w:p>
    <w:p w:rsidR="007E0C3C" w:rsidRPr="00DC70E5" w:rsidRDefault="002B5D28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-физические лица, имеющие постоянное место жительства в Республике Казахстан, в том числе временно находящиеся за границей или находящиеся на государственной службе Республики Казахстан за ее пределами;</w:t>
      </w:r>
    </w:p>
    <w:p w:rsidR="007E0C3C" w:rsidRPr="00DC70E5" w:rsidRDefault="002B5D28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-все юридические лица, созданные в соответствии с законодательством Республики Казахстан, с местонахождением на территории Республики Казахстан, а также их филиалы и представительства с местонахождением в Республике Казахстан и за ее пределами;</w:t>
      </w:r>
    </w:p>
    <w:p w:rsidR="002B5D28" w:rsidRPr="00DC70E5" w:rsidRDefault="002B5D28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-дипломатические, торговые и иные официальные представительства Республики Казахстан, находящиеся за пределами Республики Казахстан;</w:t>
      </w:r>
    </w:p>
    <w:p w:rsidR="002B5D28" w:rsidRPr="00DC70E5" w:rsidRDefault="002B5D28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Нерезиденты - все юридические лица, их представительства и филиалы, а также физические лица, не указанные в понятии "резиденты";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Информация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том,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кто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относится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резидентам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нерезидентам, содержится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Правилах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применения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Государственного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классификатора Республики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Казахстан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-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единого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классификатора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 (Приложение N 6).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Сектором является базовое подразделение экономики, куда объединяются институциональные единицы, занимающиеся одним и тем же основным видом деятельности. Каждый сектор считается аналитически значимой частью экономики и имеет экономические характеристики, отличающиеся от других секторов.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Институциональная единица представляет собой экономическую единицу, которая по праву может владеть активами, принимать на себя обязательства и заниматься хозяйственной деятельностью и операциями с другими экономическими секторами. Сектор экономики проставляется в соответствии с кодом сектора экономики (Приложение N 1).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соответствии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нижеследующим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перечнем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секторов экономики необходимо правильно указывать в поле КОд" сектор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экономики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отправителя денег, в поле "КБе" бенефициара сектор экономики бенефициара.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Коды секторов экономики: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0 - Международные организации. К ним относятся: Международный Валютный фонд, Мировой Банк Реконструкции и Развития, Европейский Банк Реконструкции и Развития, Азиатский Банк Развития и другие.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1 - Правительство. К этому сектору относятся: Правительство Республики Казахстан, министерства, ведомства, центральные государственные органы управления, бюджетные организации и фонды, финансируемые из республиканского бюджета, иностранные Правительства.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2 - Региональные и местные органы управления. К ним относятся: районные, городские, областные акиматы, бюджетные организации и фонды, финансируемые из местного бюджета.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3 - Национальный Банк Республики Казахстан и Центральные Банки других стран.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4 – Денежно-депозитные корпорации (банки второго уровня и иностранные банки).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5 - Недепозитные финансовые корпорации. К этому сектору относятся: организации,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осуществляющие отдельные виды банковских операций, страховые компании, клиринговые организации, фондовая биржа, Центральный депозитарий ценных бумаг, негосударственные пенсионные фонды, брокерские и трастовые компании, ломбарды, обменные пункты и др.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6 - Государственные нефинансовые корпорации. К ним относятся: предприятия и организации, контролируемые органами управления, и занимающиеся производством товаров и оказанием нефинансовых услуг с целью извлечения прибыли (например, предприятия оборонной промышленности, разработка урановых месторождений, производство медикаментов, энерго- и водоснабжение, транспорт, связь и т.д.).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7 - Негосударственные нефинансовые корпорации. К ним относятся: предприятия и организации, неконтролируемые органами управления, занимающиеся производством товаров и оказанием нефинансовых услуг с целью извлечения прибыли (торговые, строительные и иные предприятия в форме ТОО, АО и иных форм собственности).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8 - Некоммерческие учреждения, обслуживающие домашние хозяйства. Это предприятия или социальные организации, производящие товары и оказывающие услуги, но не приносящие прибыль или иные финансовые блага. Включаются общественные объединения, партии, профсоюзные организации, общественные движения, религиозные объединения, благотворительные фонды и другие общественные организации.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9 - Домашние хозяйства. Сектор домашних хозяйств представляет собой группу лиц, проживающих совместно, объединяющих (полностью или частично) свои доходы, имущество и совместно потребляющих определенные виды товаров и услуг, то есть - семьи, одинокие граждане, а также предприниматели, не имеющие статуса юридического лица.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При определении секторов экономики нерезидентов Казахстана важно выделить следующие сектора: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"1" Центральное Правительство;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"3" Центральные (национальные) банки;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"4" Другие депозитные организации;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"9" Домашние хозяйства.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Другие организации (другие финансовые организации; государственные и негосударственные нефинансовые организации; некоммерческие организации, обслуживающие домашние хозяйства), а также филиалы и представительства указанных организаций, если сектор экономики однозначно невозможно определить по наименованию организации, можно отнести к одному сектору экономики - негосударственные нефинансовые организации, проставляя код сектора "7".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Международные организации создаются на основе политического соглашения между государствами-членами. Такое соглашение имеет статус международного договора. Цель создания международных организаций состоит в предоставлении нерыночных услуг для коллективного потребления членами этих организаций и/или в осуществлении финансового посредничества либо перераспределения финансовых ресурсов между кредиторами и заемщиками различных стран. За международными организациями закрепляются определенные привилегии и льготы; на такие организации не распространяется законодательство и нормы тех стран, на территории которых они расположены. Таким образом, подобные учреждения не считаются резидентами какой-либо страны, включая ту, на территории которой они расположены или на которую распространяется их деятельность.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Пример №1: Лечебные учреждения, финансируемые из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республиканского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бюджета,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- сектор экономики 1: "Правительство".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Пример №2: Лечебные учреждения, финансируемые из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местного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бюджета,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-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сектор экономики 2: "Региональные и местные органы управления".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Пример №3: РГП "Казахстан темир жолы", РГП почтовой связи, ОАО "Казахтелеком" - сектор экономики 6: "Государственные нефинансовые корпорации".</w:t>
      </w:r>
    </w:p>
    <w:p w:rsidR="00CA2C52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Код назначения платежа проставляется в соответствии с Приложением N 2 к настоящим Правилам.</w:t>
      </w:r>
    </w:p>
    <w:p w:rsidR="00CA2C52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В графе "Назначение платежа" платежного документа отправитель денег должен указать содержание конкретной операции с указанием обязательства, исполнение которого производится, а также реквизитов документов, т.е. номер, дата, Ф.И.0., и другие сведения, на основании которых осуществляется перевод денег и/или платеж.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При определении кода 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необходимо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установить,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 какой категории относится платеж, затем выбрать группу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кодов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 платежей и определить, какой из вариантов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выбранной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группе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является назначением данного платежа.</w:t>
      </w:r>
    </w:p>
    <w:p w:rsidR="00CA2C52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 таблице кодов 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выделены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10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категорий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кодов назначения платежей, определяющих вид операции: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Пенсионные платежи и пособия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Операции с наличными деньгами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Операции с иностранной валютой и драгоценными металлами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Депозиты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Кредиты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Ценные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бумаги,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векселя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депозитные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сертификаты,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выпущенные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нерезидентами Республики Казахстан и инвестиции в иностранный капитал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Ценные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бумаги,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векселя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депозитные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сертификаты,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выпущенные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резидентами Республики Казахстан и инвестиции в казахстанский капитал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Товары и нематериальные активы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Услуги и трансферты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Платежи в бюджет и прочие выплаты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Внутри каждой категории есть группы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кодов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(в таблице эти группы выделены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жирным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шрифтом),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устанавливающие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характер платежа, в каждой из которых представлены различные варианты кодов.</w:t>
      </w:r>
    </w:p>
    <w:p w:rsidR="009F6CE9" w:rsidRPr="00DC70E5" w:rsidRDefault="006E5EAA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Таблица кодов назначения платежей приведена в приложении № 1.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0 - "Пенсионные платежи и пособия"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Выплата, возврат государственных специальных пособий - лицам, проработавшим на подземных и открытых горных работах, на работах с особо вредными и особо тяжелыми условиями труда.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Погашение кредиторской задолженности Государственного накопительного пенсионного фонда по пенсионным накоплениям - повторное перечисление вкладчикам Государственного накопительного пенсионного фонда (далее ГНПФ) выплат и переводов пенсионных накоплений после выяснения причин возврата ранее перечисленных сумм в ГНПФ. Данный код назначения платежа использует только ГНПФ.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1 - "Специфические переводы"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Безвозмездные переводы (трансферты), включая разовые переводы физических лиц без открытия счета.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Переводы на лечение и образование - безвозмездные переводы для их дальнейшего использования бенефициаром на образование и лечение, т.е. сам бенефициар не является производителем медицинских и образовательных услуг (предусмотренных в разделе "Услуги").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Прочие безвозмездные переводы - безвозмездные переводы разного характера: дары, алименты, спонсорская помощь и т.п., проданные лотерейные билеты и выигрыши по ним.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2 - "Операции с иностранной валютой и драгоценными металлами"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Покупка - покупка иностранной валюты за тенге и драгоценных металлов, включая предоплату.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Конвертация иностранных валют - покупка/продажа одной иностранной валюты за другую иностранную валюту.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Прочие платежи - платежи, не учтенные ранее, включая возврат средств при неверно оформленных документах при операциях с иностранной валютой и драгоценными металлами.</w:t>
      </w:r>
    </w:p>
    <w:p w:rsidR="007E0C3C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3 - "Депозиты"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Размещение депозитов включает также зачисление заработной платы на счета клиентов банков.Снятие с депозита включает также переводы клиентов со своего текущего счета в одном банке на свой текущий счет в другом банке, переводы банков со своего корреспондентского счета в одном банке на свой корреспондентский счет в другом банке, выплаты основного долга по основной сумме депозита с начисленным вознаграждением, начисленного вознаграждения, включая предоплату и выплату просроченной задолженности по основной сумме депозита и по вознаграждению. Раздел не включает платежи иным лицам за товары, услуги и другие.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4 - "Займы"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Погашение заема включает также выплату вознаграждения, включая предоплату, и выплату просроченной задолженности по основному долгу и по вознаграждению. Также может включать иные сопутствующие платежи по займу (например: комиссионные вознаграждения обслуживающему банку), в случае, когда они не оформляются отдельным платежным документом.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Прочие займы - бессрочные заемы и другие не предусмотренные виды займов.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Прочие платежи - не учтенные ранее платежи по займам, включая возврат средств при неверно оформленных документах.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Разделы 5, 6 - "Ценные бумаги"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К "прочим ценным бумагам, обеспечивающим участие в капитале" относятся свидетельства о паях, сертификаты участия.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Негосударственные ценные бумаги не включают акции и прочие ценные бумаги, обеспечивающие участие в капитале.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Прочие платежи - платежи по ценным бумагам, не учтенные ранее, включая возврат средств при неверно оформленных документах.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Продажа ценных бумаг нерезиденту кодируется участником сделки резидентом как покупка этих ценных бумаг нерезидентом.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7 - "Товары и нематериальные активы"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В данный раздел не включаются драгоценные металлы, отнесенные к разделу "Иностранная валюта и драгоценные металлы".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Платежи за товары включают в себя также предоплату (авансовые платежи).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8 - "Услуги"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Платежи за предоставленные услуги включают в себя также предоплату (авансовые платежи).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Транспортные услуги включают перевозки всеми видами транспорта (морской, воздушный, железнодорожный, автомобильный, трубопроводный). К ним относятся грузовые перевозки, пассажирские перевозки, а также прочие (сопутствующие и вспомогательные) транспортные услуги.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Грузовые перевозки - услуги транспортных компаний по перевозке грузов, включая перевозки транзитных и почтовых товаров, а также аренда транспортных средств с экипажем с целью перевозки грузов.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Раздел 9 - "Платежи в бюджет и выплаты из бюджета"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Данный раздел включает в себя коды назначения платежей (далее - код) по платежам в государственный бюджет и возврату платежей из государственного бюджета (кроме пенсий и пособий).</w:t>
      </w:r>
    </w:p>
    <w:p w:rsidR="007E0C3C" w:rsidRPr="00DC70E5" w:rsidRDefault="006E5EAA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bCs/>
          <w:color w:val="000000"/>
          <w:sz w:val="28"/>
          <w:szCs w:val="28"/>
        </w:rPr>
        <w:t>Например</w:t>
      </w:r>
      <w:r w:rsidR="00CA2C52" w:rsidRPr="00DC70E5">
        <w:rPr>
          <w:color w:val="000000"/>
          <w:sz w:val="28"/>
          <w:szCs w:val="28"/>
        </w:rPr>
        <w:t>: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При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оплате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услуг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по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перевозке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грузов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автомобильным транспортом выбирается категория - 8: "Услуги и трансферты"; группа - 81: "Транспорт"; вариант - 814: "автомобильный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грузовой".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Значит,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="00CA2C52" w:rsidRPr="00DC70E5">
        <w:rPr>
          <w:color w:val="000000"/>
          <w:sz w:val="28"/>
          <w:szCs w:val="28"/>
        </w:rPr>
        <w:t>графе платежного документа "Код назначения платежа" проставляется код 814.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Коды назначения платежей, которыми обозначены группы,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при условии наличия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них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каких-либо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вариантов,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iCs/>
          <w:color w:val="000000"/>
          <w:sz w:val="28"/>
          <w:szCs w:val="28"/>
        </w:rPr>
        <w:t>не проставляются.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Так, неверным будет проставление кода 810.</w:t>
      </w:r>
    </w:p>
    <w:p w:rsidR="007E0C3C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Проставление более одного кода назначения платежей в платежных документах не допускается.</w:t>
      </w:r>
    </w:p>
    <w:p w:rsidR="00CA2C52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При осуществлении операции, имеющей несколько назначений платежа, в платежном документе проставляется код назначения базового платежа.</w:t>
      </w:r>
    </w:p>
    <w:p w:rsidR="00CA2C52" w:rsidRPr="00DC70E5" w:rsidRDefault="00CA2C52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Не допускается проставление кода назначения платежа, являющегося заголовком вида операции или характера платежа, если есть его дальнейшая детализация.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Банк отправителя денег вправе отказать в акцепте платежного документа в случае ошибочного проставления в платежном документе кода отправителя денег.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Банк и/или организация, осуществляющая отдельные виды банковских операций, при приеме указания от инициатора платежа обязаны отказать в акцепте платежного документа в случае несоответствия цифрового обозначения назначения платежа его текстовой части. В случае неисполнения обязанности об отказе в акцепте банк и/или организация, осуществляющая отдельные виды банковских операций, несут ответственность за нарушение данного требования в соответствии с законодательными актами Республики Казахстан.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При исполнении указаний по налоговым и другим обязательным платежам в бюджет, банк отправителя денег осуществляет проверку соответствия кодов назначения платежей, в рамках указанных налогоплательщиком видов налогового режима и видов платежа в бюджет.</w:t>
      </w:r>
    </w:p>
    <w:p w:rsidR="00E829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Инициатор платежа вправе указать в платежных документах банк-посредник, через который следует произвести перевод денег или платеж бенефициару, без проставления признака резидентства и сектора экономики банка-посредника.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 xml:space="preserve">Код валюты указывается только в заявлении на перевод и проставляется в поле "Валюта". </w:t>
      </w:r>
      <w:r w:rsidRPr="00DC70E5">
        <w:rPr>
          <w:snapToGrid w:val="0"/>
          <w:color w:val="000000"/>
          <w:sz w:val="28"/>
          <w:szCs w:val="28"/>
        </w:rPr>
        <w:t>При совершении операции с ценными бумагами также необходимо указывать валюту, в которой выпущены ценные бумаги, если о</w:t>
      </w:r>
      <w:r w:rsidR="009F6CE9" w:rsidRPr="00DC70E5">
        <w:rPr>
          <w:snapToGrid w:val="0"/>
          <w:color w:val="000000"/>
          <w:sz w:val="28"/>
          <w:szCs w:val="28"/>
        </w:rPr>
        <w:t>на отличается от валюты платежа.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Единый классификатор назначения платежей формируется на этапе создания платежного документа: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1) в электронном формате для передачи электронных платежных сообщений по электронным каналам связи и телекоммуникаций, где признаки резидентства и сектора экономики отправителя денег/бенефициара проставляются в специально отведенном поле, код валюты и код назначения платежа указываются в специально отведенных позициях;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2) при оформлении на бумажном носителе признаки резидентства и сектора экономики проставляются в поле "КОд" отправителя денег и "КБе" бенефициара, код валюты и код назначения платежа в специально отведенных позициях платежного документа.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 платежных документах на бумажном носителе признаки резидентства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 сектора экономики проставляются в специально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отведенных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полях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отдельно для отправителя денег (поле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"КОд")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отдельно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для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бенефициара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(поле "КБе").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Отправитель – это лицо, отправляющее указания, связанные с платежом или переводом денег, который может быть в том числе инициатором либо бенефициаром.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Бенефициар – это лицо, указанное в получении в качестве получателя денег.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Электронные платежные документы, формируемые банками второго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уровня 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клиентами,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должны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содержать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все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поля,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составляющие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единый классификатор назначения платежей.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Для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проставления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единого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классификатора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 электронных платежных документах формата МТ 100 и МТ 102, предназначенных для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осуществления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межбанковских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через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Казахстанский центр межбанковских расчетов, предусмотрены дополнительные ключевые слова.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 поле 50:, определяющем Инициатора платежа, могут быть использованы ключевые слова: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/IRS/1n - признак резидентства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/SECO/1n - сектор экономики.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 поле 59:, определяющем Бенефициара, также могут быть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использованы ключевые слова: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/IRS/1n - признак резидентства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/SECO/1n - сектор экономики.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bCs/>
          <w:color w:val="000000"/>
          <w:sz w:val="28"/>
          <w:szCs w:val="28"/>
        </w:rPr>
        <w:t>Код назначения платежа</w:t>
      </w:r>
      <w:r w:rsidRPr="00DC70E5">
        <w:rPr>
          <w:color w:val="000000"/>
          <w:sz w:val="28"/>
          <w:szCs w:val="28"/>
        </w:rPr>
        <w:t xml:space="preserve"> заполняется в поле 70: ключевое слово: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- /KNP/3n - код назначения платежа.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bCs/>
          <w:color w:val="000000"/>
          <w:sz w:val="28"/>
          <w:szCs w:val="28"/>
        </w:rPr>
        <w:t>Код валюты и драгоценных металлов</w:t>
      </w:r>
      <w:r w:rsidRPr="00DC70E5">
        <w:rPr>
          <w:color w:val="000000"/>
          <w:sz w:val="28"/>
          <w:szCs w:val="28"/>
        </w:rPr>
        <w:t xml:space="preserve"> заполняется в поле 32А:.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приложении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N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5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содержится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образец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заполнения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электронного платежного документа в формате МТ 100.</w:t>
      </w:r>
    </w:p>
    <w:p w:rsidR="007E0C3C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избежание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ошибок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проставлении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платежных документах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единого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классификатора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назначения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платежей,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признаки резидентства и коды сектора экономики отправителя денег и бенефициара,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а также код назначения платежа должны быть указаны в договорах, контрактах, соглашениях, заключаемых при оказании услуг, приобретении товаров и т.д., а также в счет-фактурах.</w:t>
      </w:r>
    </w:p>
    <w:p w:rsidR="00A63BDE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jc w:val="center"/>
        <w:rPr>
          <w:b/>
          <w:snapToGrid w:val="0"/>
          <w:color w:val="000000"/>
          <w:sz w:val="28"/>
          <w:szCs w:val="28"/>
        </w:rPr>
      </w:pPr>
      <w:r w:rsidRPr="00DC70E5">
        <w:rPr>
          <w:b/>
          <w:color w:val="000000"/>
          <w:sz w:val="28"/>
          <w:szCs w:val="28"/>
        </w:rPr>
        <w:t xml:space="preserve">Глава 3 </w:t>
      </w:r>
      <w:r w:rsidRPr="00DC70E5">
        <w:rPr>
          <w:b/>
          <w:snapToGrid w:val="0"/>
          <w:color w:val="000000"/>
          <w:sz w:val="28"/>
          <w:szCs w:val="28"/>
        </w:rPr>
        <w:t>Порядок заполне</w:t>
      </w:r>
      <w:r w:rsidR="007E0C3C" w:rsidRPr="00DC70E5">
        <w:rPr>
          <w:b/>
          <w:snapToGrid w:val="0"/>
          <w:color w:val="000000"/>
          <w:sz w:val="28"/>
          <w:szCs w:val="28"/>
        </w:rPr>
        <w:t>ния сведений по переводам денег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Распределение экономической деятельности по секторам производится путем выделения институциональных единиц, которые представляют собой элементарные единицы производственной сферы или сферы потребления и отличаются тем, что имеют право самостоятельно принимать экономические решения (по вопросам производства и потребления) и ведут необходимый набор финансовых счетов. Каждая отдельная институциональная единица относится целиком к одному сектору экономики согласно своему основному виду деятельности.</w:t>
      </w:r>
    </w:p>
    <w:p w:rsidR="006E5EAA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Таким образом, принципы классификации исходят из того, что экономика состоит из четко выделяемых институциональных единиц, которые группируются по секторам в соответствии с основным видом осуществляемой ими деятельности.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Сведения по проводимым платежам в разрезе кодов ЕКНП представляются в Национальный Банк Республики Казахстан Республиканским государственным предприятием на праве хозяйственного ведения "Казахстанский центр межбанковских расчетов", банками второго уровня, открытым акционерным обществом "Казпочта", клиринговыми организациями и формируются Национальным Банком Республики Казахстан в соответствии с приложением N 3 к настоящим Правилам.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Банк бенефициара проверяет правильность проставления в сведениях по платежам кода бенефициара и кода назначения платежа по входящим из-за рубежа платежам.</w:t>
      </w:r>
    </w:p>
    <w:p w:rsidR="007E0C3C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C70E5">
        <w:rPr>
          <w:snapToGrid w:val="0"/>
          <w:color w:val="000000"/>
          <w:sz w:val="28"/>
          <w:szCs w:val="28"/>
        </w:rPr>
        <w:t>Для подтверждения достоверности данных сведений банки второго уровня и открытое акционерное общество "Казпочта" предоставляют в Национальный Банк Республики Казахстан по его запросу информацию по проводимым платежам, в том числе копии платежных документов.</w:t>
      </w:r>
    </w:p>
    <w:p w:rsidR="00E82909" w:rsidRPr="00DC70E5" w:rsidRDefault="00E829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Кроме отношений, связанных с переводами денег с организациями по почтовой связи, отношения связаны с платежами и переводами денег, осуществляемыми между банками РК, а также организациями, осуществляющими отдельные виды банковских операций.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Центр представляет в Национальный Банк Республики Казахстан сведения по платежам, проведенным через межбанковскую систему переводов денег, ежедневно за предыдущий операционный день и месячную информацию - ежемесячно до 7 числа месяца, следующего за отчетным периодом.</w:t>
      </w:r>
    </w:p>
    <w:p w:rsidR="00487509" w:rsidRPr="00DC70E5" w:rsidRDefault="00A63BDE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Образец сведения по платежам представлен в приложении № 3.</w:t>
      </w:r>
    </w:p>
    <w:p w:rsidR="007E0C3C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Сведения представляются в электронном виде в установленных Республиканским государственным предприятием на праве хозяйственного ведения "Казахстанский центр межбанковских расчетов" (далее - Центр) форматах передачи.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Ответственность за своевременность представления Сведений возлагается на руководителя. (</w:t>
      </w:r>
      <w:r w:rsidRPr="00DC70E5">
        <w:rPr>
          <w:iCs/>
          <w:color w:val="000000"/>
          <w:sz w:val="28"/>
          <w:szCs w:val="28"/>
        </w:rPr>
        <w:t>Примечание дополнено пунктом 3 в соответствии с</w:t>
      </w:r>
      <w:r w:rsidRPr="00DC70E5">
        <w:rPr>
          <w:bCs/>
          <w:iCs/>
          <w:color w:val="000000"/>
          <w:sz w:val="28"/>
          <w:szCs w:val="28"/>
        </w:rPr>
        <w:t xml:space="preserve"> постановлением</w:t>
      </w:r>
      <w:r w:rsidRPr="00DC70E5">
        <w:rPr>
          <w:iCs/>
          <w:color w:val="000000"/>
          <w:sz w:val="28"/>
          <w:szCs w:val="28"/>
        </w:rPr>
        <w:t xml:space="preserve"> Правления Национального Банка РК от 12.08.06 г. № 81).</w:t>
      </w:r>
      <w:r w:rsidR="007E0C3C" w:rsidRPr="00DC70E5">
        <w:rPr>
          <w:iCs/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Если срок представления отчетности банка приходится на нерабочий день, датой представления отчетности считается следующий за ним рабочий день. (</w:t>
      </w:r>
      <w:r w:rsidRPr="00DC70E5">
        <w:rPr>
          <w:iCs/>
          <w:color w:val="000000"/>
          <w:sz w:val="28"/>
          <w:szCs w:val="28"/>
        </w:rPr>
        <w:t xml:space="preserve">Примечание дополнено пунктом 4 в соответствии с </w:t>
      </w:r>
      <w:r w:rsidRPr="00DC70E5">
        <w:rPr>
          <w:bCs/>
          <w:iCs/>
          <w:color w:val="000000"/>
          <w:sz w:val="28"/>
          <w:szCs w:val="28"/>
        </w:rPr>
        <w:t>постановлением</w:t>
      </w:r>
      <w:r w:rsidRPr="00DC70E5">
        <w:rPr>
          <w:iCs/>
          <w:color w:val="000000"/>
          <w:sz w:val="28"/>
          <w:szCs w:val="28"/>
        </w:rPr>
        <w:t xml:space="preserve"> Правления Национального Банка РК от 12.08.06 г. № 81).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 случае необходимости внесения изменений и/или дополнений в отчетность банк в трехдневный срок со дня представления отчетности представляет в Национальный Банк Республики Казахстан отчетность с учетом изменений и/или дополнений с предварительным письменным уведомлением Национального Банка Республики Казахстан.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Основные понятия закона: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Банк бенефициара - это бак, которому согласно условиям договора с отправителем надлежит принять предусмотренные указанные деньги, поступившие в пользу бенефициара;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Банк-получатель – это банк-получатель, которому адресуются указания о переводе денег либо выплате денег;</w:t>
      </w:r>
    </w:p>
    <w:p w:rsidR="006E5EAA" w:rsidRPr="00DC70E5" w:rsidRDefault="006E5EAA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Банк-посредник – любой банк – участник перевода денег, не являющегося банком-отправителем или бенефициаром;</w:t>
      </w:r>
    </w:p>
    <w:p w:rsidR="006E5EAA" w:rsidRPr="00DC70E5" w:rsidRDefault="006E5EAA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Взыскатель – это лицо, предъявляющее в силу требования о взыскании денег;</w:t>
      </w:r>
    </w:p>
    <w:p w:rsidR="006E5EAA" w:rsidRPr="00DC70E5" w:rsidRDefault="00A22615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Клиринг – осуществление клиринговых операций, процесс сбора, сверки, сортировки и зачета встречных требований участников;</w:t>
      </w:r>
    </w:p>
    <w:p w:rsidR="00A22615" w:rsidRPr="00DC70E5" w:rsidRDefault="00A22615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Операционный день – это период времени, в течении которого банком осуществляется прием указаний о переводе денег и распоряжении о приостановлении либо отзыва от клиента и передача им сообщения, связанного с осуществлением в их пользу;</w:t>
      </w:r>
    </w:p>
    <w:p w:rsidR="00A22615" w:rsidRPr="00DC70E5" w:rsidRDefault="00A22615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Платеж – это исполнение денежного обязательства с использованием как безналичных, так и наличных форм;</w:t>
      </w:r>
    </w:p>
    <w:p w:rsidR="00A22615" w:rsidRPr="00DC70E5" w:rsidRDefault="00A22615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Платежный документ – это документ, на основании или с помощью которого производятся платежи и переводы денег;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Перевод денег - это последовательное исполнение банками-получателями указаний отправителя, связа</w:t>
      </w:r>
      <w:r w:rsidR="00A22615" w:rsidRPr="00DC70E5">
        <w:rPr>
          <w:color w:val="000000"/>
          <w:sz w:val="28"/>
          <w:szCs w:val="28"/>
        </w:rPr>
        <w:t>нного с осуществлением платежей;</w:t>
      </w:r>
    </w:p>
    <w:p w:rsidR="007E0C3C" w:rsidRPr="00DC70E5" w:rsidRDefault="00A22615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t>Деньги – это средство платежа, накопления и служат мерой стоимости. Деньги существуют в форме денежных знаков либо в форме денежных обязательств, выраженных в виде записей по банковским счетам. Денежные знаки выпускаются</w:t>
      </w:r>
      <w:r w:rsidR="007E0C3C" w:rsidRPr="00DC70E5">
        <w:rPr>
          <w:color w:val="000000"/>
          <w:sz w:val="28"/>
          <w:szCs w:val="28"/>
        </w:rPr>
        <w:t xml:space="preserve"> </w:t>
      </w:r>
      <w:r w:rsidRPr="00DC70E5">
        <w:rPr>
          <w:color w:val="000000"/>
          <w:sz w:val="28"/>
          <w:szCs w:val="28"/>
        </w:rPr>
        <w:t>в виде банкнот или монет, имеющих номинальную стоимость.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326" w:rsidRPr="00DC70E5" w:rsidRDefault="007E0C3C" w:rsidP="007E0C3C">
      <w:pPr>
        <w:shd w:val="clear" w:color="000000" w:fill="auto"/>
        <w:suppressAutoHyphens/>
        <w:spacing w:line="360" w:lineRule="auto"/>
        <w:jc w:val="center"/>
        <w:rPr>
          <w:rStyle w:val="a5"/>
          <w:color w:val="000000"/>
          <w:sz w:val="28"/>
          <w:szCs w:val="28"/>
        </w:rPr>
      </w:pPr>
      <w:r w:rsidRPr="00DC70E5">
        <w:rPr>
          <w:color w:val="000000"/>
          <w:sz w:val="28"/>
          <w:szCs w:val="28"/>
        </w:rPr>
        <w:br w:type="page"/>
      </w:r>
      <w:r w:rsidR="00872326" w:rsidRPr="00DC70E5">
        <w:rPr>
          <w:rStyle w:val="a5"/>
          <w:color w:val="000000"/>
          <w:sz w:val="28"/>
          <w:szCs w:val="28"/>
        </w:rPr>
        <w:t>Заключение</w:t>
      </w:r>
    </w:p>
    <w:p w:rsidR="008702C9" w:rsidRPr="00DC70E5" w:rsidRDefault="008702C9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Исходя из вышеизложенного можно заметить, что деятельность органов казначейства осуществляется согласно действующему законодательству целесообразно и весьма эффективно.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Экономическая политика государства в основном осуществляется с помощью финансово-кредитных рычагов, среди которых бюджетное планирование и бюджетный процесс являются одними из основных.</w:t>
      </w:r>
      <w:r w:rsidR="007E0C3C" w:rsidRPr="00DC70E5">
        <w:rPr>
          <w:rStyle w:val="a5"/>
          <w:b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color w:val="000000"/>
          <w:sz w:val="28"/>
          <w:szCs w:val="28"/>
        </w:rPr>
        <w:t>Полное и своевременное исполнение бюджета по доходам и расходам – одна из основных задач государства. Органом, осуществляющим эффективное управление доходами и расходами бюджета, контроль за кассовым исполнением бюджета на всех его этапах, сбор, обработку и анализ информации о состоянии государственных финансов, регулирующим отношения между бюджетами различных уровней, является созданная в январе 1994 году новая структура - Казначейство Министерства Финансов Республики Казахстан.</w:t>
      </w:r>
    </w:p>
    <w:p w:rsidR="007E0C3C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Согласно Стратегии развития Казахстана до 2030 года, интегрированная информационная система казначейства направлена на обеспечение своевременного зачисления налогов и других платежей в бюджет, проведения бюджетных расходов, эффективного управления Правительством Республики Казахстан и местными исполнительными органами, финансовыми ресурсами и транспарентности исполнения государственного бюджета. Другими словами, интегрированная информационная система казначейства с применением единого классификатора направлена на обеспечение главной цели, поставленной Президентом страны – эффективное управление государственными финансами.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Итак, из всего рассмотренного по теме можно сделать вывод о том, что на сегодняшний день перед органами казначейства стоят задачи по дальнейшему совершенствованию системы казначейства путем применения единого классификатора назначения платежей, нормативно-правовых актов по исполнению бюджетов, участие в создании и внедрении «Электронного Минфина», а также в мероприятиях в рамках создания «Электронного Правительства».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Для построения эффективной системы казначейского исполнения государственного бюджета Правительство Казахстана совместно с Мировым Валютным Фондом и Мировым Банком разработало комплексную стратегию модернизации казначейской системы с применением принципа единства классификаций как доходов так и расходов бюджетов.</w:t>
      </w:r>
    </w:p>
    <w:p w:rsidR="007E0C3C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Новая казначейская система уже находится в промышленной эксплуатации в Комитете Казначейства Министерства Финансов РК и городском Управлении Астаны, а также в 20-ти районных подразделениях Казначейства Акмолинской области. Всего на сегодняшний момент в системе работают более 500 пользователей. Ежедневно обрабатывается от двух до трех тысяч платежей и около тысячи поступлений денежных средств, учитываются операции более чем по тысяче получателей и тысяче плательщиках бюджетных средств, обрабатываются данные о нескольких тысячах поставщиков указанных государственных учреждений.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>Пройденный за эти годы путь оказался нелегким, но достигнутыми результатами можно гордиться. Основным достижением можно считать тот факт, что в конце XX века в Казахстане была выбрана правильная концепция исполнения Республиканского бюджета. Можно гордиться тем,</w:t>
      </w:r>
      <w:r w:rsidR="007E0C3C" w:rsidRPr="00DC70E5">
        <w:rPr>
          <w:rStyle w:val="a5"/>
          <w:b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color w:val="000000"/>
          <w:sz w:val="28"/>
          <w:szCs w:val="28"/>
        </w:rPr>
        <w:t>что в такой короткий период казначейская система уже полностью создана и достаточно успешно функционирует.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0E5">
        <w:rPr>
          <w:rStyle w:val="a5"/>
          <w:b w:val="0"/>
          <w:color w:val="000000"/>
          <w:sz w:val="28"/>
          <w:szCs w:val="28"/>
        </w:rPr>
        <w:t xml:space="preserve">В заключение хочется отметить, что задачи, поставленные в </w:t>
      </w:r>
      <w:r w:rsidR="001D7CC7" w:rsidRPr="00DC70E5">
        <w:rPr>
          <w:rStyle w:val="a5"/>
          <w:b w:val="0"/>
          <w:color w:val="000000"/>
          <w:sz w:val="28"/>
          <w:szCs w:val="28"/>
        </w:rPr>
        <w:t>данной</w:t>
      </w:r>
      <w:r w:rsidRPr="00DC70E5">
        <w:rPr>
          <w:rStyle w:val="a5"/>
          <w:b w:val="0"/>
          <w:color w:val="000000"/>
          <w:sz w:val="28"/>
          <w:szCs w:val="28"/>
        </w:rPr>
        <w:t xml:space="preserve"> работе выполнены.</w:t>
      </w:r>
    </w:p>
    <w:p w:rsidR="00487509" w:rsidRPr="00DC70E5" w:rsidRDefault="00487509" w:rsidP="007E0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326" w:rsidRPr="00DC70E5" w:rsidRDefault="007E0C3C" w:rsidP="007E0C3C">
      <w:pPr>
        <w:shd w:val="clear" w:color="000000" w:fill="auto"/>
        <w:suppressAutoHyphens/>
        <w:spacing w:line="360" w:lineRule="auto"/>
        <w:jc w:val="center"/>
        <w:rPr>
          <w:rStyle w:val="a5"/>
          <w:bCs w:val="0"/>
          <w:color w:val="000000"/>
          <w:sz w:val="28"/>
          <w:szCs w:val="28"/>
          <w:lang w:val="kk-KZ"/>
        </w:rPr>
      </w:pPr>
      <w:r w:rsidRPr="00DC70E5">
        <w:rPr>
          <w:color w:val="000000"/>
          <w:sz w:val="28"/>
          <w:szCs w:val="28"/>
        </w:rPr>
        <w:br w:type="page"/>
      </w:r>
      <w:r w:rsidR="00872326" w:rsidRPr="00DC70E5">
        <w:rPr>
          <w:rStyle w:val="a5"/>
          <w:bCs w:val="0"/>
          <w:color w:val="000000"/>
          <w:sz w:val="28"/>
          <w:szCs w:val="28"/>
          <w:lang w:val="kk-KZ"/>
        </w:rPr>
        <w:t>Список использованной литературы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ind w:firstLine="709"/>
        <w:jc w:val="both"/>
        <w:rPr>
          <w:rStyle w:val="a5"/>
          <w:bCs w:val="0"/>
          <w:color w:val="000000"/>
          <w:sz w:val="28"/>
          <w:szCs w:val="28"/>
          <w:lang w:val="kk-KZ"/>
        </w:rPr>
      </w:pPr>
    </w:p>
    <w:p w:rsidR="00872326" w:rsidRPr="00DC70E5" w:rsidRDefault="00872326" w:rsidP="007E0C3C">
      <w:pPr>
        <w:numPr>
          <w:ilvl w:val="0"/>
          <w:numId w:val="4"/>
        </w:numPr>
        <w:shd w:val="clear" w:color="000000" w:fill="auto"/>
        <w:tabs>
          <w:tab w:val="clear" w:pos="1260"/>
          <w:tab w:val="left" w:pos="360"/>
        </w:tabs>
        <w:suppressAutoHyphens/>
        <w:spacing w:line="360" w:lineRule="auto"/>
        <w:ind w:left="0" w:firstLine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</w:rPr>
        <w:t>Постановление Правления Национального Банка от 15.11.1999 года за № 388 «Об утверждении правил применения единого классификатора Республики Казахстан - единого классификатора назначения платежей».</w:t>
      </w:r>
      <w:r w:rsidRPr="00DC70E5">
        <w:rPr>
          <w:snapToGrid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bCs w:val="0"/>
          <w:color w:val="000000"/>
          <w:sz w:val="28"/>
          <w:szCs w:val="28"/>
        </w:rPr>
        <w:t>(внесены изменения постановлениями Правления Национального Банка РК от 16.05.2000 г. N 195; от 30.10.2000 г. N 405; от 16.02.02 г. N 49; от 21.04.03 г. N 125; от 12.02.04 г. N 18).</w:t>
      </w:r>
    </w:p>
    <w:p w:rsidR="00872326" w:rsidRPr="00DC70E5" w:rsidRDefault="00872326" w:rsidP="007E0C3C">
      <w:pPr>
        <w:numPr>
          <w:ilvl w:val="0"/>
          <w:numId w:val="4"/>
        </w:numPr>
        <w:shd w:val="clear" w:color="000000" w:fill="auto"/>
        <w:tabs>
          <w:tab w:val="clear" w:pos="1260"/>
          <w:tab w:val="left" w:pos="360"/>
        </w:tabs>
        <w:suppressAutoHyphens/>
        <w:spacing w:line="360" w:lineRule="auto"/>
        <w:ind w:left="0" w:firstLine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</w:rPr>
        <w:t>Закон Республики Казахстан «О платежах и переводах денег», утвержденный постановлением Правительства за № 179 от 25 апреля 2000 года.</w:t>
      </w:r>
    </w:p>
    <w:p w:rsidR="00872326" w:rsidRPr="00DC70E5" w:rsidRDefault="00872326" w:rsidP="007E0C3C">
      <w:pPr>
        <w:numPr>
          <w:ilvl w:val="0"/>
          <w:numId w:val="4"/>
        </w:numPr>
        <w:shd w:val="clear" w:color="000000" w:fill="auto"/>
        <w:tabs>
          <w:tab w:val="clear" w:pos="126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  <w:lang w:val="kk-KZ"/>
        </w:rPr>
        <w:t xml:space="preserve">Бюджетный кодекс Республики Казахстан </w:t>
      </w:r>
      <w:r w:rsidRPr="00DC70E5">
        <w:rPr>
          <w:color w:val="000000"/>
          <w:sz w:val="28"/>
          <w:szCs w:val="28"/>
        </w:rPr>
        <w:t>от 24 апреля 2004 года N 548</w:t>
      </w:r>
      <w:r w:rsidRPr="00DC70E5">
        <w:rPr>
          <w:color w:val="000000"/>
          <w:sz w:val="28"/>
          <w:szCs w:val="28"/>
          <w:lang w:val="kk-KZ"/>
        </w:rPr>
        <w:t xml:space="preserve"> (статья 105)</w:t>
      </w:r>
    </w:p>
    <w:p w:rsidR="00872326" w:rsidRPr="00DC70E5" w:rsidRDefault="00872326" w:rsidP="007E0C3C">
      <w:pPr>
        <w:numPr>
          <w:ilvl w:val="0"/>
          <w:numId w:val="4"/>
        </w:numPr>
        <w:shd w:val="clear" w:color="000000" w:fill="auto"/>
        <w:tabs>
          <w:tab w:val="clear" w:pos="1260"/>
          <w:tab w:val="left" w:pos="360"/>
        </w:tabs>
        <w:suppressAutoHyphens/>
        <w:spacing w:line="360" w:lineRule="auto"/>
        <w:ind w:left="0" w:firstLine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</w:rPr>
        <w:t>«Правило использования платежных документов и осуществления безналичных платежей и переводов денег на территорию Республики Казахстан за № 237» от 29 июня 1998 года.</w:t>
      </w:r>
    </w:p>
    <w:p w:rsidR="00872326" w:rsidRPr="00DC70E5" w:rsidRDefault="00872326" w:rsidP="007E0C3C">
      <w:pPr>
        <w:numPr>
          <w:ilvl w:val="0"/>
          <w:numId w:val="4"/>
        </w:numPr>
        <w:shd w:val="clear" w:color="000000" w:fill="auto"/>
        <w:tabs>
          <w:tab w:val="clear" w:pos="1260"/>
          <w:tab w:val="left" w:pos="360"/>
        </w:tabs>
        <w:suppressAutoHyphens/>
        <w:spacing w:line="360" w:lineRule="auto"/>
        <w:ind w:left="0" w:firstLine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</w:rPr>
        <w:t>«Постановление Правления Национального Банка от 12.08.2006 года за № 81.»</w:t>
      </w:r>
    </w:p>
    <w:p w:rsidR="00872326" w:rsidRPr="00DC70E5" w:rsidRDefault="00872326" w:rsidP="007E0C3C">
      <w:pPr>
        <w:numPr>
          <w:ilvl w:val="0"/>
          <w:numId w:val="4"/>
        </w:numPr>
        <w:shd w:val="clear" w:color="000000" w:fill="auto"/>
        <w:tabs>
          <w:tab w:val="clear" w:pos="1260"/>
          <w:tab w:val="left" w:pos="360"/>
        </w:tabs>
        <w:suppressAutoHyphens/>
        <w:spacing w:line="360" w:lineRule="auto"/>
        <w:ind w:left="0" w:firstLine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DC70E5">
        <w:rPr>
          <w:rStyle w:val="a5"/>
          <w:b w:val="0"/>
          <w:bCs w:val="0"/>
          <w:color w:val="000000"/>
          <w:sz w:val="28"/>
          <w:szCs w:val="28"/>
        </w:rPr>
        <w:t>Постановление</w:t>
      </w:r>
      <w:r w:rsidR="007E0C3C" w:rsidRPr="00DC70E5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bCs w:val="0"/>
          <w:color w:val="000000"/>
          <w:sz w:val="28"/>
          <w:szCs w:val="28"/>
        </w:rPr>
        <w:t>Правительства Республики Казахстан от 16 октября 1998</w:t>
      </w:r>
      <w:r w:rsidR="007E0C3C" w:rsidRPr="00DC70E5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bCs w:val="0"/>
          <w:color w:val="000000"/>
          <w:sz w:val="28"/>
          <w:szCs w:val="28"/>
        </w:rPr>
        <w:t>года N 1059 «О реализации Проекта модернизации Казначейства» (с изменениями, внесенными в соответствии с постановлением Правительства</w:t>
      </w:r>
      <w:r w:rsidR="007E0C3C" w:rsidRPr="00DC70E5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0E5">
        <w:rPr>
          <w:rStyle w:val="a5"/>
          <w:b w:val="0"/>
          <w:bCs w:val="0"/>
          <w:color w:val="000000"/>
          <w:sz w:val="28"/>
          <w:szCs w:val="28"/>
        </w:rPr>
        <w:t>РК от 18.06.02 г. N 671).</w:t>
      </w:r>
    </w:p>
    <w:p w:rsidR="00872326" w:rsidRPr="00DC70E5" w:rsidRDefault="00872326" w:rsidP="007E0C3C">
      <w:pPr>
        <w:shd w:val="clear" w:color="000000" w:fill="auto"/>
        <w:suppressAutoHyphens/>
        <w:spacing w:line="360" w:lineRule="auto"/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BC653B" w:rsidRPr="00DC70E5" w:rsidRDefault="007E0C3C" w:rsidP="007E0C3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C70E5">
        <w:rPr>
          <w:color w:val="000000"/>
          <w:sz w:val="28"/>
          <w:szCs w:val="28"/>
        </w:rPr>
        <w:br w:type="page"/>
      </w:r>
      <w:r w:rsidR="00BC653B" w:rsidRPr="00DC70E5">
        <w:rPr>
          <w:b/>
          <w:color w:val="000000"/>
          <w:sz w:val="28"/>
          <w:szCs w:val="32"/>
        </w:rPr>
        <w:t>Приложение № 1</w:t>
      </w:r>
    </w:p>
    <w:p w:rsidR="007E0C3C" w:rsidRPr="00DC70E5" w:rsidRDefault="007E0C3C" w:rsidP="007E0C3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BC653B" w:rsidRPr="00DC70E5" w:rsidRDefault="00BC653B" w:rsidP="007E0C3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C70E5">
        <w:rPr>
          <w:b/>
          <w:color w:val="000000"/>
          <w:sz w:val="28"/>
          <w:szCs w:val="32"/>
        </w:rPr>
        <w:t>Та</w:t>
      </w:r>
      <w:r w:rsidR="007E0C3C" w:rsidRPr="00DC70E5">
        <w:rPr>
          <w:b/>
          <w:color w:val="000000"/>
          <w:sz w:val="28"/>
          <w:szCs w:val="32"/>
        </w:rPr>
        <w:t>блица кодов назначения платежей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812"/>
      </w:tblGrid>
      <w:tr w:rsidR="00BC653B" w:rsidRPr="00DC70E5" w:rsidTr="00DC70E5">
        <w:trPr>
          <w:trHeight w:val="34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КПН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Наименование</w:t>
            </w:r>
          </w:p>
        </w:tc>
      </w:tr>
      <w:tr w:rsidR="00BC653B" w:rsidRPr="00DC70E5" w:rsidTr="00DC70E5">
        <w:trPr>
          <w:trHeight w:val="166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>0</w:t>
            </w:r>
            <w:r w:rsidR="00BC653B" w:rsidRPr="00DC70E5">
              <w:rPr>
                <w:b/>
                <w:color w:val="000000"/>
                <w:sz w:val="20"/>
                <w:szCs w:val="28"/>
                <w:lang w:val="en-US"/>
              </w:rPr>
              <w:t>-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>Пенсионные платежи и пособия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Комиссионное вознаграждение организации, осуществляющей инвестиционное управление пенсионными активами от суммы пенсионных активов.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Комиссионное вознаграждение пенсионного фонда от суммы пенсионных активов.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003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на инвестиционный счет.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Перевод на счет пенсионных выплат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Комиссия пенсионного фонда за организацию пенсионной выплаты(по договорам с вкладчиками)депозитам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Комиссионное вознаграждение организации, осуществляющей инвестиционное управление пенсионными активами от инвестиционного дохода.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Комиссионное вознаграждение пенсионного фонда от инвестиционного дохода.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Возмещение убытков, осуществляемое организацией, осуществляющей инвестиционное управление пенсионными активами.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009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Пеня накопительного пенсионного фонда или организации, осуществляющей инвестиционное управление пенсионными активами за несовременное инвестирование.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Обязательные пенсионные взносы.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Выплаты из накопительных пенсионных фондов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Добровольные пенсионные взносы.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Переводы пенсионных накоплений между накопительными пенсионными фондами.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Добровольные профессиональные пенсионные взносы.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банком излишне профинансированных средств на пенсии.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Инвестиционный доход, начисленный на пенсионные взносы.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Пеня за несвоевременное перечисление обязательных пенсионных взносов.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020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Удержание из пенсии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021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Государственным центром по выплате пенсий ошибочно зачисленных платежей.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022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Единовременные государственные пособия в связи с рождением ребенка.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023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единовременных государственных пособий в связи с рождением ребенка.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029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Трансферты из местных бюджетов.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Трансферты из республиканского бюджета.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банком ошибочных платежей.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накопительными пенсионными фондами ошибочно зачисленных сумм.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Пенсии.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Пособия по инвалидности.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пособий по инвалидности.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Пособия по случаю потери кормильца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037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пособий по случаю потери кормильца.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Пособия по возврату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039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пособий по возврату.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Пособие на погребение пенсионеров, участников и инвалидов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041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пособия на погребение пенсионеров, участников и инвалидов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042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Пособия на погребение получателей государственных социальных пособий и государственных специальных пособий, работавших на подземных и открытых горных работах, на работах с особо вредными и особо тяжелыми условиями труда.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043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пособия на погребение получателей государственных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социальных пособий и государственных специальных пособий, подземных и открытых горных работах, на работах с особо вредными и особо тяжелыми условиями труда.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044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Выплата государственных специальных пособий.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045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государственных специальных пособий.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Специальные государственные пособия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Участникам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Инвалидам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Лицам, приравненным к участникам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Лицам, приравненным к инвалидам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Вдовам воинов, погибших в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Семьям погибших военнослужащих и работников ОВД.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Женам(мужьям) умерших инвалидов войны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Лицам, награжденным орденами и медалями за самоотверженный труд и безупречную службу в годы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059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специальных государственных пособий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участникам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инвалидам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Лицам, приравненных к участникам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Лицам, приравненных к инвалидам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видам воинов, погибших в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семьям погибших военнослужащих и работников ОВД.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женам(мужьям) умерших инвалидов войны.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лицам, награжденным орденами и медалями за самоотверженный труд и безупречную службу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в годы 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069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прочим.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Специальные государственные пособия другим категориям граждан.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Инвалидам 1и 2 группы.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Инвалидам 3 группы.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Детям инвалидам до 16 лет.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Многодетным матерям.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Реабилитированным гражданам.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DC70E5">
              <w:rPr>
                <w:color w:val="000000"/>
                <w:sz w:val="20"/>
                <w:szCs w:val="28"/>
                <w:lang w:val="en-US"/>
              </w:rPr>
              <w:t>076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Лицам, которым назначены пенсии за особые заслуги перед Республикой Казахстана.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077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специальных государственных пособий другим категориям граждан.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инвалидам 1 и 2 группы.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инвалидам 3 группы.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детям инвалидам до 16 лет.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многодетным матерям.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реабилитированным гражданам.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лицам, которым назначены пенсии за особые заслуги перед Республикой Казахстана.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 прочим.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088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кредиторской задолженности Государственного накопительного пенсионного фонда по пенсионным накоплениям.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090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198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>1-Специфические переводы.</w:t>
            </w: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Безвозмездные переводы.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111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Переводы на лечение.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112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Переводы на образование.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Членские взносы.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Платежи филиалов и представительств.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131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Финансирование филиалов и представительств.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132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средств филиалами и представительствами.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Платежи с использованием платежных карточек.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150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Транзитные переводы по корреспондентским счетам банков.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Расчеты по нетто-позициям.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170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Участие в конференции, аукционе, тендере. 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171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Гарантийный взносы.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172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гарантийного взноса.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180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Документарные операции.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181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Операция по аккредитиву.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182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Операция по гарантии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190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переводы.</w:t>
            </w:r>
          </w:p>
        </w:tc>
      </w:tr>
      <w:tr w:rsidR="00BC653B" w:rsidRPr="00DC70E5" w:rsidTr="00DC70E5">
        <w:trPr>
          <w:trHeight w:val="24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tabs>
                <w:tab w:val="left" w:pos="6235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>2-Операции с иностранной валютой и драгоценными металлами.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211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Иностранной валюты за тенге на бирже.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212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Монетарного золота.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213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Иностранной валюты за тенге вне биржи.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Прочих драгоценных металлов.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Продажа.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221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Иностранной валюты за тенге на бирже.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222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Монетарного золото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223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Иностранной валюты за тенге вне биржи.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229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Прочих драгоценных металлов.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230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Конвертация иностранных валют.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290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30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 xml:space="preserve">3-Депозиты. 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Размещение депозитов.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311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 востребования.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312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Краткосрочные(не более 1года).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314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Долгосрочные(более 1года).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депозиты.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Снятие с депозита.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321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 востребования.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322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Краткосрочные(не более 1года)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324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Долгосрочные (более 1 года)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329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депозиты.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390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25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>4-Займы.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Выдача займов.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411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Краткосрочные(не более 1 года).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413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Долгосрочные (более 1 года).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займы.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займов.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421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Краткосрочные(не более 1 года).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423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Долгосрочные (более 1 года).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424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Финансовый лизинг.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429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займы.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490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5-Ценные бумаги</w:t>
            </w:r>
            <w:r w:rsidRPr="00DC70E5">
              <w:rPr>
                <w:b/>
                <w:color w:val="000000"/>
                <w:sz w:val="20"/>
                <w:szCs w:val="28"/>
                <w:lang w:val="kk-KZ"/>
              </w:rPr>
              <w:t xml:space="preserve">, </w:t>
            </w:r>
            <w:r w:rsidRPr="00DC70E5">
              <w:rPr>
                <w:b/>
                <w:color w:val="000000"/>
                <w:sz w:val="20"/>
                <w:szCs w:val="28"/>
              </w:rPr>
              <w:t>векселя и депозитные сертификаты, выпущенные нерезидентами Республики Казахстан и инвестиции в иностранный капитал.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Покупка, выкуп акций, прочих ценных бумаг, и взносы, обеспечивающие участие в капитале. 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 государственных ценных бумаг.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521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522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529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государственных ценных бумаг.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531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 не более 1 года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532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539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 не государственных ценных бумаг, векселей и сертификатов.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543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Депозитные сертификаты со сроками погашение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Депозитные сертификаты со сроками погашение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Облигации.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549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негосударственных ценных бумаг, векселей и депозитных сертификатов.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Депозитные сертификаты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Депозитные сертификаты со сроками погашения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Облигации.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559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560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Расходы по инвестициям в капитал и ценным бумагам.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561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Распределенный чистый доход и дивиденды.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562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Вознаграждение по государственным ценным бумагам (процентным).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563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Вознаграждение по негосударственным ценным бумагам, векселям и депозитным сертификатам.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570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Открытие операции обратного РЕПО с ценными бумагами.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580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Закрытие операции обратного РЕПО с ценными бумагами.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590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>6- Ценные бумаги и векселя, выпущенные резидентами Республики Казахстан и инвестиции в казахстанский капитал.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Покупка, выкуп акции, прочих ценных бумаг, и взносы, обеспечивающие участие в капитале.</w:t>
            </w:r>
          </w:p>
        </w:tc>
      </w:tr>
      <w:tr w:rsidR="00BC653B" w:rsidRPr="00DC70E5" w:rsidTr="00DC70E5">
        <w:trPr>
          <w:trHeight w:val="44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 государственных ценных бумаг.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621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623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629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государственных ценных бумаг.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631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633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Со сроками погашения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639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 негосударственных ценных бумаг и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векселей.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641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642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645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Облигации.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648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 не более 1 года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649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650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негосударственных ценных бумаг и векселей.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651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не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652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Векселя со сроками погашения 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655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Облигации.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658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 не более 1 года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659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со сроками погашения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более 1 года.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660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Расходы по инвестициям в капитал и ценным бумагам.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661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Распределенный чистый доход и дивиденды.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662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Вознаграждение по государственным ценным бумагам (процентным).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663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Вознаграждение по негосударственным ценным бумагам и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векселям.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670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Открытие операции обратного РЕПО с ценными бумагами, выпущенными резидентами РК.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671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 государственными ценными бумаги.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672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 негосударственными ценными бумаги и векселями.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680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Закрытие операции прямого РЕПО с ценными бумагами, выпущенными резидентами РК.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681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 государственными ценными бумаги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682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 негосударственными ценными бумаги и векселями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690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203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>7-Товары и нематериальные активы.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710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Платежи за товары.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730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Покупка нематериальные активов.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740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Платежи за ремонт товаров (кроме ремонта компьютеров и строительного ремонта).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780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средств за не предоставленные товары.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790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226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653B" w:rsidRPr="00DC70E5">
              <w:rPr>
                <w:b/>
                <w:color w:val="000000"/>
                <w:sz w:val="20"/>
                <w:szCs w:val="28"/>
              </w:rPr>
              <w:t>8-Услуги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810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Транспорт.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Воздушный пассажирский.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Воздушный грузовой.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Воздушный прочий.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Железнодорожный пассажирский.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Железнодорожный грузовой.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Железнодорожный прочий.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Другие виды транспорта - пассажирский.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Другие виды транспорта - грузовой.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Другие виды транспорта – прочий.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Строительные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Страховые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Страховая премия (взнос) по страхованию жизни.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832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Страховое возмещение по страхованию жизни.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страховые премии.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страховые возмещения.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Передача в перестрахование.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Возмещение перестрахователю.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Комиссионные вознаграждения по страхованию и перестрахованию.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839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Финансовые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деловые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Компьютерные и информационные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Услуги связи.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Роялти и лицензионные платежи.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Услуги посредников по торговым сделкам.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Операционный лизинг(текущая аренда).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Коммунальные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859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Разные деловые, профессиональные и технические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860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Услуги частным лицам и услуги в сфере культуры и отдыха.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861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Образовательные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862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Медицинские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869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870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Поездки.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880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средств за не поставленные услуги.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890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 платежи.</w:t>
            </w:r>
          </w:p>
        </w:tc>
      </w:tr>
      <w:tr w:rsidR="00BC653B" w:rsidRPr="00DC70E5" w:rsidTr="00DC70E5">
        <w:trPr>
          <w:trHeight w:val="34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812" w:type="dxa"/>
            <w:shd w:val="clear" w:color="auto" w:fill="auto"/>
            <w:vAlign w:val="center"/>
          </w:tcPr>
          <w:p w:rsidR="007E0C3C" w:rsidRPr="00DC70E5" w:rsidRDefault="007E0C3C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 xml:space="preserve">  </w:t>
            </w:r>
          </w:p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DC70E5">
              <w:rPr>
                <w:b/>
                <w:color w:val="000000"/>
                <w:sz w:val="20"/>
                <w:szCs w:val="28"/>
              </w:rPr>
              <w:t>9-Платежи в бюджет и выплаты из бюджета.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Общеустановленный режим.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 xml:space="preserve">Налоги и другие обязательные платежи в бюджет по декларациям, расчетам, заявлениям. 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за нарушение сроков уплаты налогов и других обязательных платежей в бюджет (кроме начисленных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за нарушение законодательства(кроме налагаемых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Начисленные налоги (платежи) в бюджет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Налоговые обязательства при изменении (продлении) сроков уплаты.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до продления сроков уплаты налогов.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919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до продления сроков уплаты налогов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Специальный режим для субъектов малого бизнеса на основе патента.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Налоги и другие обязательства платежи в бюджет.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за нарушение сроков уплаты налогов и других обязательных платежей в бюджет (кроме начисленных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за нарушение законодательства(кроме налагаемых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Начисленные налоги (платежи) в бюджет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по результатам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Налоговые обязательства при изменении (продлении) сроков уплаты.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до продления сроков уплаты налогов.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929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до продления сроков уплаты налогов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Специальный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налоговый режим для субъектов малого бизнеса на основе упрощенной декларации.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Налоги и другие обязательные платежи в бюджет.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за нарушение сроков уплаты налогов и других обязательных платежей в бюджет (кроме начисленных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за нарушение законодательства(кроме налагаемых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Начисленные налоги (платежи) в бюджет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по результатам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Налоговые обязательства при изменении (продлении) сроков уплаты.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до продления сроков уплаты налогов.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939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до продления сроков уплаты налогов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Специальный налоговый режим для крестьянских (фермерских) хозяйств.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Налоги и другие обязательства платежи в бюджет.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за нарушение сроков уплаты налогов и других обязательных платежей в бюджет (кроме начисленных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за нарушение законодательства(кроме налагаемых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Начисленные налоги (платежи) в бюджет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по результатам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Налоговые обязательства при изменении (продлении) сроков уплаты.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до продления сроков уплаты налогов.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949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до продления сроков уплаты налогов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Специальный налоговый режим для юридических лиц- производителей сельскохозяйственной продукции.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Налоги и другие обязательства платежи в бюджет.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за нарушение сроков уплаты налогов и других обязательных платежей в бюджет (кроме начисленных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за нарушение законодательства(кроме налагаемых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Начисленные налоги (платежи) в бюджет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по результатам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Налоговые обязательства при изменении (продлении) сроков уплаты.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до продления сроков уплаты налогов.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959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до продления сроков уплаты налогов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Специальный налоговый режим для отдельных видов предпринимательской деятельности.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Налоги и другие обязательства платежи в бюджет.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за нарушение сроков уплаты налогов и других обязательных платежей в бюджет (кроме начисленных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за нарушение законодательства(кроме налагаемых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Начисленные налоги (платежи) в бюджет по результатам налоговых проверок).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по результатам 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по результатам</w:t>
            </w:r>
            <w:r w:rsidR="007E0C3C" w:rsidRPr="00DC70E5">
              <w:rPr>
                <w:color w:val="000000"/>
                <w:sz w:val="20"/>
                <w:szCs w:val="28"/>
              </w:rPr>
              <w:t xml:space="preserve"> </w:t>
            </w:r>
            <w:r w:rsidRPr="00DC70E5">
              <w:rPr>
                <w:color w:val="000000"/>
                <w:sz w:val="20"/>
                <w:szCs w:val="28"/>
              </w:rPr>
              <w:t>налоговых проверок.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Налоговые обязательства при изменении (продлении) сроков уплаты.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Пени до продления сроков уплаты налогов.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969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Штрафы до продления сроков уплаты налогов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Возвраты (зачёты) сумм налогов, других обязательных платежей, займов и официальные трансферты, погашение недоимки.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971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излишне уплаченных сумм на банковский счёт налогоплательщика.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972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налога на добавленную стоимость экспортеру на его банковский счёт.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973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Возврат налогов (платежей) по решениям судебных органов.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974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Возмещение убытков от неправомерных действий налоговых органов по решениям судебных органов.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Переброска с одного кода бюджетной классификации на другой код бюджетной классификации.</w:t>
            </w:r>
          </w:p>
        </w:tc>
      </w:tr>
      <w:tr w:rsidR="00BC653B" w:rsidRPr="00DC70E5" w:rsidTr="00DC70E5">
        <w:trPr>
          <w:trHeight w:val="59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976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Переброска с одного налогового органа в другой налоговый орган.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977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недоимки прошлых лет по общеустановленному режиму.</w:t>
            </w:r>
          </w:p>
        </w:tc>
      </w:tr>
      <w:tr w:rsidR="00BC653B" w:rsidRPr="00DC70E5" w:rsidTr="00DC70E5">
        <w:trPr>
          <w:trHeight w:val="489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978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Погашение недоимки прошлых лет по специальному налоговому режиму.</w:t>
            </w:r>
          </w:p>
        </w:tc>
      </w:tr>
      <w:tr w:rsidR="00BC653B" w:rsidRPr="00DC70E5" w:rsidTr="00DC70E5">
        <w:trPr>
          <w:trHeight w:val="54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979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BC653B" w:rsidRPr="00DC70E5" w:rsidRDefault="00BC653B" w:rsidP="00DC70E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DC70E5">
              <w:rPr>
                <w:color w:val="000000"/>
                <w:sz w:val="20"/>
                <w:szCs w:val="28"/>
              </w:rPr>
              <w:t>Прочие.</w:t>
            </w:r>
          </w:p>
        </w:tc>
      </w:tr>
    </w:tbl>
    <w:p w:rsidR="005A4940" w:rsidRPr="00DC70E5" w:rsidRDefault="005A4940" w:rsidP="007E0C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sectPr w:rsidR="005A4940" w:rsidRPr="00DC70E5" w:rsidSect="007E0C3C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E5" w:rsidRDefault="00DC70E5">
      <w:r>
        <w:separator/>
      </w:r>
    </w:p>
  </w:endnote>
  <w:endnote w:type="continuationSeparator" w:id="0">
    <w:p w:rsidR="00DC70E5" w:rsidRDefault="00DC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2C" w:rsidRDefault="003E412C" w:rsidP="00983067">
    <w:pPr>
      <w:pStyle w:val="a9"/>
      <w:framePr w:wrap="around" w:vAnchor="text" w:hAnchor="margin" w:xAlign="right" w:y="1"/>
      <w:rPr>
        <w:rStyle w:val="ab"/>
      </w:rPr>
    </w:pPr>
  </w:p>
  <w:p w:rsidR="003E412C" w:rsidRDefault="003E412C" w:rsidP="00AF7E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E5" w:rsidRDefault="00DC70E5">
      <w:r>
        <w:separator/>
      </w:r>
    </w:p>
  </w:footnote>
  <w:footnote w:type="continuationSeparator" w:id="0">
    <w:p w:rsidR="00DC70E5" w:rsidRDefault="00DC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5C3"/>
    <w:multiLevelType w:val="hybridMultilevel"/>
    <w:tmpl w:val="D49E3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B0340"/>
    <w:multiLevelType w:val="hybridMultilevel"/>
    <w:tmpl w:val="ABBC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4C22ED"/>
    <w:multiLevelType w:val="hybridMultilevel"/>
    <w:tmpl w:val="3D1CC2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E592BA7"/>
    <w:multiLevelType w:val="hybridMultilevel"/>
    <w:tmpl w:val="DA12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509"/>
    <w:rsid w:val="00062CB6"/>
    <w:rsid w:val="001D7CC7"/>
    <w:rsid w:val="0022460E"/>
    <w:rsid w:val="002B5D28"/>
    <w:rsid w:val="003E412C"/>
    <w:rsid w:val="00487509"/>
    <w:rsid w:val="005A4940"/>
    <w:rsid w:val="006366F0"/>
    <w:rsid w:val="006B3AC1"/>
    <w:rsid w:val="006E5EAA"/>
    <w:rsid w:val="0077642D"/>
    <w:rsid w:val="00793637"/>
    <w:rsid w:val="00794C13"/>
    <w:rsid w:val="007E0C3C"/>
    <w:rsid w:val="008702C9"/>
    <w:rsid w:val="00872326"/>
    <w:rsid w:val="009313D7"/>
    <w:rsid w:val="009648C3"/>
    <w:rsid w:val="00983067"/>
    <w:rsid w:val="009F6CE9"/>
    <w:rsid w:val="00A22615"/>
    <w:rsid w:val="00A63BDE"/>
    <w:rsid w:val="00A7739D"/>
    <w:rsid w:val="00AF7E67"/>
    <w:rsid w:val="00BA14D2"/>
    <w:rsid w:val="00BC653B"/>
    <w:rsid w:val="00C44704"/>
    <w:rsid w:val="00C75BC0"/>
    <w:rsid w:val="00C7690E"/>
    <w:rsid w:val="00CA2C52"/>
    <w:rsid w:val="00D17C38"/>
    <w:rsid w:val="00DC70E5"/>
    <w:rsid w:val="00DD1F35"/>
    <w:rsid w:val="00E33832"/>
    <w:rsid w:val="00E8290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EA43CB-5A35-403E-A4A0-6B9F63F6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0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2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87509"/>
    <w:rPr>
      <w:rFonts w:cs="Times New Roman"/>
      <w:color w:val="005000"/>
      <w:u w:val="single"/>
    </w:rPr>
  </w:style>
  <w:style w:type="paragraph" w:styleId="a4">
    <w:name w:val="Normal (Web)"/>
    <w:basedOn w:val="a"/>
    <w:uiPriority w:val="99"/>
    <w:rsid w:val="0048750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87509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48750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customStyle="1" w:styleId="s0">
    <w:name w:val="s0"/>
    <w:rsid w:val="0048750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487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8">
    <w:name w:val="Table Grid"/>
    <w:basedOn w:val="a1"/>
    <w:uiPriority w:val="59"/>
    <w:rsid w:val="004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8750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bodycopy">
    <w:name w:val="bodycopy"/>
    <w:basedOn w:val="a"/>
    <w:rsid w:val="004875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link w:val="22"/>
    <w:uiPriority w:val="99"/>
    <w:rsid w:val="004875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4875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487509"/>
    <w:rPr>
      <w:rFonts w:cs="Times New Roman"/>
    </w:rPr>
  </w:style>
  <w:style w:type="paragraph" w:customStyle="1" w:styleId="st">
    <w:name w:val="st"/>
    <w:basedOn w:val="a"/>
    <w:rsid w:val="0077642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3E41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7644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House Of Heaven</Company>
  <LinksUpToDate>false</LinksUpToDate>
  <CharactersWithSpaces>51119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DINARA</dc:creator>
  <cp:keywords/>
  <dc:description/>
  <cp:lastModifiedBy>admin</cp:lastModifiedBy>
  <cp:revision>2</cp:revision>
  <dcterms:created xsi:type="dcterms:W3CDTF">2014-03-19T21:01:00Z</dcterms:created>
  <dcterms:modified xsi:type="dcterms:W3CDTF">2014-03-19T21:01:00Z</dcterms:modified>
</cp:coreProperties>
</file>