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35" w:rsidRDefault="00CD02A3">
      <w:pPr>
        <w:pStyle w:val="ab"/>
        <w:rPr>
          <w:i/>
          <w:iCs/>
          <w:sz w:val="40"/>
        </w:rPr>
      </w:pPr>
      <w:r>
        <w:rPr>
          <w:i/>
          <w:iCs/>
          <w:sz w:val="40"/>
        </w:rPr>
        <w:t>Узбекское Агентство Почты и Телекоммуникаций</w:t>
      </w:r>
    </w:p>
    <w:p w:rsidR="00F96B35" w:rsidRDefault="00CD02A3">
      <w:pPr>
        <w:pStyle w:val="ac"/>
      </w:pPr>
      <w:r>
        <w:t>Ташкентский Электротехнический Институт Связи</w:t>
      </w:r>
    </w:p>
    <w:p w:rsidR="00F96B35" w:rsidRDefault="00F96B35">
      <w:pPr>
        <w:jc w:val="center"/>
        <w:rPr>
          <w:sz w:val="36"/>
        </w:rPr>
      </w:pPr>
    </w:p>
    <w:p w:rsidR="00F96B35" w:rsidRDefault="00F96B35">
      <w:pPr>
        <w:jc w:val="center"/>
        <w:rPr>
          <w:sz w:val="36"/>
        </w:rPr>
      </w:pPr>
    </w:p>
    <w:p w:rsidR="00F96B35" w:rsidRDefault="00F96B35">
      <w:pPr>
        <w:jc w:val="right"/>
        <w:rPr>
          <w:sz w:val="36"/>
        </w:rPr>
      </w:pPr>
    </w:p>
    <w:p w:rsidR="00F96B35" w:rsidRDefault="00CD02A3">
      <w:pPr>
        <w:jc w:val="right"/>
        <w:rPr>
          <w:sz w:val="28"/>
        </w:rPr>
      </w:pPr>
      <w:r>
        <w:rPr>
          <w:sz w:val="28"/>
        </w:rPr>
        <w:t>Кафедра Менеджмента и Маркетинга</w:t>
      </w:r>
    </w:p>
    <w:p w:rsidR="00F96B35" w:rsidRDefault="00F96B35">
      <w:pPr>
        <w:pStyle w:val="1"/>
      </w:pPr>
    </w:p>
    <w:p w:rsidR="00F96B35" w:rsidRDefault="00F96B35">
      <w:pPr>
        <w:pStyle w:val="1"/>
      </w:pPr>
    </w:p>
    <w:p w:rsidR="00F96B35" w:rsidRDefault="00F96B35"/>
    <w:p w:rsidR="00F96B35" w:rsidRDefault="00F96B35"/>
    <w:p w:rsidR="00F96B35" w:rsidRDefault="00F96B35"/>
    <w:p w:rsidR="00F96B35" w:rsidRDefault="00F96B35"/>
    <w:p w:rsidR="00F96B35" w:rsidRDefault="00CD02A3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КУРСОВАЯ РАБОТА</w:t>
      </w:r>
    </w:p>
    <w:p w:rsidR="00F96B35" w:rsidRDefault="00CD02A3">
      <w:pPr>
        <w:jc w:val="center"/>
      </w:pPr>
      <w:r>
        <w:t>НА ТЕМУ:</w:t>
      </w:r>
    </w:p>
    <w:p w:rsidR="00F96B35" w:rsidRDefault="00CD02A3">
      <w:pPr>
        <w:jc w:val="center"/>
        <w:rPr>
          <w:sz w:val="44"/>
        </w:rPr>
      </w:pPr>
      <w:r>
        <w:rPr>
          <w:sz w:val="44"/>
        </w:rPr>
        <w:t>«ЭФФЕКТИВНОЕ ПРИВЛЕЧЕНИЕ</w:t>
      </w:r>
    </w:p>
    <w:p w:rsidR="00F96B35" w:rsidRDefault="00CD02A3">
      <w:pPr>
        <w:jc w:val="center"/>
        <w:rPr>
          <w:sz w:val="44"/>
        </w:rPr>
      </w:pPr>
      <w:r>
        <w:rPr>
          <w:sz w:val="44"/>
        </w:rPr>
        <w:t>ИНВЕСТИЦИЙ В ЭКОНОМИКУ</w:t>
      </w:r>
    </w:p>
    <w:p w:rsidR="00F96B35" w:rsidRDefault="00CD02A3">
      <w:pPr>
        <w:jc w:val="center"/>
      </w:pPr>
      <w:r>
        <w:rPr>
          <w:sz w:val="44"/>
        </w:rPr>
        <w:t>РЕСПУБЛИКИ УЗБЕКИСТАН»</w:t>
      </w:r>
    </w:p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CD02A3">
      <w:pPr>
        <w:jc w:val="right"/>
      </w:pPr>
      <w:r>
        <w:t>Проверил : Журавлева О. И.</w:t>
      </w:r>
    </w:p>
    <w:p w:rsidR="00F96B35" w:rsidRDefault="00CD02A3">
      <w:pPr>
        <w:jc w:val="right"/>
      </w:pPr>
      <w:r>
        <w:t>Выполнил: студент группы Э-25</w:t>
      </w:r>
    </w:p>
    <w:p w:rsidR="00F96B35" w:rsidRDefault="00CD02A3">
      <w:pPr>
        <w:jc w:val="right"/>
      </w:pPr>
      <w:r>
        <w:t>Батиров Ахмад</w:t>
      </w:r>
    </w:p>
    <w:p w:rsidR="00F96B35" w:rsidRDefault="00F96B35">
      <w:pPr>
        <w:jc w:val="right"/>
      </w:pPr>
    </w:p>
    <w:p w:rsidR="00F96B35" w:rsidRDefault="00F96B35">
      <w:pPr>
        <w:jc w:val="right"/>
      </w:pPr>
    </w:p>
    <w:p w:rsidR="00F96B35" w:rsidRDefault="00F96B35">
      <w:pPr>
        <w:jc w:val="right"/>
      </w:pPr>
    </w:p>
    <w:p w:rsidR="00F96B35" w:rsidRDefault="00F96B35">
      <w:pPr>
        <w:jc w:val="right"/>
      </w:pPr>
    </w:p>
    <w:p w:rsidR="00F96B35" w:rsidRDefault="00F96B35">
      <w:pPr>
        <w:jc w:val="right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F96B35">
      <w:pPr>
        <w:jc w:val="center"/>
      </w:pPr>
    </w:p>
    <w:p w:rsidR="00F96B35" w:rsidRDefault="00CD02A3">
      <w:pPr>
        <w:pStyle w:val="10"/>
        <w:tabs>
          <w:tab w:val="clear" w:pos="9344"/>
        </w:tabs>
      </w:pPr>
      <w:r>
        <w:rPr>
          <w:sz w:val="36"/>
        </w:rPr>
        <w:t>ТАШКЕНТ - 2001</w:t>
      </w:r>
      <w:r>
        <w:br w:type="page"/>
      </w:r>
    </w:p>
    <w:p w:rsidR="00F96B35" w:rsidRDefault="00CD02A3">
      <w:pPr>
        <w:pStyle w:val="4"/>
        <w:rPr>
          <w:b/>
          <w:bCs/>
        </w:rPr>
      </w:pPr>
      <w:r>
        <w:rPr>
          <w:b/>
          <w:bCs/>
        </w:rPr>
        <w:t>Содержание</w:t>
      </w:r>
    </w:p>
    <w:p w:rsidR="00F96B35" w:rsidRDefault="00F96B35"/>
    <w:p w:rsidR="00F96B35" w:rsidRDefault="00CD02A3">
      <w:pPr>
        <w:pStyle w:val="10"/>
        <w:rPr>
          <w:noProof/>
        </w:rPr>
      </w:pPr>
      <w:r>
        <w:t xml:space="preserve">1. </w:t>
      </w:r>
      <w:r>
        <w:fldChar w:fldCharType="begin"/>
      </w:r>
      <w:r>
        <w:instrText xml:space="preserve"> TOC \o "1-3" \h \z </w:instrText>
      </w:r>
      <w:r>
        <w:fldChar w:fldCharType="separate"/>
      </w:r>
      <w:hyperlink w:anchor="_Toc517451111" w:history="1">
        <w:r>
          <w:rPr>
            <w:rStyle w:val="a9"/>
            <w:noProof/>
            <w:sz w:val="28"/>
            <w:u w:val="none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>2.</w:t>
      </w:r>
      <w:r>
        <w:rPr>
          <w:rStyle w:val="a9"/>
          <w:noProof/>
          <w:sz w:val="28"/>
          <w:u w:val="none"/>
        </w:rPr>
        <w:t xml:space="preserve"> </w:t>
      </w:r>
      <w:hyperlink w:anchor="_Toc517451112" w:history="1">
        <w:r>
          <w:rPr>
            <w:rStyle w:val="a9"/>
            <w:noProof/>
            <w:sz w:val="28"/>
            <w:u w:val="none"/>
          </w:rPr>
          <w:t>ТЕОРЕТИЧЕСКИЙ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2.1</w:t>
      </w:r>
      <w:r>
        <w:rPr>
          <w:rStyle w:val="a9"/>
          <w:noProof/>
          <w:sz w:val="28"/>
          <w:u w:val="none"/>
        </w:rPr>
        <w:t xml:space="preserve"> </w:t>
      </w:r>
      <w:hyperlink w:anchor="_Toc517451113" w:history="1">
        <w:r>
          <w:rPr>
            <w:rStyle w:val="a9"/>
            <w:noProof/>
            <w:sz w:val="28"/>
            <w:u w:val="none"/>
          </w:rPr>
          <w:t>Понятие и сущность инвестиций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2.1.1</w:t>
      </w:r>
      <w:r>
        <w:rPr>
          <w:rStyle w:val="a9"/>
          <w:noProof/>
          <w:sz w:val="28"/>
          <w:u w:val="none"/>
        </w:rPr>
        <w:t xml:space="preserve"> </w:t>
      </w:r>
      <w:hyperlink w:anchor="_Toc517451114" w:history="1">
        <w:r>
          <w:rPr>
            <w:rStyle w:val="a9"/>
            <w:noProof/>
            <w:sz w:val="28"/>
            <w:u w:val="none"/>
          </w:rPr>
          <w:t>К проблеме определения термина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4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2.1.2</w:t>
      </w:r>
      <w:r>
        <w:rPr>
          <w:rStyle w:val="a9"/>
          <w:noProof/>
          <w:sz w:val="28"/>
          <w:u w:val="none"/>
        </w:rPr>
        <w:t xml:space="preserve"> </w:t>
      </w:r>
      <w:hyperlink w:anchor="_Toc517451115" w:history="1">
        <w:r>
          <w:rPr>
            <w:rStyle w:val="a9"/>
            <w:noProof/>
            <w:sz w:val="28"/>
            <w:u w:val="none"/>
          </w:rPr>
          <w:t>Виды инвестиций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_Toc517451115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5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2.1.3</w:t>
      </w:r>
      <w:r>
        <w:rPr>
          <w:rStyle w:val="a9"/>
          <w:noProof/>
          <w:sz w:val="28"/>
          <w:u w:val="none"/>
        </w:rPr>
        <w:t xml:space="preserve"> </w:t>
      </w:r>
      <w:hyperlink w:anchor="_Toc517451116" w:history="1">
        <w:r>
          <w:rPr>
            <w:rStyle w:val="a9"/>
            <w:noProof/>
            <w:sz w:val="28"/>
            <w:u w:val="none"/>
          </w:rPr>
          <w:t>Инвестиции и капитал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_Toc517451116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6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</w:t>
      </w:r>
      <w:r>
        <w:rPr>
          <w:rStyle w:val="a9"/>
          <w:noProof/>
          <w:color w:val="auto"/>
          <w:sz w:val="28"/>
          <w:u w:val="none"/>
          <w:lang w:val="en-US"/>
        </w:rPr>
        <w:t>.1.4</w:t>
      </w:r>
      <w:r>
        <w:rPr>
          <w:rStyle w:val="a9"/>
          <w:noProof/>
          <w:sz w:val="28"/>
          <w:u w:val="none"/>
          <w:lang w:val="en-US"/>
        </w:rPr>
        <w:t xml:space="preserve"> </w:t>
      </w:r>
      <w:hyperlink w:anchor="_Toc517451117" w:history="1">
        <w:r>
          <w:rPr>
            <w:rStyle w:val="a9"/>
            <w:noProof/>
            <w:sz w:val="28"/>
            <w:u w:val="none"/>
          </w:rPr>
          <w:t>Когда инвестирование имеет смысл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_Toc517451117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7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  <w:lang w:val="en-US"/>
        </w:rPr>
        <w:t>2.1.5</w:t>
      </w:r>
      <w:r>
        <w:rPr>
          <w:rStyle w:val="a9"/>
          <w:noProof/>
          <w:sz w:val="28"/>
          <w:u w:val="none"/>
          <w:lang w:val="en-US"/>
        </w:rPr>
        <w:t xml:space="preserve"> </w:t>
      </w:r>
      <w:hyperlink w:anchor="_Toc517451118" w:history="1">
        <w:r>
          <w:rPr>
            <w:rStyle w:val="a9"/>
            <w:noProof/>
            <w:sz w:val="28"/>
            <w:u w:val="none"/>
          </w:rPr>
          <w:t>В чем суть категории «инвестиции»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_Toc517451118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8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  <w:lang w:val="en-US"/>
        </w:rPr>
        <w:t xml:space="preserve">2.2 </w:t>
      </w:r>
      <w:hyperlink w:anchor="_Toc517451119" w:history="1">
        <w:r>
          <w:rPr>
            <w:rStyle w:val="a9"/>
            <w:noProof/>
            <w:sz w:val="28"/>
            <w:u w:val="none"/>
          </w:rPr>
          <w:t>Инвестиционная политика в условиях либерализации экономических реформ в Узбекистане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_Toc517451119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10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  <w:lang w:val="en-US"/>
        </w:rPr>
        <w:t>2.2.1</w:t>
      </w:r>
      <w:r>
        <w:rPr>
          <w:rStyle w:val="a9"/>
          <w:noProof/>
          <w:sz w:val="28"/>
          <w:u w:val="none"/>
        </w:rPr>
        <w:t xml:space="preserve"> </w:t>
      </w:r>
      <w:hyperlink w:anchor="_Toc517451120" w:history="1">
        <w:r>
          <w:rPr>
            <w:rStyle w:val="a9"/>
            <w:noProof/>
            <w:sz w:val="28"/>
            <w:u w:val="none"/>
          </w:rPr>
          <w:t>Проблемы инвестиционной политики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_Toc517451120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10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  <w:lang w:val="en-US"/>
        </w:rPr>
        <w:t>2</w:t>
      </w:r>
      <w:r>
        <w:rPr>
          <w:rStyle w:val="a9"/>
          <w:noProof/>
          <w:color w:val="auto"/>
          <w:sz w:val="28"/>
          <w:u w:val="none"/>
        </w:rPr>
        <w:t>.2.2</w:t>
      </w:r>
      <w:r>
        <w:rPr>
          <w:rStyle w:val="a9"/>
          <w:noProof/>
          <w:sz w:val="28"/>
          <w:u w:val="none"/>
        </w:rPr>
        <w:t xml:space="preserve"> </w:t>
      </w:r>
      <w:hyperlink w:anchor="_Toc517451121" w:history="1">
        <w:r>
          <w:rPr>
            <w:rStyle w:val="a9"/>
            <w:noProof/>
            <w:sz w:val="28"/>
            <w:u w:val="none"/>
          </w:rPr>
          <w:t>Методы определения эффективности инвестиций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_Toc517451121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12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2.2.3</w:t>
      </w:r>
      <w:r>
        <w:rPr>
          <w:rStyle w:val="a9"/>
          <w:noProof/>
          <w:sz w:val="28"/>
          <w:u w:val="none"/>
        </w:rPr>
        <w:t xml:space="preserve"> </w:t>
      </w:r>
      <w:hyperlink w:anchor="_Toc517451122" w:history="1">
        <w:r>
          <w:rPr>
            <w:rStyle w:val="a9"/>
            <w:noProof/>
            <w:sz w:val="28"/>
            <w:u w:val="none"/>
          </w:rPr>
          <w:t>Повышение качества проектно-сметного дела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_Toc517451122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14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2.2.4</w:t>
      </w:r>
      <w:r>
        <w:rPr>
          <w:rStyle w:val="a9"/>
          <w:noProof/>
          <w:sz w:val="28"/>
          <w:u w:val="none"/>
        </w:rPr>
        <w:t xml:space="preserve"> </w:t>
      </w:r>
      <w:hyperlink w:anchor="_Toc517451123" w:history="1">
        <w:r>
          <w:rPr>
            <w:rStyle w:val="a9"/>
            <w:noProof/>
            <w:sz w:val="28"/>
            <w:u w:val="none"/>
          </w:rPr>
          <w:t>Инвестиции и инновации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_Toc517451123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17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</w:t>
      </w:r>
      <w:r>
        <w:rPr>
          <w:rStyle w:val="a9"/>
          <w:noProof/>
          <w:sz w:val="28"/>
          <w:u w:val="none"/>
        </w:rPr>
        <w:t xml:space="preserve"> </w:t>
      </w:r>
      <w:hyperlink w:anchor="_Toc517451124" w:history="1">
        <w:r>
          <w:rPr>
            <w:rStyle w:val="a9"/>
            <w:noProof/>
            <w:sz w:val="28"/>
            <w:u w:val="none"/>
          </w:rPr>
          <w:t>Иностранные инвестиции в экономике Узбекистана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18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2.3.1</w:t>
      </w:r>
      <w:r>
        <w:rPr>
          <w:rStyle w:val="a9"/>
          <w:noProof/>
          <w:sz w:val="28"/>
          <w:u w:val="none"/>
        </w:rPr>
        <w:t xml:space="preserve"> </w:t>
      </w:r>
      <w:hyperlink w:anchor="_Toc517451125" w:history="1">
        <w:r>
          <w:rPr>
            <w:rStyle w:val="a9"/>
            <w:noProof/>
            <w:sz w:val="28"/>
            <w:u w:val="none"/>
          </w:rPr>
          <w:t>Иностранные инвестиции: общая оценка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_Toc517451125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19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2.3.2</w:t>
      </w:r>
      <w:r>
        <w:rPr>
          <w:rStyle w:val="a9"/>
          <w:noProof/>
          <w:sz w:val="28"/>
          <w:u w:val="none"/>
        </w:rPr>
        <w:t xml:space="preserve"> </w:t>
      </w:r>
      <w:hyperlink w:anchor="_Toc517451126" w:history="1">
        <w:r>
          <w:rPr>
            <w:rStyle w:val="a9"/>
            <w:noProof/>
            <w:sz w:val="28"/>
            <w:u w:val="none"/>
          </w:rPr>
          <w:t>Стратегия привлечения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_Toc517451126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21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2.3.3</w:t>
      </w:r>
      <w:r>
        <w:rPr>
          <w:rStyle w:val="a9"/>
          <w:noProof/>
          <w:sz w:val="28"/>
          <w:u w:val="none"/>
        </w:rPr>
        <w:t xml:space="preserve"> </w:t>
      </w:r>
      <w:hyperlink w:anchor="_Toc517451127" w:history="1">
        <w:r>
          <w:rPr>
            <w:rStyle w:val="a9"/>
            <w:noProof/>
            <w:sz w:val="28"/>
            <w:u w:val="none"/>
          </w:rPr>
          <w:t>Стимулирование привлечения прямых иностранных инвестиций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_Toc517451127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23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2.3.4</w:t>
      </w:r>
      <w:r>
        <w:rPr>
          <w:rStyle w:val="a9"/>
          <w:noProof/>
          <w:sz w:val="28"/>
          <w:u w:val="none"/>
        </w:rPr>
        <w:t xml:space="preserve"> </w:t>
      </w:r>
      <w:hyperlink w:anchor="_Toc517451128" w:history="1">
        <w:r>
          <w:rPr>
            <w:rStyle w:val="a9"/>
            <w:noProof/>
            <w:sz w:val="28"/>
            <w:u w:val="none"/>
          </w:rPr>
          <w:t>Предприятия с иностранными инвестициями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_Toc517451128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27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3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2.3.5</w:t>
      </w:r>
      <w:r>
        <w:rPr>
          <w:rStyle w:val="a9"/>
          <w:noProof/>
          <w:sz w:val="28"/>
          <w:u w:val="none"/>
        </w:rPr>
        <w:t xml:space="preserve"> </w:t>
      </w:r>
      <w:hyperlink w:anchor="_Toc517451129" w:history="1">
        <w:r>
          <w:rPr>
            <w:rStyle w:val="a9"/>
            <w:noProof/>
            <w:sz w:val="28"/>
            <w:u w:val="none"/>
          </w:rPr>
          <w:t>Инвестиционная программа – 2001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_Toc517451129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30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>3.</w:t>
      </w:r>
      <w:r>
        <w:rPr>
          <w:rStyle w:val="a9"/>
          <w:noProof/>
          <w:sz w:val="28"/>
          <w:u w:val="none"/>
        </w:rPr>
        <w:t xml:space="preserve"> </w:t>
      </w:r>
      <w:hyperlink w:anchor="_Toc517451130" w:history="1">
        <w:r>
          <w:rPr>
            <w:rStyle w:val="a9"/>
            <w:noProof/>
            <w:sz w:val="28"/>
            <w:u w:val="none"/>
          </w:rPr>
          <w:t>АНАЛИТИЧЕСКИЙ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3.1</w:t>
      </w:r>
      <w:r>
        <w:rPr>
          <w:rStyle w:val="a9"/>
          <w:noProof/>
          <w:sz w:val="28"/>
          <w:u w:val="none"/>
        </w:rPr>
        <w:t xml:space="preserve"> </w:t>
      </w:r>
      <w:hyperlink w:anchor="_Toc517451131" w:history="1">
        <w:r>
          <w:rPr>
            <w:rStyle w:val="a9"/>
            <w:noProof/>
            <w:sz w:val="28"/>
            <w:u w:val="none"/>
          </w:rPr>
          <w:t>Диагностика ООО «</w:t>
        </w:r>
        <w:r>
          <w:rPr>
            <w:rStyle w:val="a9"/>
            <w:noProof/>
            <w:sz w:val="28"/>
            <w:u w:val="none"/>
            <w:lang w:val="en-US"/>
          </w:rPr>
          <w:t>RANGLIMETELEKTRLOYYIHA</w:t>
        </w:r>
        <w:r>
          <w:rPr>
            <w:rStyle w:val="a9"/>
            <w:noProof/>
            <w:sz w:val="28"/>
            <w:u w:val="none"/>
          </w:rPr>
          <w:t>»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_Toc517451131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33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3.2</w:t>
      </w:r>
      <w:r>
        <w:rPr>
          <w:rStyle w:val="a9"/>
          <w:noProof/>
          <w:sz w:val="28"/>
          <w:u w:val="none"/>
        </w:rPr>
        <w:t xml:space="preserve"> </w:t>
      </w:r>
      <w:hyperlink w:anchor="_Toc517451132" w:history="1">
        <w:r>
          <w:rPr>
            <w:rStyle w:val="a9"/>
            <w:noProof/>
            <w:sz w:val="28"/>
            <w:u w:val="none"/>
          </w:rPr>
          <w:t>Анализ процесса привлечения инвестиций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_Toc517451132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35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>4.</w:t>
      </w:r>
      <w:r>
        <w:rPr>
          <w:rStyle w:val="a9"/>
          <w:noProof/>
          <w:sz w:val="28"/>
          <w:u w:val="none"/>
        </w:rPr>
        <w:t xml:space="preserve"> </w:t>
      </w:r>
      <w:hyperlink w:anchor="_Toc517451133" w:history="1">
        <w:r>
          <w:rPr>
            <w:rStyle w:val="a9"/>
            <w:noProof/>
            <w:sz w:val="28"/>
            <w:u w:val="none"/>
          </w:rPr>
          <w:t>ПРОЕКТНЫЙ РАЗДЕЛ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20"/>
        <w:tabs>
          <w:tab w:val="right" w:leader="dot" w:pos="9344"/>
        </w:tabs>
        <w:rPr>
          <w:noProof/>
          <w:sz w:val="28"/>
        </w:rPr>
      </w:pPr>
      <w:r>
        <w:rPr>
          <w:rStyle w:val="a9"/>
          <w:noProof/>
          <w:color w:val="auto"/>
          <w:sz w:val="28"/>
          <w:u w:val="none"/>
        </w:rPr>
        <w:t>4.1</w:t>
      </w:r>
      <w:r>
        <w:rPr>
          <w:rStyle w:val="a9"/>
          <w:noProof/>
          <w:sz w:val="28"/>
          <w:u w:val="none"/>
        </w:rPr>
        <w:t xml:space="preserve"> </w:t>
      </w:r>
      <w:hyperlink w:anchor="_Toc517451134" w:history="1">
        <w:r>
          <w:rPr>
            <w:rStyle w:val="a9"/>
            <w:noProof/>
            <w:sz w:val="28"/>
            <w:u w:val="none"/>
          </w:rPr>
          <w:t>Практические предложения</w:t>
        </w:r>
        <w:r>
          <w:rPr>
            <w:noProof/>
            <w:webHidden/>
            <w:sz w:val="28"/>
          </w:rPr>
          <w:tab/>
        </w:r>
        <w:r>
          <w:rPr>
            <w:noProof/>
            <w:webHidden/>
            <w:sz w:val="28"/>
          </w:rPr>
          <w:fldChar w:fldCharType="begin"/>
        </w:r>
        <w:r>
          <w:rPr>
            <w:noProof/>
            <w:webHidden/>
            <w:sz w:val="28"/>
          </w:rPr>
          <w:instrText xml:space="preserve"> PAGEREF _Toc517451134 \h </w:instrText>
        </w:r>
        <w:r>
          <w:rPr>
            <w:noProof/>
            <w:webHidden/>
            <w:sz w:val="28"/>
          </w:rPr>
        </w:r>
        <w:r>
          <w:rPr>
            <w:noProof/>
            <w:webHidden/>
            <w:sz w:val="28"/>
          </w:rPr>
          <w:fldChar w:fldCharType="separate"/>
        </w:r>
        <w:r>
          <w:rPr>
            <w:noProof/>
            <w:webHidden/>
            <w:sz w:val="28"/>
          </w:rPr>
          <w:t>38</w:t>
        </w:r>
        <w:r>
          <w:rPr>
            <w:noProof/>
            <w:webHidden/>
            <w:sz w:val="28"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 xml:space="preserve">5. </w:t>
      </w:r>
      <w:hyperlink w:anchor="_Toc517451135" w:history="1">
        <w:r>
          <w:rPr>
            <w:rStyle w:val="a9"/>
            <w:noProof/>
            <w:sz w:val="28"/>
            <w:u w:val="none"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 xml:space="preserve">6. </w:t>
      </w:r>
      <w:hyperlink w:anchor="_Toc517451136" w:history="1">
        <w:r>
          <w:rPr>
            <w:rStyle w:val="a9"/>
            <w:noProof/>
            <w:sz w:val="28"/>
            <w:u w:val="none"/>
          </w:rPr>
          <w:t>СПИСОК ИСПОЛЬЗОВАННОЙ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10"/>
        <w:rPr>
          <w:noProof/>
        </w:rPr>
      </w:pPr>
      <w:r>
        <w:rPr>
          <w:rStyle w:val="a9"/>
          <w:noProof/>
          <w:color w:val="auto"/>
          <w:sz w:val="28"/>
          <w:u w:val="none"/>
        </w:rPr>
        <w:t xml:space="preserve">7. </w:t>
      </w:r>
      <w:hyperlink w:anchor="_Toc517451137" w:history="1">
        <w:r>
          <w:rPr>
            <w:rStyle w:val="a9"/>
            <w:noProof/>
            <w:sz w:val="28"/>
            <w:u w:val="none"/>
          </w:rPr>
          <w:t>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_Toc517451137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96B35" w:rsidRDefault="00CD02A3">
      <w:pPr>
        <w:pStyle w:val="1"/>
      </w:pPr>
      <w:r>
        <w:rPr>
          <w:rFonts w:ascii="Times New Roman" w:hAnsi="Times New Roman" w:cs="Times New Roman"/>
          <w:sz w:val="28"/>
        </w:rPr>
        <w:fldChar w:fldCharType="end"/>
      </w:r>
      <w:r>
        <w:br w:type="page"/>
      </w:r>
      <w:bookmarkStart w:id="0" w:name="_Toc517451111"/>
      <w:bookmarkStart w:id="1" w:name="_Toc517362490"/>
      <w:r>
        <w:t>ВВЕДЕНИЕ</w:t>
      </w:r>
      <w:bookmarkEnd w:id="0"/>
    </w:p>
    <w:p w:rsidR="00F96B35" w:rsidRDefault="00CD02A3">
      <w:pPr>
        <w:ind w:left="3420"/>
        <w:rPr>
          <w:b/>
          <w:bCs/>
        </w:rPr>
      </w:pPr>
      <w:r>
        <w:rPr>
          <w:b/>
          <w:bCs/>
        </w:rPr>
        <w:t>«...следует создать еще более благо</w:t>
      </w:r>
      <w:r>
        <w:rPr>
          <w:b/>
          <w:bCs/>
        </w:rPr>
        <w:softHyphen/>
        <w:t>приятные законодательные условия, гарантии и экономические стимулы для широкого привлече</w:t>
      </w:r>
      <w:r>
        <w:rPr>
          <w:b/>
          <w:bCs/>
        </w:rPr>
        <w:softHyphen/>
        <w:t>ния иностранных инвестиций в экономику стра</w:t>
      </w:r>
      <w:r>
        <w:rPr>
          <w:b/>
          <w:bCs/>
        </w:rPr>
        <w:softHyphen/>
        <w:t>ны, прежде всего прямых инвестиций. Необхо</w:t>
      </w:r>
      <w:r>
        <w:rPr>
          <w:b/>
          <w:bCs/>
        </w:rPr>
        <w:softHyphen/>
        <w:t>димо добиваться, чтобы иностранные инвести</w:t>
      </w:r>
      <w:r>
        <w:rPr>
          <w:b/>
          <w:bCs/>
        </w:rPr>
        <w:softHyphen/>
        <w:t>ции активно участвовали в структурных преоб</w:t>
      </w:r>
      <w:r>
        <w:rPr>
          <w:b/>
          <w:bCs/>
        </w:rPr>
        <w:softHyphen/>
        <w:t>разованиях нашей экономики, ускорении техни</w:t>
      </w:r>
      <w:r>
        <w:rPr>
          <w:b/>
          <w:bCs/>
        </w:rPr>
        <w:softHyphen/>
        <w:t>ческого перевооружения и модернизации произ</w:t>
      </w:r>
      <w:r>
        <w:rPr>
          <w:b/>
          <w:bCs/>
        </w:rPr>
        <w:softHyphen/>
        <w:t>водства»</w:t>
      </w:r>
      <w:r>
        <w:rPr>
          <w:rStyle w:val="a4"/>
          <w:b/>
          <w:bCs/>
        </w:rPr>
        <w:footnoteReference w:id="1"/>
      </w:r>
      <w:r>
        <w:rPr>
          <w:b/>
          <w:bCs/>
        </w:rPr>
        <w:t>.</w:t>
      </w:r>
    </w:p>
    <w:p w:rsidR="00F96B35" w:rsidRDefault="00CD02A3">
      <w:pPr>
        <w:pStyle w:val="invest"/>
      </w:pPr>
      <w:r>
        <w:t>Сегодня стало очевидно, что необходимым условием устойчивого развития республики является высокая инвестиционная активность, которая достигается за счет привлечения и эффективного использования  внутренних и внешних ресурсов.</w:t>
      </w:r>
    </w:p>
    <w:p w:rsidR="00F96B35" w:rsidRDefault="00CD02A3">
      <w:pPr>
        <w:pStyle w:val="invest"/>
      </w:pPr>
      <w:r>
        <w:t>Дальнейшая либерализация экономики, расширение экономических свобод хозяйствующих субъектов и масштабов частной собственности во всех сферах народного хозяйства, укрепление международных экономических связей стимулируют успешное осуществление работ по привлечению и использованию иностранных инвестиций.</w:t>
      </w:r>
    </w:p>
    <w:p w:rsidR="00F96B35" w:rsidRDefault="00CD02A3">
      <w:pPr>
        <w:pStyle w:val="invest"/>
      </w:pPr>
      <w:r>
        <w:t>За годы независимости (1991-2000гг) общий объем иностранных капиталовложений в экономику республики превысил $10 млрд. Опыт показывает, что иностранные инвестиции, соединяясь с национальными природными производственными и трудовыми ресурсами, создают высокий совокупный эффект при внедрении прогрессивных технологий, современных методов управления и организации производства, более активном вовлечении в хозяйственный оборот местных, зачастую ранее неиспользованных богатств. Иностранные инвесторы не только вкладывают свои средства в национальные предприятия, реконструируют и технически перевооружают их, но и открывают доступ к мировым рынкам сбыта, что улучшает адаптацию хозяйствующих субъектов к цивилизованным рыночным отношениям, помогая поднять их производственную и финансово-хозяйственную деятельность до соответствующих мировых стандартов. Поэтому стимулирование иностранных инвестиций, повышение эффективности их использования обуславливают их необходимость сохранить и улучшить благоприятные условия и преференциальный рынок в республике.</w:t>
      </w:r>
    </w:p>
    <w:p w:rsidR="00F96B35" w:rsidRDefault="00CD02A3">
      <w:pPr>
        <w:pStyle w:val="invest"/>
      </w:pPr>
      <w:r>
        <w:t>Мировой опыт достаточно убедительно показывает, что привлечение и использование иностранных инвестиций способствует развитию экономики и служит мощным стимулом социально-экономических реформ.</w:t>
      </w:r>
    </w:p>
    <w:p w:rsidR="00F96B35" w:rsidRDefault="00CD02A3">
      <w:pPr>
        <w:pStyle w:val="invest"/>
      </w:pPr>
      <w:r>
        <w:t>Мысль о</w:t>
      </w:r>
      <w:r>
        <w:rPr>
          <w:i/>
          <w:iCs/>
        </w:rPr>
        <w:t xml:space="preserve"> </w:t>
      </w:r>
      <w:r>
        <w:t>том, что инвестиции являются двига</w:t>
      </w:r>
      <w:r>
        <w:softHyphen/>
        <w:t>телем экономики, обеспечивающим ее движение вперед, - это аксиома любой экономической те</w:t>
      </w:r>
      <w:r>
        <w:softHyphen/>
        <w:t>ории. Каждое государство должно прилагать уси</w:t>
      </w:r>
      <w:r>
        <w:softHyphen/>
        <w:t>лия для привлечения в первую очередь в сферу материального производства как отечественных, так и иностранных инвесторов. С этой целью раз</w:t>
      </w:r>
      <w:r>
        <w:softHyphen/>
        <w:t>рабатывается и реализуется определенная инве</w:t>
      </w:r>
      <w:r>
        <w:softHyphen/>
        <w:t>стиционная политика, формируется соответству</w:t>
      </w:r>
      <w:r>
        <w:softHyphen/>
        <w:t>ющий инвестиционный климат. Экономические реформы, последовательно осуществляемые в независимом Узбекистане, предполагают дости</w:t>
      </w:r>
      <w:r>
        <w:softHyphen/>
        <w:t>жение рациональных отраслевых, воспроизвод</w:t>
      </w:r>
      <w:r>
        <w:softHyphen/>
        <w:t>ственных и территориальных пропорций, разви</w:t>
      </w:r>
      <w:r>
        <w:softHyphen/>
        <w:t>тие интеграционных процессов, обеспечение эко</w:t>
      </w:r>
      <w:r>
        <w:softHyphen/>
        <w:t>номического роста и др. Решение всей совокуп</w:t>
      </w:r>
      <w:r>
        <w:softHyphen/>
        <w:t>ности указанных проблем тесно связано с про</w:t>
      </w:r>
      <w:r>
        <w:softHyphen/>
        <w:t>ведением соответствующей инвестиционной по</w:t>
      </w:r>
      <w:r>
        <w:softHyphen/>
        <w:t>литики, формированием действенной системы регулирования и поддержки инвестиционных про</w:t>
      </w:r>
      <w:r>
        <w:softHyphen/>
        <w:t>цессов.</w:t>
      </w:r>
    </w:p>
    <w:p w:rsidR="00F96B35" w:rsidRDefault="00CD02A3">
      <w:pPr>
        <w:pStyle w:val="invest"/>
      </w:pPr>
      <w:r>
        <w:t>Целью данной курсовой работы является определение сути категории «инвестиции», существующих проблем, а также стратегии привлечения иностранных инвестиций в экономику республики Узбекистан на примере Общества с ограниченной ответственностью «</w:t>
      </w:r>
      <w:r>
        <w:rPr>
          <w:lang w:val="en-US"/>
        </w:rPr>
        <w:t>RANGLIMETELEKTRLOYYIHA</w:t>
      </w:r>
      <w:r>
        <w:t>».</w:t>
      </w:r>
    </w:p>
    <w:p w:rsidR="00F96B35" w:rsidRDefault="00CD02A3">
      <w:pPr>
        <w:pStyle w:val="invest"/>
        <w:rPr>
          <w:rFonts w:ascii="Arial" w:hAnsi="Arial" w:cs="Arial"/>
          <w:b/>
          <w:bCs/>
          <w:kern w:val="32"/>
          <w:sz w:val="32"/>
          <w:szCs w:val="32"/>
        </w:rPr>
      </w:pPr>
      <w:r>
        <w:tab/>
        <w:t>ООО «</w:t>
      </w:r>
      <w:r>
        <w:rPr>
          <w:lang w:val="en-US"/>
        </w:rPr>
        <w:t>RANGLIMETELEKTRLOYYIHA</w:t>
      </w:r>
      <w:r>
        <w:t>» - бывший Государственный Проектный Институт «Узтяжпромэлектропроект», существует как самостоятельная проектная организация с 1951 года и является старейшей в Средней Азии специализированной организацией по проектированию и наладке электрооборудования промышленных предприятий, преимущественно тяжелой индустрии.</w:t>
      </w:r>
    </w:p>
    <w:p w:rsidR="00F96B35" w:rsidRDefault="00CD02A3">
      <w:pPr>
        <w:pStyle w:val="1"/>
      </w:pPr>
      <w:bookmarkStart w:id="2" w:name="_Toc517451112"/>
      <w:r>
        <w:t>ТЕОРЕТИЧЕСКИЙ РАЗДЕЛ</w:t>
      </w:r>
      <w:bookmarkEnd w:id="2"/>
    </w:p>
    <w:p w:rsidR="00F96B35" w:rsidRDefault="00CD02A3">
      <w:pPr>
        <w:pStyle w:val="2"/>
      </w:pPr>
      <w:bookmarkStart w:id="3" w:name="_Toc517451113"/>
      <w:r>
        <w:t>Понятие и сущность инвестиций</w:t>
      </w:r>
      <w:bookmarkEnd w:id="1"/>
      <w:bookmarkEnd w:id="3"/>
    </w:p>
    <w:p w:rsidR="00F96B35" w:rsidRDefault="00CD02A3">
      <w:pPr>
        <w:pStyle w:val="3"/>
      </w:pPr>
      <w:bookmarkStart w:id="4" w:name="_Toc517362491"/>
      <w:bookmarkStart w:id="5" w:name="_Toc517451114"/>
      <w:r>
        <w:t>К проблеме определения термина</w:t>
      </w:r>
      <w:bookmarkEnd w:id="4"/>
      <w:bookmarkEnd w:id="5"/>
    </w:p>
    <w:p w:rsidR="00F96B35" w:rsidRDefault="00CD02A3">
      <w:pPr>
        <w:pStyle w:val="invest"/>
      </w:pPr>
      <w:r>
        <w:t>Понятие «инвестиции» использу</w:t>
      </w:r>
      <w:r>
        <w:softHyphen/>
        <w:t>ется как в широком, так и в узком смысле этого слова. Однозначно опре</w:t>
      </w:r>
      <w:r>
        <w:softHyphen/>
        <w:t>делить его содержание и сущность очень сложно. В разных разделах эко</w:t>
      </w:r>
      <w:r>
        <w:softHyphen/>
        <w:t>номической науки, а также примени</w:t>
      </w:r>
      <w:r>
        <w:softHyphen/>
        <w:t>тельно к различным направлениям прак</w:t>
      </w:r>
      <w:r>
        <w:softHyphen/>
        <w:t>тической деятельности в него вклады</w:t>
      </w:r>
      <w:r>
        <w:softHyphen/>
        <w:t>вается разный смысл, исходя из особен</w:t>
      </w:r>
      <w:r>
        <w:softHyphen/>
        <w:t>ностей сферы и объектов приложения.</w:t>
      </w:r>
    </w:p>
    <w:p w:rsidR="00F96B35" w:rsidRDefault="00CD02A3">
      <w:pPr>
        <w:pStyle w:val="invest"/>
      </w:pPr>
      <w:r>
        <w:t>Дословно в переводе с латинс</w:t>
      </w:r>
      <w:r>
        <w:softHyphen/>
        <w:t>кого слово «</w:t>
      </w:r>
      <w:r>
        <w:rPr>
          <w:lang w:val="en-US"/>
        </w:rPr>
        <w:t>invest</w:t>
      </w:r>
      <w:r>
        <w:t>» обозначает «вкла</w:t>
      </w:r>
      <w:r>
        <w:softHyphen/>
        <w:t>дывать».</w:t>
      </w:r>
    </w:p>
    <w:p w:rsidR="00F96B35" w:rsidRDefault="00CD02A3">
      <w:pPr>
        <w:pStyle w:val="invest"/>
      </w:pPr>
      <w:r>
        <w:t xml:space="preserve">Содержание понятия </w:t>
      </w:r>
      <w:r>
        <w:rPr>
          <w:b/>
          <w:bCs/>
        </w:rPr>
        <w:t>«инвести</w:t>
      </w:r>
      <w:r>
        <w:rPr>
          <w:b/>
          <w:bCs/>
        </w:rPr>
        <w:softHyphen/>
        <w:t>ции»</w:t>
      </w:r>
      <w:r>
        <w:t xml:space="preserve"> в Законе Республики Узбекис</w:t>
      </w:r>
      <w:r>
        <w:softHyphen/>
        <w:t>тан «Об инвестиционной деятельнос</w:t>
      </w:r>
      <w:r>
        <w:softHyphen/>
        <w:t xml:space="preserve">ти» определяется как </w:t>
      </w:r>
      <w:r>
        <w:rPr>
          <w:b/>
          <w:bCs/>
        </w:rPr>
        <w:t>«материаль</w:t>
      </w:r>
      <w:r>
        <w:rPr>
          <w:b/>
          <w:bCs/>
        </w:rPr>
        <w:softHyphen/>
        <w:t>ные и нематериальные блага и права на них, вкладываемые в объекты экономической и иной деятельности»</w:t>
      </w:r>
      <w:r>
        <w:rPr>
          <w:rStyle w:val="a4"/>
          <w:b/>
          <w:bCs/>
        </w:rPr>
        <w:footnoteReference w:id="2"/>
      </w:r>
      <w:r>
        <w:t>.</w:t>
      </w:r>
    </w:p>
    <w:p w:rsidR="00F96B35" w:rsidRDefault="00CD02A3">
      <w:pPr>
        <w:pStyle w:val="invest"/>
      </w:pPr>
      <w:r>
        <w:t>Рассматривая сущность этой ка</w:t>
      </w:r>
      <w:r>
        <w:softHyphen/>
        <w:t>тегории, следует отметить, что в со</w:t>
      </w:r>
      <w:r>
        <w:softHyphen/>
        <w:t>временной литературе очень часто встречается отождествление ее с по</w:t>
      </w:r>
      <w:r>
        <w:softHyphen/>
        <w:t>нятием «капитальные вложения». В этих случаях инвестиции определя</w:t>
      </w:r>
      <w:r>
        <w:softHyphen/>
        <w:t>ются как вложения средств в вос</w:t>
      </w:r>
      <w:r>
        <w:softHyphen/>
        <w:t>производство основных фондов, од</w:t>
      </w:r>
      <w:r>
        <w:softHyphen/>
        <w:t>нако это не совсем корректно, так как вложения делаются и в оборот</w:t>
      </w:r>
      <w:r>
        <w:softHyphen/>
        <w:t>ные активы, и в отдельные виды нематериальных активов, и в различ</w:t>
      </w:r>
      <w:r>
        <w:softHyphen/>
        <w:t>ные финансовые инструменты.</w:t>
      </w:r>
    </w:p>
    <w:p w:rsidR="00F96B35" w:rsidRDefault="00CD02A3">
      <w:pPr>
        <w:pStyle w:val="invest"/>
      </w:pPr>
      <w:r>
        <w:t>На макроэкономическом уровне под инвестициями понимают часть затрат, направленных на воспроиз</w:t>
      </w:r>
      <w:r>
        <w:softHyphen/>
        <w:t>водство средств производства, при</w:t>
      </w:r>
      <w:r>
        <w:softHyphen/>
        <w:t>рост жилого фонда, товарных запа</w:t>
      </w:r>
      <w:r>
        <w:softHyphen/>
        <w:t>сов и т. п., то есть не потребленную в текущем периоде часть валового внутреннего продукта, направленную на прирост капитала.</w:t>
      </w:r>
    </w:p>
    <w:p w:rsidR="00F96B35" w:rsidRDefault="00CD02A3">
      <w:pPr>
        <w:pStyle w:val="invest"/>
      </w:pPr>
      <w:r>
        <w:t>На макроуровне и в теории производства под инвестициями име</w:t>
      </w:r>
      <w:r>
        <w:softHyphen/>
        <w:t>ют в виду процесс организации вос</w:t>
      </w:r>
      <w:r>
        <w:softHyphen/>
        <w:t>производства нового капитала, в том числе средств производства и интел</w:t>
      </w:r>
      <w:r>
        <w:softHyphen/>
        <w:t>лектуального потенциала.</w:t>
      </w:r>
    </w:p>
    <w:p w:rsidR="00F96B35" w:rsidRDefault="00CD02A3">
      <w:pPr>
        <w:pStyle w:val="invest"/>
      </w:pPr>
      <w:r>
        <w:t>В теории финансов инвестиции связываются с приобретением реаль</w:t>
      </w:r>
      <w:r>
        <w:softHyphen/>
        <w:t>ных или финансовых активов, то есть по существу это современные затра</w:t>
      </w:r>
      <w:r>
        <w:softHyphen/>
        <w:t>ты с целью получения доходов в будущем. Другими словами, это обмен определенной сегодняшней стоимос</w:t>
      </w:r>
      <w:r>
        <w:softHyphen/>
        <w:t>ти на, возможно, неопределенную будущую стоимость</w:t>
      </w:r>
      <w:r>
        <w:rPr>
          <w:rStyle w:val="a4"/>
        </w:rPr>
        <w:footnoteReference w:id="3"/>
      </w:r>
      <w:r>
        <w:t>. В экономике в целом инвестиции трактуются как про</w:t>
      </w:r>
      <w:r>
        <w:softHyphen/>
        <w:t>цесс накопления капитала. В после</w:t>
      </w:r>
      <w:r>
        <w:softHyphen/>
        <w:t>днем определении в качестве основно</w:t>
      </w:r>
      <w:r>
        <w:softHyphen/>
        <w:t>го критерия отражаются будущие ин</w:t>
      </w:r>
      <w:r>
        <w:softHyphen/>
        <w:t>тересы и связанные с ними риски.</w:t>
      </w:r>
    </w:p>
    <w:p w:rsidR="00F96B35" w:rsidRDefault="00CD02A3">
      <w:pPr>
        <w:pStyle w:val="3"/>
      </w:pPr>
      <w:bookmarkStart w:id="6" w:name="_Toc517362492"/>
      <w:bookmarkStart w:id="7" w:name="_Toc517451115"/>
      <w:r>
        <w:t>Виды инвестиций</w:t>
      </w:r>
      <w:bookmarkEnd w:id="6"/>
      <w:bookmarkEnd w:id="7"/>
    </w:p>
    <w:p w:rsidR="00F96B35" w:rsidRDefault="00CD02A3">
      <w:pPr>
        <w:pStyle w:val="invest"/>
      </w:pPr>
      <w:r>
        <w:t>Инвестиции дифференцируются на базе самых различных признаков: выделяют</w:t>
      </w:r>
      <w:r>
        <w:rPr>
          <w:b/>
          <w:bCs/>
        </w:rPr>
        <w:t xml:space="preserve"> чистые,</w:t>
      </w:r>
      <w:r>
        <w:t xml:space="preserve"> связанные с не</w:t>
      </w:r>
      <w:r>
        <w:softHyphen/>
        <w:t>обходимостью увеличения основно</w:t>
      </w:r>
      <w:r>
        <w:softHyphen/>
        <w:t>го капитала,</w:t>
      </w:r>
      <w:r>
        <w:rPr>
          <w:b/>
          <w:bCs/>
        </w:rPr>
        <w:t xml:space="preserve"> </w:t>
      </w:r>
      <w:r>
        <w:t>и</w:t>
      </w:r>
      <w:r>
        <w:rPr>
          <w:b/>
          <w:bCs/>
        </w:rPr>
        <w:t xml:space="preserve"> валовые,</w:t>
      </w:r>
      <w:r>
        <w:t xml:space="preserve"> обусловлен</w:t>
      </w:r>
      <w:r>
        <w:softHyphen/>
        <w:t>ные необходимостью возмещения из</w:t>
      </w:r>
      <w:r>
        <w:softHyphen/>
        <w:t>носа основных фондов. Инвестиции выделяются по объектам приложения. Этими объектами могут быть:</w:t>
      </w:r>
      <w:r>
        <w:rPr>
          <w:b/>
          <w:bCs/>
        </w:rPr>
        <w:t xml:space="preserve"> иму</w:t>
      </w:r>
      <w:r>
        <w:rPr>
          <w:b/>
          <w:bCs/>
        </w:rPr>
        <w:softHyphen/>
        <w:t>щество, финансовые инструмен</w:t>
      </w:r>
      <w:r>
        <w:rPr>
          <w:b/>
          <w:bCs/>
        </w:rPr>
        <w:softHyphen/>
        <w:t xml:space="preserve">ты, нематериальные ценности. </w:t>
      </w:r>
      <w:r>
        <w:t>По направлению действия инвести</w:t>
      </w:r>
      <w:r>
        <w:softHyphen/>
        <w:t>ций можно выделить:</w:t>
      </w:r>
      <w:r>
        <w:rPr>
          <w:b/>
          <w:bCs/>
        </w:rPr>
        <w:t xml:space="preserve"> замену, рас</w:t>
      </w:r>
      <w:r>
        <w:rPr>
          <w:b/>
          <w:bCs/>
        </w:rPr>
        <w:softHyphen/>
        <w:t>ширение, рационализацию, обновление состава фондов и</w:t>
      </w:r>
      <w:r>
        <w:t xml:space="preserve"> т. п. С точки зрения целей и связанных с ними рисков бывают инвестиции: </w:t>
      </w:r>
      <w:r>
        <w:rPr>
          <w:b/>
          <w:bCs/>
        </w:rPr>
        <w:t>венчурные</w:t>
      </w:r>
      <w:r>
        <w:t xml:space="preserve"> (рисковые)</w:t>
      </w:r>
      <w:r>
        <w:rPr>
          <w:b/>
          <w:bCs/>
        </w:rPr>
        <w:t xml:space="preserve"> прямые, портфельные и аннуитет.</w:t>
      </w:r>
      <w:r>
        <w:t xml:space="preserve"> Фор</w:t>
      </w:r>
      <w:r>
        <w:softHyphen/>
        <w:t>мой</w:t>
      </w:r>
      <w:r>
        <w:rPr>
          <w:b/>
          <w:bCs/>
        </w:rPr>
        <w:t xml:space="preserve"> венчурного капитала</w:t>
      </w:r>
      <w:r>
        <w:t xml:space="preserve"> является выпуск новых акций, производимых в новых сферах деятельности, свя</w:t>
      </w:r>
      <w:r>
        <w:softHyphen/>
        <w:t>занных с большим риском. Рисковый капитал включает в себя различные формы: ссудный, акционерный, пред</w:t>
      </w:r>
      <w:r>
        <w:softHyphen/>
        <w:t>принимательский.</w:t>
      </w:r>
    </w:p>
    <w:p w:rsidR="00F96B35" w:rsidRDefault="00CD02A3">
      <w:pPr>
        <w:pStyle w:val="invest"/>
      </w:pPr>
      <w:r>
        <w:rPr>
          <w:b/>
          <w:bCs/>
        </w:rPr>
        <w:t>Прямые инвестиции</w:t>
      </w:r>
      <w:r>
        <w:t xml:space="preserve"> пред</w:t>
      </w:r>
      <w:r>
        <w:softHyphen/>
        <w:t>ставляют собой вложения в уставный капитал экономического субъек</w:t>
      </w:r>
      <w:r>
        <w:softHyphen/>
        <w:t>та с целью извлечения дохода и по</w:t>
      </w:r>
      <w:r>
        <w:softHyphen/>
        <w:t>лучения прав на участие в управ</w:t>
      </w:r>
      <w:r>
        <w:softHyphen/>
        <w:t>лении данным хозяйствующим субъек</w:t>
      </w:r>
      <w:r>
        <w:softHyphen/>
        <w:t>том.</w:t>
      </w:r>
      <w:r>
        <w:rPr>
          <w:b/>
          <w:bCs/>
        </w:rPr>
        <w:t xml:space="preserve"> Портфельные инвестиции </w:t>
      </w:r>
      <w:r>
        <w:t>представляют собой совокупность со</w:t>
      </w:r>
      <w:r>
        <w:softHyphen/>
        <w:t>бранных воедино различных ценно</w:t>
      </w:r>
      <w:r>
        <w:softHyphen/>
        <w:t>стей, служащих для достижения ин</w:t>
      </w:r>
      <w:r>
        <w:softHyphen/>
        <w:t xml:space="preserve">вестором конкретной цели. </w:t>
      </w:r>
      <w:r>
        <w:rPr>
          <w:b/>
          <w:bCs/>
        </w:rPr>
        <w:t>Аннуитет</w:t>
      </w:r>
      <w:r>
        <w:t xml:space="preserve"> – инвестиции, приносящие инвестору определенный доход через регуляр</w:t>
      </w:r>
      <w:r>
        <w:softHyphen/>
        <w:t>ные промежутки времени.</w:t>
      </w:r>
    </w:p>
    <w:p w:rsidR="00F96B35" w:rsidRDefault="00CD02A3">
      <w:pPr>
        <w:pStyle w:val="invest"/>
      </w:pPr>
      <w:r>
        <w:t>С точки зрения субъектов ин</w:t>
      </w:r>
      <w:r>
        <w:softHyphen/>
        <w:t>вестирования различают</w:t>
      </w:r>
      <w:r>
        <w:rPr>
          <w:b/>
          <w:bCs/>
        </w:rPr>
        <w:t xml:space="preserve"> частные инвестиции,</w:t>
      </w:r>
      <w:r>
        <w:t xml:space="preserve"> осуществляемые за счет собственного частного капитала, займов (включая облигационные), а также привлеченного капитала; и</w:t>
      </w:r>
      <w:r>
        <w:rPr>
          <w:b/>
          <w:bCs/>
        </w:rPr>
        <w:t xml:space="preserve"> го</w:t>
      </w:r>
      <w:r>
        <w:rPr>
          <w:b/>
          <w:bCs/>
        </w:rPr>
        <w:softHyphen/>
        <w:t>сударственные инвестиции,</w:t>
      </w:r>
      <w:r>
        <w:t xml:space="preserve"> реа</w:t>
      </w:r>
      <w:r>
        <w:softHyphen/>
        <w:t>лизуемые за счет бюджетных ассиг</w:t>
      </w:r>
      <w:r>
        <w:softHyphen/>
        <w:t>нований, долгосрочных ссуд и дру</w:t>
      </w:r>
      <w:r>
        <w:softHyphen/>
        <w:t>гих привлеченных ресурсов. В зави</w:t>
      </w:r>
      <w:r>
        <w:softHyphen/>
        <w:t>симости от отношения к коммерческому риску всех субъектов, произво</w:t>
      </w:r>
      <w:r>
        <w:softHyphen/>
        <w:t>дящих какие-либо вложения, можно подразделить на инвесторов, предпри</w:t>
      </w:r>
      <w:r>
        <w:softHyphen/>
        <w:t>нимателей, спекулянтов и игроков. Инвестор, вкладывая капитал, заинтересован в предельной минимизации риска, предприниматель - учитывает возможность риска, спекулянт - го</w:t>
      </w:r>
      <w:r>
        <w:softHyphen/>
        <w:t>тов идти на определенный, заранее рассчитанный риск, игрок - готов идти на любой риск.</w:t>
      </w:r>
    </w:p>
    <w:p w:rsidR="00F96B35" w:rsidRDefault="00CD02A3">
      <w:pPr>
        <w:pStyle w:val="3"/>
      </w:pPr>
      <w:bookmarkStart w:id="8" w:name="_Toc517362493"/>
      <w:bookmarkStart w:id="9" w:name="_Toc517451116"/>
      <w:r>
        <w:t>Инвестиции и капитал</w:t>
      </w:r>
      <w:bookmarkEnd w:id="8"/>
      <w:bookmarkEnd w:id="9"/>
    </w:p>
    <w:p w:rsidR="00F96B35" w:rsidRDefault="00CD02A3">
      <w:pPr>
        <w:pStyle w:val="invest"/>
      </w:pPr>
      <w:r>
        <w:t>Если рассматривать инвестиции в свете категории стоимости, то мож</w:t>
      </w:r>
      <w:r>
        <w:softHyphen/>
        <w:t>но сказать, что на уровне предприя</w:t>
      </w:r>
      <w:r>
        <w:softHyphen/>
        <w:t>тий они направлены на увеличение стоимости имущества собственника, а на уровне акционерных обществ - на увеличение стоимости доли в акционерной собственности. Иначе говоря, в любом случае целью инвестиций является капитализация стоимости и осуществление накоплений.</w:t>
      </w:r>
    </w:p>
    <w:p w:rsidR="00F96B35" w:rsidRDefault="00CD02A3">
      <w:pPr>
        <w:pStyle w:val="invest"/>
      </w:pPr>
      <w:r>
        <w:t>Однако в отличие от различ</w:t>
      </w:r>
      <w:r>
        <w:softHyphen/>
        <w:t>ных форм капитала (ссудного, акци</w:t>
      </w:r>
      <w:r>
        <w:softHyphen/>
        <w:t>онерного, предпринимательского) инвестиции направлены на</w:t>
      </w:r>
      <w:r>
        <w:rPr>
          <w:b/>
          <w:bCs/>
        </w:rPr>
        <w:t xml:space="preserve"> </w:t>
      </w:r>
      <w:r>
        <w:t>миними</w:t>
      </w:r>
      <w:r>
        <w:softHyphen/>
        <w:t>зацию риска потерь, хотя и связыва</w:t>
      </w:r>
      <w:r>
        <w:softHyphen/>
        <w:t>ются с определенными рисками.</w:t>
      </w:r>
    </w:p>
    <w:p w:rsidR="00F96B35" w:rsidRDefault="00CD02A3">
      <w:pPr>
        <w:pStyle w:val="invest"/>
      </w:pPr>
      <w:r>
        <w:t>Таким образом, инвестиции представляют собой связывание ка</w:t>
      </w:r>
      <w:r>
        <w:softHyphen/>
        <w:t>питала в определенный процесс на определенное время с целью сохра</w:t>
      </w:r>
      <w:r>
        <w:softHyphen/>
        <w:t>нения его настоящей стоимости или приумножения ее в будущем. Инве</w:t>
      </w:r>
      <w:r>
        <w:softHyphen/>
        <w:t>стиции - это, по сути, отказ от совре</w:t>
      </w:r>
      <w:r>
        <w:softHyphen/>
        <w:t>менного потребления с целью накоп</w:t>
      </w:r>
      <w:r>
        <w:softHyphen/>
        <w:t>ления в счет будущих потреблении.</w:t>
      </w:r>
    </w:p>
    <w:p w:rsidR="00F96B35" w:rsidRDefault="00CD02A3">
      <w:pPr>
        <w:pStyle w:val="invest"/>
      </w:pPr>
      <w:r>
        <w:t>Экономисты подразделяют ин</w:t>
      </w:r>
      <w:r>
        <w:softHyphen/>
        <w:t>вестиции на:</w:t>
      </w:r>
    </w:p>
    <w:p w:rsidR="00F96B35" w:rsidRDefault="00CD02A3">
      <w:pPr>
        <w:pStyle w:val="invest"/>
      </w:pPr>
      <w:r>
        <w:t>• реальные (капиталообразующие) прямые;</w:t>
      </w:r>
    </w:p>
    <w:p w:rsidR="00F96B35" w:rsidRDefault="00CD02A3">
      <w:pPr>
        <w:pStyle w:val="invest"/>
      </w:pPr>
      <w:r>
        <w:t>• портфельные;</w:t>
      </w:r>
    </w:p>
    <w:p w:rsidR="00F96B35" w:rsidRDefault="00CD02A3">
      <w:pPr>
        <w:pStyle w:val="invest"/>
      </w:pPr>
      <w:r>
        <w:t>• финансовые;</w:t>
      </w:r>
    </w:p>
    <w:p w:rsidR="00F96B35" w:rsidRDefault="00CD02A3">
      <w:pPr>
        <w:pStyle w:val="invest"/>
      </w:pPr>
      <w:r>
        <w:t>• интеллектуальные нематериальные</w:t>
      </w:r>
      <w:r>
        <w:rPr>
          <w:rStyle w:val="a4"/>
        </w:rPr>
        <w:footnoteReference w:id="4"/>
      </w:r>
      <w:r>
        <w:t>,</w:t>
      </w:r>
    </w:p>
    <w:p w:rsidR="00F96B35" w:rsidRDefault="00CD02A3">
      <w:pPr>
        <w:pStyle w:val="invest"/>
      </w:pPr>
      <w:r>
        <w:t>В Законе «Об инвестиционной деятельности» инвестиции дифферен</w:t>
      </w:r>
      <w:r>
        <w:softHyphen/>
        <w:t>цированы по объекту назначения. Соответственно выделяются:</w:t>
      </w:r>
    </w:p>
    <w:p w:rsidR="00F96B35" w:rsidRDefault="00CD02A3">
      <w:pPr>
        <w:pStyle w:val="invest"/>
      </w:pPr>
      <w:r>
        <w:t>• капитальные (в реальные ак</w:t>
      </w:r>
      <w:r>
        <w:softHyphen/>
        <w:t>тивы);</w:t>
      </w:r>
    </w:p>
    <w:p w:rsidR="00F96B35" w:rsidRDefault="00CD02A3">
      <w:pPr>
        <w:pStyle w:val="invest"/>
      </w:pPr>
      <w:r>
        <w:t>• инновационные - (на разработ</w:t>
      </w:r>
      <w:r>
        <w:softHyphen/>
        <w:t>ку и освоение нового поколения тех</w:t>
      </w:r>
      <w:r>
        <w:softHyphen/>
        <w:t>ники и новых технологий);</w:t>
      </w:r>
    </w:p>
    <w:p w:rsidR="00F96B35" w:rsidRDefault="00CD02A3">
      <w:pPr>
        <w:pStyle w:val="invest"/>
      </w:pPr>
      <w:r>
        <w:t>• социальные (в развитие че</w:t>
      </w:r>
      <w:r>
        <w:softHyphen/>
        <w:t>ловеческого потенциала, навыков, производственного опыта, в иные формы нематериальных благ).</w:t>
      </w:r>
    </w:p>
    <w:p w:rsidR="00F96B35" w:rsidRDefault="00CD02A3">
      <w:pPr>
        <w:pStyle w:val="invest"/>
      </w:pPr>
      <w:r>
        <w:t>Инвестиционные решения, при</w:t>
      </w:r>
      <w:r>
        <w:softHyphen/>
        <w:t>нимаемые на микроуровне, как прави</w:t>
      </w:r>
      <w:r>
        <w:softHyphen/>
        <w:t>ло, относительно автономны. Эти ре</w:t>
      </w:r>
      <w:r>
        <w:softHyphen/>
        <w:t>шения различны по мотивам, масшта</w:t>
      </w:r>
      <w:r>
        <w:softHyphen/>
        <w:t>бам и целям и приводят к соответству</w:t>
      </w:r>
      <w:r>
        <w:softHyphen/>
        <w:t>ющим финансовым последствиям, кото</w:t>
      </w:r>
      <w:r>
        <w:softHyphen/>
        <w:t>рые, как правило, просчитываются, прогнозируются и служат критерием выбора. С точки зрения выбора сферы деятельности ее финансовой политики для финансиста и инвестора важно рас</w:t>
      </w:r>
      <w:r>
        <w:softHyphen/>
        <w:t>полагать информацией о степени воз</w:t>
      </w:r>
      <w:r>
        <w:softHyphen/>
        <w:t>действия макроэкономического цикла на положение дел в</w:t>
      </w:r>
      <w:r>
        <w:rPr>
          <w:b/>
          <w:bCs/>
        </w:rPr>
        <w:t xml:space="preserve"> устойчивых, циклических и растущих</w:t>
      </w:r>
      <w:r>
        <w:t xml:space="preserve"> </w:t>
      </w:r>
      <w:r>
        <w:rPr>
          <w:b/>
          <w:bCs/>
        </w:rPr>
        <w:t>отрас</w:t>
      </w:r>
      <w:r>
        <w:rPr>
          <w:b/>
          <w:bCs/>
        </w:rPr>
        <w:softHyphen/>
        <w:t>лях</w:t>
      </w:r>
      <w:r>
        <w:rPr>
          <w:rStyle w:val="a4"/>
          <w:b/>
          <w:bCs/>
        </w:rPr>
        <w:footnoteReference w:id="5"/>
      </w:r>
      <w:r>
        <w:rPr>
          <w:b/>
          <w:bCs/>
        </w:rPr>
        <w:t xml:space="preserve">. </w:t>
      </w:r>
      <w:r>
        <w:t>Эта информация необходима для принятия решений в области инвестиционной политики на уровне предпри</w:t>
      </w:r>
      <w:r>
        <w:softHyphen/>
        <w:t>ятия, т. к., выбирая ту или иную ин</w:t>
      </w:r>
      <w:r>
        <w:softHyphen/>
        <w:t>вестиционную политику, оно реализует свои возможности в прогнозировании долгосрочных тенденций экономичес</w:t>
      </w:r>
      <w:r>
        <w:softHyphen/>
        <w:t>кого развития и адаптации к ним.</w:t>
      </w:r>
    </w:p>
    <w:p w:rsidR="00F96B35" w:rsidRDefault="00CD02A3">
      <w:pPr>
        <w:pStyle w:val="3"/>
      </w:pPr>
      <w:bookmarkStart w:id="10" w:name="_Toc517362494"/>
      <w:bookmarkStart w:id="11" w:name="_Toc517451117"/>
      <w:r>
        <w:t>Когда инвестирование имеет смысл</w:t>
      </w:r>
      <w:bookmarkEnd w:id="10"/>
      <w:bookmarkEnd w:id="11"/>
    </w:p>
    <w:p w:rsidR="00F96B35" w:rsidRDefault="00CD02A3">
      <w:pPr>
        <w:pStyle w:val="invest"/>
      </w:pPr>
      <w:r>
        <w:t>Вложение средств в производ</w:t>
      </w:r>
      <w:r>
        <w:softHyphen/>
        <w:t>ство, в ценные бумаги и т. п. целе</w:t>
      </w:r>
      <w:r>
        <w:softHyphen/>
        <w:t>сообразно, если:</w:t>
      </w:r>
    </w:p>
    <w:p w:rsidR="00F96B35" w:rsidRDefault="00CD02A3">
      <w:pPr>
        <w:pStyle w:val="invest"/>
      </w:pPr>
      <w:r>
        <w:t>• чистая прибыль от данного вложения превысит чистую прибыль от помещения средств на банковский депозит;</w:t>
      </w:r>
    </w:p>
    <w:p w:rsidR="00F96B35" w:rsidRDefault="00CD02A3">
      <w:pPr>
        <w:pStyle w:val="invest"/>
      </w:pPr>
      <w:r>
        <w:t>• рентабельность инвестиций будет выше уровня инфляции;</w:t>
      </w:r>
    </w:p>
    <w:p w:rsidR="00F96B35" w:rsidRDefault="00CD02A3">
      <w:pPr>
        <w:pStyle w:val="invest"/>
      </w:pPr>
      <w:r>
        <w:t>• рентабельность данного про</w:t>
      </w:r>
      <w:r>
        <w:softHyphen/>
        <w:t>екта с учетом временной стоимости денег будет выше рентабельности альтернативных проектов;</w:t>
      </w:r>
    </w:p>
    <w:p w:rsidR="00F96B35" w:rsidRDefault="00CD02A3">
      <w:pPr>
        <w:pStyle w:val="invest"/>
      </w:pPr>
      <w:r>
        <w:t>• рентабельность активов пред</w:t>
      </w:r>
      <w:r>
        <w:softHyphen/>
        <w:t>приятия после осуществления проек</w:t>
      </w:r>
      <w:r>
        <w:softHyphen/>
        <w:t>та увеличится (или, по крайней мере, не уменьшится) и в любом случае превысит среднюю расчетную ставку по заемным средствам;</w:t>
      </w:r>
    </w:p>
    <w:p w:rsidR="00F96B35" w:rsidRDefault="00CD02A3">
      <w:pPr>
        <w:pStyle w:val="invest"/>
      </w:pPr>
      <w:r>
        <w:t>• рассматриваемый проект соот</w:t>
      </w:r>
      <w:r>
        <w:softHyphen/>
        <w:t>ветствует генеральной стратегической линии предприятия с точки зрения формирования рациональной ассорти</w:t>
      </w:r>
      <w:r>
        <w:softHyphen/>
        <w:t>ментной структуры производства, сроков окупаемости затрат, наличия финансовых источников покрытия издержек, обеспечения стабильных, но скромных, либо, наоборот, кон</w:t>
      </w:r>
      <w:r>
        <w:softHyphen/>
        <w:t>центрированных, но оттянутых во времени поступлений и т. п.</w:t>
      </w:r>
    </w:p>
    <w:p w:rsidR="00F96B35" w:rsidRDefault="00CD02A3">
      <w:pPr>
        <w:pStyle w:val="invest"/>
      </w:pPr>
      <w:r>
        <w:t>Вместе с тем следует подчерк</w:t>
      </w:r>
      <w:r>
        <w:softHyphen/>
        <w:t>нуть, что, несмотря на наличие подоб</w:t>
      </w:r>
      <w:r>
        <w:softHyphen/>
        <w:t>ных общих принципов, определение главных для того или иного хозяй</w:t>
      </w:r>
      <w:r>
        <w:softHyphen/>
        <w:t>ствующего субъекта критериев выбо</w:t>
      </w:r>
      <w:r>
        <w:softHyphen/>
        <w:t>ра инвестиционной политики всегда весьма субъективно и зависит от пре</w:t>
      </w:r>
      <w:r>
        <w:softHyphen/>
        <w:t>следуемых на данном конкретном этапе стратегических финансовых целей.</w:t>
      </w:r>
    </w:p>
    <w:p w:rsidR="00F96B35" w:rsidRDefault="00CD02A3">
      <w:pPr>
        <w:pStyle w:val="invest"/>
      </w:pPr>
      <w:r>
        <w:t>Однако при любой степени субъективности финансовый менед</w:t>
      </w:r>
      <w:r>
        <w:softHyphen/>
        <w:t>жер, принимая решение, должен учи</w:t>
      </w:r>
      <w:r>
        <w:softHyphen/>
        <w:t>тывать временную стоимость денег, рискованность проекта и его привле</w:t>
      </w:r>
      <w:r>
        <w:softHyphen/>
        <w:t>кательность по сравнению с альтер</w:t>
      </w:r>
      <w:r>
        <w:softHyphen/>
        <w:t>нативными возможностями вложения средств в плане максимизации дохо</w:t>
      </w:r>
      <w:r>
        <w:softHyphen/>
        <w:t>дов и увеличения имущества при приемлемой степени риска.</w:t>
      </w:r>
    </w:p>
    <w:p w:rsidR="00F96B35" w:rsidRDefault="00CD02A3">
      <w:pPr>
        <w:pStyle w:val="3"/>
      </w:pPr>
      <w:bookmarkStart w:id="12" w:name="_Toc517362495"/>
      <w:bookmarkStart w:id="13" w:name="_Toc517451118"/>
      <w:r>
        <w:t>В чем суть категории «инвестиции»</w:t>
      </w:r>
      <w:bookmarkEnd w:id="12"/>
      <w:bookmarkEnd w:id="13"/>
    </w:p>
    <w:p w:rsidR="00F96B35" w:rsidRDefault="00CD02A3">
      <w:pPr>
        <w:pStyle w:val="invest"/>
      </w:pPr>
      <w:r>
        <w:t>Таким образом, принятие реше</w:t>
      </w:r>
      <w:r>
        <w:softHyphen/>
        <w:t>ний об инвестициях основывается на анализе соотношения ожидаемой до</w:t>
      </w:r>
      <w:r>
        <w:softHyphen/>
        <w:t>ходности и риска. Поэтому, определяя сущность инвестиций, на наш взгляд, всегда следует помнить о том, что они связаны с различного рода рисками и ожидаемыми доходами.</w:t>
      </w:r>
    </w:p>
    <w:p w:rsidR="00F96B35" w:rsidRDefault="00CD02A3">
      <w:pPr>
        <w:pStyle w:val="invest"/>
      </w:pPr>
      <w:r>
        <w:t>Способность денег приносить доход зависит от источников их по</w:t>
      </w:r>
      <w:r>
        <w:softHyphen/>
        <w:t>ступления и направлений их приме</w:t>
      </w:r>
      <w:r>
        <w:softHyphen/>
        <w:t>нения, то есть от того, откуда день</w:t>
      </w:r>
      <w:r>
        <w:softHyphen/>
        <w:t>ги приходят и во что они инвестиру</w:t>
      </w:r>
      <w:r>
        <w:softHyphen/>
        <w:t>ются. Следовательно, прослеживает</w:t>
      </w:r>
      <w:r>
        <w:softHyphen/>
        <w:t>ся неразрывная связь между надеж</w:t>
      </w:r>
      <w:r>
        <w:softHyphen/>
        <w:t>ностью источников капитала и пра</w:t>
      </w:r>
      <w:r>
        <w:softHyphen/>
        <w:t>вильностью инвестирования средств. По этим признакам инвестиции отли</w:t>
      </w:r>
      <w:r>
        <w:softHyphen/>
        <w:t>чаются от других вложений.</w:t>
      </w:r>
    </w:p>
    <w:p w:rsidR="00F96B35" w:rsidRDefault="00CD02A3">
      <w:pPr>
        <w:pStyle w:val="invest"/>
      </w:pPr>
      <w:r>
        <w:t>В популярнейшем учебнике «Инвестиции», одним из авторов ко</w:t>
      </w:r>
      <w:r>
        <w:softHyphen/>
        <w:t>торого является лауреат Нобелевс</w:t>
      </w:r>
      <w:r>
        <w:softHyphen/>
        <w:t>кой премии по экономике (1990 год) У. Ф. Шарп, инвестиции определяют</w:t>
      </w:r>
      <w:r>
        <w:softHyphen/>
        <w:t>ся как отказ от определенной ценно</w:t>
      </w:r>
      <w:r>
        <w:softHyphen/>
        <w:t>сти в настоящий момент с целью получения ценности (возможно, нео</w:t>
      </w:r>
      <w:r>
        <w:softHyphen/>
        <w:t>пределенной) в будущем</w:t>
      </w:r>
      <w:r>
        <w:rPr>
          <w:rStyle w:val="a4"/>
        </w:rPr>
        <w:footnoteReference w:id="6"/>
      </w:r>
      <w:r>
        <w:t>. Смысл термина «инвестирование» авторы этого пособия трактуют так: «Рас</w:t>
      </w:r>
      <w:r>
        <w:softHyphen/>
        <w:t>статься с деньгами сегодня ради по</w:t>
      </w:r>
      <w:r>
        <w:softHyphen/>
        <w:t>лучения прибыли в будущем»,- и считают, что инвестировать средства можно либо в реальные, либо в фи</w:t>
      </w:r>
      <w:r>
        <w:softHyphen/>
        <w:t>нансовые активы</w:t>
      </w:r>
      <w:r>
        <w:rPr>
          <w:rStyle w:val="a4"/>
        </w:rPr>
        <w:footnoteReference w:id="7"/>
      </w:r>
      <w:r>
        <w:t>. То есть, содержа</w:t>
      </w:r>
      <w:r>
        <w:softHyphen/>
        <w:t>ние инвестиций состоит в том, что они вовлечены в процесс движения капитала, точнее, сам процесс движе</w:t>
      </w:r>
      <w:r>
        <w:softHyphen/>
        <w:t>ния капитала отражает сущность ин</w:t>
      </w:r>
      <w:r>
        <w:softHyphen/>
        <w:t>вестиций. Создающийся в этом дви</w:t>
      </w:r>
      <w:r>
        <w:softHyphen/>
        <w:t>жении прирост капитала должен быть достаточным для компенсации инве</w:t>
      </w:r>
      <w:r>
        <w:softHyphen/>
        <w:t>стору его отказа от использования имеющихся средств на потребление в настоящее время и вознаграждения его за риск возмещения потерь от ин</w:t>
      </w:r>
      <w:r>
        <w:softHyphen/>
        <w:t>фляции в будущем.</w:t>
      </w:r>
    </w:p>
    <w:p w:rsidR="00F96B35" w:rsidRDefault="00CD02A3">
      <w:pPr>
        <w:pStyle w:val="invest"/>
      </w:pPr>
      <w:r>
        <w:t>Из вышесказанного вытекает, что инвестиции - понятие значительно более емкое, чем «капитальные вло</w:t>
      </w:r>
      <w:r>
        <w:softHyphen/>
        <w:t>жения». Инвестиции вовлекаются в процессы движения капитала. Они связываются на определенное время под конкретные активы. Их основная цель - сохранение стоимости капита</w:t>
      </w:r>
      <w:r>
        <w:softHyphen/>
        <w:t>ла или его приумножение, а их глав</w:t>
      </w:r>
      <w:r>
        <w:softHyphen/>
        <w:t>ное отличие от капитала заключается в том, что по ним прогнозируется риск и определяется норма отдачи.</w:t>
      </w:r>
    </w:p>
    <w:p w:rsidR="00F96B35" w:rsidRDefault="00CD02A3">
      <w:pPr>
        <w:pStyle w:val="2"/>
      </w:pPr>
      <w:bookmarkStart w:id="14" w:name="_Toc517362496"/>
      <w:bookmarkStart w:id="15" w:name="_Toc517451119"/>
      <w:r>
        <w:t>Инвестиционная политика в условиях либерализации экономических реформ в Узбекистане</w:t>
      </w:r>
      <w:bookmarkEnd w:id="14"/>
      <w:bookmarkEnd w:id="15"/>
    </w:p>
    <w:p w:rsidR="00F96B35" w:rsidRDefault="00CD02A3">
      <w:pPr>
        <w:pStyle w:val="3"/>
      </w:pPr>
      <w:bookmarkStart w:id="16" w:name="_Toc517362497"/>
      <w:bookmarkStart w:id="17" w:name="_Toc517451120"/>
      <w:r>
        <w:t>Проблемы инвестиционной политики</w:t>
      </w:r>
      <w:bookmarkEnd w:id="16"/>
      <w:bookmarkEnd w:id="17"/>
    </w:p>
    <w:p w:rsidR="00F96B35" w:rsidRDefault="00CD02A3">
      <w:pPr>
        <w:pStyle w:val="invest"/>
      </w:pPr>
      <w:r>
        <w:t>В первые годы после обре</w:t>
      </w:r>
      <w:r>
        <w:softHyphen/>
        <w:t>тения независимости инвести</w:t>
      </w:r>
      <w:r>
        <w:softHyphen/>
        <w:t>ционная активность резко сни</w:t>
      </w:r>
      <w:r>
        <w:softHyphen/>
        <w:t>зилась из-за нестабильной нор</w:t>
      </w:r>
      <w:r>
        <w:softHyphen/>
        <w:t>мативно-правовой базы, быст</w:t>
      </w:r>
      <w:r>
        <w:softHyphen/>
        <w:t>рой инфляции, спада производ</w:t>
      </w:r>
      <w:r>
        <w:softHyphen/>
        <w:t>ства и жесткой, налоговой по</w:t>
      </w:r>
      <w:r>
        <w:softHyphen/>
        <w:t>литики. Однако в результате формирования стратегии эко</w:t>
      </w:r>
      <w:r>
        <w:softHyphen/>
        <w:t>номических реформ, создания полноценной правовой и фи</w:t>
      </w:r>
      <w:r>
        <w:softHyphen/>
        <w:t>нансовой системы начиная со второй половины 1995 г. наме</w:t>
      </w:r>
      <w:r>
        <w:softHyphen/>
        <w:t>тилось заметное возрастание объемов капитальных вложе</w:t>
      </w:r>
      <w:r>
        <w:softHyphen/>
        <w:t>ний. В 1999 г. их общий объем достиг 503215 млрд. сумов, то есть увеличился по сравнению с предыдущим годом в 1,3 раза. Более 2/3 совокупных ин</w:t>
      </w:r>
      <w:r>
        <w:softHyphen/>
        <w:t>вестиций освоено в производ</w:t>
      </w:r>
      <w:r>
        <w:softHyphen/>
        <w:t>ственной сфере. Из них на при</w:t>
      </w:r>
      <w:r>
        <w:softHyphen/>
        <w:t>обретение оборудования и со</w:t>
      </w:r>
      <w:r>
        <w:softHyphen/>
        <w:t>временных технологий направ</w:t>
      </w:r>
      <w:r>
        <w:softHyphen/>
        <w:t>лено более 30%. Объем иност</w:t>
      </w:r>
      <w:r>
        <w:softHyphen/>
        <w:t>ранных инвестиций в 1999 г, составил более 23332 млрд. сумов, хотя их доля по сравне</w:t>
      </w:r>
      <w:r>
        <w:softHyphen/>
        <w:t>нию с предыдущим годом не</w:t>
      </w:r>
      <w:r>
        <w:softHyphen/>
        <w:t>сколько уменьшилась (на 2,9%).</w:t>
      </w:r>
    </w:p>
    <w:p w:rsidR="00F96B35" w:rsidRDefault="00CD02A3">
      <w:pPr>
        <w:pStyle w:val="invest"/>
      </w:pPr>
      <w:r>
        <w:t>В общем объеме капитальных вложений увеличивается удель</w:t>
      </w:r>
      <w:r>
        <w:softHyphen/>
        <w:t>ный вес средств предприятий и организаций. В 1999 г. этот по</w:t>
      </w:r>
      <w:r>
        <w:softHyphen/>
        <w:t>казатель составил 22,8%. Банков</w:t>
      </w:r>
      <w:r>
        <w:softHyphen/>
        <w:t>ские кредиты возросли с 10% в 1995 г. до 28,6% в 1999 г., а сред</w:t>
      </w:r>
      <w:r>
        <w:softHyphen/>
        <w:t>ства населения соответствен</w:t>
      </w:r>
      <w:r>
        <w:softHyphen/>
        <w:t>но с 6,5% до 22,8%.</w:t>
      </w:r>
    </w:p>
    <w:p w:rsidR="00F96B35" w:rsidRDefault="00CD02A3">
      <w:pPr>
        <w:pStyle w:val="invest"/>
      </w:pPr>
      <w:r>
        <w:t>Хотя проводимая в годы не</w:t>
      </w:r>
      <w:r>
        <w:softHyphen/>
        <w:t>зависимости инвестиционная политика была, прежде всего, нацелена на преодоление име</w:t>
      </w:r>
      <w:r>
        <w:softHyphen/>
        <w:t>ющихся структурных диспро</w:t>
      </w:r>
      <w:r>
        <w:softHyphen/>
        <w:t>порций и решение социальных задач посредством выбора ин</w:t>
      </w:r>
      <w:r>
        <w:softHyphen/>
        <w:t>вестиционных приоритетов, нерешенных проблем в данной сфере еще немало.</w:t>
      </w:r>
    </w:p>
    <w:p w:rsidR="00F96B35" w:rsidRDefault="00CD02A3">
      <w:pPr>
        <w:pStyle w:val="invest"/>
      </w:pPr>
      <w:r>
        <w:t>К ним относятся слабое раз</w:t>
      </w:r>
      <w:r>
        <w:softHyphen/>
        <w:t>витие наукоемких отраслей, низкий технический и техноло</w:t>
      </w:r>
      <w:r>
        <w:softHyphen/>
        <w:t>гический уровень производ</w:t>
      </w:r>
      <w:r>
        <w:softHyphen/>
        <w:t>ства, сырьевая направленность экономики, ее слабая воспри</w:t>
      </w:r>
      <w:r>
        <w:softHyphen/>
        <w:t>имчивость к нововведениям.</w:t>
      </w:r>
    </w:p>
    <w:p w:rsidR="00F96B35" w:rsidRDefault="00CD02A3">
      <w:pPr>
        <w:pStyle w:val="invest"/>
      </w:pPr>
      <w:r>
        <w:t>В то же время воспроизвод</w:t>
      </w:r>
      <w:r>
        <w:softHyphen/>
        <w:t>ственные пропорции капиталь</w:t>
      </w:r>
      <w:r>
        <w:softHyphen/>
        <w:t>ных вложений недостаточно благоприятствуют изменению ситуации. Так, из общего объе</w:t>
      </w:r>
      <w:r>
        <w:softHyphen/>
        <w:t>ма освоенных в 1999 г. инвес</w:t>
      </w:r>
      <w:r>
        <w:softHyphen/>
        <w:t>тиций 62% были направлены на новое строительство и рас</w:t>
      </w:r>
      <w:r>
        <w:softHyphen/>
        <w:t>ширение, тогда как на техни</w:t>
      </w:r>
      <w:r>
        <w:softHyphen/>
        <w:t>ческое перевооружение, рекон</w:t>
      </w:r>
      <w:r>
        <w:softHyphen/>
        <w:t>струкцию и поддержание дей</w:t>
      </w:r>
      <w:r>
        <w:softHyphen/>
        <w:t>ствующих мощностей - 38%, что явно недостаточно.</w:t>
      </w:r>
    </w:p>
    <w:p w:rsidR="00F96B35" w:rsidRDefault="00CD02A3">
      <w:pPr>
        <w:pStyle w:val="invest"/>
      </w:pPr>
      <w:r>
        <w:t>Нерациональной представ</w:t>
      </w:r>
      <w:r>
        <w:softHyphen/>
        <w:t>ляется и территориальная кон</w:t>
      </w:r>
      <w:r>
        <w:softHyphen/>
        <w:t>центрация капитальных вложе</w:t>
      </w:r>
      <w:r>
        <w:softHyphen/>
        <w:t>ний. Из общего объема осво</w:t>
      </w:r>
      <w:r>
        <w:softHyphen/>
        <w:t>енных в 1999 г. инвестиций бо</w:t>
      </w:r>
      <w:r>
        <w:softHyphen/>
        <w:t>лее 58% приходится на г. Таш</w:t>
      </w:r>
      <w:r>
        <w:softHyphen/>
        <w:t>кент и Ташкентскую область, в то время как на развитие хо</w:t>
      </w:r>
      <w:r>
        <w:softHyphen/>
        <w:t>зяйства других административ</w:t>
      </w:r>
      <w:r>
        <w:softHyphen/>
        <w:t>но-территориальных единиц республики направлено край</w:t>
      </w:r>
      <w:r>
        <w:softHyphen/>
        <w:t>не мало: на Каракалпакстан, Кашкадарьинскую и Джизакскую области приходится соот</w:t>
      </w:r>
      <w:r>
        <w:softHyphen/>
        <w:t>ветственно 1,8%, 1,8% и 1,7%. Удельный вес других областей - от 2,4% до 5,6%. И при таких явно недостаточных объемах не во всех областях четко опреде</w:t>
      </w:r>
      <w:r>
        <w:softHyphen/>
        <w:t>лены приоритеты развития эко</w:t>
      </w:r>
      <w:r>
        <w:softHyphen/>
        <w:t>номики с учетом специфики и освоенности территории и роль отдельных регионов в ре</w:t>
      </w:r>
      <w:r>
        <w:softHyphen/>
        <w:t>шении хозяйственных задач.</w:t>
      </w:r>
    </w:p>
    <w:p w:rsidR="00F96B35" w:rsidRDefault="00CD02A3">
      <w:pPr>
        <w:pStyle w:val="invest"/>
      </w:pPr>
      <w:r>
        <w:t>В целях выравнивания соци</w:t>
      </w:r>
      <w:r>
        <w:softHyphen/>
        <w:t>ально-экономического разви</w:t>
      </w:r>
      <w:r>
        <w:softHyphen/>
        <w:t>тия отдельных районов в пла</w:t>
      </w:r>
      <w:r>
        <w:softHyphen/>
        <w:t>не освоения занятости и до</w:t>
      </w:r>
      <w:r>
        <w:softHyphen/>
        <w:t>ходов на душу населения, ви</w:t>
      </w:r>
      <w:r>
        <w:softHyphen/>
        <w:t>димо, целесообразно пере</w:t>
      </w:r>
      <w:r>
        <w:softHyphen/>
        <w:t>смотреть сложившуюся практи</w:t>
      </w:r>
      <w:r>
        <w:softHyphen/>
        <w:t>ку территориального распреде</w:t>
      </w:r>
      <w:r>
        <w:softHyphen/>
        <w:t>ления инвестиционных ресур</w:t>
      </w:r>
      <w:r>
        <w:softHyphen/>
        <w:t>сов.</w:t>
      </w:r>
    </w:p>
    <w:p w:rsidR="00F96B35" w:rsidRDefault="00CD02A3">
      <w:pPr>
        <w:pStyle w:val="invest"/>
      </w:pPr>
      <w:r>
        <w:t>В современных условиях инвестиционная политика дол</w:t>
      </w:r>
      <w:r>
        <w:softHyphen/>
        <w:t>жна быть нацелена на интен</w:t>
      </w:r>
      <w:r>
        <w:softHyphen/>
        <w:t>сивное воспроизводство, пред</w:t>
      </w:r>
      <w:r>
        <w:softHyphen/>
        <w:t>полагающее создание условий для рационального обновления, действующего производствен</w:t>
      </w:r>
      <w:r>
        <w:softHyphen/>
        <w:t>ного аппарата на основе вне</w:t>
      </w:r>
      <w:r>
        <w:softHyphen/>
        <w:t>дрения наиболее прогрессив</w:t>
      </w:r>
      <w:r>
        <w:softHyphen/>
        <w:t>ных видов техники и техноло</w:t>
      </w:r>
      <w:r>
        <w:softHyphen/>
        <w:t>гий, современных методов организации и управления. В промышленности страны веду</w:t>
      </w:r>
      <w:r>
        <w:softHyphen/>
        <w:t>щее место должны занять нау</w:t>
      </w:r>
      <w:r>
        <w:softHyphen/>
        <w:t>коемкие отрасли, конкурентос</w:t>
      </w:r>
      <w:r>
        <w:softHyphen/>
        <w:t>пособные, высокотехнологич</w:t>
      </w:r>
      <w:r>
        <w:softHyphen/>
        <w:t>ные и экологически чистые производства. В настоящее время при сложившемся соот</w:t>
      </w:r>
      <w:r>
        <w:softHyphen/>
        <w:t>ношении затрат (58%; 32%) на строительно-монтажные рабо</w:t>
      </w:r>
      <w:r>
        <w:softHyphen/>
        <w:t>ты и на приобретение обору</w:t>
      </w:r>
      <w:r>
        <w:softHyphen/>
        <w:t>дования решение данного воп</w:t>
      </w:r>
      <w:r>
        <w:softHyphen/>
        <w:t>роса представляется весьма затруднительным. Только при резком увеличении доли инве</w:t>
      </w:r>
      <w:r>
        <w:softHyphen/>
        <w:t>стиций, вложенных в приобре</w:t>
      </w:r>
      <w:r>
        <w:softHyphen/>
        <w:t>тение оборудования, станут возможными существенные положительные сдвиги в тех</w:t>
      </w:r>
      <w:r>
        <w:softHyphen/>
        <w:t>ническом уровне производства, а значит, и улучшение каче</w:t>
      </w:r>
      <w:r>
        <w:softHyphen/>
        <w:t>ственных характеристик выпус</w:t>
      </w:r>
      <w:r>
        <w:softHyphen/>
        <w:t>каемой продукции.</w:t>
      </w:r>
    </w:p>
    <w:p w:rsidR="00F96B35" w:rsidRDefault="00CD02A3">
      <w:pPr>
        <w:pStyle w:val="invest"/>
      </w:pPr>
      <w:r>
        <w:t>В этих условиях требуется заметная активизация инвести</w:t>
      </w:r>
      <w:r>
        <w:softHyphen/>
        <w:t>ционного процесса, от успеш</w:t>
      </w:r>
      <w:r>
        <w:softHyphen/>
        <w:t>ного осуществления которого во многом зависит действен</w:t>
      </w:r>
      <w:r>
        <w:softHyphen/>
        <w:t>ность создаваемого экономи</w:t>
      </w:r>
      <w:r>
        <w:softHyphen/>
        <w:t>ческого механизма и особен</w:t>
      </w:r>
      <w:r>
        <w:softHyphen/>
        <w:t>но наращивание производ</w:t>
      </w:r>
      <w:r>
        <w:softHyphen/>
        <w:t>ственного потенциала респуб</w:t>
      </w:r>
      <w:r>
        <w:softHyphen/>
        <w:t>лики.</w:t>
      </w:r>
    </w:p>
    <w:p w:rsidR="00F96B35" w:rsidRDefault="00CD02A3">
      <w:pPr>
        <w:pStyle w:val="invest"/>
      </w:pPr>
      <w:r>
        <w:t>В свою очередь, повышение инвестиционной активности и ускорение структурной пере</w:t>
      </w:r>
      <w:r>
        <w:softHyphen/>
        <w:t>стройки экономики всецело зависит от объемов и сроков накопления инвестиционных ресурсов, формируемых на ос</w:t>
      </w:r>
      <w:r>
        <w:softHyphen/>
        <w:t>нове разумной бюджетной, на</w:t>
      </w:r>
      <w:r>
        <w:softHyphen/>
        <w:t>логовой, амортизационной и кредитной политики. Кроме того, следует шире привлекать нетрадиционные источники финансирования, среди кото</w:t>
      </w:r>
      <w:r>
        <w:softHyphen/>
        <w:t>рых иностранные инвестиции, валютные займы и кредиты, использование лизинга и франчайзинга.</w:t>
      </w:r>
      <w:r>
        <w:rPr>
          <w:rStyle w:val="a4"/>
        </w:rPr>
        <w:footnoteReference w:id="8"/>
      </w:r>
    </w:p>
    <w:p w:rsidR="00F96B35" w:rsidRDefault="00CD02A3">
      <w:pPr>
        <w:pStyle w:val="3"/>
      </w:pPr>
      <w:bookmarkStart w:id="18" w:name="_Toc517362498"/>
      <w:bookmarkStart w:id="19" w:name="_Toc517451121"/>
      <w:r>
        <w:t>Методы определения эффективности инвестиций</w:t>
      </w:r>
      <w:bookmarkEnd w:id="18"/>
      <w:bookmarkEnd w:id="19"/>
    </w:p>
    <w:p w:rsidR="00F96B35" w:rsidRDefault="00CD02A3">
      <w:pPr>
        <w:pStyle w:val="invest"/>
      </w:pPr>
      <w:r>
        <w:t>Углубление экономических реформ, проводимых в респуб</w:t>
      </w:r>
      <w:r>
        <w:softHyphen/>
        <w:t>лике, ставит целый ряд экономи</w:t>
      </w:r>
      <w:r>
        <w:softHyphen/>
        <w:t>ческих, правовых и методологи</w:t>
      </w:r>
      <w:r>
        <w:softHyphen/>
        <w:t>ческих проблем, связанных с ана</w:t>
      </w:r>
      <w:r>
        <w:softHyphen/>
        <w:t>лизом и оценкой эффективнос</w:t>
      </w:r>
      <w:r>
        <w:softHyphen/>
        <w:t>ти долгосрочных вложений.</w:t>
      </w:r>
    </w:p>
    <w:p w:rsidR="00F96B35" w:rsidRDefault="00CD02A3">
      <w:pPr>
        <w:pStyle w:val="invest"/>
      </w:pPr>
      <w:r>
        <w:t>В Узбекистане становление новых экономических отноше</w:t>
      </w:r>
      <w:r>
        <w:softHyphen/>
        <w:t>ний происходит в условиях формирования новой норма</w:t>
      </w:r>
      <w:r>
        <w:softHyphen/>
        <w:t>тивно-правовой базы, еще не</w:t>
      </w:r>
      <w:r>
        <w:softHyphen/>
        <w:t>достаточно подкрепленной ме</w:t>
      </w:r>
      <w:r>
        <w:softHyphen/>
        <w:t>тодически.</w:t>
      </w:r>
    </w:p>
    <w:p w:rsidR="00F96B35" w:rsidRDefault="00CD02A3">
      <w:pPr>
        <w:pStyle w:val="invest"/>
      </w:pPr>
      <w:r>
        <w:t>В новых условиях хозяйство</w:t>
      </w:r>
      <w:r>
        <w:softHyphen/>
        <w:t>вания требуется такая методи</w:t>
      </w:r>
      <w:r>
        <w:softHyphen/>
        <w:t>ка, в которой учитывались бы социально-экономические, тер</w:t>
      </w:r>
      <w:r>
        <w:softHyphen/>
        <w:t>риториальные и природно-климатические особенности Узбе</w:t>
      </w:r>
      <w:r>
        <w:softHyphen/>
        <w:t>кистана, международная прак</w:t>
      </w:r>
      <w:r>
        <w:softHyphen/>
        <w:t>тика и разработки стран СНГ. Кроме того, она должна реаги</w:t>
      </w:r>
      <w:r>
        <w:softHyphen/>
        <w:t>ровать на изменения в сметной стоимости строительства объектов, вызванные различи</w:t>
      </w:r>
      <w:r>
        <w:softHyphen/>
        <w:t>ями в природно-климатических условиях республики.</w:t>
      </w:r>
    </w:p>
    <w:p w:rsidR="00F96B35" w:rsidRDefault="00CD02A3">
      <w:pPr>
        <w:pStyle w:val="invest"/>
      </w:pPr>
      <w:r>
        <w:t>В настоящее время потен</w:t>
      </w:r>
      <w:r>
        <w:softHyphen/>
        <w:t>циальные инвесторы, особен</w:t>
      </w:r>
      <w:r>
        <w:softHyphen/>
        <w:t>но иностранные, хотя и распо</w:t>
      </w:r>
      <w:r>
        <w:softHyphen/>
        <w:t>лагают методическим инстру</w:t>
      </w:r>
      <w:r>
        <w:softHyphen/>
        <w:t>ментарием для проведения ук</w:t>
      </w:r>
      <w:r>
        <w:softHyphen/>
        <w:t>рупненных оценок, но не име</w:t>
      </w:r>
      <w:r>
        <w:softHyphen/>
        <w:t>ют достаточной информацион</w:t>
      </w:r>
      <w:r>
        <w:softHyphen/>
        <w:t>ной базы, отражающей природно-климатические и регио</w:t>
      </w:r>
      <w:r>
        <w:softHyphen/>
        <w:t>нальные особенности респуб</w:t>
      </w:r>
      <w:r>
        <w:softHyphen/>
        <w:t>лики, что чревато существен</w:t>
      </w:r>
      <w:r>
        <w:softHyphen/>
        <w:t>ными просчетами и ошибка</w:t>
      </w:r>
      <w:r>
        <w:softHyphen/>
        <w:t>ми.</w:t>
      </w:r>
    </w:p>
    <w:p w:rsidR="00F96B35" w:rsidRDefault="00CD02A3">
      <w:pPr>
        <w:pStyle w:val="invest"/>
      </w:pPr>
      <w:r>
        <w:t>При разработке методоло</w:t>
      </w:r>
      <w:r>
        <w:softHyphen/>
        <w:t>гии и методики определения эффективности как внешних, так и внутренних инвестиций следует планировать получение от капитальных вложений не только разовой выгоды, но и достижение так называемого «цепного эффекта». Это озна</w:t>
      </w:r>
      <w:r>
        <w:softHyphen/>
        <w:t>чает, что продукция конкретно</w:t>
      </w:r>
      <w:r>
        <w:softHyphen/>
        <w:t>го - предприятия или цеха, со</w:t>
      </w:r>
      <w:r>
        <w:softHyphen/>
        <w:t>оруженного в результате при</w:t>
      </w:r>
      <w:r>
        <w:softHyphen/>
        <w:t>влечения инвестиций, должна давать эффект не только в дан</w:t>
      </w:r>
      <w:r>
        <w:softHyphen/>
        <w:t>ной отрасли, т. е. в первом кру</w:t>
      </w:r>
      <w:r>
        <w:softHyphen/>
        <w:t>ге использования, но и во всех сферах народного хозяйства, с ним связанных, при этом вы</w:t>
      </w:r>
      <w:r>
        <w:softHyphen/>
        <w:t>нуждая их внедрять новую тех</w:t>
      </w:r>
      <w:r>
        <w:softHyphen/>
        <w:t>нику и прогрессивную техноло</w:t>
      </w:r>
      <w:r>
        <w:softHyphen/>
        <w:t>гию, а также самые новые дос</w:t>
      </w:r>
      <w:r>
        <w:softHyphen/>
        <w:t>тижения науки и техники, по</w:t>
      </w:r>
      <w:r>
        <w:softHyphen/>
        <w:t>вышая в целом эффективность производства, способствуя тем самым решению социально-экономических задач.</w:t>
      </w:r>
    </w:p>
    <w:p w:rsidR="00F96B35" w:rsidRDefault="00CD02A3">
      <w:pPr>
        <w:pStyle w:val="invest"/>
      </w:pPr>
      <w:r>
        <w:t>Усиление общественного эффекта инвестиций представ</w:t>
      </w:r>
      <w:r>
        <w:softHyphen/>
        <w:t>ляет собой сложную и много</w:t>
      </w:r>
      <w:r>
        <w:softHyphen/>
        <w:t>гранную социально-экономи</w:t>
      </w:r>
      <w:r>
        <w:softHyphen/>
        <w:t>ческую проблему. Она охваты</w:t>
      </w:r>
      <w:r>
        <w:softHyphen/>
        <w:t>вает все аспекты экономики; ее сущность может быть опреде</w:t>
      </w:r>
      <w:r>
        <w:softHyphen/>
        <w:t>лена как достижение макси</w:t>
      </w:r>
      <w:r>
        <w:softHyphen/>
        <w:t>мальных результатов при наи</w:t>
      </w:r>
      <w:r>
        <w:softHyphen/>
        <w:t>меньших затратах труда, мате</w:t>
      </w:r>
      <w:r>
        <w:softHyphen/>
        <w:t>риальных и денежных средств. В конечном итоге повышение общественного эффекта долж</w:t>
      </w:r>
      <w:r>
        <w:softHyphen/>
        <w:t>но обеспечивать возрастание национального дохода и, как следствие, повышение жизнен</w:t>
      </w:r>
      <w:r>
        <w:softHyphen/>
        <w:t>ного уровня населения Узбеки</w:t>
      </w:r>
      <w:r>
        <w:softHyphen/>
        <w:t>стана.</w:t>
      </w:r>
    </w:p>
    <w:p w:rsidR="00F96B35" w:rsidRDefault="00CD02A3">
      <w:pPr>
        <w:pStyle w:val="invest"/>
      </w:pPr>
      <w:r>
        <w:t>Если величина капитальных вложений зависит от роста на</w:t>
      </w:r>
      <w:r>
        <w:softHyphen/>
        <w:t>ционального дохода и его доли накопления, то величина физи</w:t>
      </w:r>
      <w:r>
        <w:softHyphen/>
        <w:t>ческого объема национального дохода в свою очередь опре</w:t>
      </w:r>
      <w:r>
        <w:softHyphen/>
        <w:t>деляется тем, насколько эф</w:t>
      </w:r>
      <w:r>
        <w:softHyphen/>
        <w:t>фективно используются капи</w:t>
      </w:r>
      <w:r>
        <w:softHyphen/>
        <w:t>тальные вложения и создава</w:t>
      </w:r>
      <w:r>
        <w:softHyphen/>
        <w:t>емые благодаря им основные производственные фонды.</w:t>
      </w:r>
    </w:p>
    <w:p w:rsidR="00F96B35" w:rsidRDefault="00CD02A3">
      <w:pPr>
        <w:pStyle w:val="invest"/>
      </w:pPr>
      <w:r>
        <w:t>Следует особо подчеркнуть роль изучения фактической эффективности капитальных вложений. Анализ отчетных ма</w:t>
      </w:r>
      <w:r>
        <w:softHyphen/>
        <w:t>териалов министерств, ве</w:t>
      </w:r>
      <w:r>
        <w:softHyphen/>
        <w:t>домств, проектных и научно-исследовательских институтов, строительных организаций не только позволяет выявить эко</w:t>
      </w:r>
      <w:r>
        <w:softHyphen/>
        <w:t>номические результаты уже авансированных из фонда на</w:t>
      </w:r>
      <w:r>
        <w:softHyphen/>
        <w:t>копления средств и, частично, амортизационных отчислений, но и разработать кардиналь</w:t>
      </w:r>
      <w:r>
        <w:softHyphen/>
        <w:t>ные меры по повышению эф</w:t>
      </w:r>
      <w:r>
        <w:softHyphen/>
        <w:t>фективности как иностранных, так и внутренних инвестиций и критически оценить теорети</w:t>
      </w:r>
      <w:r>
        <w:softHyphen/>
        <w:t>ческие концепции, выдвинутые в годы советской власти.</w:t>
      </w:r>
    </w:p>
    <w:p w:rsidR="00F96B35" w:rsidRDefault="00CD02A3">
      <w:pPr>
        <w:pStyle w:val="invest"/>
      </w:pPr>
      <w:r>
        <w:t>Для этого необходимы тща</w:t>
      </w:r>
      <w:r>
        <w:softHyphen/>
        <w:t>тельный анализ данных отчетов об осуществленных и подлежа</w:t>
      </w:r>
      <w:r>
        <w:softHyphen/>
        <w:t>щих осуществлению капиталь</w:t>
      </w:r>
      <w:r>
        <w:softHyphen/>
        <w:t>ных вложениях, оценка пра</w:t>
      </w:r>
      <w:r>
        <w:softHyphen/>
        <w:t>вильности их направления, вы</w:t>
      </w:r>
      <w:r>
        <w:softHyphen/>
        <w:t>явление недостатков и опреде</w:t>
      </w:r>
      <w:r>
        <w:softHyphen/>
        <w:t>ление путей их исправления. Такой анализ конкретного ма</w:t>
      </w:r>
      <w:r>
        <w:softHyphen/>
        <w:t>териала, несомненно, явится наиболее надежным источни</w:t>
      </w:r>
      <w:r>
        <w:softHyphen/>
        <w:t>ком дальнейшего совершен</w:t>
      </w:r>
      <w:r>
        <w:softHyphen/>
        <w:t>ствования методов определе</w:t>
      </w:r>
      <w:r>
        <w:softHyphen/>
        <w:t>ния эффективности вложений; попытки улучшения этих мето</w:t>
      </w:r>
      <w:r>
        <w:softHyphen/>
        <w:t>дов вне анализа фактических данных неизбежно оказывают</w:t>
      </w:r>
      <w:r>
        <w:softHyphen/>
        <w:t>ся бесплодными и обреченны</w:t>
      </w:r>
      <w:r>
        <w:softHyphen/>
        <w:t>ми на провал. При освоении иностранных и внутренних ин</w:t>
      </w:r>
      <w:r>
        <w:softHyphen/>
        <w:t>вестиций необходимо доби</w:t>
      </w:r>
      <w:r>
        <w:softHyphen/>
        <w:t>ваться того, чтобы экономичес</w:t>
      </w:r>
      <w:r>
        <w:softHyphen/>
        <w:t>кая результативность, заложенная еще на стадии проектиро</w:t>
      </w:r>
      <w:r>
        <w:softHyphen/>
        <w:t>вания, распространялась на сферу строительного произ</w:t>
      </w:r>
      <w:r>
        <w:softHyphen/>
        <w:t>водства и в течение длитель</w:t>
      </w:r>
      <w:r>
        <w:softHyphen/>
        <w:t>ного периода сказывалась на эксплуатационных показателях предприятий</w:t>
      </w:r>
      <w:r>
        <w:rPr>
          <w:rStyle w:val="a4"/>
        </w:rPr>
        <w:footnoteReference w:id="9"/>
      </w:r>
      <w:r>
        <w:t>.</w:t>
      </w:r>
    </w:p>
    <w:p w:rsidR="00F96B35" w:rsidRDefault="00CD02A3">
      <w:pPr>
        <w:pStyle w:val="3"/>
      </w:pPr>
      <w:bookmarkStart w:id="20" w:name="_Toc517362499"/>
      <w:bookmarkStart w:id="21" w:name="_Toc517451122"/>
      <w:r>
        <w:t>Повышение качества проектно-сметного дела</w:t>
      </w:r>
      <w:bookmarkEnd w:id="20"/>
      <w:bookmarkEnd w:id="21"/>
    </w:p>
    <w:p w:rsidR="00F96B35" w:rsidRDefault="00CD02A3">
      <w:pPr>
        <w:pStyle w:val="invest"/>
      </w:pPr>
      <w:r>
        <w:t>От качества организации проектно-сметного дела в зна</w:t>
      </w:r>
      <w:r>
        <w:softHyphen/>
        <w:t>чительной степени зависит эффективность не только под</w:t>
      </w:r>
      <w:r>
        <w:softHyphen/>
        <w:t>лежащих освоению, но и уже освоенных в строительном про</w:t>
      </w:r>
      <w:r>
        <w:softHyphen/>
        <w:t>изводстве иностранных и внут</w:t>
      </w:r>
      <w:r>
        <w:softHyphen/>
        <w:t>ренних инвестиций, а также технико-экономические показа</w:t>
      </w:r>
      <w:r>
        <w:softHyphen/>
        <w:t>тели действующих и проекти</w:t>
      </w:r>
      <w:r>
        <w:softHyphen/>
        <w:t>руемых предприятий.</w:t>
      </w:r>
    </w:p>
    <w:p w:rsidR="00F96B35" w:rsidRDefault="00CD02A3">
      <w:pPr>
        <w:pStyle w:val="invest"/>
      </w:pPr>
      <w:r>
        <w:t>Проектирование заводов, фабрик и других производ</w:t>
      </w:r>
      <w:r>
        <w:softHyphen/>
        <w:t>ственных и непроизводствен</w:t>
      </w:r>
      <w:r>
        <w:softHyphen/>
        <w:t>ных объектов, являясь началь</w:t>
      </w:r>
      <w:r>
        <w:softHyphen/>
        <w:t>ным этапом воспроизводства основных фондов, имеет ис</w:t>
      </w:r>
      <w:r>
        <w:softHyphen/>
        <w:t>ключительное значение. Идеи, заложенные в проектах строи</w:t>
      </w:r>
      <w:r>
        <w:softHyphen/>
        <w:t>тельных объектов, приобрета</w:t>
      </w:r>
      <w:r>
        <w:softHyphen/>
        <w:t>ют в сфере строительного про</w:t>
      </w:r>
      <w:r>
        <w:softHyphen/>
        <w:t>изводства и эксплуатации его продукции форму материаль</w:t>
      </w:r>
      <w:r>
        <w:softHyphen/>
        <w:t>ных ценностей.</w:t>
      </w:r>
    </w:p>
    <w:p w:rsidR="00F96B35" w:rsidRDefault="00CD02A3">
      <w:pPr>
        <w:pStyle w:val="invest"/>
      </w:pPr>
      <w:r>
        <w:t>Недооценка проектирова</w:t>
      </w:r>
      <w:r>
        <w:softHyphen/>
        <w:t>ния как звена, соединяющего науку с производством, в ко</w:t>
      </w:r>
      <w:r>
        <w:softHyphen/>
        <w:t>нечном итоге заметно снижает его качество. Высокое качество проекта обеспечивается таки</w:t>
      </w:r>
      <w:r>
        <w:softHyphen/>
        <w:t>ми инженерными и экономи</w:t>
      </w:r>
      <w:r>
        <w:softHyphen/>
        <w:t>ческими решениями, которые связывают в единое целое но</w:t>
      </w:r>
      <w:r>
        <w:softHyphen/>
        <w:t>вейшие достижения науки, техники и практический опыт. Эти решения должны безус</w:t>
      </w:r>
      <w:r>
        <w:softHyphen/>
        <w:t>ловно гарантировать технико-экономическую эффективность создаваемого производства, значительное повышение производительности труда, разум</w:t>
      </w:r>
      <w:r>
        <w:softHyphen/>
        <w:t>ное размещение предприятия на территории республики, решение проблем социально</w:t>
      </w:r>
      <w:r>
        <w:softHyphen/>
        <w:t>го характера. Степень эффек</w:t>
      </w:r>
      <w:r>
        <w:softHyphen/>
        <w:t>тивности проектных решений в значительной степени зависит и от организации системы ин</w:t>
      </w:r>
      <w:r>
        <w:softHyphen/>
        <w:t>формации.</w:t>
      </w:r>
    </w:p>
    <w:p w:rsidR="00F96B35" w:rsidRDefault="00CD02A3">
      <w:pPr>
        <w:pStyle w:val="invest"/>
      </w:pPr>
      <w:r>
        <w:t>В проводимой министер</w:t>
      </w:r>
      <w:r>
        <w:softHyphen/>
        <w:t>ствами, ведомствами и науч</w:t>
      </w:r>
      <w:r>
        <w:softHyphen/>
        <w:t>ными организациями иннова</w:t>
      </w:r>
      <w:r>
        <w:softHyphen/>
        <w:t>ционной политике ощущается явная недооценка технологи</w:t>
      </w:r>
      <w:r>
        <w:softHyphen/>
        <w:t>ческой модели связи науки с производством, в соответ</w:t>
      </w:r>
      <w:r>
        <w:softHyphen/>
        <w:t>ствии с которой обязатель</w:t>
      </w:r>
      <w:r>
        <w:softHyphen/>
        <w:t>ным связующим звеном меж</w:t>
      </w:r>
      <w:r>
        <w:softHyphen/>
        <w:t>ду ними выступает проектиро</w:t>
      </w:r>
      <w:r>
        <w:softHyphen/>
        <w:t>вание. Зачастую этот факт иг</w:t>
      </w:r>
      <w:r>
        <w:softHyphen/>
        <w:t>норируется и предпринимают</w:t>
      </w:r>
      <w:r>
        <w:softHyphen/>
        <w:t>ся попытки внедрить резуль</w:t>
      </w:r>
      <w:r>
        <w:softHyphen/>
        <w:t>таты исследований непосред</w:t>
      </w:r>
      <w:r>
        <w:softHyphen/>
        <w:t>ственно в производство, что в принципе невозможно без со</w:t>
      </w:r>
      <w:r>
        <w:softHyphen/>
        <w:t>ответствующей их доработки в сфере проектирования. В практике реализации иннова</w:t>
      </w:r>
      <w:r>
        <w:softHyphen/>
        <w:t>ционных достижений необхо</w:t>
      </w:r>
      <w:r>
        <w:softHyphen/>
        <w:t>димо опираться на опыт таких выдающихся ученых Узбекис</w:t>
      </w:r>
      <w:r>
        <w:softHyphen/>
        <w:t>тана, как академики X. А. Абдуллаев, А. С. Садыков, кото</w:t>
      </w:r>
      <w:r>
        <w:softHyphen/>
        <w:t>рые при внедрении научных достижений всегда учитывали значимость процесса проекти</w:t>
      </w:r>
      <w:r>
        <w:softHyphen/>
        <w:t>рования.</w:t>
      </w:r>
    </w:p>
    <w:p w:rsidR="00F96B35" w:rsidRDefault="00CD02A3">
      <w:pPr>
        <w:pStyle w:val="invest"/>
      </w:pPr>
      <w:r>
        <w:t>Прекрасные климатические условия Узбекистана в сочета</w:t>
      </w:r>
      <w:r>
        <w:softHyphen/>
        <w:t>нии с его огромными мине</w:t>
      </w:r>
      <w:r>
        <w:softHyphen/>
        <w:t>рально-сырьевыми и трудовы</w:t>
      </w:r>
      <w:r>
        <w:softHyphen/>
        <w:t>ми ресурсами являются важ</w:t>
      </w:r>
      <w:r>
        <w:softHyphen/>
        <w:t>ным фактором повышения эф</w:t>
      </w:r>
      <w:r>
        <w:softHyphen/>
        <w:t>фективности капитальных вло</w:t>
      </w:r>
      <w:r>
        <w:softHyphen/>
        <w:t>жений. Однако если влияние природных ресурсов и форм организации производства на эффективность капитальных вложений традиционно учиты</w:t>
      </w:r>
      <w:r>
        <w:softHyphen/>
        <w:t>вается в экономических расче</w:t>
      </w:r>
      <w:r>
        <w:softHyphen/>
        <w:t>тах, то климатическому факто</w:t>
      </w:r>
      <w:r>
        <w:softHyphen/>
        <w:t>ру пока не уделяется должного внимания ни в научных иссле</w:t>
      </w:r>
      <w:r>
        <w:softHyphen/>
        <w:t>дованиях, ни в практике про</w:t>
      </w:r>
      <w:r>
        <w:softHyphen/>
        <w:t>ектирования и строительства. До сих пор не разработана ме</w:t>
      </w:r>
      <w:r>
        <w:softHyphen/>
        <w:t>тодика измерения эффекта, получаемого при проектирова</w:t>
      </w:r>
      <w:r>
        <w:softHyphen/>
        <w:t>нии и строительстве за счет рационального использования климатического фактора (в кон</w:t>
      </w:r>
      <w:r>
        <w:softHyphen/>
        <w:t>кретных условиях каждой обла</w:t>
      </w:r>
      <w:r>
        <w:softHyphen/>
        <w:t>сти республики).</w:t>
      </w:r>
    </w:p>
    <w:p w:rsidR="00F96B35" w:rsidRDefault="00CD02A3">
      <w:pPr>
        <w:pStyle w:val="invest"/>
      </w:pPr>
      <w:r>
        <w:t>Мягкий климат Узбекистана и других стран Средней Азии позволяет широко применять облегченные конструкции (на</w:t>
      </w:r>
      <w:r>
        <w:softHyphen/>
        <w:t>пример, асбоцементные волни</w:t>
      </w:r>
      <w:r>
        <w:softHyphen/>
        <w:t>стые листы) для ограждений, монтировать некоторые виды машин и механизмов на откры</w:t>
      </w:r>
      <w:r>
        <w:softHyphen/>
        <w:t>тых и полуоткрытых площадках, размещать транспортные лен</w:t>
      </w:r>
      <w:r>
        <w:softHyphen/>
        <w:t>ты на открытых эстакадах, что значительно сокращает затра</w:t>
      </w:r>
      <w:r>
        <w:softHyphen/>
        <w:t>ты не только при строитель</w:t>
      </w:r>
      <w:r>
        <w:softHyphen/>
        <w:t>стве, но и при эксплуатации предприятий.</w:t>
      </w:r>
    </w:p>
    <w:p w:rsidR="00F96B35" w:rsidRDefault="00CD02A3">
      <w:pPr>
        <w:pStyle w:val="invest"/>
      </w:pPr>
      <w:r>
        <w:t>Перечисленные возможнос</w:t>
      </w:r>
      <w:r>
        <w:softHyphen/>
        <w:t>ти резко увеличивают долю средств, направляемых на за</w:t>
      </w:r>
      <w:r>
        <w:softHyphen/>
        <w:t>купку дополнительного обору</w:t>
      </w:r>
      <w:r>
        <w:softHyphen/>
        <w:t>дования, что, в свою очередь, улучшает материально-веще</w:t>
      </w:r>
      <w:r>
        <w:softHyphen/>
        <w:t>ственную структуру инвести</w:t>
      </w:r>
      <w:r>
        <w:softHyphen/>
        <w:t>ций, т. е. повышает техничес</w:t>
      </w:r>
      <w:r>
        <w:softHyphen/>
        <w:t>кую вооруженность труда, явля</w:t>
      </w:r>
      <w:r>
        <w:softHyphen/>
        <w:t>ющуюся синтетическим показа</w:t>
      </w:r>
      <w:r>
        <w:softHyphen/>
        <w:t>телем инновационного процес</w:t>
      </w:r>
      <w:r>
        <w:softHyphen/>
        <w:t>са. Однако среди климатичес</w:t>
      </w:r>
      <w:r>
        <w:softHyphen/>
        <w:t>ких факторов имеются и отри</w:t>
      </w:r>
      <w:r>
        <w:softHyphen/>
        <w:t>цательные. Это, прежде всего сейсмичность ряда территорий и просадочность грунтов: они нередко приводят к удорожа</w:t>
      </w:r>
      <w:r>
        <w:softHyphen/>
        <w:t>нию сметной стоимости стро</w:t>
      </w:r>
      <w:r>
        <w:softHyphen/>
        <w:t>ительства.</w:t>
      </w:r>
    </w:p>
    <w:p w:rsidR="00F96B35" w:rsidRDefault="00CD02A3">
      <w:pPr>
        <w:pStyle w:val="invest"/>
      </w:pPr>
      <w:r>
        <w:t>Предварительные расчеты показывают, что 1,5% террито</w:t>
      </w:r>
      <w:r>
        <w:softHyphen/>
        <w:t>рии республики относится к районам с сейсмичностью в 9 баллов, 3,7% - 8 баллов, 23,3% - 7 баллов, 34,6% - 6 баллов и 37% - к несейсмичным.</w:t>
      </w:r>
    </w:p>
    <w:p w:rsidR="00F96B35" w:rsidRDefault="00CD02A3">
      <w:pPr>
        <w:pStyle w:val="invest"/>
      </w:pPr>
      <w:r>
        <w:t>Просадочные грунты рас</w:t>
      </w:r>
      <w:r>
        <w:softHyphen/>
        <w:t>пространены весьма незначи</w:t>
      </w:r>
      <w:r>
        <w:softHyphen/>
        <w:t>тельно: из 44991,4 тыс. га территории республики только 1460 тыс. га (около 3,1%) име</w:t>
      </w:r>
      <w:r>
        <w:softHyphen/>
        <w:t>ют просадочные грунты.</w:t>
      </w:r>
    </w:p>
    <w:p w:rsidR="00F96B35" w:rsidRDefault="00CD02A3">
      <w:pPr>
        <w:pStyle w:val="invest"/>
      </w:pPr>
      <w:r>
        <w:t>С учетом всех названных ус</w:t>
      </w:r>
      <w:r>
        <w:softHyphen/>
        <w:t>ловий и в целях улучшения тер</w:t>
      </w:r>
      <w:r>
        <w:softHyphen/>
        <w:t>риториального размещения производительных сил необхо</w:t>
      </w:r>
      <w:r>
        <w:softHyphen/>
        <w:t>димо разработать новые вари</w:t>
      </w:r>
      <w:r>
        <w:softHyphen/>
        <w:t>анты типовых проектов для средних и малых предприятий, которые смогут инвестировать</w:t>
      </w:r>
      <w:r>
        <w:softHyphen/>
        <w:t>ся как внутренними, так и вне</w:t>
      </w:r>
      <w:r>
        <w:softHyphen/>
        <w:t>шними инвесторами. В этих проектах должен быть указан (в зависимости от выбора вари</w:t>
      </w:r>
      <w:r>
        <w:softHyphen/>
        <w:t>анта размещения) экономичес</w:t>
      </w:r>
      <w:r>
        <w:softHyphen/>
        <w:t>кий эффект</w:t>
      </w:r>
      <w:r>
        <w:rPr>
          <w:b/>
          <w:bCs/>
        </w:rPr>
        <w:t xml:space="preserve"> за</w:t>
      </w:r>
      <w:r>
        <w:t xml:space="preserve"> счет правильно</w:t>
      </w:r>
      <w:r>
        <w:softHyphen/>
        <w:t>го использования природно-климатического своеобразия района строительства.</w:t>
      </w:r>
    </w:p>
    <w:p w:rsidR="00F96B35" w:rsidRDefault="00CD02A3">
      <w:pPr>
        <w:pStyle w:val="invest"/>
      </w:pPr>
      <w:r>
        <w:t>Такие проекты должны раз</w:t>
      </w:r>
      <w:r>
        <w:softHyphen/>
        <w:t>рабатываться в каждом мини</w:t>
      </w:r>
      <w:r>
        <w:softHyphen/>
        <w:t>стерстве, ведомстве, городс</w:t>
      </w:r>
      <w:r>
        <w:softHyphen/>
        <w:t>ком, областном хокимиятах. Это значительно повысит инве</w:t>
      </w:r>
      <w:r>
        <w:softHyphen/>
        <w:t>стиционную привлекательность подобных проектов не только для иностранных, но и для оте</w:t>
      </w:r>
      <w:r>
        <w:softHyphen/>
        <w:t>чественных инвесторов и со</w:t>
      </w:r>
      <w:r>
        <w:softHyphen/>
        <w:t>здаст предпосылки для реаль</w:t>
      </w:r>
      <w:r>
        <w:softHyphen/>
        <w:t>ного увеличения средств, вкла</w:t>
      </w:r>
      <w:r>
        <w:softHyphen/>
        <w:t>дываемых в народное хозяй</w:t>
      </w:r>
      <w:r>
        <w:softHyphen/>
        <w:t>ство республики</w:t>
      </w:r>
      <w:r>
        <w:rPr>
          <w:rStyle w:val="a4"/>
        </w:rPr>
        <w:footnoteReference w:id="10"/>
      </w:r>
      <w:r>
        <w:t>.</w:t>
      </w:r>
    </w:p>
    <w:p w:rsidR="00F96B35" w:rsidRDefault="00CD02A3">
      <w:pPr>
        <w:pStyle w:val="3"/>
      </w:pPr>
      <w:bookmarkStart w:id="22" w:name="_Toc517362500"/>
      <w:bookmarkStart w:id="23" w:name="_Toc517451123"/>
      <w:r>
        <w:t>Инвестиции и инновации</w:t>
      </w:r>
      <w:bookmarkEnd w:id="22"/>
      <w:bookmarkEnd w:id="23"/>
    </w:p>
    <w:p w:rsidR="00F96B35" w:rsidRDefault="00CD02A3">
      <w:pPr>
        <w:pStyle w:val="invest"/>
      </w:pPr>
      <w:r>
        <w:t>Инвестиции и инновации являются довольно тесно смы</w:t>
      </w:r>
      <w:r>
        <w:softHyphen/>
        <w:t>кающимися структурными эле</w:t>
      </w:r>
      <w:r>
        <w:softHyphen/>
        <w:t>ментами рынка, следователь</w:t>
      </w:r>
      <w:r>
        <w:softHyphen/>
        <w:t>но, любая инвестиционная так</w:t>
      </w:r>
      <w:r>
        <w:softHyphen/>
        <w:t>тика, которую осуществляет то или иное предприятие, будет определенным образом связа</w:t>
      </w:r>
      <w:r>
        <w:softHyphen/>
        <w:t>на с инновационной деятель</w:t>
      </w:r>
      <w:r>
        <w:softHyphen/>
        <w:t>ностью.</w:t>
      </w:r>
    </w:p>
    <w:p w:rsidR="00F96B35" w:rsidRDefault="00CD02A3">
      <w:pPr>
        <w:pStyle w:val="invest"/>
      </w:pPr>
      <w:r>
        <w:t>В данном контексте надо иметь в виду еще одно весьма важное обстоятельство: выход на передовые позиции эконо</w:t>
      </w:r>
      <w:r>
        <w:softHyphen/>
        <w:t>мического развития в начале XXI века неизбежно вызовет новую научно-техническую ре</w:t>
      </w:r>
      <w:r>
        <w:softHyphen/>
        <w:t>волюцию, а та, в свою очередь, - инновационно-инвестицион</w:t>
      </w:r>
      <w:r>
        <w:softHyphen/>
        <w:t>ный бум, который будет на</w:t>
      </w:r>
      <w:r>
        <w:softHyphen/>
        <w:t>правлен на обновление основ</w:t>
      </w:r>
      <w:r>
        <w:softHyphen/>
        <w:t>ного капитала на принципиаль</w:t>
      </w:r>
      <w:r>
        <w:softHyphen/>
        <w:t>но новой конкурентной основе. Следовательно, капиталовло</w:t>
      </w:r>
      <w:r>
        <w:softHyphen/>
        <w:t>жения без инноваций невоз</w:t>
      </w:r>
      <w:r>
        <w:softHyphen/>
        <w:t>можны, поскольку не имеет смысла воспроизводить уста</w:t>
      </w:r>
      <w:r>
        <w:softHyphen/>
        <w:t>ревшие в техническом и тех</w:t>
      </w:r>
      <w:r>
        <w:softHyphen/>
        <w:t>нологическом отношении про</w:t>
      </w:r>
      <w:r>
        <w:softHyphen/>
        <w:t>изводства. Однако инноваций без капиталовложений не су</w:t>
      </w:r>
      <w:r>
        <w:softHyphen/>
        <w:t>ществует. Уже сегодня стало реальностью формирование тесно взаимосвязанных инвес</w:t>
      </w:r>
      <w:r>
        <w:softHyphen/>
        <w:t>тиционного и инновационного рынков, что помогает ресурс</w:t>
      </w:r>
      <w:r>
        <w:softHyphen/>
        <w:t>ному обеспечению насущных видов инновационной деятель</w:t>
      </w:r>
      <w:r>
        <w:softHyphen/>
        <w:t>ности.</w:t>
      </w:r>
    </w:p>
    <w:p w:rsidR="00F96B35" w:rsidRDefault="00CD02A3">
      <w:pPr>
        <w:pStyle w:val="invest"/>
      </w:pPr>
      <w:r>
        <w:t>В связи с трудностями пе</w:t>
      </w:r>
      <w:r>
        <w:softHyphen/>
        <w:t>реходного периода государ</w:t>
      </w:r>
      <w:r>
        <w:softHyphen/>
        <w:t>ственный и местные бюджеты пока не в состоянии выделить средства на долгосрочное ин</w:t>
      </w:r>
      <w:r>
        <w:softHyphen/>
        <w:t>новационно-техническое пере</w:t>
      </w:r>
      <w:r>
        <w:softHyphen/>
        <w:t>вооружение действующих про</w:t>
      </w:r>
      <w:r>
        <w:softHyphen/>
        <w:t>изводств. Поэтому основная тяжесть финансирования этой деятельности ложится на са</w:t>
      </w:r>
      <w:r>
        <w:softHyphen/>
        <w:t>мих собственников капитала и товаропроизводителей. Однако многие из них сегодня, прежде всего, озабочены «выживанием» и уделяют мало внимания про</w:t>
      </w:r>
      <w:r>
        <w:softHyphen/>
        <w:t>изводственным инвестициям и нововведениям, поскольку это выходит</w:t>
      </w:r>
      <w:r>
        <w:rPr>
          <w:b/>
          <w:bCs/>
        </w:rPr>
        <w:t xml:space="preserve"> </w:t>
      </w:r>
      <w:r>
        <w:t>за пределы их ближай</w:t>
      </w:r>
      <w:r>
        <w:softHyphen/>
        <w:t>ших интересов.</w:t>
      </w:r>
    </w:p>
    <w:p w:rsidR="00F96B35" w:rsidRDefault="00CD02A3">
      <w:pPr>
        <w:pStyle w:val="invest"/>
      </w:pPr>
      <w:r>
        <w:t>Чтобы кардинально изме</w:t>
      </w:r>
      <w:r>
        <w:softHyphen/>
        <w:t>нить ситуацию, товаропроиз</w:t>
      </w:r>
      <w:r>
        <w:softHyphen/>
        <w:t>водители и собственники ка</w:t>
      </w:r>
      <w:r>
        <w:softHyphen/>
        <w:t>питалов должны наряду с де</w:t>
      </w:r>
      <w:r>
        <w:softHyphen/>
        <w:t>тальным изучением рыночной конъюнктуры, изысканием внутренних резервов для сни</w:t>
      </w:r>
      <w:r>
        <w:softHyphen/>
        <w:t>жения себестоимости продук</w:t>
      </w:r>
      <w:r>
        <w:softHyphen/>
        <w:t>ции разрабатывать собствен</w:t>
      </w:r>
      <w:r>
        <w:softHyphen/>
        <w:t>ную инновационно-инвестици</w:t>
      </w:r>
      <w:r>
        <w:softHyphen/>
        <w:t>онную программу с конкретны</w:t>
      </w:r>
      <w:r>
        <w:softHyphen/>
        <w:t>ми предложениями, адресо</w:t>
      </w:r>
      <w:r>
        <w:softHyphen/>
        <w:t>ванными как потенциальным иностранным инвесторам, так и отечественным кредитно-инвестиционным институтам.</w:t>
      </w:r>
    </w:p>
    <w:p w:rsidR="00F96B35" w:rsidRDefault="00CD02A3">
      <w:pPr>
        <w:pStyle w:val="invest"/>
      </w:pPr>
      <w:r>
        <w:t>Безусловно, большой эко</w:t>
      </w:r>
      <w:r>
        <w:softHyphen/>
        <w:t>номический интерес для раз</w:t>
      </w:r>
      <w:r>
        <w:softHyphen/>
        <w:t>вития инновационного процес</w:t>
      </w:r>
      <w:r>
        <w:softHyphen/>
        <w:t>са представляют зарубежные инвестиции, привлечению кото</w:t>
      </w:r>
      <w:r>
        <w:softHyphen/>
        <w:t>рых может способствовать предоставление относительно де</w:t>
      </w:r>
      <w:r>
        <w:softHyphen/>
        <w:t>шевой, но квалифицированной рабочей силы и стабильного рынка сбыта в Узбекистане. Но для этого необходимо усилить реальные гарантии сохранно</w:t>
      </w:r>
      <w:r>
        <w:softHyphen/>
        <w:t>сти и возврата иностранных кредитов и инвестиций, кото</w:t>
      </w:r>
      <w:r>
        <w:softHyphen/>
        <w:t>рые будут обеспечиваться отечественными страховыми организациями на внутреннем рынке республики. В качестве материального обеспечения зарубежных кредитов и инве</w:t>
      </w:r>
      <w:r>
        <w:softHyphen/>
        <w:t>стиций, видимо, целесообраз</w:t>
      </w:r>
      <w:r>
        <w:softHyphen/>
        <w:t>но использовать республикан</w:t>
      </w:r>
      <w:r>
        <w:softHyphen/>
        <w:t>ские авуары в заграничных бан</w:t>
      </w:r>
      <w:r>
        <w:softHyphen/>
        <w:t>ках, а также вкладывать валюту в совместное производство за рубежом.</w:t>
      </w:r>
    </w:p>
    <w:p w:rsidR="00F96B35" w:rsidRDefault="00CD02A3">
      <w:pPr>
        <w:pStyle w:val="invest"/>
      </w:pPr>
      <w:r>
        <w:t>Подводя итог сказанному, можно сделать однозначный вывод: осуществление ры</w:t>
      </w:r>
      <w:r>
        <w:softHyphen/>
        <w:t>ночных реформ в Узбекиста</w:t>
      </w:r>
      <w:r>
        <w:softHyphen/>
        <w:t>не, включая углубление про</w:t>
      </w:r>
      <w:r>
        <w:softHyphen/>
        <w:t>цессов приватизации, дости</w:t>
      </w:r>
      <w:r>
        <w:softHyphen/>
        <w:t>жение макроэкономической стабилизации и обеспечение устойчивого экономического роста, коренные структурные преобразования в националь</w:t>
      </w:r>
      <w:r>
        <w:softHyphen/>
        <w:t>ном народнохозяйственном комплексе неразрывно связа</w:t>
      </w:r>
      <w:r>
        <w:softHyphen/>
        <w:t>ны с проведением активной инвестиционной политики, значение которой еще более усилится при вступлении на</w:t>
      </w:r>
      <w:r>
        <w:softHyphen/>
        <w:t>шей независимой страны в XXI век</w:t>
      </w:r>
      <w:r>
        <w:rPr>
          <w:rStyle w:val="a4"/>
        </w:rPr>
        <w:footnoteReference w:id="11"/>
      </w:r>
      <w:r>
        <w:t>.</w:t>
      </w:r>
    </w:p>
    <w:p w:rsidR="00F96B35" w:rsidRDefault="00CD02A3">
      <w:pPr>
        <w:pStyle w:val="2"/>
      </w:pPr>
      <w:bookmarkStart w:id="24" w:name="_Toc517362501"/>
      <w:bookmarkStart w:id="25" w:name="_Toc517451124"/>
      <w:r>
        <w:t>Иностранные инвестиции в экономике Узбекистана</w:t>
      </w:r>
      <w:bookmarkEnd w:id="24"/>
      <w:bookmarkEnd w:id="25"/>
    </w:p>
    <w:p w:rsidR="00F96B35" w:rsidRDefault="00CD02A3">
      <w:pPr>
        <w:pStyle w:val="a5"/>
        <w:ind w:firstLine="708"/>
      </w:pPr>
      <w:r>
        <w:t>В осуществлении структурных преобразований эконо</w:t>
      </w:r>
      <w:r>
        <w:softHyphen/>
        <w:t>мики Узбекистана иностранные инвестиции играют чрез</w:t>
      </w:r>
      <w:r>
        <w:softHyphen/>
        <w:t>вычайно важную роль, поскольку производительные силы республики нуждаются в крупных капиталовложениях для модернизации и реконструкции, а внутренние источни</w:t>
      </w:r>
      <w:r>
        <w:softHyphen/>
        <w:t>ки финансирования инвестиций недостаточны. Поэтому привлечение в широких масштабах иностран</w:t>
      </w:r>
      <w:r>
        <w:softHyphen/>
        <w:t>ных инвестиций преследует стратегические цели и яв</w:t>
      </w:r>
      <w:r>
        <w:softHyphen/>
        <w:t>ляется одним из важнейших направлений проводимой государственной политики</w:t>
      </w:r>
      <w:r>
        <w:rPr>
          <w:rStyle w:val="a4"/>
        </w:rPr>
        <w:footnoteReference w:id="12"/>
      </w:r>
      <w:r>
        <w:t>.</w:t>
      </w:r>
    </w:p>
    <w:p w:rsidR="00F96B35" w:rsidRDefault="00CD02A3">
      <w:pPr>
        <w:pStyle w:val="invest"/>
      </w:pPr>
      <w:r>
        <w:t>Основная задача государства заклю</w:t>
      </w:r>
      <w:r>
        <w:softHyphen/>
        <w:t>чается в создании благоприятных усло</w:t>
      </w:r>
      <w:r>
        <w:softHyphen/>
        <w:t>вий для вложения капитала. Наша страна имеет все необходимое, чтобы привлечь значительные иностранные инвестиции:</w:t>
      </w:r>
    </w:p>
    <w:p w:rsidR="00F96B35" w:rsidRDefault="00CD02A3">
      <w:pPr>
        <w:pStyle w:val="invest"/>
        <w:numPr>
          <w:ilvl w:val="0"/>
          <w:numId w:val="4"/>
        </w:numPr>
      </w:pPr>
      <w:r>
        <w:t>сформированную законодательную базу, определяющую правовое поле для предпринимательства, защиты частной собственности и конкуренции;</w:t>
      </w:r>
    </w:p>
    <w:p w:rsidR="00F96B35" w:rsidRDefault="00CD02A3">
      <w:pPr>
        <w:pStyle w:val="invest"/>
        <w:numPr>
          <w:ilvl w:val="0"/>
          <w:numId w:val="4"/>
        </w:numPr>
      </w:pPr>
      <w:r>
        <w:t>созданную инфраструктуру поддер</w:t>
      </w:r>
      <w:r>
        <w:softHyphen/>
        <w:t>жки инвестиционного процесса;</w:t>
      </w:r>
    </w:p>
    <w:p w:rsidR="00F96B35" w:rsidRDefault="00CD02A3">
      <w:pPr>
        <w:pStyle w:val="invest"/>
        <w:numPr>
          <w:ilvl w:val="0"/>
          <w:numId w:val="4"/>
        </w:numPr>
      </w:pPr>
      <w:r>
        <w:t>политическую стабильность;</w:t>
      </w:r>
    </w:p>
    <w:p w:rsidR="00F96B35" w:rsidRDefault="00CD02A3">
      <w:pPr>
        <w:pStyle w:val="invest"/>
        <w:numPr>
          <w:ilvl w:val="0"/>
          <w:numId w:val="4"/>
        </w:numPr>
      </w:pPr>
      <w:r>
        <w:t>выгодное географическое положе</w:t>
      </w:r>
      <w:r>
        <w:softHyphen/>
        <w:t>ние;</w:t>
      </w:r>
    </w:p>
    <w:p w:rsidR="00F96B35" w:rsidRDefault="00CD02A3">
      <w:pPr>
        <w:pStyle w:val="invest"/>
        <w:numPr>
          <w:ilvl w:val="0"/>
          <w:numId w:val="4"/>
        </w:numPr>
      </w:pPr>
      <w:r>
        <w:t>богатые минерально-сырьевые ре</w:t>
      </w:r>
      <w:r>
        <w:softHyphen/>
        <w:t>сурсы, а также потенциал развития агропромышленного сектора;</w:t>
      </w:r>
    </w:p>
    <w:p w:rsidR="00F96B35" w:rsidRDefault="00CD02A3">
      <w:pPr>
        <w:pStyle w:val="invest"/>
        <w:numPr>
          <w:ilvl w:val="0"/>
          <w:numId w:val="4"/>
        </w:numPr>
      </w:pPr>
      <w:r>
        <w:t>квалифицированные трудовые ре</w:t>
      </w:r>
      <w:r>
        <w:softHyphen/>
        <w:t>сурсы;</w:t>
      </w:r>
    </w:p>
    <w:p w:rsidR="00F96B35" w:rsidRDefault="00CD02A3">
      <w:pPr>
        <w:pStyle w:val="invest"/>
        <w:numPr>
          <w:ilvl w:val="0"/>
          <w:numId w:val="4"/>
        </w:numPr>
      </w:pPr>
      <w:r>
        <w:t>достаточно емкий рынок сбыта.</w:t>
      </w:r>
    </w:p>
    <w:p w:rsidR="00F96B35" w:rsidRDefault="00CD02A3">
      <w:pPr>
        <w:pStyle w:val="invest"/>
      </w:pPr>
      <w:r>
        <w:t>Важным фактором инвестиционного климата является система финансово-экономических стимулов и льгот для иностранных инвесторов, которая сори</w:t>
      </w:r>
      <w:r>
        <w:softHyphen/>
        <w:t>ентирована на увеличение прямых ино</w:t>
      </w:r>
      <w:r>
        <w:softHyphen/>
        <w:t>странных инвестиций в производствен</w:t>
      </w:r>
      <w:r>
        <w:softHyphen/>
        <w:t>ную сферу и, в особенности в отрасли и производства, обладающие большим экспортным потенциалом.</w:t>
      </w:r>
    </w:p>
    <w:p w:rsidR="00F96B35" w:rsidRDefault="00CD02A3">
      <w:pPr>
        <w:pStyle w:val="3"/>
      </w:pPr>
      <w:bookmarkStart w:id="26" w:name="_Toc517362502"/>
      <w:bookmarkStart w:id="27" w:name="_Toc517451125"/>
      <w:r>
        <w:t>Иностранные инвестиции: общая оценка</w:t>
      </w:r>
      <w:bookmarkEnd w:id="26"/>
      <w:bookmarkEnd w:id="27"/>
    </w:p>
    <w:p w:rsidR="00F96B35" w:rsidRDefault="00CD02A3">
      <w:pPr>
        <w:pStyle w:val="invest"/>
      </w:pPr>
      <w:r>
        <w:t>Общий объем прямых иностранных инвестиций и иностранных кредитов воз</w:t>
      </w:r>
      <w:r>
        <w:softHyphen/>
        <w:t>рос в 1999 г. по сравнению с 1998 г. на 24%, составив $986,8 млн. Однако за тот же период приток прямых иностранных инвестиций уменьшился на 37%, соста</w:t>
      </w:r>
      <w:r>
        <w:softHyphen/>
        <w:t>вив $188 млн. Доля иностранных инве</w:t>
      </w:r>
      <w:r>
        <w:softHyphen/>
        <w:t>стиций в общем объеме инвестиций снизилась с 7,6% до 4,6%</w:t>
      </w:r>
      <w:r>
        <w:rPr>
          <w:rStyle w:val="a4"/>
        </w:rPr>
        <w:footnoteReference w:id="13"/>
      </w:r>
      <w:r>
        <w:t>. В первом полугодии 2000 г. продолжилось сни</w:t>
      </w:r>
      <w:r>
        <w:softHyphen/>
        <w:t>жение притока иностранных инвестиций. Так, их объем в сумовом выражении (7,6 млрд. сумов) уменьшился по сравнению с тем же периодом прошлого года в 3,5 раза. В то же время сумма полученных кредитов возросла в 1,5 раза</w:t>
      </w:r>
      <w:r>
        <w:rPr>
          <w:rStyle w:val="a4"/>
        </w:rPr>
        <w:footnoteReference w:id="14"/>
      </w:r>
      <w:r>
        <w:t>.</w:t>
      </w:r>
    </w:p>
    <w:p w:rsidR="00F96B35" w:rsidRDefault="002A5A5C">
      <w:pPr>
        <w:pStyle w:val="invest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13.7pt;width:201pt;height:141.75pt;z-index:251655680">
            <v:imagedata r:id="rId7" o:title=""/>
            <w10:wrap type="square"/>
          </v:shape>
        </w:pict>
      </w:r>
      <w:r w:rsidR="00CD02A3">
        <w:t>В 1999 г. был отмечен наибольший приток иностранных инвестиций в энер</w:t>
      </w:r>
      <w:r w:rsidR="00CD02A3">
        <w:softHyphen/>
        <w:t>гетическую отрасль (газ - 30%), транс</w:t>
      </w:r>
      <w:r w:rsidR="00CD02A3">
        <w:softHyphen/>
        <w:t>порт (13%) и сельское хозяйство (12%) (диаграмма 1). В первом полугодии 2000 г. иностранные инвестиции активно при</w:t>
      </w:r>
      <w:r w:rsidR="00CD02A3">
        <w:softHyphen/>
        <w:t>влекались в переработку нефти, хими</w:t>
      </w:r>
      <w:r w:rsidR="00CD02A3">
        <w:softHyphen/>
        <w:t>ческую отрасль и транспорт. Совокуп</w:t>
      </w:r>
      <w:r w:rsidR="00CD02A3">
        <w:softHyphen/>
        <w:t>ная доля этих отраслей в общем объе</w:t>
      </w:r>
      <w:r w:rsidR="00CD02A3">
        <w:softHyphen/>
        <w:t>ме составила более 54%.</w:t>
      </w:r>
    </w:p>
    <w:p w:rsidR="00F96B35" w:rsidRDefault="00F96B35">
      <w:pPr>
        <w:pStyle w:val="invest"/>
      </w:pPr>
    </w:p>
    <w:p w:rsidR="00F96B35" w:rsidRDefault="00CD02A3">
      <w:pPr>
        <w:pStyle w:val="invest"/>
      </w:pPr>
      <w:r>
        <w:t>Что касается территориального рас</w:t>
      </w:r>
      <w:r>
        <w:softHyphen/>
        <w:t>пределения, то по объемам привлечен</w:t>
      </w:r>
      <w:r>
        <w:softHyphen/>
        <w:t>ных иностранных инвестиций выделяются Ташкентский (40%) и ферганский (26%) регионы (диаграмма 2).</w:t>
      </w:r>
    </w:p>
    <w:p w:rsidR="00F96B35" w:rsidRDefault="002A5A5C">
      <w:pPr>
        <w:pStyle w:val="invest"/>
      </w:pPr>
      <w:r>
        <w:rPr>
          <w:noProof/>
          <w:sz w:val="20"/>
        </w:rPr>
        <w:pict>
          <v:shape id="_x0000_s1027" type="#_x0000_t75" style="position:absolute;left:0;text-align:left;margin-left:0;margin-top:75.95pt;width:203.25pt;height:132.75pt;z-index:251656704">
            <v:imagedata r:id="rId8" o:title=""/>
            <w10:wrap type="square"/>
          </v:shape>
        </w:pict>
      </w:r>
      <w:r w:rsidR="00CD02A3">
        <w:t>Особо крупные проекты в республи</w:t>
      </w:r>
      <w:r w:rsidR="00CD02A3">
        <w:softHyphen/>
        <w:t>ке реализуются при государственном мониторинге. При отборе таких проек</w:t>
      </w:r>
      <w:r w:rsidR="00CD02A3">
        <w:softHyphen/>
        <w:t>тов предпочтение отдается объектам межотраслевого значения, высокотехно</w:t>
      </w:r>
      <w:r w:rsidR="00CD02A3">
        <w:softHyphen/>
        <w:t>логичным и наукоемким производствам, а также взаимосвязанным технологичес</w:t>
      </w:r>
      <w:r w:rsidR="00CD02A3">
        <w:softHyphen/>
        <w:t>ки производствам.</w:t>
      </w:r>
    </w:p>
    <w:p w:rsidR="00F96B35" w:rsidRDefault="00CD02A3">
      <w:pPr>
        <w:pStyle w:val="invest"/>
      </w:pPr>
      <w:r>
        <w:t>В результате реализации государ</w:t>
      </w:r>
      <w:r>
        <w:softHyphen/>
        <w:t>ственной инвестиционной политики в 2000 году начались пусконаладочные работы на Шуртанском газохимическом комплексе, завершено строительство предприятия по производству целлюлозы на ферганском заводе фурановых соеди</w:t>
      </w:r>
      <w:r>
        <w:softHyphen/>
        <w:t>нений, расширена первая очередь Кы</w:t>
      </w:r>
      <w:r>
        <w:softHyphen/>
        <w:t>зылкумского фосфоритного комбината.</w:t>
      </w:r>
    </w:p>
    <w:p w:rsidR="00F96B35" w:rsidRDefault="00CD02A3">
      <w:pPr>
        <w:pStyle w:val="invest"/>
      </w:pPr>
      <w:r>
        <w:t>В прошедшем году введены в эксплу</w:t>
      </w:r>
      <w:r>
        <w:softHyphen/>
        <w:t>атацию такие совместные предприятия, как "Хобас-ТАПО" по производству неметал</w:t>
      </w:r>
      <w:r>
        <w:softHyphen/>
        <w:t>лических труб мощностью 270 км в год, "Узсматана-Сантехника" по производству счетчиков для горячей и холодной воды мощностью 750 тыс. штук в год, цех по производству полиэтиленовых труб мощ</w:t>
      </w:r>
      <w:r>
        <w:softHyphen/>
        <w:t>ностью 468 т в год в Самаркандской об</w:t>
      </w:r>
      <w:r>
        <w:softHyphen/>
        <w:t>ласти, производство универсального фос-форноазотнокислого удобрения мощнос</w:t>
      </w:r>
      <w:r>
        <w:softHyphen/>
        <w:t>тью 4,4 т в час в Ташкентской области, производство пищевого спирта мощнос</w:t>
      </w:r>
      <w:r>
        <w:softHyphen/>
        <w:t>тью 915 тыс. дал в год в Ферганской об</w:t>
      </w:r>
      <w:r>
        <w:softHyphen/>
        <w:t>ласти, производство по переработке 600 тыс. штук овчин в год в Ташкентской об</w:t>
      </w:r>
      <w:r>
        <w:softHyphen/>
        <w:t>ласти, СП "Олтин Дери" по производству 45 тыс. штук кожаных изделий в Андижан</w:t>
      </w:r>
      <w:r>
        <w:softHyphen/>
        <w:t>ской области, СП "Ишк" по производству 2 млн. штук ученических тетрадей в г. Таш</w:t>
      </w:r>
      <w:r>
        <w:softHyphen/>
        <w:t>кенте, завод по выпуску 390 млн. штук таб</w:t>
      </w:r>
      <w:r>
        <w:softHyphen/>
        <w:t>леток и 6,6 млн. ампул инфузионных ра</w:t>
      </w:r>
      <w:r>
        <w:softHyphen/>
        <w:t>створов в год в г. Ташкенте и ряд дру</w:t>
      </w:r>
      <w:r>
        <w:softHyphen/>
        <w:t>гих объектов.</w:t>
      </w:r>
    </w:p>
    <w:p w:rsidR="00F96B35" w:rsidRDefault="00CD02A3">
      <w:pPr>
        <w:pStyle w:val="3"/>
      </w:pPr>
      <w:bookmarkStart w:id="28" w:name="_Toc517362503"/>
      <w:bookmarkStart w:id="29" w:name="_Toc517451126"/>
      <w:r>
        <w:t>Стратегия привлечения</w:t>
      </w:r>
      <w:bookmarkEnd w:id="28"/>
      <w:bookmarkEnd w:id="29"/>
    </w:p>
    <w:p w:rsidR="00F96B35" w:rsidRDefault="00CD02A3">
      <w:pPr>
        <w:pStyle w:val="invest"/>
      </w:pPr>
      <w:r>
        <w:t>Дальнейшее углубление экономических реформ подра</w:t>
      </w:r>
      <w:r>
        <w:softHyphen/>
        <w:t>зумевает выработку и осуще</w:t>
      </w:r>
      <w:r>
        <w:softHyphen/>
        <w:t>ствление новой стратегии привлечения иностранных инвести</w:t>
      </w:r>
      <w:r>
        <w:softHyphen/>
        <w:t>ций, основанной не на "точеч</w:t>
      </w:r>
      <w:r>
        <w:softHyphen/>
        <w:t>ном" инвестировании отдель</w:t>
      </w:r>
      <w:r>
        <w:softHyphen/>
        <w:t>ных отраслей, производств, а на комплексном, программно-целевом подходе, заключаю</w:t>
      </w:r>
      <w:r>
        <w:softHyphen/>
        <w:t>щемся в создании и реализа</w:t>
      </w:r>
      <w:r>
        <w:softHyphen/>
        <w:t>ции целевых или комплексных инвестиционных программ, ох</w:t>
      </w:r>
      <w:r>
        <w:softHyphen/>
        <w:t>ватывающих всю совокупность предприятий различных отрас</w:t>
      </w:r>
      <w:r>
        <w:softHyphen/>
        <w:t>лей, расположенных на одной территории. Это могут быть территориально-производ</w:t>
      </w:r>
      <w:r>
        <w:softHyphen/>
        <w:t>ственные комплексы, специ</w:t>
      </w:r>
      <w:r>
        <w:softHyphen/>
        <w:t>альные экономические, экспор</w:t>
      </w:r>
      <w:r>
        <w:softHyphen/>
        <w:t>тные или другие зоны. Причем наиболее важны не текущие краткосрочные программы, а долгосрочные, рассчитанные на решение стратегически зна</w:t>
      </w:r>
      <w:r>
        <w:softHyphen/>
        <w:t>чимых задач либерализации экономики. Как отмечает Игорь Ансофф: "Цели определяют за</w:t>
      </w:r>
      <w:r>
        <w:softHyphen/>
        <w:t>дачи, а стратегия - способы их решения"</w:t>
      </w:r>
      <w:r>
        <w:rPr>
          <w:rStyle w:val="a4"/>
        </w:rPr>
        <w:footnoteReference w:id="15"/>
      </w:r>
      <w:r>
        <w:t>.</w:t>
      </w:r>
    </w:p>
    <w:p w:rsidR="00F96B35" w:rsidRDefault="00CD02A3">
      <w:pPr>
        <w:pStyle w:val="invest"/>
      </w:pPr>
      <w:r>
        <w:t>Подобное понимание инве</w:t>
      </w:r>
      <w:r>
        <w:softHyphen/>
        <w:t>стиционной политики опреде</w:t>
      </w:r>
      <w:r>
        <w:softHyphen/>
        <w:t>ляет и основные ее направле</w:t>
      </w:r>
      <w:r>
        <w:softHyphen/>
        <w:t>ния:</w:t>
      </w:r>
    </w:p>
    <w:p w:rsidR="00F96B35" w:rsidRDefault="00CD02A3">
      <w:pPr>
        <w:pStyle w:val="invest"/>
        <w:numPr>
          <w:ilvl w:val="0"/>
          <w:numId w:val="5"/>
        </w:numPr>
      </w:pPr>
      <w:r>
        <w:t>активное участие иност</w:t>
      </w:r>
      <w:r>
        <w:softHyphen/>
        <w:t>ранного капитала в структурных преобразованиях экономики, ускорение технического пере</w:t>
      </w:r>
      <w:r>
        <w:softHyphen/>
        <w:t>вооружения и модернизации производств;</w:t>
      </w:r>
    </w:p>
    <w:p w:rsidR="00F96B35" w:rsidRDefault="00CD02A3">
      <w:pPr>
        <w:pStyle w:val="invest"/>
        <w:numPr>
          <w:ilvl w:val="0"/>
          <w:numId w:val="5"/>
        </w:numPr>
      </w:pPr>
      <w:r>
        <w:t>создание необходимых ус</w:t>
      </w:r>
      <w:r>
        <w:softHyphen/>
        <w:t>ловий для широкой интеграции экономики Узбекистана в ми</w:t>
      </w:r>
      <w:r>
        <w:softHyphen/>
        <w:t>ровую экономическую систему;</w:t>
      </w:r>
    </w:p>
    <w:p w:rsidR="00F96B35" w:rsidRDefault="00CD02A3">
      <w:pPr>
        <w:pStyle w:val="invest"/>
        <w:numPr>
          <w:ilvl w:val="0"/>
          <w:numId w:val="5"/>
        </w:numPr>
      </w:pPr>
      <w:r>
        <w:t>последовательное прове</w:t>
      </w:r>
      <w:r>
        <w:softHyphen/>
        <w:t>дение политики открытых две</w:t>
      </w:r>
      <w:r>
        <w:softHyphen/>
        <w:t>рей в отношении инвесторов, поставляющих в республику тех</w:t>
      </w:r>
      <w:r>
        <w:softHyphen/>
        <w:t>нологии мирового уровня и оказывающих содействие в со</w:t>
      </w:r>
      <w:r>
        <w:softHyphen/>
        <w:t>здании интегрированной струк</w:t>
      </w:r>
      <w:r>
        <w:softHyphen/>
        <w:t>туры народного хозяйства;</w:t>
      </w:r>
    </w:p>
    <w:p w:rsidR="00F96B35" w:rsidRDefault="00CD02A3">
      <w:pPr>
        <w:pStyle w:val="invest"/>
        <w:numPr>
          <w:ilvl w:val="0"/>
          <w:numId w:val="5"/>
        </w:numPr>
      </w:pPr>
      <w:r>
        <w:t>содействие инвестициям, направляемым на производ</w:t>
      </w:r>
      <w:r>
        <w:softHyphen/>
        <w:t>ственные проекты, обеспечива</w:t>
      </w:r>
      <w:r>
        <w:softHyphen/>
        <w:t>ющие валютную самоокупае</w:t>
      </w:r>
      <w:r>
        <w:softHyphen/>
        <w:t>мость;</w:t>
      </w:r>
    </w:p>
    <w:p w:rsidR="00F96B35" w:rsidRDefault="00CD02A3">
      <w:pPr>
        <w:pStyle w:val="invest"/>
        <w:numPr>
          <w:ilvl w:val="0"/>
          <w:numId w:val="5"/>
        </w:numPr>
      </w:pPr>
      <w:r>
        <w:t>поддержание национальной кредитоспособности и обеспе</w:t>
      </w:r>
      <w:r>
        <w:softHyphen/>
        <w:t>чение Узбекистану репутации первоклассного заемщика;</w:t>
      </w:r>
    </w:p>
    <w:p w:rsidR="00F96B35" w:rsidRDefault="00CD02A3">
      <w:pPr>
        <w:pStyle w:val="invest"/>
        <w:numPr>
          <w:ilvl w:val="0"/>
          <w:numId w:val="5"/>
        </w:numPr>
      </w:pPr>
      <w:r>
        <w:t>содействие инвестициям, направленным на решение со</w:t>
      </w:r>
      <w:r>
        <w:softHyphen/>
        <w:t>циальных и экологических про</w:t>
      </w:r>
      <w:r>
        <w:softHyphen/>
        <w:t>блем</w:t>
      </w:r>
      <w:r>
        <w:rPr>
          <w:rStyle w:val="a4"/>
        </w:rPr>
        <w:footnoteReference w:id="16"/>
      </w:r>
      <w:r>
        <w:t>.</w:t>
      </w:r>
    </w:p>
    <w:p w:rsidR="00F96B35" w:rsidRDefault="00CD02A3">
      <w:pPr>
        <w:pStyle w:val="invest"/>
      </w:pPr>
      <w:r>
        <w:t>Указанные направления ре</w:t>
      </w:r>
      <w:r>
        <w:softHyphen/>
        <w:t>ализуются по мере формиро</w:t>
      </w:r>
      <w:r>
        <w:softHyphen/>
        <w:t>вания необходимых условий и в прямой связи с характером и масштабом общих экономи</w:t>
      </w:r>
      <w:r>
        <w:softHyphen/>
        <w:t>ческих преобразований. Сейчас в республике создалась благоприятная ситуация для внедрения базисных ресурсосберегающих нововведений в капиталоемкие горнодобываю</w:t>
      </w:r>
      <w:r>
        <w:softHyphen/>
        <w:t>щие и перерабатывающие от</w:t>
      </w:r>
      <w:r>
        <w:softHyphen/>
        <w:t>расли, что позволяет снизить чрезмерные ресурсные затра</w:t>
      </w:r>
      <w:r>
        <w:softHyphen/>
        <w:t>ты, особенно в области произ</w:t>
      </w:r>
      <w:r>
        <w:softHyphen/>
        <w:t>водства товаров, цены на ко</w:t>
      </w:r>
      <w:r>
        <w:softHyphen/>
        <w:t>торые ниже мировых. Внедре</w:t>
      </w:r>
      <w:r>
        <w:softHyphen/>
        <w:t>ние подобных технологий в на</w:t>
      </w:r>
      <w:r>
        <w:softHyphen/>
        <w:t>званных отраслях промышлен</w:t>
      </w:r>
      <w:r>
        <w:softHyphen/>
        <w:t>ности создает прочную основу для инвестирования в наукоем</w:t>
      </w:r>
      <w:r>
        <w:softHyphen/>
        <w:t>кие производства и высокие технологии, поскольку «повсе</w:t>
      </w:r>
      <w:r>
        <w:softHyphen/>
        <w:t>местным внедрением ресурсосберегающих технологий можно снизить инвестиции в капиталоемкие отрасли, а по</w:t>
      </w:r>
      <w:r>
        <w:softHyphen/>
        <w:t>лученный эффект использовать в наукоемких и высокотехноло</w:t>
      </w:r>
      <w:r>
        <w:softHyphen/>
        <w:t>гичных производствах"</w:t>
      </w:r>
      <w:r>
        <w:rPr>
          <w:rStyle w:val="a4"/>
        </w:rPr>
        <w:footnoteReference w:id="17"/>
      </w:r>
      <w:r>
        <w:t>.</w:t>
      </w:r>
    </w:p>
    <w:p w:rsidR="00F96B35" w:rsidRDefault="00CD02A3">
      <w:pPr>
        <w:pStyle w:val="invest"/>
      </w:pPr>
      <w:r>
        <w:t>Зарубежный опыт наглядно свидетельствует, что в переход</w:t>
      </w:r>
      <w:r>
        <w:softHyphen/>
        <w:t>ный период инвестиции стано</w:t>
      </w:r>
      <w:r>
        <w:softHyphen/>
        <w:t>вятся важнейшим фактором не только реконструкции и обнов</w:t>
      </w:r>
      <w:r>
        <w:softHyphen/>
        <w:t>ления, но и создания новых про</w:t>
      </w:r>
      <w:r>
        <w:softHyphen/>
        <w:t>изводств и предприятий. Поэто</w:t>
      </w:r>
      <w:r>
        <w:softHyphen/>
        <w:t>му привлечение и использова</w:t>
      </w:r>
      <w:r>
        <w:softHyphen/>
        <w:t>ние зарубежного капитала в эко</w:t>
      </w:r>
      <w:r>
        <w:softHyphen/>
        <w:t>номике Узбекистана представля</w:t>
      </w:r>
      <w:r>
        <w:softHyphen/>
        <w:t>ется существенной закономер</w:t>
      </w:r>
      <w:r>
        <w:softHyphen/>
        <w:t>ностью инвестиционного про</w:t>
      </w:r>
      <w:r>
        <w:softHyphen/>
        <w:t>цесса на современном этапе. При этом привлечение иност</w:t>
      </w:r>
      <w:r>
        <w:softHyphen/>
        <w:t>ранных инвестиций должно осу</w:t>
      </w:r>
      <w:r>
        <w:softHyphen/>
        <w:t>ществляться на основе принци</w:t>
      </w:r>
      <w:r>
        <w:softHyphen/>
        <w:t>пов социально-экономической эффективности, экологической и экономической безопасности, взаимовыгодности и поддержа</w:t>
      </w:r>
      <w:r>
        <w:softHyphen/>
        <w:t>ния приоритетности государ</w:t>
      </w:r>
      <w:r>
        <w:softHyphen/>
        <w:t>ственной структурной и воспро</w:t>
      </w:r>
      <w:r>
        <w:softHyphen/>
        <w:t>изводственной политики.</w:t>
      </w:r>
    </w:p>
    <w:p w:rsidR="00F96B35" w:rsidRDefault="00CD02A3">
      <w:pPr>
        <w:pStyle w:val="invest"/>
      </w:pPr>
      <w:r>
        <w:t>Опираясь на эти принципы, следует определить критерии правильного выбора оптималь</w:t>
      </w:r>
      <w:r>
        <w:softHyphen/>
        <w:t>ных форм инвестиционной де</w:t>
      </w:r>
      <w:r>
        <w:softHyphen/>
        <w:t>ятельности. К этим критериям относятся: сфера деятельнос</w:t>
      </w:r>
      <w:r>
        <w:softHyphen/>
        <w:t>ти и вид продукции (наукоем</w:t>
      </w:r>
      <w:r>
        <w:softHyphen/>
        <w:t>кие, технически сложные и т.д.); масштабы проекта (мел</w:t>
      </w:r>
      <w:r>
        <w:softHyphen/>
        <w:t>кий, средний, крупный); стра</w:t>
      </w:r>
      <w:r>
        <w:softHyphen/>
        <w:t>тегическая цель привлечения (от импорта оборудования до использования производствен</w:t>
      </w:r>
      <w:r>
        <w:softHyphen/>
        <w:t>но-управленческого опыта).</w:t>
      </w:r>
    </w:p>
    <w:p w:rsidR="00F96B35" w:rsidRDefault="00CD02A3">
      <w:pPr>
        <w:pStyle w:val="invest"/>
      </w:pPr>
      <w:r>
        <w:t>Изучение достоинств и не</w:t>
      </w:r>
      <w:r>
        <w:softHyphen/>
        <w:t>достатков существующих форм привлечения иностранных инве</w:t>
      </w:r>
      <w:r>
        <w:softHyphen/>
        <w:t>стиций показывает, что наибо</w:t>
      </w:r>
      <w:r>
        <w:softHyphen/>
        <w:t>лее приемлемыми можно счи</w:t>
      </w:r>
      <w:r>
        <w:softHyphen/>
        <w:t>тать прямые инвестиции, так как они характеризуются наличием долговременных интересов ин</w:t>
      </w:r>
      <w:r>
        <w:softHyphen/>
        <w:t>вестора в хозяйстве принима</w:t>
      </w:r>
      <w:r>
        <w:softHyphen/>
        <w:t>ющей страны и обусловливают большую выгоду по сравнению с внешними займами</w:t>
      </w:r>
      <w:r>
        <w:rPr>
          <w:rStyle w:val="a4"/>
        </w:rPr>
        <w:footnoteReference w:id="18"/>
      </w:r>
      <w:r>
        <w:t>.</w:t>
      </w:r>
    </w:p>
    <w:p w:rsidR="00F96B35" w:rsidRDefault="00CD02A3">
      <w:pPr>
        <w:pStyle w:val="3"/>
      </w:pPr>
      <w:bookmarkStart w:id="30" w:name="_Toc517362504"/>
      <w:bookmarkStart w:id="31" w:name="_Toc517451127"/>
      <w:r>
        <w:t>Стимулирование привлечения прямых иностранных инвестиций</w:t>
      </w:r>
      <w:bookmarkEnd w:id="30"/>
      <w:bookmarkEnd w:id="31"/>
    </w:p>
    <w:p w:rsidR="00F96B35" w:rsidRDefault="00CD02A3">
      <w:pPr>
        <w:pStyle w:val="invest"/>
      </w:pPr>
      <w:r>
        <w:t>Под стимулированием пря</w:t>
      </w:r>
      <w:r>
        <w:softHyphen/>
        <w:t>мых иностранных инвестиций в широком смысле слова можно понимать процесс создания мак</w:t>
      </w:r>
      <w:r>
        <w:softHyphen/>
        <w:t>симально благоприятных усло</w:t>
      </w:r>
      <w:r>
        <w:softHyphen/>
        <w:t>вий, гарантий и стимулов для их широкого привлечения в эконо</w:t>
      </w:r>
      <w:r>
        <w:softHyphen/>
        <w:t>мику страны. В настоящее вре</w:t>
      </w:r>
      <w:r>
        <w:softHyphen/>
        <w:t>мя эта задача стала ключевой и требует выработки новых под</w:t>
      </w:r>
      <w:r>
        <w:softHyphen/>
        <w:t>ходов и механизмов для своего решения. А для этого необходи</w:t>
      </w:r>
      <w:r>
        <w:softHyphen/>
        <w:t>мо объективно и самокритично оценить все проделанное. В этом плане следует прежде всего под</w:t>
      </w:r>
      <w:r>
        <w:softHyphen/>
        <w:t>черкнуть тот факт, что создана серьезная законодательная база инвестирования.</w:t>
      </w:r>
    </w:p>
    <w:p w:rsidR="00F96B35" w:rsidRDefault="00CD02A3">
      <w:pPr>
        <w:pStyle w:val="invest"/>
      </w:pPr>
      <w:r>
        <w:t>Это обеспечило такие благо</w:t>
      </w:r>
      <w:r>
        <w:softHyphen/>
        <w:t>приятные условия для иностран</w:t>
      </w:r>
      <w:r>
        <w:softHyphen/>
        <w:t>ных инвесторов, как освобожде</w:t>
      </w:r>
      <w:r>
        <w:softHyphen/>
        <w:t>ние их от уплаты налога на при</w:t>
      </w:r>
      <w:r>
        <w:softHyphen/>
        <w:t>быль в течение семи лет, если вложенный ими капитал задей</w:t>
      </w:r>
      <w:r>
        <w:softHyphen/>
        <w:t>ствован в инвестиционной про</w:t>
      </w:r>
      <w:r>
        <w:softHyphen/>
        <w:t>грамме республики. Иностран</w:t>
      </w:r>
      <w:r>
        <w:softHyphen/>
        <w:t>ные инвестиции не подлежат на</w:t>
      </w:r>
      <w:r>
        <w:softHyphen/>
        <w:t>ционализации и реквизиции. Если в республике будут приня</w:t>
      </w:r>
      <w:r>
        <w:softHyphen/>
        <w:t>ты законы, ухудшающие условия инвестирования, то к иностран</w:t>
      </w:r>
      <w:r>
        <w:softHyphen/>
        <w:t>ным вложениям еще в течение 10 лет будет применяться законода</w:t>
      </w:r>
      <w:r>
        <w:softHyphen/>
        <w:t>тельство, действовавшее на мо</w:t>
      </w:r>
      <w:r>
        <w:softHyphen/>
        <w:t>мент осуществления инвестиций. Улучшение общих условий сопро</w:t>
      </w:r>
      <w:r>
        <w:softHyphen/>
        <w:t>вождалось предоставлением ряда льгот ПИИ: снижены нало</w:t>
      </w:r>
      <w:r>
        <w:softHyphen/>
        <w:t>говые ставки при росте масш</w:t>
      </w:r>
      <w:r>
        <w:softHyphen/>
        <w:t>табов инвестиций (их долей) в ус</w:t>
      </w:r>
      <w:r>
        <w:softHyphen/>
        <w:t>тавных фондах; облегчены усло</w:t>
      </w:r>
      <w:r>
        <w:softHyphen/>
        <w:t>вия выплаты налогов на прибыль при росте объема реализации экспортной продукции с 30% и более; в общем объеме реали</w:t>
      </w:r>
      <w:r>
        <w:softHyphen/>
        <w:t>зации предусмотрено льготное налогообложение предприятий, вкладывающих свои капиталы в техническое перевооружение; снижены таможенные пошлины при использовании имущества, ввозимого из-за рубежа на соб</w:t>
      </w:r>
      <w:r>
        <w:softHyphen/>
        <w:t>ственные нужды и др.</w:t>
      </w:r>
      <w:r>
        <w:rPr>
          <w:rStyle w:val="a4"/>
        </w:rPr>
        <w:footnoteReference w:id="19"/>
      </w:r>
    </w:p>
    <w:p w:rsidR="00F96B35" w:rsidRDefault="00CD02A3">
      <w:pPr>
        <w:pStyle w:val="invest"/>
      </w:pPr>
      <w:r>
        <w:t>Однако наряду с положи</w:t>
      </w:r>
      <w:r>
        <w:softHyphen/>
        <w:t>тельными моментами в форми</w:t>
      </w:r>
      <w:r>
        <w:softHyphen/>
        <w:t>ровании благоприятного инве</w:t>
      </w:r>
      <w:r>
        <w:softHyphen/>
        <w:t>стиционного климата в респуб</w:t>
      </w:r>
      <w:r>
        <w:softHyphen/>
        <w:t>лике имеются и определенные трудности. В частности, одной из причин сокращения темпов со</w:t>
      </w:r>
      <w:r>
        <w:softHyphen/>
        <w:t>здания ПИИ и прекращения де</w:t>
      </w:r>
      <w:r>
        <w:softHyphen/>
        <w:t>ятельности уже созданных, осо</w:t>
      </w:r>
      <w:r>
        <w:softHyphen/>
        <w:t>бенно небольших и средних, стал несовершенный механизм самого привлечения иностран</w:t>
      </w:r>
      <w:r>
        <w:softHyphen/>
        <w:t>ных инвестиций, а также пробле</w:t>
      </w:r>
      <w:r>
        <w:softHyphen/>
        <w:t>мы с конвертацией выручки. Оценивая инвестиционный кли</w:t>
      </w:r>
      <w:r>
        <w:softHyphen/>
        <w:t>мат в нашей стране, глава пред</w:t>
      </w:r>
      <w:r>
        <w:softHyphen/>
        <w:t>ставительства Всемирного бан</w:t>
      </w:r>
      <w:r>
        <w:softHyphen/>
        <w:t>ка в Узбекистане господин Дэвис Пирс отмечает: "Можно ска</w:t>
      </w:r>
      <w:r>
        <w:softHyphen/>
        <w:t>зать, что для крупных инвесто</w:t>
      </w:r>
      <w:r>
        <w:softHyphen/>
        <w:t>ров с капиталом в десятки и сотни миллионов долларов (а таковые привлекаются при уча</w:t>
      </w:r>
      <w:r>
        <w:softHyphen/>
        <w:t>стии и под гарантии правитель</w:t>
      </w:r>
      <w:r>
        <w:softHyphen/>
        <w:t>ства) в Узбекистане могут созда</w:t>
      </w:r>
      <w:r>
        <w:softHyphen/>
        <w:t>ваться особые условия благо</w:t>
      </w:r>
      <w:r>
        <w:softHyphen/>
        <w:t>приятного "микроклимата", что же касается мелких и средних инвесторов, то для них нынеш</w:t>
      </w:r>
      <w:r>
        <w:softHyphen/>
        <w:t>ние условия вкладывания капи</w:t>
      </w:r>
      <w:r>
        <w:softHyphen/>
        <w:t>тала в Узбекистан, его эффек</w:t>
      </w:r>
      <w:r>
        <w:softHyphen/>
        <w:t>тивного использования и репат</w:t>
      </w:r>
      <w:r>
        <w:softHyphen/>
        <w:t>риации прибыли не столь при</w:t>
      </w:r>
      <w:r>
        <w:softHyphen/>
        <w:t>влекательны, как в ряде других стран СНГ и тем более Цент</w:t>
      </w:r>
      <w:r>
        <w:softHyphen/>
        <w:t>ральной Европы. Думаю, поло</w:t>
      </w:r>
      <w:r>
        <w:softHyphen/>
        <w:t>жение можно значительно улуч</w:t>
      </w:r>
      <w:r>
        <w:softHyphen/>
        <w:t>шить, окончательно решив про</w:t>
      </w:r>
      <w:r>
        <w:softHyphen/>
        <w:t>блемы с конвертацией валют, основательно либерализовав систему внешней торговли и укрепив банковскую систему, стимулируя при этом конкурен</w:t>
      </w:r>
      <w:r>
        <w:softHyphen/>
        <w:t>цию банков»</w:t>
      </w:r>
      <w:r>
        <w:rPr>
          <w:rStyle w:val="a4"/>
        </w:rPr>
        <w:footnoteReference w:id="20"/>
      </w:r>
      <w:r>
        <w:t>. Экспертный ана</w:t>
      </w:r>
      <w:r>
        <w:softHyphen/>
        <w:t>лиз по двум странам с переход</w:t>
      </w:r>
      <w:r>
        <w:softHyphen/>
        <w:t>ной экономикой, проведенный Европейским банком реконст</w:t>
      </w:r>
      <w:r>
        <w:softHyphen/>
        <w:t>рукции и развития за 1997 г., позволил дать благоприятный прогноз долгосрочного (на бли</w:t>
      </w:r>
      <w:r>
        <w:softHyphen/>
        <w:t>жайшие 25 лет) экономического роста Узбекистана. Вместе с тем регулярный рейтинг уровня ры</w:t>
      </w:r>
      <w:r>
        <w:softHyphen/>
        <w:t>ночных преобразований, рассчи</w:t>
      </w:r>
      <w:r>
        <w:softHyphen/>
        <w:t>танный по 11 показателям, выявил ряд позиций, по которым республика отстает. В частности, в сфере регулирования внешней торговли и обменного курса не</w:t>
      </w:r>
      <w:r>
        <w:softHyphen/>
        <w:t>достаточна либерализация экс</w:t>
      </w:r>
      <w:r>
        <w:softHyphen/>
        <w:t>порта и импорта; несмотря на почти полную конвертируемость текущего счета платежного ба</w:t>
      </w:r>
      <w:r>
        <w:softHyphen/>
        <w:t>ланса, поддерживается множе</w:t>
      </w:r>
      <w:r>
        <w:softHyphen/>
        <w:t>ственность (или двойствен</w:t>
      </w:r>
      <w:r>
        <w:softHyphen/>
        <w:t>ность) обменного курса; режим конвертации недостаточно про</w:t>
      </w:r>
      <w:r>
        <w:softHyphen/>
        <w:t>зрачен. Ниже среднего уровня показатель эффективности за</w:t>
      </w:r>
      <w:r>
        <w:softHyphen/>
        <w:t>конодательства, так как некото</w:t>
      </w:r>
      <w:r>
        <w:softHyphen/>
        <w:t>рые нормативные акты не обла</w:t>
      </w:r>
      <w:r>
        <w:softHyphen/>
        <w:t>дают полной ясностью и имеют</w:t>
      </w:r>
      <w:r>
        <w:softHyphen/>
        <w:t>ся случаи их противоречий друг другу. В области банковской системы насущной потребнос</w:t>
      </w:r>
      <w:r>
        <w:softHyphen/>
        <w:t>тью является улучшение финан</w:t>
      </w:r>
      <w:r>
        <w:softHyphen/>
        <w:t>сового положения банков и на</w:t>
      </w:r>
      <w:r>
        <w:softHyphen/>
        <w:t>лаживание механизмов банков</w:t>
      </w:r>
      <w:r>
        <w:softHyphen/>
        <w:t>ского надзора, полная либера</w:t>
      </w:r>
      <w:r>
        <w:softHyphen/>
        <w:t>лизация процентной ставки, ми</w:t>
      </w:r>
      <w:r>
        <w:softHyphen/>
        <w:t>нимизация льгот для доступа к дешевому рефинансированию, увеличение доли кредитования частных предприятий и широкое присутствие частных и иност</w:t>
      </w:r>
      <w:r>
        <w:softHyphen/>
        <w:t>ранных банков</w:t>
      </w:r>
      <w:r>
        <w:rPr>
          <w:rStyle w:val="a4"/>
        </w:rPr>
        <w:footnoteReference w:id="21"/>
      </w:r>
      <w:r>
        <w:t>.</w:t>
      </w:r>
    </w:p>
    <w:p w:rsidR="00F96B35" w:rsidRDefault="00CD02A3">
      <w:pPr>
        <w:pStyle w:val="invest"/>
      </w:pPr>
      <w:r>
        <w:t>Следовательно, стимулиро</w:t>
      </w:r>
      <w:r>
        <w:softHyphen/>
        <w:t>вание прямых иностранных ин</w:t>
      </w:r>
      <w:r>
        <w:softHyphen/>
        <w:t>вестиций обеспечивается, по нашему мнению, осуществле</w:t>
      </w:r>
      <w:r>
        <w:softHyphen/>
        <w:t>нием мер, направленных на со</w:t>
      </w:r>
      <w:r>
        <w:softHyphen/>
        <w:t>вершенствование финансово-кредитных, налоговых рычагов и стимулов, а также такими не</w:t>
      </w:r>
      <w:r>
        <w:softHyphen/>
        <w:t>финансовыми методами, как общая оптимизация рыночной инфраструктуры, обеспечиваю</w:t>
      </w:r>
      <w:r>
        <w:softHyphen/>
        <w:t>щей нормальное функциониро</w:t>
      </w:r>
      <w:r>
        <w:softHyphen/>
        <w:t>вание иностранного капитала. Сюда относятся: обеспечение необходимыми факторами производства, информацией, различного рода коммуникаци</w:t>
      </w:r>
      <w:r>
        <w:softHyphen/>
        <w:t>ями, службами управления, транспорта, улучшение банков</w:t>
      </w:r>
      <w:r>
        <w:softHyphen/>
        <w:t>ского обслуживания и т. д.</w:t>
      </w:r>
    </w:p>
    <w:p w:rsidR="00F96B35" w:rsidRDefault="00CD02A3">
      <w:pPr>
        <w:pStyle w:val="invest"/>
      </w:pPr>
      <w:r>
        <w:t>Таким образом, речь идет о максимальном использовании того благоприятного инвестиционного климата, который сложился в стране. При заклю</w:t>
      </w:r>
      <w:r>
        <w:softHyphen/>
        <w:t>чении кредитных соглашений или реализации инвестицион</w:t>
      </w:r>
      <w:r>
        <w:softHyphen/>
        <w:t>ных проектов обнаруживается ряд трудностей, связанных с возникновением дефолта, т. е. проблемы погашения внешней задолженности. Причиной дефолтов является отсутствие или несовершенство реальных механизмов движения инвести</w:t>
      </w:r>
      <w:r>
        <w:softHyphen/>
        <w:t>ционных проектов, обслужива</w:t>
      </w:r>
      <w:r>
        <w:softHyphen/>
        <w:t>емых на всех этапах за счет иностранных кредитных линий.</w:t>
      </w:r>
    </w:p>
    <w:p w:rsidR="00F96B35" w:rsidRDefault="00CD02A3">
      <w:pPr>
        <w:pStyle w:val="invest"/>
      </w:pPr>
      <w:r>
        <w:t>Для того чтобы предупре</w:t>
      </w:r>
      <w:r>
        <w:softHyphen/>
        <w:t>дить возникновение подобных ситуаций, надо, чтобы система отслеживания, планирования и контроля имела надежную ста</w:t>
      </w:r>
      <w:r>
        <w:softHyphen/>
        <w:t>тистическую базу, включающую показатели, учитывающие раз</w:t>
      </w:r>
      <w:r>
        <w:softHyphen/>
        <w:t>меры внешних поступлений во всех формах и во всех секто</w:t>
      </w:r>
      <w:r>
        <w:softHyphen/>
        <w:t>рах национальной экономики. Также, на наш взгляд, имеет смысл внедрить конкурсный отбор иностранных кредиторов с тщательным изучением воп</w:t>
      </w:r>
      <w:r>
        <w:softHyphen/>
        <w:t>роса о целесообразности ис</w:t>
      </w:r>
      <w:r>
        <w:softHyphen/>
        <w:t>пользования кредитных линий в зависимости от важности и обоснованности подготовлен</w:t>
      </w:r>
      <w:r>
        <w:softHyphen/>
        <w:t>ных проектов. А для этого нуж</w:t>
      </w:r>
      <w:r>
        <w:softHyphen/>
        <w:t>на их детальная предваритель</w:t>
      </w:r>
      <w:r>
        <w:softHyphen/>
        <w:t>ная экспертиза, проводимая банками и независимыми эк</w:t>
      </w:r>
      <w:r>
        <w:softHyphen/>
        <w:t>спертами.</w:t>
      </w:r>
    </w:p>
    <w:p w:rsidR="00F96B35" w:rsidRDefault="00CD02A3">
      <w:pPr>
        <w:pStyle w:val="invest"/>
      </w:pPr>
      <w:r>
        <w:t>В целях привлечения ино</w:t>
      </w:r>
      <w:r>
        <w:softHyphen/>
        <w:t>странных портфельных инвес</w:t>
      </w:r>
      <w:r>
        <w:softHyphen/>
        <w:t>тиций в процесс приватиза</w:t>
      </w:r>
      <w:r>
        <w:softHyphen/>
        <w:t>ции следовало бы разработать принципы их валютной конвер</w:t>
      </w:r>
      <w:r>
        <w:softHyphen/>
        <w:t>тации, а также выделять спе</w:t>
      </w:r>
      <w:r>
        <w:softHyphen/>
        <w:t>циальные группы приватизиру</w:t>
      </w:r>
      <w:r>
        <w:softHyphen/>
        <w:t>емых предприятий для между</w:t>
      </w:r>
      <w:r>
        <w:softHyphen/>
        <w:t>народных торгов, развивая первичный и вторичный рын</w:t>
      </w:r>
      <w:r>
        <w:softHyphen/>
        <w:t>ки ценных бумаг, что обеспе</w:t>
      </w:r>
      <w:r>
        <w:softHyphen/>
        <w:t>чит широкие возможности для приобретения иностранными инвесторами имущественных прав. Осуществление всего комплекса указанных мер бу</w:t>
      </w:r>
      <w:r>
        <w:softHyphen/>
        <w:t>дет способствовать привлече</w:t>
      </w:r>
      <w:r>
        <w:softHyphen/>
        <w:t>нию иностранных инвестиций в экономику Республики Узбе</w:t>
      </w:r>
      <w:r>
        <w:softHyphen/>
        <w:t>кистан.</w:t>
      </w:r>
    </w:p>
    <w:p w:rsidR="00F96B35" w:rsidRDefault="00CD02A3">
      <w:pPr>
        <w:pStyle w:val="3"/>
      </w:pPr>
      <w:bookmarkStart w:id="32" w:name="_Toc517362505"/>
      <w:bookmarkStart w:id="33" w:name="_Toc517451128"/>
      <w:r>
        <w:t>Предприятия с иностранными инвестициями</w:t>
      </w:r>
      <w:bookmarkEnd w:id="32"/>
      <w:bookmarkEnd w:id="33"/>
    </w:p>
    <w:p w:rsidR="00F96B35" w:rsidRDefault="002A5A5C">
      <w:pPr>
        <w:pStyle w:val="invest"/>
      </w:pPr>
      <w:r>
        <w:rPr>
          <w:noProof/>
          <w:sz w:val="20"/>
        </w:rPr>
        <w:pict>
          <v:shape id="_x0000_s1028" type="#_x0000_t75" style="position:absolute;left:0;text-align:left;margin-left:9pt;margin-top:18.05pt;width:204.75pt;height:117.75pt;z-index:251657728">
            <v:imagedata r:id="rId9" o:title=""/>
            <w10:wrap type="square"/>
          </v:shape>
        </w:pict>
      </w:r>
      <w:r w:rsidR="00CD02A3">
        <w:t>Характеризует эффективность прово</w:t>
      </w:r>
      <w:r w:rsidR="00CD02A3">
        <w:softHyphen/>
        <w:t>димой инвестиционной политики дея</w:t>
      </w:r>
      <w:r w:rsidR="00CD02A3">
        <w:softHyphen/>
        <w:t>тельность предприятий с участием ино</w:t>
      </w:r>
      <w:r w:rsidR="00CD02A3">
        <w:softHyphen/>
        <w:t>странного капитала. Несмотря на сокра</w:t>
      </w:r>
      <w:r w:rsidR="00CD02A3">
        <w:softHyphen/>
        <w:t>щение численности действующих ПИИ (предприятий с иностранными инвес</w:t>
      </w:r>
      <w:r w:rsidR="00CD02A3">
        <w:softHyphen/>
        <w:t>тициями) (с 1951 до 1910) за год, их вклад в создание валового внутренне</w:t>
      </w:r>
      <w:r w:rsidR="00CD02A3">
        <w:softHyphen/>
        <w:t>го продукта страны в 1999 году остал</w:t>
      </w:r>
      <w:r w:rsidR="00CD02A3">
        <w:softHyphen/>
        <w:t>ся практически на уровне 1998 года и составил 13% (диаграмма 3).</w:t>
      </w:r>
    </w:p>
    <w:p w:rsidR="00F96B35" w:rsidRDefault="00CD02A3">
      <w:pPr>
        <w:pStyle w:val="invest"/>
      </w:pPr>
      <w:r>
        <w:t>Прекращение деятельности и ликви</w:t>
      </w:r>
      <w:r>
        <w:softHyphen/>
        <w:t>дация совместных предприятий проис</w:t>
      </w:r>
      <w:r>
        <w:softHyphen/>
        <w:t>ходят не только из-за существующих проблем с доступом к твердой валюте, но и в результате недостаточно проду</w:t>
      </w:r>
      <w:r>
        <w:softHyphen/>
        <w:t>манных условий учредительных догово</w:t>
      </w:r>
      <w:r>
        <w:softHyphen/>
        <w:t>ров, распределения и страхования воз</w:t>
      </w:r>
      <w:r>
        <w:softHyphen/>
        <w:t>можных рисков, а также часто</w:t>
      </w:r>
      <w:r>
        <w:rPr>
          <w:b/>
          <w:bCs/>
        </w:rPr>
        <w:t xml:space="preserve"> </w:t>
      </w:r>
      <w:r>
        <w:t>из-за от</w:t>
      </w:r>
      <w:r>
        <w:softHyphen/>
        <w:t>сутствия навыков работы с иностранны</w:t>
      </w:r>
      <w:r>
        <w:softHyphen/>
        <w:t>ми партнерами.</w:t>
      </w:r>
    </w:p>
    <w:p w:rsidR="00F96B35" w:rsidRDefault="00CD02A3">
      <w:pPr>
        <w:pStyle w:val="invest"/>
      </w:pPr>
      <w:r>
        <w:t>Рассматривая изменение объема про</w:t>
      </w:r>
      <w:r>
        <w:softHyphen/>
        <w:t>дукции, выпускаемой предприятиями с иностранными инвестициями за после</w:t>
      </w:r>
      <w:r>
        <w:softHyphen/>
        <w:t>дние годы, можно отметить в целом тен</w:t>
      </w:r>
      <w:r>
        <w:softHyphen/>
        <w:t>денцию роста. Так, за период с 1996 г. по 1999 г. объем продукции ПИИ в со</w:t>
      </w:r>
      <w:r>
        <w:softHyphen/>
        <w:t>поставимых ценах 1996 года вырос в 2,8 раза. За 1999 год реальный объем про</w:t>
      </w:r>
      <w:r>
        <w:softHyphen/>
        <w:t>дукции ПИИ увеличился на 12,8%.</w:t>
      </w:r>
    </w:p>
    <w:p w:rsidR="00F96B35" w:rsidRDefault="00CD02A3">
      <w:pPr>
        <w:pStyle w:val="invest"/>
      </w:pPr>
      <w:r>
        <w:t>Размер уставных фондов ПИИ сокра</w:t>
      </w:r>
      <w:r>
        <w:softHyphen/>
        <w:t>тился в 1999 г. по сравнению с 1998 г. на 23%, что связано с уменьшением численности действующих ПИИ. По дан</w:t>
      </w:r>
      <w:r>
        <w:softHyphen/>
        <w:t>ным Министерства макроэкономики и статистики, практически весь объем иностранного капитала приходится на прямые инвестиции. Большая часть вкла</w:t>
      </w:r>
      <w:r>
        <w:softHyphen/>
        <w:t>дов (более 60%) в уставный капитал осу</w:t>
      </w:r>
      <w:r>
        <w:softHyphen/>
        <w:t>ществляется иностранными партнера</w:t>
      </w:r>
      <w:r>
        <w:softHyphen/>
        <w:t>ми в виде оборудования и технологий.</w:t>
      </w:r>
    </w:p>
    <w:p w:rsidR="00F96B35" w:rsidRDefault="00CD02A3">
      <w:pPr>
        <w:pStyle w:val="invest"/>
      </w:pPr>
      <w:r>
        <w:t>Наибольший объем торговых опера</w:t>
      </w:r>
      <w:r>
        <w:softHyphen/>
        <w:t>ций предприятий с иностранными ин</w:t>
      </w:r>
      <w:r>
        <w:softHyphen/>
        <w:t>вестициями в январе - августе 2000 года приходился на долю Республики Корея, Великобритании, Российской Федера</w:t>
      </w:r>
      <w:r>
        <w:softHyphen/>
        <w:t>ции, Турции, Германии, США, Франции, Японии, Китая, Польши и других стран.</w:t>
      </w:r>
    </w:p>
    <w:p w:rsidR="00F96B35" w:rsidRDefault="00CD02A3">
      <w:pPr>
        <w:pStyle w:val="invest"/>
      </w:pPr>
      <w:r>
        <w:t>Доля</w:t>
      </w:r>
      <w:r>
        <w:rPr>
          <w:b/>
          <w:bCs/>
        </w:rPr>
        <w:t xml:space="preserve"> импорта предприятий с инос</w:t>
      </w:r>
      <w:r>
        <w:rPr>
          <w:b/>
          <w:bCs/>
        </w:rPr>
        <w:softHyphen/>
        <w:t>транными инвестициями</w:t>
      </w:r>
      <w:r>
        <w:t xml:space="preserve"> в общем им</w:t>
      </w:r>
      <w:r>
        <w:softHyphen/>
        <w:t>порте страны имеет тенденцию к пониже</w:t>
      </w:r>
      <w:r>
        <w:softHyphen/>
        <w:t>нию, но оставалась в 1999 году достаточ</w:t>
      </w:r>
      <w:r>
        <w:softHyphen/>
        <w:t>но большой - 33%, С 1996 по 1999 гг. объем импорта ПИИ снизился на 40% (табли</w:t>
      </w:r>
      <w:r>
        <w:softHyphen/>
        <w:t>ца 1). Однако в объеме выпускаемой про</w:t>
      </w:r>
      <w:r>
        <w:softHyphen/>
        <w:t>дукции доля импорта составляет более 1/ 3, что свидетельствует о недостаточном ис</w:t>
      </w:r>
      <w:r>
        <w:softHyphen/>
        <w:t>пользовании местного сырья.</w:t>
      </w:r>
    </w:p>
    <w:p w:rsidR="00F96B35" w:rsidRDefault="00CD02A3">
      <w:pPr>
        <w:pStyle w:val="invest"/>
      </w:pPr>
      <w:r>
        <w:t>В структуре импорта, по данным за 8 месяцев 2000 года, машины и обо</w:t>
      </w:r>
      <w:r>
        <w:softHyphen/>
        <w:t>рудование составляют 50,3%, химичес</w:t>
      </w:r>
      <w:r>
        <w:softHyphen/>
        <w:t>кая продукция - 15,4%, продовольствен</w:t>
      </w:r>
      <w:r>
        <w:softHyphen/>
        <w:t>ные товары - 8,4%, черные и цветные металлы - 4,7%.</w:t>
      </w:r>
    </w:p>
    <w:p w:rsidR="00F96B35" w:rsidRDefault="00CD02A3">
      <w:pPr>
        <w:pStyle w:val="invest"/>
      </w:pPr>
      <w:r>
        <w:t>В целях сокращения импорта продук</w:t>
      </w:r>
      <w:r>
        <w:softHyphen/>
        <w:t>ции производственного назначения, рационализации валютных расходов государства в сентябре 2000 г. была принята</w:t>
      </w:r>
      <w:r>
        <w:rPr>
          <w:b/>
          <w:bCs/>
        </w:rPr>
        <w:t xml:space="preserve"> Программа локализации</w:t>
      </w:r>
      <w:r>
        <w:t xml:space="preserve"> про</w:t>
      </w:r>
      <w:r>
        <w:softHyphen/>
        <w:t>изводства изделий и материалов на базе местного сырья на период до 2005 года.</w:t>
      </w:r>
    </w:p>
    <w:p w:rsidR="00F96B35" w:rsidRDefault="00CD02A3">
      <w:pPr>
        <w:pStyle w:val="invest"/>
      </w:pPr>
      <w:r>
        <w:t>И в 1999 году сохранялась тенден</w:t>
      </w:r>
      <w:r>
        <w:softHyphen/>
        <w:t>ция увеличения в общем объеме экспор</w:t>
      </w:r>
      <w:r>
        <w:softHyphen/>
        <w:t>та страны доли ПИИ, она уже достигла 11,5%.</w:t>
      </w:r>
    </w:p>
    <w:p w:rsidR="00F96B35" w:rsidRDefault="00CD02A3">
      <w:pPr>
        <w:pStyle w:val="invest"/>
      </w:pPr>
      <w:r>
        <w:t>В структуре экспорта предприятий с иностранными инвестициями, по данным за 8 месяцев 2000 года, преобладали машины и оборудование (11,4%), про</w:t>
      </w:r>
      <w:r>
        <w:softHyphen/>
        <w:t>довольственные товары (8,4%), хлопокволокно (7,5%), энергоносители (3,6%) и услуги (3,5%).</w:t>
      </w:r>
    </w:p>
    <w:p w:rsidR="00F96B35" w:rsidRDefault="00CD02A3">
      <w:pPr>
        <w:pStyle w:val="invest"/>
      </w:pPr>
      <w:r>
        <w:t>Хотя за период с 1996 года объем экспорта ПИИ увеличился в 1,7 раза (таблица 2) необходимость обязатель</w:t>
      </w:r>
      <w:r>
        <w:softHyphen/>
        <w:t>ной продажи части валютной выручки снижает доходность предприятий. Либе</w:t>
      </w:r>
      <w:r>
        <w:softHyphen/>
        <w:t>рализация валютного рынка также по</w:t>
      </w:r>
      <w:r>
        <w:softHyphen/>
        <w:t>зволит значительно увеличить экспорт</w:t>
      </w:r>
      <w:r>
        <w:softHyphen/>
        <w:t>ные возможности предприятий.</w:t>
      </w:r>
    </w:p>
    <w:p w:rsidR="00F96B35" w:rsidRDefault="00CD02A3">
      <w:pPr>
        <w:pStyle w:val="invest"/>
      </w:pPr>
      <w:r>
        <w:t>Почти половина предприятий с ино</w:t>
      </w:r>
      <w:r>
        <w:softHyphen/>
        <w:t>странным капиталом (48,7%) приходит</w:t>
      </w:r>
      <w:r>
        <w:softHyphen/>
        <w:t>ся на мелкие с размерами уставных фондов до $10 тыс., 12% имеют устав</w:t>
      </w:r>
      <w:r>
        <w:softHyphen/>
        <w:t>ные фонды от $10 до $59 тыс., 7,2% -от $50 до $100 тыс., 16,4% - от $100 до $300 тыс., 5,1% - от $300 до $500 тыс. Наиболее крупные предприятия с иностранными инвестициями с разме</w:t>
      </w:r>
      <w:r>
        <w:softHyphen/>
        <w:t>ром уставного фонда более $500 тыс. составляют 10,7% от общего количества совместных предприятий.</w:t>
      </w:r>
    </w:p>
    <w:p w:rsidR="00F96B35" w:rsidRDefault="00CD02A3">
      <w:pPr>
        <w:pStyle w:val="invest"/>
      </w:pPr>
      <w:r>
        <w:t>Пятая часть предприятий республики с участием иностранного капитала при</w:t>
      </w:r>
      <w:r>
        <w:softHyphen/>
        <w:t>ходится на иностранные предприятия и их дочерние компании (100% уставно</w:t>
      </w:r>
      <w:r>
        <w:softHyphen/>
        <w:t>го фонда). Предприятия с долей инос</w:t>
      </w:r>
      <w:r>
        <w:softHyphen/>
        <w:t>транного капитала до 10% составляют 26,7%, соответственно 15% - от 25 до 50% и 16,3% - от 75 до 99,9%. Таким образом, наблюдается относительно равномерное распределение предпри</w:t>
      </w:r>
      <w:r>
        <w:softHyphen/>
        <w:t>ятий, хотя налоговым законодательством стимулируется более высокая доля ино</w:t>
      </w:r>
      <w:r>
        <w:softHyphen/>
        <w:t>странного капитала в уставных фондах.</w:t>
      </w:r>
    </w:p>
    <w:p w:rsidR="00F96B35" w:rsidRDefault="002A5A5C">
      <w:pPr>
        <w:pStyle w:val="invest"/>
      </w:pPr>
      <w:r>
        <w:rPr>
          <w:noProof/>
          <w:sz w:val="20"/>
        </w:rPr>
        <w:pict>
          <v:shape id="_x0000_s1029" type="#_x0000_t75" style="position:absolute;left:0;text-align:left;margin-left:0;margin-top:82.95pt;width:203.25pt;height:143.25pt;z-index:251658752">
            <v:imagedata r:id="rId10" o:title=""/>
            <w10:wrap type="square"/>
          </v:shape>
        </w:pict>
      </w:r>
      <w:r w:rsidR="00CD02A3">
        <w:t>Размер уставных капиталов оставал</w:t>
      </w:r>
      <w:r w:rsidR="00CD02A3">
        <w:softHyphen/>
        <w:t>ся наиболее крупным в промышленнос</w:t>
      </w:r>
      <w:r w:rsidR="00CD02A3">
        <w:softHyphen/>
        <w:t>ти и в 1999 г., когда ее удельный вес составил 66%. На долю сельского хозяй</w:t>
      </w:r>
      <w:r w:rsidR="00CD02A3">
        <w:softHyphen/>
        <w:t>ства, заготовок, народного образования и других отраслей непроизводственной сферы, вместе взятых, приходится чуть меньше 10% уставных капиталов.</w:t>
      </w:r>
    </w:p>
    <w:p w:rsidR="00F96B35" w:rsidRDefault="00CD02A3">
      <w:pPr>
        <w:pStyle w:val="invest"/>
      </w:pPr>
      <w:r>
        <w:t>Наибольшая доля в объеме производ</w:t>
      </w:r>
      <w:r>
        <w:softHyphen/>
        <w:t>ства принадлежит таким отраслям промышленности, как машиностроение, пищевая и легкая, цветная металлургия (диаграмма 4).</w:t>
      </w:r>
    </w:p>
    <w:p w:rsidR="00F96B35" w:rsidRDefault="00CD02A3">
      <w:pPr>
        <w:pStyle w:val="invest"/>
      </w:pPr>
      <w:r>
        <w:t>В 1999 году более быстрыми темпа</w:t>
      </w:r>
      <w:r>
        <w:softHyphen/>
        <w:t>ми рос объем продукции ПИИ отрас</w:t>
      </w:r>
      <w:r>
        <w:softHyphen/>
        <w:t>лей информационно-вычислительного обслуживания и черной металлургии.</w:t>
      </w:r>
    </w:p>
    <w:p w:rsidR="00F96B35" w:rsidRDefault="00CD02A3">
      <w:pPr>
        <w:pStyle w:val="invest"/>
      </w:pPr>
      <w:r>
        <w:t>Распределение ПИИ по областям за рассматриваемые годы существенно не изменялось, по-прежнему на город Таш</w:t>
      </w:r>
      <w:r>
        <w:softHyphen/>
        <w:t>кент и Ташкентскую область приходится более половины всего объема производ</w:t>
      </w:r>
      <w:r>
        <w:softHyphen/>
        <w:t>ства ПИИ республики, чуть более четверти - на Андижанскую область (таблица 3).</w:t>
      </w:r>
    </w:p>
    <w:p w:rsidR="00F96B35" w:rsidRDefault="00CD02A3">
      <w:pPr>
        <w:pStyle w:val="invest"/>
      </w:pPr>
      <w:r>
        <w:t>В октябре 2000 г. принято постанов</w:t>
      </w:r>
      <w:r>
        <w:softHyphen/>
        <w:t>ление Кабинета Министров № 393 "О дополнительных мерах по привлечению иностранных инвестиций в создание совместных предприятий", в соответ</w:t>
      </w:r>
      <w:r>
        <w:softHyphen/>
        <w:t>ствии с которым введены дополнитель</w:t>
      </w:r>
      <w:r>
        <w:softHyphen/>
        <w:t>ные налоговые льготы для предприятий с участием иностранных инвестиций, создаваемых в сельской местности.</w:t>
      </w:r>
    </w:p>
    <w:p w:rsidR="00F96B35" w:rsidRDefault="00CD02A3">
      <w:pPr>
        <w:pStyle w:val="invest"/>
      </w:pPr>
      <w:r>
        <w:t>В Республике Каракалпакстан, хокимиятах областей и г. Ташкента образова</w:t>
      </w:r>
      <w:r>
        <w:softHyphen/>
        <w:t>ны постоянно действующие рабочие груп</w:t>
      </w:r>
      <w:r>
        <w:softHyphen/>
        <w:t>пы по координации создания и деятель</w:t>
      </w:r>
      <w:r>
        <w:softHyphen/>
        <w:t>ности предприятий с иностранными инвестициями. В 2001 году намечено создать 74 совместных предприятия</w:t>
      </w:r>
      <w:r>
        <w:rPr>
          <w:rStyle w:val="a4"/>
        </w:rPr>
        <w:footnoteReference w:id="22"/>
      </w:r>
      <w:r>
        <w:t>.</w:t>
      </w:r>
    </w:p>
    <w:p w:rsidR="00F96B35" w:rsidRDefault="00CD02A3">
      <w:pPr>
        <w:pStyle w:val="3"/>
      </w:pPr>
      <w:bookmarkStart w:id="34" w:name="_Toc517362506"/>
      <w:bookmarkStart w:id="35" w:name="_Toc517451129"/>
      <w:r>
        <w:t>Инвестиционная программа – 2001</w:t>
      </w:r>
      <w:bookmarkEnd w:id="34"/>
      <w:bookmarkEnd w:id="35"/>
    </w:p>
    <w:p w:rsidR="00F96B35" w:rsidRDefault="00CD02A3">
      <w:pPr>
        <w:pStyle w:val="invest"/>
      </w:pPr>
      <w:r>
        <w:t>Инвестиционная политика в респуб</w:t>
      </w:r>
      <w:r>
        <w:softHyphen/>
        <w:t>лике реализуется через ежегодно при</w:t>
      </w:r>
      <w:r>
        <w:softHyphen/>
        <w:t>нимаемые государственные инвестици</w:t>
      </w:r>
      <w:r>
        <w:softHyphen/>
        <w:t>онные программы.</w:t>
      </w:r>
    </w:p>
    <w:p w:rsidR="00F96B35" w:rsidRDefault="00CD02A3">
      <w:pPr>
        <w:pStyle w:val="invest"/>
      </w:pPr>
      <w:r>
        <w:t>Рассматривая источники финансиро</w:t>
      </w:r>
      <w:r>
        <w:softHyphen/>
        <w:t>вания инвестиций в рамках принятой на 2001 г. инвестиционной программы, мож</w:t>
      </w:r>
      <w:r>
        <w:softHyphen/>
        <w:t>но отметить, что на этот год доля инос</w:t>
      </w:r>
      <w:r>
        <w:softHyphen/>
        <w:t>транных инвестиций и кредитов под га</w:t>
      </w:r>
      <w:r>
        <w:softHyphen/>
        <w:t>рантию правительства (централизован</w:t>
      </w:r>
      <w:r>
        <w:softHyphen/>
        <w:t>ных) составляет 28,5% от всех капиталь</w:t>
      </w:r>
      <w:r>
        <w:softHyphen/>
        <w:t>ных вложений, прямых иностранных ин</w:t>
      </w:r>
      <w:r>
        <w:softHyphen/>
        <w:t>вестиций - 5,2%. При этом за счет соб</w:t>
      </w:r>
      <w:r>
        <w:softHyphen/>
        <w:t>ственных средств предприятий финанси</w:t>
      </w:r>
      <w:r>
        <w:softHyphen/>
        <w:t>руется 22,1%. Бюджетные средства все еще являются значительным источником финансирования инвестиций - 20,8%.</w:t>
      </w:r>
    </w:p>
    <w:p w:rsidR="00F96B35" w:rsidRDefault="00CD02A3">
      <w:pPr>
        <w:pStyle w:val="invest"/>
      </w:pPr>
      <w:r>
        <w:t>Из общей суммы инвестиций и кре</w:t>
      </w:r>
      <w:r>
        <w:softHyphen/>
        <w:t>дитов, предусмотренных в адресной программе инвестиционных проектов на 2001 год</w:t>
      </w:r>
      <w:r>
        <w:rPr>
          <w:rStyle w:val="a4"/>
        </w:rPr>
        <w:footnoteReference w:id="23"/>
      </w:r>
      <w:r>
        <w:t>, доля иностранных кредитов под гарантию правительства составля</w:t>
      </w:r>
      <w:r>
        <w:softHyphen/>
        <w:t>ет 82,76%, а прямых иностранных инве</w:t>
      </w:r>
      <w:r>
        <w:softHyphen/>
        <w:t>стиций и кредитов - 17,24%.</w:t>
      </w:r>
    </w:p>
    <w:p w:rsidR="00F96B35" w:rsidRDefault="00CD02A3">
      <w:pPr>
        <w:pStyle w:val="invest"/>
      </w:pPr>
      <w:r>
        <w:t>Число проектов, включаемых в адрес</w:t>
      </w:r>
      <w:r>
        <w:softHyphen/>
        <w:t>ную часть инвестиционной программы, сокращается, начиная с 1999 года, что связано с более жесткими требованиями к качеству проработки проектов, обеспе</w:t>
      </w:r>
      <w:r>
        <w:softHyphen/>
        <w:t>чению их проектно-сметной документацией и источниками финансирования. Так, в инвестиционную программу 1999 г. вошел 181 проект, 2000 г. - 91, а 2001 г. - 75.</w:t>
      </w:r>
    </w:p>
    <w:p w:rsidR="00F96B35" w:rsidRDefault="00CD02A3">
      <w:pPr>
        <w:pStyle w:val="invest"/>
      </w:pPr>
      <w:r>
        <w:t>Наибольшую долю инвестиций и кре</w:t>
      </w:r>
      <w:r>
        <w:softHyphen/>
        <w:t>дитов планируется направить в 2001 году в топливно-энергетический (22,9%) и ин</w:t>
      </w:r>
      <w:r>
        <w:softHyphen/>
        <w:t>дустриальный (20.7%) комплексы (таб</w:t>
      </w:r>
      <w:r>
        <w:softHyphen/>
        <w:t>лица 4).</w:t>
      </w:r>
    </w:p>
    <w:p w:rsidR="00F96B35" w:rsidRDefault="00CD02A3">
      <w:pPr>
        <w:pStyle w:val="invest"/>
      </w:pPr>
      <w:r>
        <w:t>Принимаемые в последние годы ин</w:t>
      </w:r>
      <w:r>
        <w:softHyphen/>
        <w:t>вестиционные программы характеризу</w:t>
      </w:r>
      <w:r>
        <w:softHyphen/>
        <w:t>ются своей социальной направленнос</w:t>
      </w:r>
      <w:r>
        <w:softHyphen/>
        <w:t>тью. Так, в 2000 году в социальный ком</w:t>
      </w:r>
      <w:r>
        <w:softHyphen/>
        <w:t>плекс было направлено 7,1% от всего объема инвестиций. Согласно инвести</w:t>
      </w:r>
      <w:r>
        <w:softHyphen/>
        <w:t>ционной программе 2001 г. в социаль</w:t>
      </w:r>
      <w:r>
        <w:softHyphen/>
        <w:t>ной сфере запланировано освоение 14,1% общего объема.</w:t>
      </w:r>
    </w:p>
    <w:p w:rsidR="00F96B35" w:rsidRDefault="00CD02A3">
      <w:pPr>
        <w:pStyle w:val="invest"/>
      </w:pPr>
      <w:r>
        <w:t>Большое внимание уделяется поддер</w:t>
      </w:r>
      <w:r>
        <w:softHyphen/>
        <w:t>жке малого и среднего бизнеса. Так, на долю кредитных линий для его развития приходится более 10% инве</w:t>
      </w:r>
      <w:r>
        <w:softHyphen/>
        <w:t>стиций и кредитов.</w:t>
      </w:r>
    </w:p>
    <w:p w:rsidR="00F96B35" w:rsidRDefault="00CD02A3">
      <w:pPr>
        <w:pStyle w:val="invest"/>
      </w:pPr>
      <w:r>
        <w:t>В сводный перечень приори</w:t>
      </w:r>
      <w:r>
        <w:softHyphen/>
        <w:t>тетных инвестиционных предло</w:t>
      </w:r>
      <w:r>
        <w:softHyphen/>
        <w:t>жений включены 115 проектов с расчетным объемом привлекаемых иностранных инвестиций и кредитов около $5,9 млрд. Большие инвестиционные воз</w:t>
      </w:r>
      <w:r>
        <w:softHyphen/>
        <w:t>можности имеет энергетическая отрасль - это проекты по рекон</w:t>
      </w:r>
      <w:r>
        <w:softHyphen/>
        <w:t>струкции и модернизации Таш</w:t>
      </w:r>
      <w:r>
        <w:softHyphen/>
        <w:t>кентской, Навоийской, Ново-Ангренской ГРЭС, Мубарекской и Ташкентской ТЭЦ.</w:t>
      </w:r>
    </w:p>
    <w:p w:rsidR="00F96B35" w:rsidRDefault="00CD02A3">
      <w:pPr>
        <w:pStyle w:val="invest"/>
      </w:pPr>
      <w:r>
        <w:t>Активная работа по привлече</w:t>
      </w:r>
      <w:r>
        <w:softHyphen/>
        <w:t>нию иностранных инвестиций ведется в химической промыш</w:t>
      </w:r>
      <w:r>
        <w:softHyphen/>
        <w:t>ленности. Здесь среди намеча</w:t>
      </w:r>
      <w:r>
        <w:softHyphen/>
        <w:t>емых проектов - расширение и реконструкция Самаркандского химического завода, строитель</w:t>
      </w:r>
      <w:r>
        <w:softHyphen/>
        <w:t>ство Кунградского содового за</w:t>
      </w:r>
      <w:r>
        <w:softHyphen/>
        <w:t>вода, разработка Тюбегатанского месторождения калийных солей.</w:t>
      </w:r>
    </w:p>
    <w:p w:rsidR="00F96B35" w:rsidRDefault="00CD02A3">
      <w:pPr>
        <w:pStyle w:val="invest"/>
      </w:pPr>
      <w:r>
        <w:t>Так же, как и вышеперечис</w:t>
      </w:r>
      <w:r>
        <w:softHyphen/>
        <w:t>ленными, проектами по разви</w:t>
      </w:r>
      <w:r>
        <w:softHyphen/>
        <w:t>тию ирригации и мелиорации сельского хозяйства предусмот</w:t>
      </w:r>
      <w:r>
        <w:softHyphen/>
        <w:t>рена поставка технологического оборудования за счет иностран</w:t>
      </w:r>
      <w:r>
        <w:softHyphen/>
        <w:t>ных кредитов и инвестиций.</w:t>
      </w:r>
    </w:p>
    <w:p w:rsidR="00F96B35" w:rsidRDefault="00CD02A3">
      <w:pPr>
        <w:pStyle w:val="invest"/>
      </w:pPr>
      <w:r>
        <w:t>Несколько проектов АО "Алмалыкский ГМК" (по расширению и реконструкции рудника Кальма-кыр, медной обогатительной фабрики и завода по переработ</w:t>
      </w:r>
      <w:r>
        <w:softHyphen/>
        <w:t>ке цветных металлов и др.) на</w:t>
      </w:r>
      <w:r>
        <w:softHyphen/>
        <w:t>мечается осуществить за счет продажи акций иностранным инвесторам.</w:t>
      </w:r>
    </w:p>
    <w:p w:rsidR="00F96B35" w:rsidRDefault="00CD02A3">
      <w:pPr>
        <w:pStyle w:val="invest"/>
      </w:pPr>
      <w:r>
        <w:t>В то же время, на наш взгляд, увеличить приток иностранных ин</w:t>
      </w:r>
      <w:r>
        <w:softHyphen/>
        <w:t>вестиций помогло бы, во-первых, более полное обеспечение инве</w:t>
      </w:r>
      <w:r>
        <w:softHyphen/>
        <w:t>сторов необходимой норматив</w:t>
      </w:r>
      <w:r>
        <w:softHyphen/>
        <w:t>но-правовой, статистической, маркетинговой и другой опера</w:t>
      </w:r>
      <w:r>
        <w:softHyphen/>
        <w:t>тивной информацией, во-вторых, упрощение процедуры эксперти</w:t>
      </w:r>
      <w:r>
        <w:softHyphen/>
        <w:t>зы инвестиционных проектов.</w:t>
      </w:r>
    </w:p>
    <w:p w:rsidR="00F96B35" w:rsidRDefault="00CD02A3">
      <w:pPr>
        <w:pStyle w:val="invest"/>
      </w:pPr>
      <w:r>
        <w:t>Создание единой доступной базы инвестиционных предложе</w:t>
      </w:r>
      <w:r>
        <w:softHyphen/>
        <w:t>ний (в том числе в системе Ин</w:t>
      </w:r>
      <w:r>
        <w:softHyphen/>
        <w:t>тернет) значительно облегчило бы поиск партнера и потенциаль</w:t>
      </w:r>
      <w:r>
        <w:softHyphen/>
        <w:t>ным инвесторам, и местным предпринимателям.</w:t>
      </w:r>
    </w:p>
    <w:p w:rsidR="00F96B35" w:rsidRDefault="00CD02A3">
      <w:pPr>
        <w:pStyle w:val="invest"/>
      </w:pPr>
      <w:r>
        <w:t>Кроме того, важнейшим на</w:t>
      </w:r>
      <w:r>
        <w:softHyphen/>
        <w:t>правлением работы является организация специальных обуча</w:t>
      </w:r>
      <w:r>
        <w:softHyphen/>
        <w:t>ющих курсов "Как работать с иностранными инвесторами".</w:t>
      </w:r>
    </w:p>
    <w:p w:rsidR="00F96B35" w:rsidRDefault="00CD02A3">
      <w:pPr>
        <w:pStyle w:val="invest"/>
      </w:pPr>
      <w:r>
        <w:t>Без поддержки банковской системы республики невозможен системный подход к решению этих проблем</w:t>
      </w:r>
      <w:r>
        <w:rPr>
          <w:rStyle w:val="a4"/>
        </w:rPr>
        <w:footnoteReference w:id="24"/>
      </w:r>
      <w:r>
        <w:t>.</w:t>
      </w:r>
    </w:p>
    <w:p w:rsidR="00F96B35" w:rsidRDefault="00CD02A3">
      <w:pPr>
        <w:pStyle w:val="1"/>
      </w:pPr>
      <w:r>
        <w:br w:type="page"/>
      </w:r>
      <w:bookmarkStart w:id="36" w:name="_Toc517451130"/>
      <w:r>
        <w:t>АНАЛИТИЧЕСКИЙ РАЗДЕЛ</w:t>
      </w:r>
      <w:bookmarkEnd w:id="36"/>
    </w:p>
    <w:p w:rsidR="00F96B35" w:rsidRDefault="00CD02A3">
      <w:pPr>
        <w:pStyle w:val="2"/>
      </w:pPr>
      <w:bookmarkStart w:id="37" w:name="_Toc517451131"/>
      <w:r>
        <w:t>Диагностика ООО «</w:t>
      </w:r>
      <w:r>
        <w:rPr>
          <w:lang w:val="en-US"/>
        </w:rPr>
        <w:t>RANGLIMETELEKTRLOYYIHA</w:t>
      </w:r>
      <w:r>
        <w:t>»</w:t>
      </w:r>
      <w:bookmarkEnd w:id="37"/>
    </w:p>
    <w:p w:rsidR="00F96B35" w:rsidRDefault="00F96B35"/>
    <w:p w:rsidR="00F96B35" w:rsidRDefault="00CD02A3">
      <w:pPr>
        <w:pStyle w:val="11"/>
      </w:pPr>
      <w:r>
        <w:t>1. Общие сведения о предприятии:</w:t>
      </w:r>
    </w:p>
    <w:p w:rsidR="00F96B35" w:rsidRDefault="00CD02A3">
      <w:pPr>
        <w:pStyle w:val="11"/>
        <w:ind w:left="705"/>
      </w:pPr>
      <w:r>
        <w:t>а) адрес предприятия: 700100, г. Ташкент, Яккасарайский район, улица Усмана Насыра, 45</w:t>
      </w:r>
    </w:p>
    <w:p w:rsidR="00F96B35" w:rsidRDefault="00CD02A3">
      <w:pPr>
        <w:pStyle w:val="11"/>
      </w:pPr>
      <w:r>
        <w:tab/>
        <w:t>б) страна регистрации: Узбекистан</w:t>
      </w:r>
    </w:p>
    <w:p w:rsidR="00F96B35" w:rsidRDefault="00CD02A3">
      <w:pPr>
        <w:pStyle w:val="11"/>
      </w:pPr>
      <w:r>
        <w:tab/>
        <w:t>в) номер телефона: 55 28 56</w:t>
      </w:r>
    </w:p>
    <w:p w:rsidR="00F96B35" w:rsidRDefault="00CD02A3">
      <w:pPr>
        <w:pStyle w:val="11"/>
      </w:pPr>
      <w:r>
        <w:t>2. Вид хозяйственной деятельности: проектная</w:t>
      </w:r>
    </w:p>
    <w:p w:rsidR="00F96B35" w:rsidRDefault="00CD02A3">
      <w:pPr>
        <w:pStyle w:val="11"/>
      </w:pPr>
      <w:r>
        <w:t>3. Характер собственности предприятия: коллективная</w:t>
      </w:r>
    </w:p>
    <w:p w:rsidR="00F96B35" w:rsidRDefault="00CD02A3">
      <w:pPr>
        <w:pStyle w:val="11"/>
      </w:pPr>
      <w:r>
        <w:t>4. Правовое положение предприятия: Общество с ограниченной ответственностью</w:t>
      </w:r>
    </w:p>
    <w:p w:rsidR="00F96B35" w:rsidRDefault="00CD02A3">
      <w:pPr>
        <w:pStyle w:val="11"/>
      </w:pPr>
      <w:r>
        <w:t>5. Принадлежность предприятия по капиталу и контролю: коллективная</w:t>
      </w:r>
    </w:p>
    <w:p w:rsidR="00F96B35" w:rsidRDefault="00CD02A3">
      <w:pPr>
        <w:pStyle w:val="11"/>
      </w:pPr>
      <w:r>
        <w:t>6. История образования:</w:t>
      </w:r>
    </w:p>
    <w:p w:rsidR="00F96B35" w:rsidRDefault="00CD02A3">
      <w:pPr>
        <w:pStyle w:val="11"/>
        <w:ind w:firstLine="708"/>
      </w:pPr>
      <w:r>
        <w:t>год создания: 1951</w:t>
      </w:r>
    </w:p>
    <w:p w:rsidR="00F96B35" w:rsidRDefault="00CD02A3">
      <w:pPr>
        <w:pStyle w:val="11"/>
        <w:ind w:firstLine="708"/>
        <w:rPr>
          <w:b/>
          <w:bCs/>
        </w:rPr>
      </w:pPr>
      <w:r>
        <w:rPr>
          <w:b/>
          <w:bCs/>
        </w:rPr>
        <w:t>основные слияния (поглощения), изменения наименований:</w:t>
      </w:r>
    </w:p>
    <w:p w:rsidR="00F96B35" w:rsidRDefault="00CD02A3">
      <w:pPr>
        <w:pStyle w:val="11"/>
        <w:ind w:left="708"/>
      </w:pPr>
      <w:r>
        <w:t>1951 – Государственный проектный институт «Узтяжпромэлектропроект»</w:t>
      </w:r>
    </w:p>
    <w:p w:rsidR="00F96B35" w:rsidRDefault="00CD02A3">
      <w:pPr>
        <w:pStyle w:val="11"/>
        <w:ind w:firstLine="708"/>
      </w:pPr>
      <w:r>
        <w:t>1974 – Государственный проектный институт «Цветметэлектропроект»</w:t>
      </w:r>
    </w:p>
    <w:p w:rsidR="00F96B35" w:rsidRDefault="00CD02A3">
      <w:pPr>
        <w:pStyle w:val="11"/>
        <w:ind w:firstLine="708"/>
      </w:pPr>
      <w:r>
        <w:t>1994 – Коллективное предприятие «Цветметэлектропроект»</w:t>
      </w:r>
    </w:p>
    <w:p w:rsidR="00F96B35" w:rsidRDefault="00CD02A3">
      <w:pPr>
        <w:pStyle w:val="11"/>
        <w:ind w:firstLine="708"/>
      </w:pPr>
      <w:r>
        <w:t>2000 - Коллективное предприятие «</w:t>
      </w:r>
      <w:r>
        <w:rPr>
          <w:lang w:val="en-US"/>
        </w:rPr>
        <w:t>RANGLIMETELEKTRLOYYIHA</w:t>
      </w:r>
      <w:r>
        <w:t>»</w:t>
      </w:r>
    </w:p>
    <w:p w:rsidR="00F96B35" w:rsidRDefault="00CD02A3">
      <w:pPr>
        <w:pStyle w:val="11"/>
        <w:ind w:firstLine="708"/>
        <w:rPr>
          <w:lang w:val="en-US"/>
        </w:rPr>
      </w:pPr>
      <w:r>
        <w:rPr>
          <w:lang w:val="en-US"/>
        </w:rPr>
        <w:t>2001 (</w:t>
      </w:r>
      <w:r>
        <w:t>май</w:t>
      </w:r>
      <w:r>
        <w:rPr>
          <w:lang w:val="en-US"/>
        </w:rPr>
        <w:t xml:space="preserve">) – </w:t>
      </w:r>
      <w:r>
        <w:t>ООО</w:t>
      </w:r>
      <w:r>
        <w:rPr>
          <w:lang w:val="en-US"/>
        </w:rPr>
        <w:t xml:space="preserve"> «RANGLIMETELEKTRLOYYIHA»</w:t>
      </w:r>
    </w:p>
    <w:p w:rsidR="00F96B35" w:rsidRDefault="00CD02A3">
      <w:pPr>
        <w:pStyle w:val="11"/>
      </w:pPr>
      <w:r>
        <w:t>7. Основной деятельностью ООО «</w:t>
      </w:r>
      <w:r>
        <w:rPr>
          <w:lang w:val="en-US"/>
        </w:rPr>
        <w:t>RANGLIMETELEKTRLOYYIHA</w:t>
      </w:r>
      <w:r>
        <w:t>» является:</w:t>
      </w:r>
    </w:p>
    <w:p w:rsidR="00F96B35" w:rsidRDefault="00CD02A3">
      <w:pPr>
        <w:pStyle w:val="11"/>
        <w:numPr>
          <w:ilvl w:val="0"/>
          <w:numId w:val="6"/>
        </w:numPr>
      </w:pPr>
      <w:r>
        <w:t>Проектно-конструкторские работы для вновь строящихся, реконструируемых или технически перевооруженных предприятий в области внешнего и внутреннего электроснабжения, автоматизированного электропривода, силового и осветительного электрооборудования, автоматизированных систем управления производством (АСУП), технологическим процессом (АУТП), энергоснабжением (АСУЭ, всех видов связи, пожарной и охранной сигнализации, радиофикации, промышленного телевидения;</w:t>
      </w:r>
    </w:p>
    <w:p w:rsidR="00F96B35" w:rsidRDefault="00CD02A3">
      <w:pPr>
        <w:pStyle w:val="11"/>
        <w:numPr>
          <w:ilvl w:val="0"/>
          <w:numId w:val="6"/>
        </w:numPr>
      </w:pPr>
      <w:r>
        <w:t>Комплексное проектирование энергетических объектов и объектов связи во всех частях (подстанции, узлы связи, линии передач, эстакады, галереи, каналы, туннели и прочее);</w:t>
      </w:r>
    </w:p>
    <w:p w:rsidR="00F96B35" w:rsidRDefault="00CD02A3">
      <w:pPr>
        <w:pStyle w:val="11"/>
        <w:numPr>
          <w:ilvl w:val="0"/>
          <w:numId w:val="6"/>
        </w:numPr>
      </w:pPr>
      <w:r>
        <w:t>Экспериментально-исследователькие работы в области рационализации и оптимизации режимов электропотребления, сокращение потерь электроэнергии, повышение надежности электроснабжения, нормализации показателей качества электроэнергии;</w:t>
      </w:r>
    </w:p>
    <w:p w:rsidR="00F96B35" w:rsidRDefault="00CD02A3">
      <w:pPr>
        <w:pStyle w:val="11"/>
        <w:numPr>
          <w:ilvl w:val="0"/>
          <w:numId w:val="6"/>
        </w:numPr>
      </w:pPr>
      <w:r>
        <w:t>Производство монтажных и наладочных работ по вышеназванным направлениям;</w:t>
      </w:r>
    </w:p>
    <w:p w:rsidR="00F96B35" w:rsidRDefault="00CD02A3">
      <w:pPr>
        <w:pStyle w:val="11"/>
        <w:numPr>
          <w:ilvl w:val="0"/>
          <w:numId w:val="6"/>
        </w:numPr>
      </w:pPr>
      <w:r>
        <w:t>Производство товаров народного потребления, наукоёмкой продукции на создаваемых подсобных производствах и совместных предприятиях;</w:t>
      </w:r>
    </w:p>
    <w:p w:rsidR="00F96B35" w:rsidRDefault="00CD02A3">
      <w:pPr>
        <w:pStyle w:val="11"/>
        <w:numPr>
          <w:ilvl w:val="0"/>
          <w:numId w:val="6"/>
        </w:numPr>
      </w:pPr>
      <w:r>
        <w:t>Осуществляет деятельность по торговле и закупкам продовольственных товаров, продукции производственно-технического назначения; в том числе по бартерным сделкам, оказывает посреднические услуги;</w:t>
      </w:r>
    </w:p>
    <w:p w:rsidR="00F96B35" w:rsidRDefault="00CD02A3">
      <w:pPr>
        <w:pStyle w:val="11"/>
        <w:numPr>
          <w:ilvl w:val="0"/>
          <w:numId w:val="6"/>
        </w:numPr>
      </w:pPr>
      <w:r>
        <w:t>Ведёт работы по строительству и ремонту объектов производственного, жилищного, культурно-бытового, социального и иного назначения;</w:t>
      </w:r>
    </w:p>
    <w:p w:rsidR="00F96B35" w:rsidRDefault="00CD02A3">
      <w:pPr>
        <w:pStyle w:val="11"/>
        <w:numPr>
          <w:ilvl w:val="0"/>
          <w:numId w:val="6"/>
        </w:numPr>
      </w:pPr>
      <w:r>
        <w:t>Оказывает технические, консультационные, информационные, транспортные, транспортно-экспедиционные и другие услуги предприятиям (объединениям), государственным и общественным организациям, другим формированиям, кооперативам  и гражданам;</w:t>
      </w:r>
    </w:p>
    <w:p w:rsidR="00F96B35" w:rsidRDefault="00CD02A3">
      <w:pPr>
        <w:pStyle w:val="11"/>
        <w:numPr>
          <w:ilvl w:val="0"/>
          <w:numId w:val="6"/>
        </w:numPr>
      </w:pPr>
      <w:r>
        <w:t>В установленном порядке осуществляет внешнеторговую деятельность, в том числе экспорт и импорт товаров, продукции, работ и услуг.</w:t>
      </w:r>
    </w:p>
    <w:p w:rsidR="00F96B35" w:rsidRDefault="00CD02A3">
      <w:pPr>
        <w:pStyle w:val="11"/>
        <w:ind w:firstLine="705"/>
        <w:rPr>
          <w:b/>
          <w:bCs/>
          <w:u w:val="single"/>
        </w:rPr>
      </w:pPr>
      <w:r>
        <w:rPr>
          <w:b/>
          <w:bCs/>
          <w:u w:val="single"/>
        </w:rPr>
        <w:t>Экспорт:</w:t>
      </w:r>
    </w:p>
    <w:p w:rsidR="00F96B35" w:rsidRDefault="00CD02A3">
      <w:pPr>
        <w:pStyle w:val="11"/>
        <w:ind w:firstLine="705"/>
      </w:pPr>
      <w:r>
        <w:t>Договор № 3525/06141 от 8.11.1999 г.</w:t>
      </w:r>
    </w:p>
    <w:p w:rsidR="00F96B35" w:rsidRDefault="00CD02A3">
      <w:pPr>
        <w:pStyle w:val="11"/>
        <w:ind w:firstLine="705"/>
      </w:pPr>
      <w:r>
        <w:t>ЧЭЦЗ. Электротехнический цех ТГ-8. Капитальный ремонт электрооборудования РУ-10кВ и РУ-0,4 кВ на 12000 российских рублей. Договор выполнен и оплачен на сумму 36000 рублей. Остальные работы перенесены согласно акта приостановки работ на более поздние сроки.</w:t>
      </w:r>
    </w:p>
    <w:p w:rsidR="00F96B35" w:rsidRDefault="00CD02A3">
      <w:pPr>
        <w:pStyle w:val="11"/>
      </w:pPr>
      <w:r>
        <w:tab/>
        <w:t>Договор № 3514/06142 от 20.12.1999 г. ЧЭЦЗ ЭТЦ. Капитальный ремонт ГПП-</w:t>
      </w:r>
      <w:r>
        <w:rPr>
          <w:lang w:val="en-US"/>
        </w:rPr>
        <w:t>I</w:t>
      </w:r>
      <w:r>
        <w:t>. Корректировка проекта. Замена трансформатора ТДТ-60000 на ТРДН-63000 на сумму 102000 рублей. Работы выполнены и оплачены на сумму 102000 рублей.</w:t>
      </w:r>
    </w:p>
    <w:p w:rsidR="00F96B35" w:rsidRDefault="00CD02A3">
      <w:pPr>
        <w:pStyle w:val="11"/>
      </w:pPr>
      <w:r>
        <w:tab/>
        <w:t>Договор 3515/06282 от 20.12.99 г. ЧЭЦЗ СКУ. Капитальный ремонт ТП-9, РУ-0,4 кВ. Рабочий проект на сумму 120000 рублей. Работы выполнены и оплачены на сумму 120000 рублей.</w:t>
      </w:r>
    </w:p>
    <w:p w:rsidR="00F96B35" w:rsidRDefault="00CD02A3">
      <w:pPr>
        <w:pStyle w:val="11"/>
        <w:ind w:firstLine="708"/>
        <w:rPr>
          <w:b/>
          <w:bCs/>
          <w:u w:val="single"/>
        </w:rPr>
      </w:pPr>
      <w:r>
        <w:rPr>
          <w:b/>
          <w:bCs/>
          <w:u w:val="single"/>
        </w:rPr>
        <w:t>Импорт:</w:t>
      </w:r>
    </w:p>
    <w:p w:rsidR="00F96B35" w:rsidRDefault="00CD02A3">
      <w:pPr>
        <w:pStyle w:val="11"/>
      </w:pPr>
      <w:r>
        <w:tab/>
        <w:t xml:space="preserve">Контракт №319 от 02.08.99 с ЗАО «Центрприбор» на сумму 8700 долларов США на покупку теплосчётчиков. </w:t>
      </w:r>
    </w:p>
    <w:p w:rsidR="00F96B35" w:rsidRDefault="00CD02A3">
      <w:pPr>
        <w:pStyle w:val="2"/>
      </w:pPr>
      <w:bookmarkStart w:id="38" w:name="_Toc517451132"/>
      <w:r>
        <w:t>Анализ процесса привлечения инвестиций</w:t>
      </w:r>
      <w:bookmarkEnd w:id="38"/>
    </w:p>
    <w:p w:rsidR="00F96B35" w:rsidRDefault="00CD02A3">
      <w:pPr>
        <w:pStyle w:val="11"/>
      </w:pPr>
      <w:r>
        <w:tab/>
        <w:t>При ООО «</w:t>
      </w:r>
      <w:r>
        <w:rPr>
          <w:lang w:val="en-US"/>
        </w:rPr>
        <w:t>RANGLIMETELEKTRLOYYIHA</w:t>
      </w:r>
      <w:r>
        <w:t>» намечается регистрация совместного российско-узбекского предприятия по выпуску бытовых и промышленных счётчиков воды и газа, с производством до 40,0 тыс. штук в год.</w:t>
      </w:r>
    </w:p>
    <w:p w:rsidR="00F96B35" w:rsidRDefault="00CD02A3">
      <w:pPr>
        <w:pStyle w:val="11"/>
      </w:pPr>
      <w:r>
        <w:tab/>
        <w:t>Учредителями Совместного Предприятия являются:</w:t>
      </w:r>
    </w:p>
    <w:p w:rsidR="00F96B35" w:rsidRDefault="00CD02A3">
      <w:pPr>
        <w:pStyle w:val="11"/>
      </w:pPr>
      <w:r>
        <w:rPr>
          <w:b/>
          <w:bCs/>
        </w:rPr>
        <w:t xml:space="preserve">с российской стороны </w:t>
      </w:r>
      <w:r>
        <w:t>– Открытое акционерное общество «Арзамасский приборостроительный завод»</w:t>
      </w:r>
    </w:p>
    <w:p w:rsidR="00F96B35" w:rsidRDefault="00CD02A3">
      <w:pPr>
        <w:pStyle w:val="11"/>
      </w:pPr>
      <w:r>
        <w:t>Юридический адрес: Российская Федерация, Нижегородская область, г. Арзамас, улица 50 лет ВЛКСМ, дом 8.</w:t>
      </w:r>
    </w:p>
    <w:p w:rsidR="00F96B35" w:rsidRDefault="00CD02A3">
      <w:pPr>
        <w:pStyle w:val="11"/>
      </w:pPr>
      <w:r>
        <w:rPr>
          <w:b/>
          <w:bCs/>
        </w:rPr>
        <w:t xml:space="preserve">с узбекской стороны - </w:t>
      </w:r>
      <w:r>
        <w:t>ООО «</w:t>
      </w:r>
      <w:r>
        <w:rPr>
          <w:lang w:val="en-US"/>
        </w:rPr>
        <w:t>RANGLIMETELEKTRLOYYIHA</w:t>
      </w:r>
      <w:r>
        <w:t>»</w:t>
      </w:r>
    </w:p>
    <w:p w:rsidR="00F96B35" w:rsidRDefault="00CD02A3">
      <w:pPr>
        <w:pStyle w:val="11"/>
      </w:pPr>
      <w:r>
        <w:rPr>
          <w:b/>
          <w:bCs/>
        </w:rPr>
        <w:t xml:space="preserve">Юридический адрес: </w:t>
      </w:r>
      <w:r>
        <w:t>Республика Узбекистан, г. Ташкент, Яккасарайский район, улица Усмана Насыра, дом 45.</w:t>
      </w:r>
    </w:p>
    <w:p w:rsidR="00F96B35" w:rsidRDefault="00CD02A3">
      <w:pPr>
        <w:pStyle w:val="11"/>
      </w:pPr>
      <w:r>
        <w:rPr>
          <w:b/>
          <w:bCs/>
        </w:rPr>
        <w:t xml:space="preserve">с узбекской стороны – </w:t>
      </w:r>
      <w:r>
        <w:t>Совместное предприятие «АЛЬ БАЙ МЕТАЛЛ»</w:t>
      </w:r>
    </w:p>
    <w:p w:rsidR="00F96B35" w:rsidRDefault="00CD02A3">
      <w:pPr>
        <w:pStyle w:val="11"/>
      </w:pPr>
      <w:r>
        <w:t>Юридический адрес: Республика Узбекистан, г. Ташкент, Сергелийский район, Южный промцентр.</w:t>
      </w:r>
    </w:p>
    <w:p w:rsidR="00F96B35" w:rsidRDefault="00CD02A3">
      <w:pPr>
        <w:pStyle w:val="11"/>
        <w:rPr>
          <w:i/>
          <w:iCs/>
        </w:rPr>
      </w:pPr>
      <w:r>
        <w:rPr>
          <w:i/>
          <w:iCs/>
        </w:rPr>
        <w:tab/>
        <w:t>Основными направлениями деятельности предприятия являются:</w:t>
      </w:r>
    </w:p>
    <w:p w:rsidR="00F96B35" w:rsidRDefault="00CD02A3">
      <w:pPr>
        <w:pStyle w:val="11"/>
        <w:numPr>
          <w:ilvl w:val="0"/>
          <w:numId w:val="7"/>
        </w:numPr>
      </w:pPr>
      <w:r>
        <w:t>международное сотрудничество в области разработки и внедрения в промышленное производство новых современных приборов учета водогазоэнергоресурсов;</w:t>
      </w:r>
    </w:p>
    <w:p w:rsidR="00F96B35" w:rsidRDefault="00CD02A3">
      <w:pPr>
        <w:pStyle w:val="11"/>
        <w:numPr>
          <w:ilvl w:val="0"/>
          <w:numId w:val="7"/>
        </w:numPr>
      </w:pPr>
      <w:r>
        <w:t>промышленное производство, международное кооперирование, выпуск, монтаж, пуско-наладка бытовых и корпоративных приборов учета расхода воды, газа, тепловой энергии, их систем и комплексов;</w:t>
      </w:r>
    </w:p>
    <w:p w:rsidR="00F96B35" w:rsidRDefault="00CD02A3">
      <w:pPr>
        <w:pStyle w:val="11"/>
        <w:numPr>
          <w:ilvl w:val="0"/>
          <w:numId w:val="7"/>
        </w:numPr>
      </w:pPr>
      <w:r>
        <w:t>оптовая и розничная реализация приборов собственного производства и выпущенных в кооперации с иными производителями, а также в порядке торгового посредничества и дилерства;</w:t>
      </w:r>
    </w:p>
    <w:p w:rsidR="00F96B35" w:rsidRDefault="00CD02A3">
      <w:pPr>
        <w:pStyle w:val="11"/>
        <w:numPr>
          <w:ilvl w:val="0"/>
          <w:numId w:val="7"/>
        </w:numPr>
      </w:pPr>
      <w:r>
        <w:t>внешнеэкономическая деятельность, в том числе предметная и технологическая кооперация;</w:t>
      </w:r>
    </w:p>
    <w:p w:rsidR="00F96B35" w:rsidRDefault="00CD02A3">
      <w:pPr>
        <w:pStyle w:val="11"/>
        <w:numPr>
          <w:ilvl w:val="0"/>
          <w:numId w:val="7"/>
        </w:numPr>
      </w:pPr>
      <w:r>
        <w:t>услуги населению и предприятиям по монтажу, пуску и наладке, гарантийному, послегарантийному, сервисному обслуживанию приборов, комплексов и систем учета водогазоэнергоресурсов.</w:t>
      </w:r>
    </w:p>
    <w:p w:rsidR="00F96B35" w:rsidRDefault="00CD02A3">
      <w:pPr>
        <w:pStyle w:val="11"/>
        <w:jc w:val="center"/>
        <w:rPr>
          <w:b/>
          <w:bCs/>
          <w:i/>
          <w:iCs/>
        </w:rPr>
      </w:pPr>
      <w:r>
        <w:rPr>
          <w:i/>
          <w:iCs/>
        </w:rPr>
        <w:t xml:space="preserve">Уставной капитал совместного предприятия, согласно уставу составляет </w:t>
      </w:r>
      <w:r>
        <w:rPr>
          <w:b/>
          <w:bCs/>
          <w:i/>
          <w:iCs/>
        </w:rPr>
        <w:t>150 000 долларов США.</w:t>
      </w:r>
    </w:p>
    <w:p w:rsidR="00F96B35" w:rsidRDefault="00CD02A3">
      <w:pPr>
        <w:pStyle w:val="11"/>
      </w:pPr>
      <w:r>
        <w:t>Уставной капитал создается за счёт взноса учредителей в размере:</w:t>
      </w:r>
    </w:p>
    <w:p w:rsidR="00F96B35" w:rsidRDefault="00CD02A3">
      <w:pPr>
        <w:pStyle w:val="11"/>
      </w:pPr>
      <w:r>
        <w:rPr>
          <w:b/>
          <w:bCs/>
        </w:rPr>
        <w:tab/>
        <w:t xml:space="preserve">67 500 долларов США - </w:t>
      </w:r>
      <w:r>
        <w:rPr>
          <w:b/>
          <w:bCs/>
          <w:i/>
          <w:iCs/>
        </w:rPr>
        <w:t>ООО «</w:t>
      </w:r>
      <w:r>
        <w:rPr>
          <w:b/>
          <w:bCs/>
          <w:i/>
          <w:iCs/>
          <w:lang w:val="en-US"/>
        </w:rPr>
        <w:t>RANGLIMETELEKTRLOYYIHA</w:t>
      </w:r>
      <w:r>
        <w:rPr>
          <w:b/>
          <w:bCs/>
          <w:i/>
          <w:iCs/>
        </w:rPr>
        <w:t>»</w:t>
      </w:r>
      <w:r>
        <w:t>, что составляет 45% от Уставного капитала. Вносится в форме передачи в срочное пользование на 10 лет производственных, складских и конторских помещений общей площадью 260 квадратных метров, а также помещения под фирменный магазин площадью 40 квадратных метров;</w:t>
      </w:r>
    </w:p>
    <w:p w:rsidR="00F96B35" w:rsidRDefault="00CD02A3">
      <w:pPr>
        <w:pStyle w:val="11"/>
      </w:pPr>
      <w:r>
        <w:tab/>
      </w:r>
      <w:r>
        <w:rPr>
          <w:b/>
          <w:bCs/>
        </w:rPr>
        <w:t xml:space="preserve">36 000 долларов США – </w:t>
      </w:r>
      <w:r>
        <w:rPr>
          <w:b/>
          <w:bCs/>
          <w:i/>
          <w:iCs/>
        </w:rPr>
        <w:t>СП «Аль Бай Металл»</w:t>
      </w:r>
      <w:r>
        <w:t>, что составляет 24% от Уставного капитала. Вносится в форме денежных средств;</w:t>
      </w:r>
    </w:p>
    <w:p w:rsidR="00F96B35" w:rsidRDefault="00CD02A3">
      <w:pPr>
        <w:pStyle w:val="11"/>
      </w:pPr>
      <w:r>
        <w:tab/>
      </w:r>
      <w:r>
        <w:rPr>
          <w:b/>
          <w:bCs/>
        </w:rPr>
        <w:t xml:space="preserve">46 500 долларов США – ОАО «Арзамасский приборостроительный завод», </w:t>
      </w:r>
      <w:r>
        <w:t>что составляет 31% от Уставного капитала. Вносится в форме передачи технологического, испытательного и поверочного оборудования, технической документации.</w:t>
      </w:r>
    </w:p>
    <w:p w:rsidR="00F96B35" w:rsidRDefault="00CD02A3">
      <w:pPr>
        <w:pStyle w:val="11"/>
      </w:pPr>
      <w:r>
        <w:tab/>
        <w:t>ОАО «Арзамасский приборостроительный завод», ведущий приборостроительный завод министерства авиационной промышленности,  в настоящее время является ведущим в России предприятием по разработке и производству водосчетчиков и теплосчетчиков.</w:t>
      </w:r>
    </w:p>
    <w:p w:rsidR="00F96B35" w:rsidRDefault="00CD02A3">
      <w:pPr>
        <w:pStyle w:val="11"/>
      </w:pPr>
      <w:r>
        <w:tab/>
        <w:t>Производимые им счетчики являются одними из лучших в Росси. Подразделение Республиканского объединения «Спецсплав» ООО «</w:t>
      </w:r>
      <w:r>
        <w:rPr>
          <w:lang w:val="en-US"/>
        </w:rPr>
        <w:t>RANGLIMETELEKTRLOYYIHA</w:t>
      </w:r>
      <w:r>
        <w:t>», ведущий проектный институт министерства цветной металлургии, на дилерской основе на протяжении ряда лет успешно внедряет водосчетчики и теплосчетчики на рынке Узбекистана.</w:t>
      </w:r>
    </w:p>
    <w:p w:rsidR="00F96B35" w:rsidRDefault="00CD02A3">
      <w:pPr>
        <w:pStyle w:val="11"/>
      </w:pPr>
      <w:r>
        <w:tab/>
        <w:t>ООО «</w:t>
      </w:r>
      <w:r>
        <w:rPr>
          <w:lang w:val="en-US"/>
        </w:rPr>
        <w:t>RANGLIMETELEKTRLOYYIHA</w:t>
      </w:r>
      <w:r>
        <w:t>» за 3 года работы на рынке Узбекистана на основе самофинансирования поставил, сертифицировал и ввел в эксплуатацию свыше 3000 штук бытовых и промышленных счетчиков расхода воды и тепла.</w:t>
      </w:r>
    </w:p>
    <w:p w:rsidR="00F96B35" w:rsidRDefault="00CD02A3">
      <w:pPr>
        <w:pStyle w:val="11"/>
      </w:pPr>
      <w:r>
        <w:tab/>
        <w:t>СП «Аль Бай Металл» специализируется в производстве литья, располагает необходимым литейным и станочным оборудованием и соответствующими технологиями. Производственные мощности позволяют организовать производство литья и механической обработки корпусов водосчетчиков в требуемых объемах. На производственных площадях СП «Аль Бай Металл» решены вопросы охраны окружающей среды, предприятие располагает соответствующей социальной инфраструктурой.</w:t>
      </w:r>
    </w:p>
    <w:p w:rsidR="00F96B35" w:rsidRDefault="00CD02A3">
      <w:pPr>
        <w:pStyle w:val="1"/>
      </w:pPr>
      <w:r>
        <w:br w:type="page"/>
      </w:r>
      <w:bookmarkStart w:id="39" w:name="_Toc517451133"/>
      <w:r>
        <w:t>ПРОЕКТНЫЙ РАЗДЕЛ</w:t>
      </w:r>
      <w:bookmarkEnd w:id="39"/>
    </w:p>
    <w:p w:rsidR="00F96B35" w:rsidRDefault="00CD02A3">
      <w:pPr>
        <w:pStyle w:val="2"/>
      </w:pPr>
      <w:bookmarkStart w:id="40" w:name="_Toc517451134"/>
      <w:r>
        <w:t>Практические предложения</w:t>
      </w:r>
      <w:bookmarkEnd w:id="40"/>
    </w:p>
    <w:p w:rsidR="00F96B35" w:rsidRDefault="00F96B35">
      <w:pPr>
        <w:pStyle w:val="11"/>
      </w:pPr>
    </w:p>
    <w:p w:rsidR="00F96B35" w:rsidRDefault="00CD02A3">
      <w:pPr>
        <w:pStyle w:val="invest"/>
      </w:pPr>
      <w:r>
        <w:t>Процесс создания ПИИ не исчерпал своих возможностей: и количественно, и качествен</w:t>
      </w:r>
      <w:r>
        <w:softHyphen/>
        <w:t>но их еще крайне недостаточ</w:t>
      </w:r>
      <w:r>
        <w:softHyphen/>
        <w:t>но. Они сосредоточены в ос</w:t>
      </w:r>
      <w:r>
        <w:softHyphen/>
        <w:t>новном в промышленности, но их очень мало в сельском хозяй</w:t>
      </w:r>
      <w:r>
        <w:softHyphen/>
        <w:t>стве, перерабатывающих отрас</w:t>
      </w:r>
      <w:r>
        <w:softHyphen/>
        <w:t>лях агропромышленного комп</w:t>
      </w:r>
      <w:r>
        <w:softHyphen/>
        <w:t>лекса. В 1997 году в общем объеме производства ПИИ доля промышленности составила 78,3%, сельского хозяйства -0,2%, транспорта - 1,8%, связи - 5,3%, строительства - 2,1%, торговли и общественного пи</w:t>
      </w:r>
      <w:r>
        <w:softHyphen/>
        <w:t>тания - 6,4%</w:t>
      </w:r>
      <w:r>
        <w:rPr>
          <w:rStyle w:val="a4"/>
        </w:rPr>
        <w:footnoteReference w:id="25"/>
      </w:r>
      <w:r>
        <w:t>.</w:t>
      </w:r>
    </w:p>
    <w:p w:rsidR="00F96B35" w:rsidRDefault="00CD02A3">
      <w:pPr>
        <w:pStyle w:val="invest"/>
      </w:pPr>
      <w:r>
        <w:t>Как видно, отрас</w:t>
      </w:r>
      <w:r>
        <w:softHyphen/>
        <w:t>левой потенциал ПИИ огромен. К тому же они весьма неравно</w:t>
      </w:r>
      <w:r>
        <w:softHyphen/>
        <w:t>мерно размещаются по терри</w:t>
      </w:r>
      <w:r>
        <w:softHyphen/>
        <w:t>тории республики (более 73% этих предприятий сосредоточе</w:t>
      </w:r>
      <w:r>
        <w:softHyphen/>
        <w:t>но в г. Ташкенте), что, безуслов</w:t>
      </w:r>
      <w:r>
        <w:softHyphen/>
        <w:t>но, резко снижает их эффектив</w:t>
      </w:r>
      <w:r>
        <w:softHyphen/>
        <w:t>ность. ПИИ как основные про</w:t>
      </w:r>
      <w:r>
        <w:softHyphen/>
        <w:t>водники прямых иностранных инвестиций пока не обеспечи</w:t>
      </w:r>
      <w:r>
        <w:softHyphen/>
        <w:t>вают растущих потребностей республики.</w:t>
      </w:r>
    </w:p>
    <w:p w:rsidR="00F96B35" w:rsidRDefault="00CD02A3">
      <w:pPr>
        <w:pStyle w:val="invest"/>
      </w:pPr>
      <w:r>
        <w:t>Особое сожаление вызыва</w:t>
      </w:r>
      <w:r>
        <w:softHyphen/>
        <w:t>ет тот факт, что не все зареги</w:t>
      </w:r>
      <w:r>
        <w:softHyphen/>
        <w:t>стрированные предприятия ра</w:t>
      </w:r>
      <w:r>
        <w:softHyphen/>
        <w:t>ботают в полную силу. Так, в 1998г. из 3594 зарегистриро</w:t>
      </w:r>
      <w:r>
        <w:softHyphen/>
        <w:t>ванных ПИИ действовали все</w:t>
      </w:r>
      <w:r>
        <w:softHyphen/>
        <w:t>го лишь 54%. Основными при</w:t>
      </w:r>
      <w:r>
        <w:softHyphen/>
        <w:t>чинами такого положения являются недостатки в правовом, организационно-экономичес</w:t>
      </w:r>
      <w:r>
        <w:softHyphen/>
        <w:t>ком обеспечении, низкий уро</w:t>
      </w:r>
      <w:r>
        <w:softHyphen/>
        <w:t>вень функционирования рыноч</w:t>
      </w:r>
      <w:r>
        <w:softHyphen/>
        <w:t>ной инфраструктуры.</w:t>
      </w:r>
    </w:p>
    <w:p w:rsidR="00F96B35" w:rsidRDefault="00CD02A3">
      <w:pPr>
        <w:pStyle w:val="invest"/>
      </w:pPr>
      <w:r>
        <w:t>Совершенно недостаточно используется и другой путь привлечения иностранных ин</w:t>
      </w:r>
      <w:r>
        <w:softHyphen/>
        <w:t>вестиций, так называемых пор</w:t>
      </w:r>
      <w:r>
        <w:softHyphen/>
        <w:t>тфельных, связанный с приоб</w:t>
      </w:r>
      <w:r>
        <w:softHyphen/>
        <w:t>ретением иностранными инве</w:t>
      </w:r>
      <w:r>
        <w:softHyphen/>
        <w:t>сторами бумаг, выпускаемых предприятиями и акционерны</w:t>
      </w:r>
      <w:r>
        <w:softHyphen/>
        <w:t>ми обществами в нашей стра</w:t>
      </w:r>
      <w:r>
        <w:softHyphen/>
        <w:t>не. Этот процесс в Узбекистане только начинается, и очень важно создать для него необ</w:t>
      </w:r>
      <w:r>
        <w:softHyphen/>
        <w:t>ходимые условия и стимулы. В своем докладе на заседании Межведомственного координа</w:t>
      </w:r>
      <w:r>
        <w:softHyphen/>
        <w:t>ционного совета по реформи</w:t>
      </w:r>
      <w:r>
        <w:softHyphen/>
        <w:t>рованию и инвестициям Пре</w:t>
      </w:r>
      <w:r>
        <w:softHyphen/>
        <w:t>зидент Республики Узбекистан отмечал: "</w:t>
      </w:r>
      <w:r>
        <w:rPr>
          <w:b/>
          <w:bCs/>
        </w:rPr>
        <w:t>...нас не может се</w:t>
      </w:r>
      <w:r>
        <w:rPr>
          <w:b/>
          <w:bCs/>
        </w:rPr>
        <w:softHyphen/>
        <w:t>годня удовлетворить, что зна</w:t>
      </w:r>
      <w:r>
        <w:rPr>
          <w:b/>
          <w:bCs/>
        </w:rPr>
        <w:softHyphen/>
        <w:t>чительная часть иностранных инвестиций привлекается под гарантию правительства, что поток прямых иностранных ин</w:t>
      </w:r>
      <w:r>
        <w:rPr>
          <w:b/>
          <w:bCs/>
        </w:rPr>
        <w:softHyphen/>
        <w:t>вестиций еще не соответству</w:t>
      </w:r>
      <w:r>
        <w:rPr>
          <w:b/>
          <w:bCs/>
        </w:rPr>
        <w:softHyphen/>
        <w:t>ет их реальной потребности, что иностранные инвесторы еще слабо участвуют в приоб</w:t>
      </w:r>
      <w:r>
        <w:rPr>
          <w:b/>
          <w:bCs/>
        </w:rPr>
        <w:softHyphen/>
        <w:t>ретении акций предприятий, выкупе в свою собственность целых производств</w:t>
      </w:r>
      <w:r>
        <w:t>"</w:t>
      </w:r>
      <w:r>
        <w:rPr>
          <w:rStyle w:val="a4"/>
        </w:rPr>
        <w:footnoteReference w:id="26"/>
      </w:r>
      <w:r>
        <w:t>.</w:t>
      </w:r>
    </w:p>
    <w:p w:rsidR="00F96B35" w:rsidRDefault="00CD02A3">
      <w:pPr>
        <w:pStyle w:val="invest"/>
      </w:pPr>
      <w:r>
        <w:t>На рассматриваемом мною ООО «</w:t>
      </w:r>
      <w:r>
        <w:rPr>
          <w:lang w:val="en-US"/>
        </w:rPr>
        <w:t>RANGLIMETELEKTRLOYIHA</w:t>
      </w:r>
      <w:r>
        <w:t>» главной проблемой является усложненный процесс заключения контрактов с иностранными партнёрами (в том числе и партнёрами из СНГ). Время между заключением контракта с инопартнером (регистрация контракта в Министерстве Внешнеэкономических Связей, банке, выставление аккредитива и прохождение таможенных процедур) занимает от 4 до 5 месяцев.</w:t>
      </w:r>
    </w:p>
    <w:p w:rsidR="00F96B35" w:rsidRDefault="00CD02A3">
      <w:pPr>
        <w:pStyle w:val="1"/>
      </w:pPr>
      <w:r>
        <w:br w:type="page"/>
      </w:r>
      <w:bookmarkStart w:id="41" w:name="_Toc517451135"/>
      <w:r>
        <w:t>ЗАКЛЮЧЕНИЕ</w:t>
      </w:r>
      <w:bookmarkEnd w:id="41"/>
    </w:p>
    <w:p w:rsidR="00F96B35" w:rsidRDefault="00F96B35">
      <w:pPr>
        <w:pStyle w:val="invest"/>
      </w:pPr>
    </w:p>
    <w:p w:rsidR="00F96B35" w:rsidRDefault="00CD02A3">
      <w:pPr>
        <w:pStyle w:val="invest"/>
      </w:pPr>
      <w:r>
        <w:t>Зарубежный опыт наглядно свидетельствует, что в переход</w:t>
      </w:r>
      <w:r>
        <w:softHyphen/>
        <w:t>ный период инвестиции стано</w:t>
      </w:r>
      <w:r>
        <w:softHyphen/>
        <w:t>вятся важнейшим фактором не только реконструкции и обнов</w:t>
      </w:r>
      <w:r>
        <w:softHyphen/>
        <w:t>ления, но и создания новых про</w:t>
      </w:r>
      <w:r>
        <w:softHyphen/>
        <w:t>изводств и предприятий. Поэто</w:t>
      </w:r>
      <w:r>
        <w:softHyphen/>
        <w:t>му привлечение и использова</w:t>
      </w:r>
      <w:r>
        <w:softHyphen/>
        <w:t>ние зарубежного капитала в эко</w:t>
      </w:r>
      <w:r>
        <w:softHyphen/>
        <w:t>номике Узбекистана представля</w:t>
      </w:r>
      <w:r>
        <w:softHyphen/>
        <w:t>ется существенной закономер</w:t>
      </w:r>
      <w:r>
        <w:softHyphen/>
        <w:t>ностью инвестиционного про</w:t>
      </w:r>
      <w:r>
        <w:softHyphen/>
        <w:t>цесса на современном этапе. При этом привлечение иност</w:t>
      </w:r>
      <w:r>
        <w:softHyphen/>
        <w:t>ранных инвестиций должно осу</w:t>
      </w:r>
      <w:r>
        <w:softHyphen/>
        <w:t>ществляться на основе принци</w:t>
      </w:r>
      <w:r>
        <w:softHyphen/>
        <w:t>пов социально-экономической эффективности, экологической и экономической безопасности, взаимовыгодности и поддержа</w:t>
      </w:r>
      <w:r>
        <w:softHyphen/>
        <w:t>ния приоритетности государ</w:t>
      </w:r>
      <w:r>
        <w:softHyphen/>
        <w:t>ственной структурной и воспро</w:t>
      </w:r>
      <w:r>
        <w:softHyphen/>
        <w:t>изводственной политики.</w:t>
      </w:r>
    </w:p>
    <w:p w:rsidR="00F96B35" w:rsidRDefault="00CD02A3">
      <w:pPr>
        <w:pStyle w:val="invest"/>
      </w:pPr>
      <w:r>
        <w:t>Опираясь на эти принципы, следует определить критерии правильного выбора оптималь</w:t>
      </w:r>
      <w:r>
        <w:softHyphen/>
        <w:t>ных форм инвестиционной де</w:t>
      </w:r>
      <w:r>
        <w:softHyphen/>
        <w:t>ятельности. К этим критериям относятся: сфера деятельнос</w:t>
      </w:r>
      <w:r>
        <w:softHyphen/>
        <w:t>ти и вид продукции (наукоем</w:t>
      </w:r>
      <w:r>
        <w:softHyphen/>
        <w:t>кие, технически сложные и т.д.); масштабы проекта (мел</w:t>
      </w:r>
      <w:r>
        <w:softHyphen/>
        <w:t>кий, средний, крупный); стра</w:t>
      </w:r>
      <w:r>
        <w:softHyphen/>
        <w:t>тегическая цель привлечения (от импорта оборудования до использования производствен</w:t>
      </w:r>
      <w:r>
        <w:softHyphen/>
        <w:t>но-управленческого опыта).</w:t>
      </w:r>
    </w:p>
    <w:p w:rsidR="00F96B35" w:rsidRDefault="00CD02A3">
      <w:pPr>
        <w:pStyle w:val="invest"/>
      </w:pPr>
      <w:r>
        <w:t>Изучение достоинств и не</w:t>
      </w:r>
      <w:r>
        <w:softHyphen/>
        <w:t>достатков существующих форм привлечения иностранных инве</w:t>
      </w:r>
      <w:r>
        <w:softHyphen/>
        <w:t>стиций показывает, что наибо</w:t>
      </w:r>
      <w:r>
        <w:softHyphen/>
        <w:t>лее приемлемыми можно счи</w:t>
      </w:r>
      <w:r>
        <w:softHyphen/>
        <w:t>тать прямые инвестиции, так как они характеризуются наличием долговременных интересов ин</w:t>
      </w:r>
      <w:r>
        <w:softHyphen/>
        <w:t>вестора в хозяйстве принима</w:t>
      </w:r>
      <w:r>
        <w:softHyphen/>
        <w:t>ющей страны и обусловливают большую выгоду по сравнению с внешними займами</w:t>
      </w:r>
      <w:r>
        <w:rPr>
          <w:rStyle w:val="a4"/>
        </w:rPr>
        <w:footnoteReference w:id="27"/>
      </w:r>
      <w:r>
        <w:t>.</w:t>
      </w:r>
    </w:p>
    <w:p w:rsidR="00F96B35" w:rsidRDefault="00CD02A3">
      <w:pPr>
        <w:pStyle w:val="invest"/>
      </w:pPr>
      <w:r>
        <w:t>В целях привлечения ино</w:t>
      </w:r>
      <w:r>
        <w:softHyphen/>
        <w:t>странных портфельных инвес</w:t>
      </w:r>
      <w:r>
        <w:softHyphen/>
        <w:t>тиций в процесс приватиза</w:t>
      </w:r>
      <w:r>
        <w:softHyphen/>
        <w:t>ции следовало бы разработать принципы их валютной конвер</w:t>
      </w:r>
      <w:r>
        <w:softHyphen/>
        <w:t>тации, а также выделять спе</w:t>
      </w:r>
      <w:r>
        <w:softHyphen/>
        <w:t>циальные группы приватизиру</w:t>
      </w:r>
      <w:r>
        <w:softHyphen/>
        <w:t>емых предприятий для между</w:t>
      </w:r>
      <w:r>
        <w:softHyphen/>
        <w:t>народных торгов, развивая первичный и вторичный рын</w:t>
      </w:r>
      <w:r>
        <w:softHyphen/>
        <w:t>ки ценных бумаг, что обеспе</w:t>
      </w:r>
      <w:r>
        <w:softHyphen/>
        <w:t>чит широкие возможности для приобретения иностранными инвесторами имущественных прав. Осуществление всего комплекса указанных мер бу</w:t>
      </w:r>
      <w:r>
        <w:softHyphen/>
        <w:t>дет способствовать привлече</w:t>
      </w:r>
      <w:r>
        <w:softHyphen/>
        <w:t>нию иностранных инвестиций в экономику Республики Узбе</w:t>
      </w:r>
      <w:r>
        <w:softHyphen/>
        <w:t>кистан.</w:t>
      </w:r>
    </w:p>
    <w:p w:rsidR="00F96B35" w:rsidRDefault="00CD02A3">
      <w:pPr>
        <w:pStyle w:val="invest"/>
      </w:pPr>
      <w:r>
        <w:t>Подводя итог сказанному, можно сделать однозначный вывод: осуществление ры</w:t>
      </w:r>
      <w:r>
        <w:softHyphen/>
        <w:t>ночных реформ в Узбекиста</w:t>
      </w:r>
      <w:r>
        <w:softHyphen/>
        <w:t>не, включая углубление про</w:t>
      </w:r>
      <w:r>
        <w:softHyphen/>
        <w:t>цессов приватизации, дости</w:t>
      </w:r>
      <w:r>
        <w:softHyphen/>
        <w:t>жение макроэкономической стабилизации и обеспечение устойчивого экономического роста, коренные структурные преобразования в националь</w:t>
      </w:r>
      <w:r>
        <w:softHyphen/>
        <w:t>ном народнохозяйственном комплексе неразрывно связа</w:t>
      </w:r>
      <w:r>
        <w:softHyphen/>
        <w:t>ны с проведением активной инвестиционной политики, значение которой еще более усилится при вступлении на</w:t>
      </w:r>
      <w:r>
        <w:softHyphen/>
        <w:t>шей независимой страны в XXI век.</w:t>
      </w:r>
    </w:p>
    <w:p w:rsidR="00F96B35" w:rsidRDefault="00CD02A3">
      <w:pPr>
        <w:pStyle w:val="1"/>
      </w:pPr>
      <w:r>
        <w:br w:type="page"/>
      </w:r>
      <w:bookmarkStart w:id="42" w:name="_Toc517451136"/>
      <w:r>
        <w:t>СПИСОК ИСПОЛЬЗОВАННОЙ ЛИТЕРАТУРЫ</w:t>
      </w:r>
      <w:bookmarkEnd w:id="42"/>
    </w:p>
    <w:p w:rsidR="00F96B35" w:rsidRDefault="00F96B35"/>
    <w:p w:rsidR="00F96B35" w:rsidRDefault="00CD02A3">
      <w:pPr>
        <w:numPr>
          <w:ilvl w:val="0"/>
          <w:numId w:val="8"/>
        </w:numPr>
      </w:pPr>
      <w:r>
        <w:t>Алексеев М. Ю., Миркин Я. М.Ценные бумаги и фондовый рынок. - М: Перспектива, 1995.</w:t>
      </w:r>
    </w:p>
    <w:p w:rsidR="00F96B35" w:rsidRDefault="00CD02A3">
      <w:pPr>
        <w:numPr>
          <w:ilvl w:val="0"/>
          <w:numId w:val="8"/>
        </w:numPr>
      </w:pPr>
      <w:r>
        <w:t>Ансофф Игорь. Новая корпоративная стратегия. Санкт-Петербург: "Питер", 1999.</w:t>
      </w:r>
    </w:p>
    <w:p w:rsidR="00F96B35" w:rsidRDefault="00CD02A3">
      <w:pPr>
        <w:numPr>
          <w:ilvl w:val="0"/>
          <w:numId w:val="8"/>
        </w:numPr>
      </w:pPr>
      <w:r>
        <w:t>Галимов Ю. Есть достижения, но есть и проблемы – Г. Правда Востока от 10.02.00 г.</w:t>
      </w:r>
    </w:p>
    <w:p w:rsidR="00F96B35" w:rsidRDefault="00CD02A3">
      <w:pPr>
        <w:numPr>
          <w:ilvl w:val="0"/>
          <w:numId w:val="8"/>
        </w:numPr>
      </w:pPr>
      <w:r>
        <w:t>Закон Республики Узбекистан «Об инвестиционной деятельности»</w:t>
      </w:r>
    </w:p>
    <w:p w:rsidR="00F96B35" w:rsidRDefault="00CD02A3">
      <w:pPr>
        <w:numPr>
          <w:ilvl w:val="0"/>
          <w:numId w:val="8"/>
        </w:numPr>
      </w:pPr>
      <w:r>
        <w:t xml:space="preserve">Золотогоров В.Г. Инвестиционное проектирование // Учебное пособие – Минск: ИП «Экоперспектива», 1998. </w:t>
      </w:r>
    </w:p>
    <w:p w:rsidR="00F96B35" w:rsidRDefault="00CD02A3">
      <w:pPr>
        <w:numPr>
          <w:ilvl w:val="0"/>
          <w:numId w:val="8"/>
        </w:numPr>
      </w:pPr>
      <w:r>
        <w:t>Иностранные инвестиции в Узбекистане (обзор 1998 года , тенденции 1999 года).- Ж. Рынок, деньги и кредит, 1999, №10. с 34.</w:t>
      </w:r>
    </w:p>
    <w:p w:rsidR="00F96B35" w:rsidRDefault="00CD02A3">
      <w:pPr>
        <w:numPr>
          <w:ilvl w:val="0"/>
          <w:numId w:val="8"/>
        </w:numPr>
      </w:pPr>
      <w:r>
        <w:t>Каримов И. А. Доклад Президента Республики Узбекистан на заседании Межведомственного координационного совета по реформированию и инвестициям – Г. "Правда Востока" от 02.02.2000 г.</w:t>
      </w:r>
    </w:p>
    <w:p w:rsidR="00F96B35" w:rsidRDefault="00CD02A3">
      <w:pPr>
        <w:numPr>
          <w:ilvl w:val="0"/>
          <w:numId w:val="8"/>
        </w:numPr>
      </w:pPr>
      <w:r>
        <w:t>Каримов И. А. доклад Президента Республики Узбекистан на первой сессии Олий Мажлиса Республики Узбекистан второго созыва. «Народное слово», 23 января 2000 г.</w:t>
      </w:r>
    </w:p>
    <w:p w:rsidR="00F96B35" w:rsidRDefault="00CD02A3">
      <w:pPr>
        <w:numPr>
          <w:ilvl w:val="0"/>
          <w:numId w:val="8"/>
        </w:numPr>
      </w:pPr>
      <w:r>
        <w:t>Каримов И. А. Мыслить и работать по-новому требование времени.Т.:Узбекистон, 1997</w:t>
      </w:r>
    </w:p>
    <w:p w:rsidR="00F96B35" w:rsidRDefault="00CD02A3">
      <w:pPr>
        <w:numPr>
          <w:ilvl w:val="0"/>
          <w:numId w:val="8"/>
        </w:numPr>
      </w:pPr>
      <w:r>
        <w:t>Каримов И. А. Узбекистан по пути углубления экономических реформ. Т.: Узбекистон, 1995</w:t>
      </w:r>
    </w:p>
    <w:p w:rsidR="00F96B35" w:rsidRDefault="00CD02A3">
      <w:pPr>
        <w:numPr>
          <w:ilvl w:val="0"/>
          <w:numId w:val="8"/>
        </w:numPr>
      </w:pPr>
      <w:r>
        <w:t>Материалы отдела анализа инвестиционного климата Агентства по иностранным инвестициям. Ташкент, 1998 г.</w:t>
      </w:r>
    </w:p>
    <w:p w:rsidR="00F96B35" w:rsidRDefault="00CD02A3">
      <w:pPr>
        <w:numPr>
          <w:ilvl w:val="0"/>
          <w:numId w:val="8"/>
        </w:numPr>
      </w:pPr>
      <w:r>
        <w:t>Мертенс А. В. Инвестиции: Курс лекций по современной финансовой теории. – Киев: Киевское инвестиционное агентство, 1997</w:t>
      </w:r>
    </w:p>
    <w:p w:rsidR="00F96B35" w:rsidRDefault="00CD02A3">
      <w:pPr>
        <w:numPr>
          <w:ilvl w:val="0"/>
          <w:numId w:val="8"/>
        </w:numPr>
      </w:pPr>
      <w:r>
        <w:t>Министерство Макроэкономики и статистики. Проект «Узбекистоннинг асосий йуналишлари». Ежеквартальное издание, апрель – июнь 2000.</w:t>
      </w:r>
    </w:p>
    <w:p w:rsidR="00F96B35" w:rsidRDefault="00CD02A3">
      <w:pPr>
        <w:numPr>
          <w:ilvl w:val="0"/>
          <w:numId w:val="8"/>
        </w:numPr>
      </w:pPr>
      <w:r>
        <w:t>Министерство Макроэкономики и статистики. Проект «Узбекистоннинг асосий йуналишлари». Ежеквартальное издание, июль – декабрь 1999.</w:t>
      </w:r>
    </w:p>
    <w:p w:rsidR="00F96B35" w:rsidRDefault="00CD02A3">
      <w:pPr>
        <w:numPr>
          <w:ilvl w:val="0"/>
          <w:numId w:val="8"/>
        </w:numPr>
      </w:pPr>
      <w:r>
        <w:t>Приложение № 4 к постановлению Кабинета Министров № 475 от 12 декабря 2000 года.</w:t>
      </w:r>
    </w:p>
    <w:p w:rsidR="00F96B35" w:rsidRDefault="00CD02A3">
      <w:pPr>
        <w:numPr>
          <w:ilvl w:val="0"/>
          <w:numId w:val="8"/>
        </w:numPr>
      </w:pPr>
      <w:r>
        <w:t>Разакова М. Иностранные инвестиции в Узбекистане – Ж. Рынок, деньги и кредит, N2, 2001, с. 28-32</w:t>
      </w:r>
    </w:p>
    <w:p w:rsidR="00F96B35" w:rsidRDefault="00CD02A3">
      <w:pPr>
        <w:numPr>
          <w:ilvl w:val="0"/>
          <w:numId w:val="8"/>
        </w:numPr>
      </w:pPr>
      <w:r>
        <w:t>Расулов Н. Прямые иностранные инвестиции в экономике Узбекистана – Ж. Рынок, деньги и кредит, N6,     2000, с. 46-47.</w:t>
      </w:r>
    </w:p>
    <w:p w:rsidR="00F96B35" w:rsidRDefault="00CD02A3">
      <w:pPr>
        <w:numPr>
          <w:ilvl w:val="0"/>
          <w:numId w:val="8"/>
        </w:numPr>
      </w:pPr>
      <w:r>
        <w:t>Сиражиддинов Н. Иностранные инвестиции в экономике Узбекистана. – Ж. Экономическое обозрение, 1998, № 3, с. 54.</w:t>
      </w:r>
    </w:p>
    <w:p w:rsidR="00F96B35" w:rsidRDefault="00CD02A3">
      <w:pPr>
        <w:numPr>
          <w:ilvl w:val="0"/>
          <w:numId w:val="8"/>
        </w:numPr>
      </w:pPr>
      <w:r>
        <w:t>Стратегия регулирования экономики России.//"Вопросы экономики", 1996, №3.</w:t>
      </w:r>
    </w:p>
    <w:p w:rsidR="00F96B35" w:rsidRDefault="00CD02A3">
      <w:pPr>
        <w:numPr>
          <w:ilvl w:val="0"/>
          <w:numId w:val="8"/>
        </w:numPr>
      </w:pPr>
      <w:r>
        <w:t>Хикматов А. Инвестиционная политика в условиях либерализации экономических реформ в Узбекистане – Ж. Рынок, деньги и кредит, N6, 2000, с. 42-45</w:t>
      </w:r>
    </w:p>
    <w:p w:rsidR="00F96B35" w:rsidRDefault="00CD02A3">
      <w:pPr>
        <w:numPr>
          <w:ilvl w:val="0"/>
          <w:numId w:val="8"/>
        </w:numPr>
      </w:pPr>
      <w:r>
        <w:t>Холбеков К. Иностранные инвестиции: правовое формирование – Ж. Рынок, деньги и кредит, N 10,1999, с. 33.</w:t>
      </w:r>
    </w:p>
    <w:p w:rsidR="00F96B35" w:rsidRDefault="00CD02A3">
      <w:pPr>
        <w:numPr>
          <w:ilvl w:val="0"/>
          <w:numId w:val="8"/>
        </w:numPr>
      </w:pPr>
      <w:r>
        <w:t>Шарп У., Александр Г., Бейли Дж. Инвестиции: Пер. с англ. - М.: ИНФРА - М, 1997.</w:t>
      </w:r>
    </w:p>
    <w:p w:rsidR="00F96B35" w:rsidRDefault="00F96B35">
      <w:pPr>
        <w:pStyle w:val="invest"/>
      </w:pPr>
    </w:p>
    <w:p w:rsidR="00F96B35" w:rsidRDefault="00CD02A3">
      <w:pPr>
        <w:pStyle w:val="1"/>
      </w:pPr>
      <w:r>
        <w:br w:type="page"/>
      </w:r>
      <w:bookmarkStart w:id="43" w:name="_Toc517451137"/>
      <w:r>
        <w:t>ПРИЛОЖЕНИЯ</w:t>
      </w:r>
      <w:bookmarkEnd w:id="43"/>
    </w:p>
    <w:p w:rsidR="00F96B35" w:rsidRDefault="00CD02A3">
      <w:pPr>
        <w:jc w:val="right"/>
      </w:pPr>
      <w:r>
        <w:t>Таблица 1</w:t>
      </w:r>
    </w:p>
    <w:p w:rsidR="00F96B35" w:rsidRDefault="00CD02A3">
      <w:r>
        <w:t>РОЛЬ ПРЕДПРИЯТИЙ С ИНОСТРАННЫМИ ИНВЕСТИЦИЯМИ В ЭКОНОМИКЕ УЗБЕКИСТАНА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080"/>
        <w:gridCol w:w="1080"/>
        <w:gridCol w:w="1080"/>
        <w:gridCol w:w="900"/>
        <w:gridCol w:w="1080"/>
        <w:gridCol w:w="1080"/>
      </w:tblGrid>
      <w:tr w:rsidR="00F96B35">
        <w:tc>
          <w:tcPr>
            <w:tcW w:w="2988" w:type="dxa"/>
          </w:tcPr>
          <w:p w:rsidR="00F96B35" w:rsidRDefault="00CD02A3">
            <w:pPr>
              <w:spacing w:before="20"/>
            </w:pPr>
            <w:r>
              <w:rPr>
                <w:i/>
                <w:iCs/>
                <w:szCs w:val="12"/>
              </w:rPr>
              <w:t>Показатели</w:t>
            </w:r>
            <w:r>
              <w:rPr>
                <w:szCs w:val="12"/>
              </w:rPr>
              <w:t xml:space="preserve"> доли </w:t>
            </w:r>
            <w:r>
              <w:rPr>
                <w:i/>
                <w:iCs/>
                <w:szCs w:val="12"/>
              </w:rPr>
              <w:t>ПИИ в: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1994 г.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1995 г.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1996 г.</w:t>
            </w:r>
          </w:p>
          <w:p w:rsidR="00F96B35" w:rsidRDefault="00F96B35">
            <w:pPr>
              <w:spacing w:before="20"/>
            </w:pPr>
          </w:p>
        </w:tc>
        <w:tc>
          <w:tcPr>
            <w:tcW w:w="900" w:type="dxa"/>
          </w:tcPr>
          <w:p w:rsidR="00F96B35" w:rsidRDefault="00CD02A3">
            <w:pPr>
              <w:spacing w:before="20"/>
            </w:pPr>
            <w:r>
              <w:rPr>
                <w:i/>
                <w:iCs/>
                <w:szCs w:val="12"/>
              </w:rPr>
              <w:t>1997</w:t>
            </w:r>
            <w:r>
              <w:rPr>
                <w:szCs w:val="12"/>
              </w:rPr>
              <w:t>г.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1998 г.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1999 г.</w:t>
            </w:r>
          </w:p>
          <w:p w:rsidR="00F96B35" w:rsidRDefault="00F96B35">
            <w:pPr>
              <w:spacing w:before="20"/>
            </w:pPr>
          </w:p>
        </w:tc>
      </w:tr>
      <w:tr w:rsidR="00F96B35">
        <w:tc>
          <w:tcPr>
            <w:tcW w:w="29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объеме ВВП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2,63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2,05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7,4</w:t>
            </w:r>
          </w:p>
        </w:tc>
        <w:tc>
          <w:tcPr>
            <w:tcW w:w="90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12,5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13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13,01</w:t>
            </w:r>
          </w:p>
        </w:tc>
      </w:tr>
      <w:tr w:rsidR="00F96B35">
        <w:tc>
          <w:tcPr>
            <w:tcW w:w="29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внешнеторговом обороте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3,1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7,5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20,9</w:t>
            </w:r>
          </w:p>
        </w:tc>
        <w:tc>
          <w:tcPr>
            <w:tcW w:w="90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24,4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21,3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22,0</w:t>
            </w:r>
          </w:p>
        </w:tc>
      </w:tr>
      <w:tr w:rsidR="00F96B35">
        <w:tc>
          <w:tcPr>
            <w:tcW w:w="29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общем объеме экспорта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0,57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1,97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4,66</w:t>
            </w:r>
          </w:p>
        </w:tc>
        <w:tc>
          <w:tcPr>
            <w:tcW w:w="90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8,0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9,7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11,5</w:t>
            </w:r>
          </w:p>
        </w:tc>
      </w:tr>
      <w:tr w:rsidR="00F96B35">
        <w:tc>
          <w:tcPr>
            <w:tcW w:w="29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общем объеме импорта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5,59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14,54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36,75</w:t>
            </w:r>
          </w:p>
        </w:tc>
        <w:tc>
          <w:tcPr>
            <w:tcW w:w="90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36,0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33,96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33,0</w:t>
            </w:r>
          </w:p>
        </w:tc>
      </w:tr>
      <w:tr w:rsidR="00F96B35">
        <w:tc>
          <w:tcPr>
            <w:tcW w:w="2988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общей численности экономически активного населения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0,3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0,39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0,64</w:t>
            </w:r>
          </w:p>
        </w:tc>
        <w:tc>
          <w:tcPr>
            <w:tcW w:w="90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0,91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0,98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0,98</w:t>
            </w:r>
          </w:p>
        </w:tc>
      </w:tr>
    </w:tbl>
    <w:p w:rsidR="00F96B35" w:rsidRDefault="00F96B35"/>
    <w:p w:rsidR="00F96B35" w:rsidRDefault="00CD02A3">
      <w:pPr>
        <w:jc w:val="right"/>
      </w:pPr>
      <w:r>
        <w:t>Таблица 2</w:t>
      </w:r>
    </w:p>
    <w:p w:rsidR="00F96B35" w:rsidRDefault="00CD02A3">
      <w:r>
        <w:t>ОСНОВНЫЕ ПОКАЗАТЕЛИ ДЕЯТЕЛЬНОСТИ ПРЕДПРИЯТИЙ С ИНОСТРАННЫМИ ИНВЕСТИЦИЯМИ В УЗБЕКИСТАНЕ ЗА 1996 – 1999 гг.</w:t>
      </w:r>
    </w:p>
    <w:p w:rsidR="00F96B35" w:rsidRDefault="00F96B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876"/>
        <w:gridCol w:w="1042"/>
        <w:gridCol w:w="1080"/>
        <w:gridCol w:w="1080"/>
        <w:gridCol w:w="1322"/>
      </w:tblGrid>
      <w:tr w:rsidR="00F96B35">
        <w:tc>
          <w:tcPr>
            <w:tcW w:w="3888" w:type="dxa"/>
          </w:tcPr>
          <w:p w:rsidR="00F96B35" w:rsidRDefault="00CD02A3">
            <w:pPr>
              <w:spacing w:before="40"/>
            </w:pPr>
            <w:r>
              <w:rPr>
                <w:i/>
                <w:iCs/>
                <w:szCs w:val="12"/>
              </w:rPr>
              <w:t>Показатели</w:t>
            </w:r>
          </w:p>
        </w:tc>
        <w:tc>
          <w:tcPr>
            <w:tcW w:w="876" w:type="dxa"/>
          </w:tcPr>
          <w:p w:rsidR="00F96B35" w:rsidRDefault="00CD02A3">
            <w:pPr>
              <w:spacing w:before="40"/>
            </w:pPr>
            <w:r>
              <w:rPr>
                <w:i/>
                <w:iCs/>
                <w:szCs w:val="12"/>
              </w:rPr>
              <w:t>1996г.</w:t>
            </w:r>
          </w:p>
        </w:tc>
        <w:tc>
          <w:tcPr>
            <w:tcW w:w="1042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1997 г.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i/>
                <w:iCs/>
                <w:szCs w:val="12"/>
              </w:rPr>
              <w:t xml:space="preserve">1998 </w:t>
            </w:r>
            <w:r>
              <w:rPr>
                <w:szCs w:val="12"/>
              </w:rPr>
              <w:t>г.</w:t>
            </w:r>
          </w:p>
        </w:tc>
        <w:tc>
          <w:tcPr>
            <w:tcW w:w="1080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1999 г.</w:t>
            </w:r>
          </w:p>
        </w:tc>
        <w:tc>
          <w:tcPr>
            <w:tcW w:w="1322" w:type="dxa"/>
          </w:tcPr>
          <w:p w:rsidR="00F96B35" w:rsidRDefault="00CD02A3">
            <w:pPr>
              <w:spacing w:before="40"/>
            </w:pPr>
            <w:r>
              <w:rPr>
                <w:szCs w:val="12"/>
              </w:rPr>
              <w:t>1999 г. к 1996г</w:t>
            </w:r>
            <w:r>
              <w:rPr>
                <w:i/>
                <w:iCs/>
                <w:szCs w:val="12"/>
              </w:rPr>
              <w:t>.,в разах</w:t>
            </w: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Количество зарегистрированных ПИИ</w:t>
            </w:r>
          </w:p>
          <w:p w:rsidR="00F96B35" w:rsidRDefault="00F96B35">
            <w:pPr>
              <w:spacing w:before="20"/>
            </w:pPr>
          </w:p>
        </w:tc>
        <w:tc>
          <w:tcPr>
            <w:tcW w:w="876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3061</w:t>
            </w:r>
          </w:p>
        </w:tc>
        <w:tc>
          <w:tcPr>
            <w:tcW w:w="104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3278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3594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3554</w:t>
            </w:r>
          </w:p>
          <w:p w:rsidR="00F96B35" w:rsidRDefault="00F96B35">
            <w:pPr>
              <w:spacing w:before="20"/>
            </w:pPr>
          </w:p>
        </w:tc>
        <w:tc>
          <w:tcPr>
            <w:tcW w:w="132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1,16</w:t>
            </w:r>
          </w:p>
          <w:p w:rsidR="00F96B35" w:rsidRDefault="00F96B35">
            <w:pPr>
              <w:spacing w:before="20"/>
            </w:pP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в т. ч. действующие</w:t>
            </w:r>
          </w:p>
          <w:p w:rsidR="00F96B35" w:rsidRDefault="00F96B35">
            <w:pPr>
              <w:spacing w:before="20"/>
            </w:pPr>
          </w:p>
        </w:tc>
        <w:tc>
          <w:tcPr>
            <w:tcW w:w="876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1855</w:t>
            </w:r>
          </w:p>
        </w:tc>
        <w:tc>
          <w:tcPr>
            <w:tcW w:w="104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1963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1951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1910</w:t>
            </w:r>
          </w:p>
          <w:p w:rsidR="00F96B35" w:rsidRDefault="00F96B35">
            <w:pPr>
              <w:spacing w:before="20"/>
            </w:pPr>
          </w:p>
        </w:tc>
        <w:tc>
          <w:tcPr>
            <w:tcW w:w="132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1,03</w:t>
            </w:r>
          </w:p>
          <w:p w:rsidR="00F96B35" w:rsidRDefault="00F96B35">
            <w:pPr>
              <w:spacing w:before="20"/>
            </w:pP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Размер уставных капиталов (на конец года), тыс. долл.</w:t>
            </w:r>
          </w:p>
          <w:p w:rsidR="00F96B35" w:rsidRDefault="00F96B35">
            <w:pPr>
              <w:spacing w:before="20"/>
            </w:pPr>
          </w:p>
        </w:tc>
        <w:tc>
          <w:tcPr>
            <w:tcW w:w="876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1157</w:t>
            </w:r>
          </w:p>
        </w:tc>
        <w:tc>
          <w:tcPr>
            <w:tcW w:w="1042" w:type="dxa"/>
          </w:tcPr>
          <w:p w:rsidR="00F96B35" w:rsidRDefault="00F96B35">
            <w:pPr>
              <w:spacing w:before="20"/>
            </w:pP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2048,2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1573,8</w:t>
            </w:r>
          </w:p>
          <w:p w:rsidR="00F96B35" w:rsidRDefault="00F96B35">
            <w:pPr>
              <w:spacing w:before="20"/>
            </w:pPr>
          </w:p>
        </w:tc>
        <w:tc>
          <w:tcPr>
            <w:tcW w:w="132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1,36</w:t>
            </w:r>
          </w:p>
          <w:p w:rsidR="00F96B35" w:rsidRDefault="00F96B35">
            <w:pPr>
              <w:spacing w:before="20"/>
            </w:pP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40"/>
              <w:rPr>
                <w:szCs w:val="12"/>
              </w:rPr>
            </w:pPr>
            <w:r>
              <w:rPr>
                <w:szCs w:val="12"/>
              </w:rPr>
              <w:t xml:space="preserve">Объем производства продукции, млрд. сум.: </w:t>
            </w:r>
          </w:p>
          <w:p w:rsidR="00F96B35" w:rsidRDefault="00CD02A3">
            <w:pPr>
              <w:spacing w:before="40"/>
              <w:rPr>
                <w:szCs w:val="12"/>
              </w:rPr>
            </w:pPr>
            <w:r>
              <w:rPr>
                <w:szCs w:val="12"/>
              </w:rPr>
              <w:t xml:space="preserve">в текущих ценах </w:t>
            </w:r>
          </w:p>
          <w:p w:rsidR="00F96B35" w:rsidRDefault="00CD02A3">
            <w:pPr>
              <w:spacing w:before="40"/>
              <w:rPr>
                <w:szCs w:val="12"/>
              </w:rPr>
            </w:pPr>
            <w:r>
              <w:rPr>
                <w:szCs w:val="12"/>
              </w:rPr>
              <w:t xml:space="preserve">в сопоставимых ценах (1996 года) </w:t>
            </w: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в % к предыдущему году</w:t>
            </w:r>
          </w:p>
          <w:p w:rsidR="00F96B35" w:rsidRDefault="00F96B35">
            <w:pPr>
              <w:spacing w:before="40"/>
            </w:pPr>
          </w:p>
        </w:tc>
        <w:tc>
          <w:tcPr>
            <w:tcW w:w="876" w:type="dxa"/>
          </w:tcPr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CD02A3">
            <w:pPr>
              <w:spacing w:before="40"/>
              <w:rPr>
                <w:szCs w:val="12"/>
              </w:rPr>
            </w:pPr>
            <w:r>
              <w:rPr>
                <w:szCs w:val="12"/>
              </w:rPr>
              <w:t>41,7 41,7</w:t>
            </w: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-</w:t>
            </w:r>
          </w:p>
        </w:tc>
        <w:tc>
          <w:tcPr>
            <w:tcW w:w="1042" w:type="dxa"/>
          </w:tcPr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123,5 95,3 228,5</w:t>
            </w:r>
          </w:p>
          <w:p w:rsidR="00F96B35" w:rsidRDefault="00F96B35">
            <w:pPr>
              <w:spacing w:before="40"/>
            </w:pPr>
          </w:p>
        </w:tc>
        <w:tc>
          <w:tcPr>
            <w:tcW w:w="1080" w:type="dxa"/>
          </w:tcPr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176,6 104,6 109,7</w:t>
            </w:r>
          </w:p>
          <w:p w:rsidR="00F96B35" w:rsidRDefault="00F96B35">
            <w:pPr>
              <w:spacing w:before="40"/>
            </w:pPr>
          </w:p>
        </w:tc>
        <w:tc>
          <w:tcPr>
            <w:tcW w:w="1080" w:type="dxa"/>
          </w:tcPr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267,5 118,0 112,8</w:t>
            </w:r>
          </w:p>
          <w:p w:rsidR="00F96B35" w:rsidRDefault="00F96B35">
            <w:pPr>
              <w:spacing w:before="40"/>
            </w:pPr>
          </w:p>
        </w:tc>
        <w:tc>
          <w:tcPr>
            <w:tcW w:w="1322" w:type="dxa"/>
          </w:tcPr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F96B35">
            <w:pPr>
              <w:spacing w:before="40"/>
              <w:rPr>
                <w:szCs w:val="12"/>
              </w:rPr>
            </w:pPr>
          </w:p>
          <w:p w:rsidR="00F96B35" w:rsidRDefault="00CD02A3">
            <w:pPr>
              <w:spacing w:before="40"/>
              <w:rPr>
                <w:szCs w:val="12"/>
              </w:rPr>
            </w:pPr>
            <w:r>
              <w:rPr>
                <w:szCs w:val="12"/>
              </w:rPr>
              <w:t>6,4</w:t>
            </w:r>
          </w:p>
          <w:p w:rsidR="00F96B35" w:rsidRDefault="00CD02A3">
            <w:pPr>
              <w:spacing w:before="40"/>
            </w:pPr>
            <w:r>
              <w:rPr>
                <w:szCs w:val="12"/>
              </w:rPr>
              <w:t>2,8</w:t>
            </w:r>
          </w:p>
          <w:p w:rsidR="00F96B35" w:rsidRDefault="00F96B35">
            <w:pPr>
              <w:spacing w:before="40"/>
            </w:pP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Экспорт, в млн. долл.</w:t>
            </w:r>
          </w:p>
          <w:p w:rsidR="00F96B35" w:rsidRDefault="00F96B35">
            <w:pPr>
              <w:spacing w:before="20"/>
            </w:pPr>
          </w:p>
        </w:tc>
        <w:tc>
          <w:tcPr>
            <w:tcW w:w="876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213,7</w:t>
            </w:r>
          </w:p>
          <w:p w:rsidR="00F96B35" w:rsidRDefault="00F96B35">
            <w:pPr>
              <w:spacing w:before="20"/>
            </w:pPr>
          </w:p>
        </w:tc>
        <w:tc>
          <w:tcPr>
            <w:tcW w:w="104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399,6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342,9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371,5</w:t>
            </w:r>
          </w:p>
          <w:p w:rsidR="00F96B35" w:rsidRDefault="00F96B35">
            <w:pPr>
              <w:spacing w:before="20"/>
            </w:pPr>
          </w:p>
        </w:tc>
        <w:tc>
          <w:tcPr>
            <w:tcW w:w="132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1,7</w:t>
            </w:r>
          </w:p>
          <w:p w:rsidR="00F96B35" w:rsidRDefault="00F96B35">
            <w:pPr>
              <w:spacing w:before="20"/>
            </w:pPr>
          </w:p>
        </w:tc>
      </w:tr>
      <w:tr w:rsidR="00F96B35">
        <w:tc>
          <w:tcPr>
            <w:tcW w:w="388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Импорт, в млн. долл.</w:t>
            </w:r>
          </w:p>
          <w:p w:rsidR="00F96B35" w:rsidRDefault="00F96B35">
            <w:pPr>
              <w:spacing w:before="20"/>
            </w:pPr>
          </w:p>
        </w:tc>
        <w:tc>
          <w:tcPr>
            <w:tcW w:w="876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1734.5</w:t>
            </w:r>
          </w:p>
          <w:p w:rsidR="00F96B35" w:rsidRDefault="00F96B35">
            <w:pPr>
              <w:spacing w:before="20"/>
            </w:pPr>
          </w:p>
        </w:tc>
        <w:tc>
          <w:tcPr>
            <w:tcW w:w="104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1777,9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1116,8</w:t>
            </w:r>
          </w:p>
          <w:p w:rsidR="00F96B35" w:rsidRDefault="00F96B35">
            <w:pPr>
              <w:spacing w:before="20"/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1027,8</w:t>
            </w:r>
          </w:p>
          <w:p w:rsidR="00F96B35" w:rsidRDefault="00F96B35">
            <w:pPr>
              <w:spacing w:before="20"/>
            </w:pPr>
          </w:p>
        </w:tc>
        <w:tc>
          <w:tcPr>
            <w:tcW w:w="1322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0,6</w:t>
            </w:r>
          </w:p>
          <w:p w:rsidR="00F96B35" w:rsidRDefault="00F96B35">
            <w:pPr>
              <w:spacing w:before="20"/>
            </w:pPr>
          </w:p>
        </w:tc>
      </w:tr>
    </w:tbl>
    <w:p w:rsidR="00F96B35" w:rsidRDefault="00F96B35"/>
    <w:p w:rsidR="00F96B35" w:rsidRDefault="00CD02A3">
      <w:r>
        <w:br w:type="page"/>
      </w:r>
    </w:p>
    <w:p w:rsidR="00F96B35" w:rsidRDefault="00CD02A3">
      <w:pPr>
        <w:jc w:val="right"/>
      </w:pPr>
      <w:r>
        <w:t>Таблица 3</w:t>
      </w:r>
    </w:p>
    <w:p w:rsidR="00F96B35" w:rsidRDefault="00CD02A3">
      <w:r>
        <w:t>РАСПРЕДЕЛЕНИЕ ОБЪЕМА ПРОИЗВОДСТВА ПРЕДПРИЯТИЙ С ИНОСТРАННЫМИ ИНВЕСТИЦИЯМИ ПО РЕГИОНАМ РУ, В % К ИТОГУ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080"/>
        <w:gridCol w:w="1080"/>
        <w:gridCol w:w="1030"/>
      </w:tblGrid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i/>
                <w:iCs/>
                <w:szCs w:val="12"/>
              </w:rPr>
              <w:t>Наименование областей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1996 г.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1998 г.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1999 г.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szCs w:val="12"/>
              </w:rPr>
              <w:t>Всего:</w:t>
            </w:r>
          </w:p>
          <w:p w:rsidR="00F96B35" w:rsidRDefault="00F96B35">
            <w:pPr>
              <w:spacing w:before="20"/>
              <w:rPr>
                <w:b/>
                <w:bCs/>
              </w:rPr>
            </w:pPr>
          </w:p>
        </w:tc>
        <w:tc>
          <w:tcPr>
            <w:tcW w:w="1080" w:type="dxa"/>
          </w:tcPr>
          <w:p w:rsidR="00F96B35" w:rsidRDefault="00CD02A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szCs w:val="12"/>
              </w:rPr>
              <w:t>100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szCs w:val="12"/>
              </w:rPr>
              <w:t>100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  <w:szCs w:val="12"/>
              </w:rPr>
              <w:t>100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Республика Каракалпакста</w:t>
            </w:r>
            <w:r>
              <w:t>н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0,1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0,3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Андижанская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25,8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29,8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26,4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Бухарская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0,4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0,3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Джизакская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0,1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0,3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Кашкадарьинская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0,1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0,5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0,6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Навоийская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12,8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8,8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10,5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Наманганская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1,5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1,4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2,4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Самаркандская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1,6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4,0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4,4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Сурхандарьинская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0,5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0,3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Сырдарьинская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0,3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0,2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Ташкентская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2,1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5,7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5,7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Ферганская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1,5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2,5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2,6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Хорезмская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0,9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1,2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0,4</w:t>
            </w:r>
          </w:p>
        </w:tc>
      </w:tr>
      <w:tr w:rsidR="00F96B35">
        <w:tc>
          <w:tcPr>
            <w:tcW w:w="3168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г. Ташкент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52,7</w:t>
            </w:r>
          </w:p>
        </w:tc>
        <w:tc>
          <w:tcPr>
            <w:tcW w:w="108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44,6</w:t>
            </w:r>
          </w:p>
        </w:tc>
        <w:tc>
          <w:tcPr>
            <w:tcW w:w="1030" w:type="dxa"/>
          </w:tcPr>
          <w:p w:rsidR="00F96B35" w:rsidRDefault="00CD02A3">
            <w:pPr>
              <w:spacing w:before="20"/>
            </w:pPr>
            <w:r>
              <w:rPr>
                <w:szCs w:val="12"/>
              </w:rPr>
              <w:t>45,8</w:t>
            </w:r>
          </w:p>
        </w:tc>
      </w:tr>
    </w:tbl>
    <w:p w:rsidR="00F96B35" w:rsidRDefault="00CD02A3">
      <w:pPr>
        <w:jc w:val="right"/>
      </w:pPr>
      <w:r>
        <w:t>Таблица 4</w:t>
      </w:r>
    </w:p>
    <w:p w:rsidR="00F96B35" w:rsidRDefault="00CD02A3">
      <w:r>
        <w:t>РАСПРЕДЕЛЕНИЕ ИНВЕСТИЦИЙ И КРЕДИТОВ В АДРЕСНОЙ ПРОГРАММЕ 2001 ГОДА РУ ПО ОТРАСЛЯМ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9"/>
        <w:gridCol w:w="909"/>
        <w:gridCol w:w="1134"/>
        <w:gridCol w:w="893"/>
        <w:gridCol w:w="1242"/>
        <w:gridCol w:w="838"/>
        <w:gridCol w:w="1165"/>
      </w:tblGrid>
      <w:tr w:rsidR="00F96B35">
        <w:trPr>
          <w:cantSplit/>
        </w:trPr>
        <w:tc>
          <w:tcPr>
            <w:tcW w:w="0" w:type="auto"/>
            <w:vMerge w:val="restart"/>
            <w:vAlign w:val="center"/>
          </w:tcPr>
          <w:p w:rsidR="00F96B35" w:rsidRDefault="00CD02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Отраслевые комплексы</w:t>
            </w:r>
          </w:p>
        </w:tc>
        <w:tc>
          <w:tcPr>
            <w:tcW w:w="0" w:type="auto"/>
            <w:gridSpan w:val="2"/>
            <w:vMerge w:val="restart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Доля в общем прогнозе освоения на 2001 год</w:t>
            </w:r>
          </w:p>
        </w:tc>
        <w:tc>
          <w:tcPr>
            <w:tcW w:w="0" w:type="auto"/>
            <w:gridSpan w:val="4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В том числе доля по:</w:t>
            </w:r>
          </w:p>
        </w:tc>
      </w:tr>
      <w:tr w:rsidR="00F96B35">
        <w:trPr>
          <w:cantSplit/>
        </w:trPr>
        <w:tc>
          <w:tcPr>
            <w:tcW w:w="0" w:type="auto"/>
            <w:vMerge/>
          </w:tcPr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</w:p>
        </w:tc>
        <w:tc>
          <w:tcPr>
            <w:tcW w:w="0" w:type="auto"/>
            <w:gridSpan w:val="2"/>
            <w:vMerge/>
          </w:tcPr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  <w:gridSpan w:val="2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Иностранным кредитам под гарантию</w:t>
            </w:r>
          </w:p>
        </w:tc>
        <w:tc>
          <w:tcPr>
            <w:tcW w:w="0" w:type="auto"/>
            <w:gridSpan w:val="2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Прямым инвестициям и кредитам</w:t>
            </w:r>
          </w:p>
        </w:tc>
      </w:tr>
      <w:tr w:rsidR="00F96B35">
        <w:trPr>
          <w:cantSplit/>
        </w:trPr>
        <w:tc>
          <w:tcPr>
            <w:tcW w:w="0" w:type="auto"/>
            <w:vMerge/>
          </w:tcPr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%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$ млн.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%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$ млн.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%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$ млн.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Всего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100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833,1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100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700,87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100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132,22</w:t>
            </w:r>
          </w:p>
          <w:p w:rsidR="00F96B35" w:rsidRDefault="00F96B35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Топливно-энергетический,</w:t>
            </w: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всего,</w:t>
            </w: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в т.ч.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22,9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190,8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17,7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124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50,5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F96B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</w:p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66,76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Узбекнефтегаз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17,5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145,7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16,2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113,5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24,3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32.18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Минэнерго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11.4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0.93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Госкомгеология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33,7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25.5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3365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i/>
                <w:iCs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Комплекс индус</w:t>
            </w:r>
            <w:r>
              <w:rPr>
                <w:rFonts w:ascii="Arial" w:hAnsi="Arial" w:cs="Arial"/>
                <w:color w:val="000000"/>
                <w:szCs w:val="12"/>
              </w:rPr>
              <w:softHyphen/>
              <w:t xml:space="preserve">триального развития, всего, в т. </w:t>
            </w:r>
            <w:r>
              <w:rPr>
                <w:rFonts w:ascii="Arial" w:hAnsi="Arial" w:cs="Arial"/>
                <w:i/>
                <w:iCs/>
                <w:color w:val="000000"/>
                <w:szCs w:val="12"/>
              </w:rPr>
              <w:t>ч.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20,7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172,8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24,5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171,8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Узхимпром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38,0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37,95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Узавтопром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87,4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12.5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87,4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Узэлтехпром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15,0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Узмашпром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18,0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Узсельхозмашхолдинг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Агропромышленный комплекс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35,7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35,69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Комплекс потре</w:t>
            </w:r>
            <w:r>
              <w:rPr>
                <w:rFonts w:ascii="Arial" w:hAnsi="Arial" w:cs="Arial"/>
                <w:color w:val="000000"/>
                <w:szCs w:val="12"/>
              </w:rPr>
              <w:softHyphen/>
              <w:t>бительских това</w:t>
            </w:r>
            <w:r>
              <w:rPr>
                <w:rFonts w:ascii="Arial" w:hAnsi="Arial" w:cs="Arial"/>
                <w:color w:val="000000"/>
                <w:szCs w:val="12"/>
              </w:rPr>
              <w:softHyphen/>
              <w:t>ров, всего, в т. ч.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102,3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89,24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9,9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13,1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Узбеклегпром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89,2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89,24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Мясомолпром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6,1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6.1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Масложиртабакпром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7,0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7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</w:rPr>
              <w:t>Строительство, промстроймат., транспорт и связь, всего, в т. ч.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7,2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59,6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59,6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Узстрой материалы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1.1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Узбекистон хаво йуллари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25,8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Узбекистон темир йуллари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15,0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Узавтотранс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Социальный комплекс, всего, в т.ч.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14,1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117,5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16,1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113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4,5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Центр ССПО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24,1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24,1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Минобразования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5,94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Минздрав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32,7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32,7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Гос ком печати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13,7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2.0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13,73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F96B3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Узбектуризм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14,5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1.4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4.5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Узтелерадио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20,5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20,5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Комплекс разгосударствления и приватизации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9,2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12,12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Общеэкономи</w:t>
            </w:r>
            <w:r>
              <w:rPr>
                <w:rFonts w:ascii="Arial" w:hAnsi="Arial" w:cs="Arial"/>
                <w:color w:val="000000"/>
                <w:szCs w:val="12"/>
              </w:rPr>
              <w:softHyphen/>
              <w:t>ческий комплекс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4,4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36,4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36,35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Кредитные линии МСБ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10,1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83,9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7,5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52,9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23,4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31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Хокимияты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2,2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18,3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2,6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18,25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</w:tr>
      <w:tr w:rsidR="00F96B35"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Cs w:val="12"/>
              </w:rPr>
            </w:pPr>
            <w:r>
              <w:rPr>
                <w:rFonts w:ascii="Arial" w:hAnsi="Arial" w:cs="Arial"/>
                <w:color w:val="000000"/>
                <w:szCs w:val="12"/>
              </w:rPr>
              <w:t>Другие предприятия и организации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0,4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3,7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0,0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0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2,8</w:t>
            </w:r>
          </w:p>
        </w:tc>
        <w:tc>
          <w:tcPr>
            <w:tcW w:w="0" w:type="auto"/>
          </w:tcPr>
          <w:p w:rsidR="00F96B35" w:rsidRDefault="00CD02A3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Cs w:val="12"/>
              </w:rPr>
            </w:pPr>
            <w:r>
              <w:rPr>
                <w:rFonts w:ascii="Arial" w:hAnsi="Arial" w:cs="Arial"/>
                <w:noProof/>
                <w:color w:val="000000"/>
                <w:szCs w:val="12"/>
              </w:rPr>
              <w:t>3,74</w:t>
            </w:r>
          </w:p>
        </w:tc>
      </w:tr>
    </w:tbl>
    <w:p w:rsidR="00F96B35" w:rsidRDefault="002A5A5C">
      <w:r>
        <w:rPr>
          <w:noProof/>
          <w:sz w:val="20"/>
        </w:rPr>
        <w:pict>
          <v:shape id="_x0000_s1030" type="#_x0000_t75" style="position:absolute;margin-left:0;margin-top:33.8pt;width:450pt;height:215.95pt;z-index:251659776;mso-position-horizontal-relative:text;mso-position-vertical-relative:text">
            <v:imagedata r:id="rId11" o:title=""/>
          </v:shape>
        </w:pict>
      </w:r>
    </w:p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F96B35"/>
    <w:p w:rsidR="00F96B35" w:rsidRDefault="00CD02A3">
      <w:r>
        <w:t>Рис. 1 Диаграмма распределения Уставного капитала СП «</w:t>
      </w:r>
      <w:r>
        <w:rPr>
          <w:lang w:val="en-US"/>
        </w:rPr>
        <w:t>SIETA</w:t>
      </w:r>
      <w:r>
        <w:t>»</w:t>
      </w:r>
    </w:p>
    <w:p w:rsidR="00F96B35" w:rsidRDefault="00F96B35">
      <w:pPr>
        <w:pStyle w:val="invest"/>
      </w:pPr>
      <w:bookmarkStart w:id="44" w:name="_GoBack"/>
      <w:bookmarkEnd w:id="44"/>
    </w:p>
    <w:sectPr w:rsidR="00F96B35">
      <w:footerReference w:type="even" r:id="rId12"/>
      <w:footerReference w:type="default" r:id="rId13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35" w:rsidRDefault="00CD02A3">
      <w:r>
        <w:separator/>
      </w:r>
    </w:p>
  </w:endnote>
  <w:endnote w:type="continuationSeparator" w:id="0">
    <w:p w:rsidR="00F96B35" w:rsidRDefault="00CD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35" w:rsidRDefault="00CD02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6B35" w:rsidRDefault="00F96B3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B35" w:rsidRDefault="00CD02A3">
    <w:pPr>
      <w:pStyle w:val="a6"/>
      <w:framePr w:wrap="around" w:vAnchor="text" w:hAnchor="page" w:x="11166" w:y="-31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96B35" w:rsidRDefault="00F96B3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35" w:rsidRDefault="00CD02A3">
      <w:r>
        <w:separator/>
      </w:r>
    </w:p>
  </w:footnote>
  <w:footnote w:type="continuationSeparator" w:id="0">
    <w:p w:rsidR="00F96B35" w:rsidRDefault="00CD02A3">
      <w:r>
        <w:continuationSeparator/>
      </w:r>
    </w:p>
  </w:footnote>
  <w:footnote w:id="1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Доклад Президента Республики Узбекистан И. А. Каримова на первой сессии Олий Мажлиса Республики Узбекистан второго созыва. «Народное слово», 23 января 2000 г.</w:t>
      </w:r>
    </w:p>
  </w:footnote>
  <w:footnote w:id="2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Закон введен в действие с 13 января 1999 года постановлением Олий Мажлиса Рес</w:t>
      </w:r>
      <w:r>
        <w:rPr>
          <w:szCs w:val="12"/>
        </w:rPr>
        <w:softHyphen/>
        <w:t>публики Узбекистан от 24 декабря 1998 г.</w:t>
      </w:r>
    </w:p>
  </w:footnote>
  <w:footnote w:id="3">
    <w:p w:rsidR="00F96B35" w:rsidRDefault="00CD02A3">
      <w:pPr>
        <w:pStyle w:val="FR2"/>
        <w:rPr>
          <w:b w:val="0"/>
          <w:bCs w:val="0"/>
          <w:sz w:val="12"/>
          <w:szCs w:val="12"/>
        </w:rPr>
      </w:pPr>
      <w:r>
        <w:rPr>
          <w:rStyle w:val="a4"/>
        </w:rPr>
        <w:footnoteRef/>
      </w:r>
      <w:r>
        <w:rPr>
          <w:sz w:val="20"/>
        </w:rPr>
        <w:t xml:space="preserve"> </w:t>
      </w:r>
      <w:r>
        <w:rPr>
          <w:b w:val="0"/>
          <w:bCs w:val="0"/>
          <w:sz w:val="20"/>
          <w:szCs w:val="12"/>
        </w:rPr>
        <w:t>А. В. Мертенс. Инвестиции: Курс лекций по современной финансовой теории. – Киев: Киев</w:t>
      </w:r>
      <w:r>
        <w:rPr>
          <w:b w:val="0"/>
          <w:bCs w:val="0"/>
          <w:sz w:val="20"/>
          <w:szCs w:val="12"/>
        </w:rPr>
        <w:softHyphen/>
        <w:t>ское инвестиционное агентство, 1997, стр. 41.</w:t>
      </w:r>
    </w:p>
    <w:p w:rsidR="00F96B35" w:rsidRDefault="00F96B35">
      <w:pPr>
        <w:pStyle w:val="a3"/>
      </w:pPr>
    </w:p>
  </w:footnote>
  <w:footnote w:id="4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В- Г. Золотогоров. Инвестиционное про</w:t>
      </w:r>
      <w:r>
        <w:rPr>
          <w:szCs w:val="12"/>
        </w:rPr>
        <w:softHyphen/>
        <w:t>ектирование // Учебное пособие – Минск: ИП «Экоперспектива». 1998, стр. 13.</w:t>
      </w:r>
    </w:p>
  </w:footnote>
  <w:footnote w:id="5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Такую классификацию отраслей эко</w:t>
      </w:r>
      <w:r>
        <w:rPr>
          <w:szCs w:val="12"/>
        </w:rPr>
        <w:softHyphen/>
        <w:t>номики см., например: М.Ю. Алексеев, Я.М. Миркин. Ценные бумаги и фондовый ры</w:t>
      </w:r>
      <w:r>
        <w:rPr>
          <w:szCs w:val="12"/>
        </w:rPr>
        <w:softHyphen/>
        <w:t>нок. - М: Перспектива, 1995, стр. 154-158.</w:t>
      </w:r>
    </w:p>
  </w:footnote>
  <w:footnote w:id="6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У. Шарп, Г. Александр. Дж. Бэйли. Инвестиции: Пер. с англ. • М.: ИНФРА -М. 1997. стр. 979.</w:t>
      </w:r>
    </w:p>
  </w:footnote>
  <w:footnote w:id="7">
    <w:p w:rsidR="00F96B35" w:rsidRDefault="00CD02A3">
      <w:pPr>
        <w:rPr>
          <w:sz w:val="20"/>
        </w:rPr>
      </w:pPr>
      <w:r>
        <w:rPr>
          <w:rStyle w:val="a4"/>
        </w:rPr>
        <w:footnoteRef/>
      </w:r>
      <w:r>
        <w:t xml:space="preserve"> </w:t>
      </w:r>
      <w:r>
        <w:rPr>
          <w:sz w:val="20"/>
          <w:szCs w:val="12"/>
        </w:rPr>
        <w:t>Там же, стр. 16.</w:t>
      </w:r>
    </w:p>
    <w:p w:rsidR="00F96B35" w:rsidRDefault="00F96B35">
      <w:pPr>
        <w:pStyle w:val="a3"/>
      </w:pPr>
    </w:p>
  </w:footnote>
  <w:footnote w:id="8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Хикматов А. Инвестиционная политика в условиях либерализации экономических реформ в Узбекистане – Ж. Рынок, деньги и кредит, </w:t>
      </w:r>
      <w:r>
        <w:rPr>
          <w:lang w:val="en-US"/>
        </w:rPr>
        <w:t>N</w:t>
      </w:r>
      <w:r>
        <w:t>6, 2000, с. 42-43.</w:t>
      </w:r>
    </w:p>
  </w:footnote>
  <w:footnote w:id="9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Хикматов А. Инвестиционная политика в условиях либерализации экономических реформ в Узбекистане – Ж. Рынок, деньги и кредит, </w:t>
      </w:r>
      <w:r>
        <w:rPr>
          <w:lang w:val="en-US"/>
        </w:rPr>
        <w:t>N</w:t>
      </w:r>
      <w:r>
        <w:t>6, 2000, с. 43-44.</w:t>
      </w:r>
    </w:p>
  </w:footnote>
  <w:footnote w:id="10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Хикматов А. Инвестиционная политика в условиях либерализации экономических реформ в Узбекистане – Ж. Рынок, деньги и кредит, </w:t>
      </w:r>
      <w:r>
        <w:rPr>
          <w:lang w:val="en-US"/>
        </w:rPr>
        <w:t>N</w:t>
      </w:r>
      <w:r>
        <w:t>6, 2000, с. 44-45.</w:t>
      </w:r>
    </w:p>
  </w:footnote>
  <w:footnote w:id="11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Хикматов А. Инвестиционная политика в условиях либерализации экономических реформ в Узбекистане – Ж. Рынок, деньги и кредит, </w:t>
      </w:r>
      <w:r>
        <w:rPr>
          <w:lang w:val="en-US"/>
        </w:rPr>
        <w:t>N</w:t>
      </w:r>
      <w:r>
        <w:t>6, 2000, с. 45.</w:t>
      </w:r>
    </w:p>
  </w:footnote>
  <w:footnote w:id="12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Разакова М. Иностранные инвестиции в Узбекистане – Ж. Рынок, деньги и кредит, </w:t>
      </w:r>
      <w:r>
        <w:rPr>
          <w:lang w:val="en-US"/>
        </w:rPr>
        <w:t>N</w:t>
      </w:r>
      <w:r>
        <w:t>2, 2001, с. 28.</w:t>
      </w:r>
    </w:p>
  </w:footnote>
  <w:footnote w:id="13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Министерство Макроэкономики и статистики. Проект «Узбекистоннинг асосий йуналишлари». Ежеквартальное издание, июль – декабрь 1999.</w:t>
      </w:r>
    </w:p>
  </w:footnote>
  <w:footnote w:id="14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Министерство Макроэкономики и статистики. Проект «Узбекистоннинг асосий йуналишлари». Ежеквартальное издание, апрель – июнь 2000.</w:t>
      </w:r>
    </w:p>
  </w:footnote>
  <w:footnote w:id="15">
    <w:p w:rsidR="00F96B35" w:rsidRDefault="00CD02A3">
      <w:r>
        <w:rPr>
          <w:rStyle w:val="a4"/>
        </w:rPr>
        <w:footnoteRef/>
      </w:r>
      <w:r>
        <w:rPr>
          <w:sz w:val="20"/>
        </w:rPr>
        <w:t xml:space="preserve"> </w:t>
      </w:r>
      <w:r>
        <w:rPr>
          <w:sz w:val="20"/>
          <w:szCs w:val="12"/>
        </w:rPr>
        <w:t>Ансофф Игорь. Новая корпора</w:t>
      </w:r>
      <w:r>
        <w:rPr>
          <w:sz w:val="20"/>
          <w:szCs w:val="12"/>
        </w:rPr>
        <w:softHyphen/>
        <w:t>тивная стратегия. Санкт-Петербург: "Питер", 1999, с. 63.</w:t>
      </w:r>
    </w:p>
    <w:p w:rsidR="00F96B35" w:rsidRDefault="00F96B35">
      <w:pPr>
        <w:pStyle w:val="a3"/>
      </w:pPr>
    </w:p>
  </w:footnote>
  <w:footnote w:id="16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Иностранные инвестиции в Уз</w:t>
      </w:r>
      <w:r>
        <w:rPr>
          <w:szCs w:val="12"/>
        </w:rPr>
        <w:softHyphen/>
        <w:t>бекистане</w:t>
      </w:r>
      <w:r>
        <w:rPr>
          <w:b/>
          <w:bCs/>
          <w:szCs w:val="12"/>
        </w:rPr>
        <w:t xml:space="preserve"> </w:t>
      </w:r>
      <w:r>
        <w:rPr>
          <w:szCs w:val="12"/>
        </w:rPr>
        <w:t>(обзор 1998 года , тенден</w:t>
      </w:r>
      <w:r>
        <w:rPr>
          <w:szCs w:val="12"/>
        </w:rPr>
        <w:softHyphen/>
        <w:t>ции 1999 года).- Ж. Рынок, деньги и кредит, 1999, №10. с 34.</w:t>
      </w:r>
    </w:p>
  </w:footnote>
  <w:footnote w:id="17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Стратегия регулирования эко</w:t>
      </w:r>
      <w:r>
        <w:rPr>
          <w:szCs w:val="12"/>
        </w:rPr>
        <w:softHyphen/>
        <w:t>номики России-//-Вопросы экономи</w:t>
      </w:r>
      <w:r>
        <w:rPr>
          <w:szCs w:val="12"/>
        </w:rPr>
        <w:softHyphen/>
        <w:t>ки-, 1996, №3.</w:t>
      </w:r>
    </w:p>
  </w:footnote>
  <w:footnote w:id="18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Расулов Н. Прямые иностранные инвестиции в экономике Узбекистана – Ж. Рынок, деньги и кредит, </w:t>
      </w:r>
      <w:r>
        <w:rPr>
          <w:lang w:val="en-US"/>
        </w:rPr>
        <w:t>N</w:t>
      </w:r>
      <w:r>
        <w:t>6,     2000, с. 46-47.</w:t>
      </w:r>
    </w:p>
  </w:footnote>
  <w:footnote w:id="19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Холбеков К. Иностранные инвес</w:t>
      </w:r>
      <w:r>
        <w:rPr>
          <w:szCs w:val="12"/>
        </w:rPr>
        <w:softHyphen/>
        <w:t xml:space="preserve">тиции: правовое формирование – Ж. Рынок, деньги и кредит, </w:t>
      </w:r>
      <w:r>
        <w:rPr>
          <w:szCs w:val="12"/>
          <w:lang w:val="en-US"/>
        </w:rPr>
        <w:t>N</w:t>
      </w:r>
      <w:r>
        <w:rPr>
          <w:szCs w:val="12"/>
        </w:rPr>
        <w:t xml:space="preserve"> 10,1999, с.</w:t>
      </w:r>
      <w:r>
        <w:rPr>
          <w:b/>
          <w:bCs/>
          <w:szCs w:val="12"/>
        </w:rPr>
        <w:t xml:space="preserve"> </w:t>
      </w:r>
      <w:r>
        <w:rPr>
          <w:szCs w:val="12"/>
        </w:rPr>
        <w:t>33.</w:t>
      </w:r>
    </w:p>
  </w:footnote>
  <w:footnote w:id="20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Cs w:val="12"/>
        </w:rPr>
        <w:t>Галимов Ю. Есть достижения, но есть и проблемы – Г. Правда Востока от 10.02.00 г.</w:t>
      </w:r>
    </w:p>
  </w:footnote>
  <w:footnote w:id="21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Материалы отдела анализа ин</w:t>
      </w:r>
      <w:r>
        <w:softHyphen/>
        <w:t>вестиционного климата Агентства по иностранным инвестициям. Ташкент, 1998 г.</w:t>
      </w:r>
    </w:p>
  </w:footnote>
  <w:footnote w:id="22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Разакова М. Иностранные инвестиции в Узбекистане – Ж. Рынок, деньги и кредит, </w:t>
      </w:r>
      <w:r>
        <w:rPr>
          <w:lang w:val="en-US"/>
        </w:rPr>
        <w:t>N</w:t>
      </w:r>
      <w:r>
        <w:t>2, 2001, с. 29 - 31.</w:t>
      </w:r>
    </w:p>
  </w:footnote>
  <w:footnote w:id="23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Приложение № 4 к постановлению Ка</w:t>
      </w:r>
      <w:r>
        <w:softHyphen/>
        <w:t>бинета Министров № 475 от 12 декабря 2000 года.</w:t>
      </w:r>
    </w:p>
  </w:footnote>
  <w:footnote w:id="24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Разакова М. Иностранные инвестиции в Узбекистане – Ж. Рынок, деньги и кредит, </w:t>
      </w:r>
      <w:r>
        <w:rPr>
          <w:lang w:val="en-US"/>
        </w:rPr>
        <w:t>N</w:t>
      </w:r>
      <w:r>
        <w:t>2, 2001, с. 32.</w:t>
      </w:r>
    </w:p>
  </w:footnote>
  <w:footnote w:id="25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Сиражиддинов Н. Иностранные инвестиции в экономике Узбекиста</w:t>
      </w:r>
      <w:r>
        <w:softHyphen/>
        <w:t>на. – Ж. Экономическое обозрение, 1998, № 3, с. 54.</w:t>
      </w:r>
    </w:p>
  </w:footnote>
  <w:footnote w:id="26">
    <w:p w:rsidR="00F96B35" w:rsidRDefault="00CD02A3">
      <w:pPr>
        <w:ind w:right="200"/>
        <w:rPr>
          <w:sz w:val="20"/>
        </w:rPr>
      </w:pPr>
      <w:r>
        <w:rPr>
          <w:rStyle w:val="a4"/>
        </w:rPr>
        <w:footnoteRef/>
      </w:r>
      <w:r>
        <w:t xml:space="preserve"> </w:t>
      </w:r>
      <w:r>
        <w:rPr>
          <w:sz w:val="20"/>
        </w:rPr>
        <w:t>Доклад Президента Республика Узбекистан И. Каримова на заседа</w:t>
      </w:r>
      <w:r>
        <w:rPr>
          <w:sz w:val="20"/>
        </w:rPr>
        <w:softHyphen/>
        <w:t>нии Межведомственного координационного совета по реформированию и инвестициям – Г. "Правда Востока" от 02.02.2000 г.</w:t>
      </w:r>
    </w:p>
  </w:footnote>
  <w:footnote w:id="27">
    <w:p w:rsidR="00F96B35" w:rsidRDefault="00CD02A3">
      <w:pPr>
        <w:pStyle w:val="a3"/>
      </w:pPr>
      <w:r>
        <w:rPr>
          <w:rStyle w:val="a4"/>
        </w:rPr>
        <w:footnoteRef/>
      </w:r>
      <w:r>
        <w:t xml:space="preserve"> Расулов Н. Прямые иностранные инвестиции в экономике Узбекистана – Ж. Рынок, деньги и кредит, </w:t>
      </w:r>
      <w:r>
        <w:rPr>
          <w:lang w:val="en-US"/>
        </w:rPr>
        <w:t>N</w:t>
      </w:r>
      <w:r>
        <w:t>6,     2000, с. 46-47.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442"/>
    <w:multiLevelType w:val="hybridMultilevel"/>
    <w:tmpl w:val="04904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08F6"/>
    <w:multiLevelType w:val="hybridMultilevel"/>
    <w:tmpl w:val="3EDCDA2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A9E4ED3"/>
    <w:multiLevelType w:val="hybridMultilevel"/>
    <w:tmpl w:val="89948D32"/>
    <w:lvl w:ilvl="0" w:tplc="E3A4BB8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7751A"/>
    <w:multiLevelType w:val="hybridMultilevel"/>
    <w:tmpl w:val="50CC16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9493EB7"/>
    <w:multiLevelType w:val="hybridMultilevel"/>
    <w:tmpl w:val="41BE9D7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B7515C3"/>
    <w:multiLevelType w:val="hybridMultilevel"/>
    <w:tmpl w:val="39C25332"/>
    <w:lvl w:ilvl="0" w:tplc="E3A4BB8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01468"/>
    <w:multiLevelType w:val="hybridMultilevel"/>
    <w:tmpl w:val="3EDCDA2A"/>
    <w:lvl w:ilvl="0" w:tplc="DAEAC932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305FCB"/>
    <w:multiLevelType w:val="hybridMultilevel"/>
    <w:tmpl w:val="9BCEC02E"/>
    <w:lvl w:ilvl="0" w:tplc="C81C5A74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2A3"/>
    <w:rsid w:val="002A5A5C"/>
    <w:rsid w:val="00CD02A3"/>
    <w:rsid w:val="00F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BD061CD-094F-4FDB-AB97-6BE4D1EF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paragraph" w:customStyle="1" w:styleId="invest">
    <w:name w:val="invest"/>
    <w:basedOn w:val="a"/>
    <w:autoRedefine/>
    <w:pPr>
      <w:spacing w:line="360" w:lineRule="auto"/>
      <w:ind w:firstLine="709"/>
    </w:pPr>
    <w:rPr>
      <w:sz w:val="28"/>
    </w:rPr>
  </w:style>
  <w:style w:type="character" w:styleId="a4">
    <w:name w:val="footnote reference"/>
    <w:basedOn w:val="a0"/>
    <w:semiHidden/>
    <w:rPr>
      <w:vertAlign w:val="superscript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noProof/>
      <w:szCs w:val="24"/>
    </w:rPr>
  </w:style>
  <w:style w:type="paragraph" w:styleId="a5">
    <w:name w:val="Body Text"/>
    <w:basedOn w:val="a"/>
    <w:semiHidden/>
    <w:rPr>
      <w:b/>
      <w:bCs/>
      <w:i/>
      <w:iCs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tabs>
        <w:tab w:val="right" w:leader="dot" w:pos="9344"/>
      </w:tabs>
      <w:jc w:val="center"/>
    </w:pPr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9">
    <w:name w:val="Hyperlink"/>
    <w:basedOn w:val="a0"/>
    <w:semiHidden/>
    <w:rPr>
      <w:color w:val="0000FF"/>
      <w:u w:val="single"/>
    </w:rPr>
  </w:style>
  <w:style w:type="paragraph" w:customStyle="1" w:styleId="11">
    <w:name w:val="Стиль1"/>
    <w:basedOn w:val="a"/>
    <w:pPr>
      <w:spacing w:line="360" w:lineRule="auto"/>
    </w:pPr>
    <w:rPr>
      <w:sz w:val="28"/>
    </w:rPr>
  </w:style>
  <w:style w:type="character" w:styleId="aa">
    <w:name w:val="FollowedHyperlink"/>
    <w:basedOn w:val="a0"/>
    <w:semiHidden/>
    <w:rPr>
      <w:color w:val="800080"/>
      <w:u w:val="single"/>
    </w:rPr>
  </w:style>
  <w:style w:type="paragraph" w:styleId="ab">
    <w:name w:val="Title"/>
    <w:basedOn w:val="a"/>
    <w:qFormat/>
    <w:pPr>
      <w:jc w:val="center"/>
    </w:pPr>
    <w:rPr>
      <w:sz w:val="36"/>
    </w:rPr>
  </w:style>
  <w:style w:type="paragraph" w:styleId="ac">
    <w:name w:val="Subtitle"/>
    <w:basedOn w:val="a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11136</Words>
  <Characters>63477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74465</CharactersWithSpaces>
  <SharedDoc>false</SharedDoc>
  <HLinks>
    <vt:vector size="162" baseType="variant"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_Toc517451137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_Toc517451136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_Toc517451135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_Toc517451134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_Toc517451133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_Toc517451132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_Toc517451131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_Toc517451130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_Toc517451129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_Toc517451128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_Toc517451127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_Toc517451126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_Toc517451125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_Toc517451124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_Toc517451123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_Toc517451122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_Toc517451121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_Toc517451120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_Toc517451119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_Toc517451118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_Toc517451117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_Toc517451116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_Toc517451115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_Toc517451114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_Toc517451113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_Toc517451112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_Toc517451111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2001-06-17T19:50:00Z</cp:lastPrinted>
  <dcterms:created xsi:type="dcterms:W3CDTF">2014-08-05T13:43:00Z</dcterms:created>
  <dcterms:modified xsi:type="dcterms:W3CDTF">2014-08-05T13:43:00Z</dcterms:modified>
</cp:coreProperties>
</file>