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0F" w:rsidRPr="00EF600C" w:rsidRDefault="00BD480F" w:rsidP="00BD480F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Ежевика сизая 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Rubus caesius L.</w:t>
      </w:r>
    </w:p>
    <w:p w:rsidR="00BD480F" w:rsidRDefault="00B61F9A" w:rsidP="00BD480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78.5pt;mso-wrap-distance-left:0;mso-wrap-distance-right:0;mso-position-horizontal:left;mso-position-vertical-relative:line" o:allowoverlap="f">
            <v:imagedata r:id="rId4" o:title=""/>
          </v:shape>
        </w:pic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Rubus — латинское название малины или ежевики, от ruber — красный.</w:t>
      </w:r>
      <w:r>
        <w:t xml:space="preserve"> </w:t>
      </w:r>
      <w:r w:rsidRPr="003C505B">
        <w:t>Народное название ежевики — ежина.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 древних времен ежевику использовали медики Древней Греции. Диоскорид более чем 2 тыс. лет назад прописывал больным отвар из листьев при заболеваниях полости рта и десен.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“Если сделать полоскание, то укрепит голову и поможет при кровотечении из десен и шуме в ушах. Если дать (отвар) корня, то раздробит камень и выведет. А если дать неспелые ягоды, то закрепит естество, остановит кровотечение и лишит половой силы. Листья ее укрепляют желудок и помогают при кровавом поносе. Если смазать (тело) ее отваром, то укрепит члены и вылечит язвы. Но она вредна для селезенки”, — так сказано в средневековом энциклопедическом словаре лекарственных средств Амирдовлата Амасциани “Ненужное для неучей” (XV в.). Небольшой кустарник (полукустарник) высотой 50—150 см с хорошо развитым корневищем. Прямостоячие побеги в процессе роста образуют дуги, покрытые сизым налетом и многочисленными жесткими шипами, годичные побеги лежачие, укореняющиеся. Листья тройчатые, реже пятерные, непарноперистые; листочки с нижней стороны беловатые от густого опушения, сверху рассеянно-волосистые, по краям неравно-надрезанно-зубчатые; конечный листочек яйцевидно-ромбический, на коротком черешке, боковые — сидячие.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Цветоносные ветви довольно длинные, с многочисленными шипиками и железками; соцветие щитковидное. Цветки обоеполые, чашелистиков и лепестков 5 (околоцветник двойной). Чашелистики зеленые, волосистые, часто железистые. Лепестки длиной до 11 мм, широкоэллиптические, белые; тычинки в неопределенном числе. Плоды — сложные костянки, черные с сизым налетом, сочные, кисловатые на вкус. Цветет в июне — июле, плодоносит в июле — августе.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Растет в лесах, кустарниках, оврагах, садах и огородах, долинах рек, вблизи каналов и озер в европейской части России (исключая Арктику), на Кавказе, в Западной Сибири, Средней Азии.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плодах найдены органические кислоты, преимущественно яблочная: сахара, в основном сахароза; витамины (провитамин А, Вь В2, С, Е); дубильные, азотистые вещества, фенольные соединения, пектиновые и ароматические вещества, соли калия, меди, марганца.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 лечебной целью используют ягоды. Для длительного хранения их сушат на открытом воздухе или в духовках и печках.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Листья ежевики собирают во время цветения и сушат в тени.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Еще Диоскоридом применялись примочки из отвара измельченных листьев ежевики для лечения кожи, пораженной лишаями, экземой, язвами и гнойными ранами. В настоящее время бактерицидные свойства листьев ежевики подтверждены экспериментально.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На Руси корень ежевики, сваренный с медом, рекомендовали при водянке, порошок корня, сваренный в вине, — при мочекаменной болезни; сваренные в вине листья и молодые побеги — для полоскания полости рта при гнойных заболеваниях, а также при опухолях горла.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Отвар листьев применяли для спринцеваний при кровотечениях и чрезмерных выделениях у женщин.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Свежие листья толкли и прикладывали на участки, пораженные экземой, и на трофические язвы голеней.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народной медицине Украины ежевика используется при истерических припадках.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медицине плоды ежевики употребляются в качестве диетического продукта, но в ряде стран и до настоящего времени листья применяются с лечебной целью.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Болгарии листья ежевики используют в виде отвара при гастритах, жидком стуле. Для приготовления отвара 5 г листьев заливают 200 мл воды, кипятят 5 , мин, настаивают 20 мин, процеживают и принимают по 50 мл 3 раза в день.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Польше плоды назначают для облегчения болей в суставах при отложении солей и ревматизме, для уменьшения воспаления в почках и мочевом пузыре.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В Германии настой из молодых листьев рекомендуют при простудных заболеваниях и в качестве полоскания при воспалении горла.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Есть данные и о противодиабетическом действии ежевики. Длительный прием чая из листьев ежевики значительно улучшает обмен веществ при сахарном диабете, поэтому они являются постоянным компонентом противодиабетических чаев.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Не забыты “кровоочистительное” и противоглистное действие плодов ежевики, что применяется в народной медицине.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Отмечено успокаивающее действие настоя листьев ежевики (10 г на стакан кипятка), принятого в теплом виде. Такой настой полезен больным, страдающим трофическими язвами, при длительно не заживающих ранах. Он способствует очищению ран и более быстрому их заживлению.</w:t>
      </w:r>
    </w:p>
    <w:p w:rsidR="00BD480F" w:rsidRPr="003C505B" w:rsidRDefault="00BD480F" w:rsidP="00BD480F">
      <w:pPr>
        <w:spacing w:before="120"/>
        <w:ind w:firstLine="567"/>
        <w:jc w:val="both"/>
      </w:pPr>
      <w:r w:rsidRPr="003C505B">
        <w:t>Потогонным действием обладают не только ягоды ежевики, но листья и корни — принимаемые в виде отвара из расчета 10 г на 1 стакан воды. Пьют при простудных заболеваниях в теплом виде после 10-минутного настаивания.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80F"/>
    <w:rsid w:val="00002B5A"/>
    <w:rsid w:val="0010437E"/>
    <w:rsid w:val="00316F32"/>
    <w:rsid w:val="003C505B"/>
    <w:rsid w:val="00616072"/>
    <w:rsid w:val="006A5004"/>
    <w:rsid w:val="00710178"/>
    <w:rsid w:val="0081563E"/>
    <w:rsid w:val="008B35EE"/>
    <w:rsid w:val="00905CC1"/>
    <w:rsid w:val="00A86938"/>
    <w:rsid w:val="00B42C45"/>
    <w:rsid w:val="00B47B6A"/>
    <w:rsid w:val="00B61F9A"/>
    <w:rsid w:val="00BD480F"/>
    <w:rsid w:val="00C76861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80FE7DE-68F8-4D68-98A0-CE796013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D4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Ежевика сизая </vt:lpstr>
    </vt:vector>
  </TitlesOfParts>
  <Company>Home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Ежевика сизая </dc:title>
  <dc:subject/>
  <dc:creator>User</dc:creator>
  <cp:keywords/>
  <dc:description/>
  <cp:lastModifiedBy>admin</cp:lastModifiedBy>
  <cp:revision>2</cp:revision>
  <dcterms:created xsi:type="dcterms:W3CDTF">2014-02-14T19:42:00Z</dcterms:created>
  <dcterms:modified xsi:type="dcterms:W3CDTF">2014-02-14T19:42:00Z</dcterms:modified>
</cp:coreProperties>
</file>