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F7" w:rsidRDefault="00B84DF7">
      <w:pPr>
        <w:pStyle w:val="1"/>
        <w:spacing w:before="0" w:after="0"/>
        <w:ind w:right="-142"/>
        <w:jc w:val="both"/>
        <w:rPr>
          <w:color w:val="000000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color w:val="000000"/>
          <w:sz w:val="28"/>
          <w:lang w:val="ru-RU"/>
        </w:rPr>
      </w:pPr>
    </w:p>
    <w:p w:rsidR="00B84DF7" w:rsidRDefault="008E6762">
      <w:pPr>
        <w:pStyle w:val="1"/>
        <w:spacing w:before="0" w:after="0"/>
        <w:ind w:right="-142"/>
        <w:jc w:val="center"/>
        <w:rPr>
          <w:b/>
          <w:color w:val="000000"/>
          <w:sz w:val="32"/>
          <w:lang w:val="ru-RU"/>
        </w:rPr>
      </w:pPr>
      <w:r>
        <w:rPr>
          <w:b/>
          <w:color w:val="000000"/>
          <w:sz w:val="32"/>
          <w:lang w:val="ru-RU"/>
        </w:rPr>
        <w:t>Ласнамяэская гимназия</w:t>
      </w:r>
    </w:p>
    <w:p w:rsidR="00B84DF7" w:rsidRDefault="00B84DF7">
      <w:pPr>
        <w:pStyle w:val="1"/>
        <w:spacing w:before="0" w:after="0"/>
        <w:ind w:right="-142"/>
        <w:jc w:val="center"/>
        <w:rPr>
          <w:b/>
          <w:color w:val="000000"/>
          <w:sz w:val="32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color w:val="000000"/>
          <w:sz w:val="32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color w:val="000000"/>
          <w:sz w:val="32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color w:val="000000"/>
          <w:sz w:val="32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color w:val="000000"/>
          <w:sz w:val="32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color w:val="000000"/>
          <w:sz w:val="32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color w:val="000000"/>
          <w:sz w:val="32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color w:val="000000"/>
          <w:sz w:val="32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color w:val="000000"/>
          <w:sz w:val="32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color w:val="000000"/>
          <w:sz w:val="32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color w:val="000000"/>
          <w:sz w:val="32"/>
          <w:lang w:val="ru-RU"/>
        </w:rPr>
      </w:pPr>
    </w:p>
    <w:p w:rsidR="00B84DF7" w:rsidRDefault="008E6762">
      <w:pPr>
        <w:pStyle w:val="1"/>
        <w:spacing w:before="0" w:after="0"/>
        <w:ind w:right="-142"/>
        <w:jc w:val="center"/>
        <w:rPr>
          <w:color w:val="000000"/>
          <w:sz w:val="44"/>
          <w:lang w:val="ru-RU"/>
        </w:rPr>
      </w:pPr>
      <w:r>
        <w:rPr>
          <w:color w:val="000000"/>
          <w:sz w:val="44"/>
          <w:lang w:val="ru-RU"/>
        </w:rPr>
        <w:t>Реферат по истории искусств:</w:t>
      </w:r>
    </w:p>
    <w:p w:rsidR="00B84DF7" w:rsidRDefault="008E6762">
      <w:pPr>
        <w:pStyle w:val="1"/>
        <w:spacing w:before="0" w:after="0"/>
        <w:ind w:right="-142"/>
        <w:jc w:val="center"/>
        <w:rPr>
          <w:b/>
          <w:i/>
          <w:color w:val="000000"/>
          <w:sz w:val="52"/>
          <w:u w:val="single"/>
          <w:lang w:val="ru-RU"/>
        </w:rPr>
      </w:pPr>
      <w:r>
        <w:rPr>
          <w:b/>
          <w:i/>
          <w:color w:val="000000"/>
          <w:sz w:val="52"/>
          <w:u w:val="single"/>
          <w:lang w:val="ru-RU"/>
        </w:rPr>
        <w:t>Египетский бог Анубис.</w:t>
      </w:r>
    </w:p>
    <w:p w:rsidR="00B84DF7" w:rsidRDefault="00B84DF7">
      <w:pPr>
        <w:pStyle w:val="1"/>
        <w:spacing w:before="0" w:after="0"/>
        <w:ind w:right="-142"/>
        <w:jc w:val="center"/>
        <w:rPr>
          <w:b/>
          <w:i/>
          <w:color w:val="000000"/>
          <w:sz w:val="52"/>
          <w:u w:val="single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i/>
          <w:color w:val="000000"/>
          <w:sz w:val="52"/>
          <w:u w:val="single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i/>
          <w:color w:val="000000"/>
          <w:sz w:val="52"/>
          <w:u w:val="single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b/>
          <w:i/>
          <w:color w:val="000000"/>
          <w:sz w:val="52"/>
          <w:u w:val="single"/>
          <w:lang w:val="ru-RU"/>
        </w:rPr>
      </w:pPr>
    </w:p>
    <w:p w:rsidR="00B84DF7" w:rsidRDefault="008E6762">
      <w:pPr>
        <w:pStyle w:val="1"/>
        <w:spacing w:before="0" w:after="0"/>
        <w:ind w:right="-142"/>
        <w:jc w:val="right"/>
        <w:rPr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Исполнитель: </w:t>
      </w:r>
      <w:r>
        <w:rPr>
          <w:color w:val="000000"/>
          <w:sz w:val="28"/>
          <w:lang w:val="ru-RU"/>
        </w:rPr>
        <w:t>ученик 10 Г класс</w:t>
      </w:r>
    </w:p>
    <w:p w:rsidR="00B84DF7" w:rsidRDefault="008E6762">
      <w:pPr>
        <w:pStyle w:val="1"/>
        <w:spacing w:before="0" w:after="0"/>
        <w:ind w:left="7088" w:right="-142"/>
        <w:rPr>
          <w:color w:val="000000"/>
          <w:sz w:val="28"/>
          <w:u w:val="single"/>
          <w:lang w:val="ru-RU"/>
        </w:rPr>
      </w:pPr>
      <w:r>
        <w:rPr>
          <w:color w:val="000000"/>
          <w:sz w:val="28"/>
          <w:u w:val="single"/>
          <w:lang w:val="ru-RU"/>
        </w:rPr>
        <w:t xml:space="preserve">Хасанов Павел  </w:t>
      </w:r>
    </w:p>
    <w:p w:rsidR="00B84DF7" w:rsidRDefault="00B84DF7">
      <w:pPr>
        <w:pStyle w:val="1"/>
        <w:spacing w:before="0" w:after="0"/>
        <w:ind w:left="7088" w:right="-142"/>
        <w:rPr>
          <w:color w:val="000000"/>
          <w:sz w:val="28"/>
          <w:u w:val="single"/>
          <w:lang w:val="ru-RU"/>
        </w:rPr>
      </w:pPr>
    </w:p>
    <w:p w:rsidR="00B84DF7" w:rsidRDefault="00B84DF7">
      <w:pPr>
        <w:pStyle w:val="1"/>
        <w:spacing w:before="0" w:after="0"/>
        <w:ind w:left="7088" w:right="-142"/>
        <w:rPr>
          <w:color w:val="000000"/>
          <w:sz w:val="28"/>
          <w:u w:val="single"/>
          <w:lang w:val="ru-RU"/>
        </w:rPr>
      </w:pPr>
    </w:p>
    <w:p w:rsidR="00B84DF7" w:rsidRDefault="00B84DF7">
      <w:pPr>
        <w:pStyle w:val="1"/>
        <w:spacing w:before="0" w:after="0"/>
        <w:ind w:left="7088" w:right="-142"/>
        <w:rPr>
          <w:color w:val="000000"/>
          <w:sz w:val="28"/>
          <w:u w:val="single"/>
          <w:lang w:val="ru-RU"/>
        </w:rPr>
      </w:pPr>
    </w:p>
    <w:p w:rsidR="00B84DF7" w:rsidRDefault="00B84DF7">
      <w:pPr>
        <w:pStyle w:val="1"/>
        <w:spacing w:before="0" w:after="0"/>
        <w:ind w:left="7088" w:right="-142"/>
        <w:rPr>
          <w:color w:val="000000"/>
          <w:sz w:val="28"/>
          <w:u w:val="single"/>
          <w:lang w:val="ru-RU"/>
        </w:rPr>
      </w:pPr>
    </w:p>
    <w:p w:rsidR="00B84DF7" w:rsidRDefault="00B84DF7">
      <w:pPr>
        <w:pStyle w:val="1"/>
        <w:spacing w:before="0" w:after="0"/>
        <w:ind w:left="7088" w:right="-142"/>
        <w:rPr>
          <w:color w:val="000000"/>
          <w:sz w:val="28"/>
          <w:u w:val="single"/>
          <w:lang w:val="ru-RU"/>
        </w:rPr>
      </w:pPr>
    </w:p>
    <w:p w:rsidR="00B84DF7" w:rsidRDefault="00B84DF7">
      <w:pPr>
        <w:pStyle w:val="1"/>
        <w:spacing w:before="0" w:after="0"/>
        <w:ind w:left="7088" w:right="-142"/>
        <w:rPr>
          <w:color w:val="000000"/>
          <w:sz w:val="28"/>
          <w:u w:val="single"/>
          <w:lang w:val="ru-RU"/>
        </w:rPr>
      </w:pPr>
    </w:p>
    <w:p w:rsidR="00B84DF7" w:rsidRDefault="00B84DF7">
      <w:pPr>
        <w:pStyle w:val="1"/>
        <w:spacing w:before="0" w:after="0"/>
        <w:ind w:left="7088" w:right="-142"/>
        <w:rPr>
          <w:color w:val="000000"/>
          <w:sz w:val="28"/>
          <w:u w:val="single"/>
          <w:lang w:val="ru-RU"/>
        </w:rPr>
      </w:pPr>
    </w:p>
    <w:p w:rsidR="00B84DF7" w:rsidRDefault="00B84DF7">
      <w:pPr>
        <w:pStyle w:val="1"/>
        <w:spacing w:before="0" w:after="0"/>
        <w:ind w:left="7088" w:right="-142"/>
        <w:rPr>
          <w:color w:val="000000"/>
          <w:sz w:val="28"/>
          <w:u w:val="single"/>
          <w:lang w:val="ru-RU"/>
        </w:rPr>
      </w:pPr>
    </w:p>
    <w:p w:rsidR="00B84DF7" w:rsidRDefault="00B84DF7">
      <w:pPr>
        <w:pStyle w:val="1"/>
        <w:spacing w:before="0" w:after="0"/>
        <w:ind w:left="7088" w:right="-142"/>
        <w:rPr>
          <w:color w:val="000000"/>
          <w:sz w:val="28"/>
          <w:u w:val="single"/>
          <w:lang w:val="ru-RU"/>
        </w:rPr>
      </w:pPr>
    </w:p>
    <w:p w:rsidR="00B84DF7" w:rsidRDefault="00B84DF7">
      <w:pPr>
        <w:pStyle w:val="1"/>
        <w:spacing w:before="0" w:after="0"/>
        <w:ind w:left="7088" w:right="-142"/>
        <w:rPr>
          <w:color w:val="000000"/>
          <w:sz w:val="28"/>
          <w:u w:val="single"/>
          <w:lang w:val="ru-RU"/>
        </w:rPr>
      </w:pPr>
    </w:p>
    <w:p w:rsidR="00B84DF7" w:rsidRDefault="00B84DF7">
      <w:pPr>
        <w:pStyle w:val="1"/>
        <w:spacing w:before="0" w:after="0"/>
        <w:ind w:left="7088" w:right="-142"/>
        <w:rPr>
          <w:color w:val="000000"/>
          <w:sz w:val="28"/>
          <w:u w:val="single"/>
          <w:lang w:val="ru-RU"/>
        </w:rPr>
      </w:pPr>
    </w:p>
    <w:p w:rsidR="00B84DF7" w:rsidRDefault="00B84DF7">
      <w:pPr>
        <w:pStyle w:val="1"/>
        <w:spacing w:before="0" w:after="0"/>
        <w:ind w:left="7088" w:right="-142"/>
        <w:rPr>
          <w:color w:val="000000"/>
          <w:sz w:val="28"/>
          <w:u w:val="single"/>
          <w:lang w:val="ru-RU"/>
        </w:rPr>
      </w:pPr>
    </w:p>
    <w:p w:rsidR="00B84DF7" w:rsidRDefault="00B84DF7">
      <w:pPr>
        <w:pStyle w:val="1"/>
        <w:spacing w:before="0" w:after="0"/>
        <w:ind w:right="-142"/>
        <w:jc w:val="center"/>
        <w:rPr>
          <w:color w:val="000000"/>
          <w:sz w:val="36"/>
          <w:lang w:val="ru-RU"/>
        </w:rPr>
      </w:pPr>
    </w:p>
    <w:p w:rsidR="00B84DF7" w:rsidRDefault="008E6762">
      <w:pPr>
        <w:pStyle w:val="1"/>
        <w:spacing w:before="0" w:after="0"/>
        <w:ind w:right="-142"/>
        <w:jc w:val="center"/>
        <w:rPr>
          <w:b/>
          <w:color w:val="000000"/>
          <w:sz w:val="36"/>
          <w:lang w:val="ru-RU"/>
        </w:rPr>
      </w:pPr>
      <w:r>
        <w:rPr>
          <w:color w:val="000000"/>
          <w:sz w:val="36"/>
          <w:lang w:val="ru-RU"/>
        </w:rPr>
        <w:t>Таллинн 1999</w:t>
      </w:r>
    </w:p>
    <w:p w:rsidR="00B84DF7" w:rsidRDefault="008E6762">
      <w:pPr>
        <w:pStyle w:val="a4"/>
        <w:ind w:right="0" w:firstLine="0"/>
        <w:rPr>
          <w:u w:val="single"/>
          <w:lang w:val="ru-RU"/>
        </w:rPr>
      </w:pPr>
      <w:r>
        <w:rPr>
          <w:u w:val="single"/>
          <w:lang w:val="ru-RU"/>
        </w:rPr>
        <w:t>Представление людей о некоторых главных египетских богах и священных животных.</w:t>
      </w:r>
    </w:p>
    <w:p w:rsidR="00B84DF7" w:rsidRDefault="008E6762">
      <w:pPr>
        <w:pStyle w:val="a4"/>
        <w:rPr>
          <w:u w:val="single"/>
          <w:lang w:val="ru-RU"/>
        </w:rPr>
      </w:pPr>
      <w:r>
        <w:rPr>
          <w:u w:val="single"/>
          <w:lang w:val="ru-RU"/>
        </w:rPr>
        <w:t xml:space="preserve"> </w:t>
      </w:r>
    </w:p>
    <w:p w:rsidR="00B84DF7" w:rsidRDefault="008E6762">
      <w:pPr>
        <w:pStyle w:val="a3"/>
        <w:ind w:firstLine="1134"/>
      </w:pPr>
      <w:r>
        <w:t>С тех пор, как был создан мир, во всём Египте воцарился порядок и спокойствие. Жизнь текла по однажды заведённому порядку, одинаково обязательному для богов и людей. Правда, в разных частях Египта люди по-разному представляли себе этот порядок.</w:t>
      </w:r>
    </w:p>
    <w:p w:rsidR="00B84DF7" w:rsidRDefault="008E6762">
      <w:pPr>
        <w:pStyle w:val="a3"/>
        <w:ind w:firstLine="1134"/>
      </w:pPr>
      <w:r>
        <w:t>Для одних каждое утро появлялся на Востоке бог солнца Ра в своей дневной ладье и пересекал всё небо по небесному Нилу, освещая весь мир своим золотым сиянием. Вечером далеко на Западе пересаживался Ра на ночную ладью, в ней спускался глубоко под землю в царство мёртвых и плыл обратно уже по подземному Нилу, сражаясь с силами мрака, которым был ненавистен его свет.</w:t>
      </w:r>
    </w:p>
    <w:p w:rsidR="00B84DF7" w:rsidRDefault="008E6762">
      <w:pPr>
        <w:pStyle w:val="a3"/>
        <w:ind w:firstLine="1134"/>
      </w:pPr>
      <w:r>
        <w:t>Другие же думали, что каждый вечер богиня неба Нут проглатывала бога солнца, а утром рождала его вновь. А  может, он сам появлялся из чудесного цветка лотоса на том холме, который первый возник по среди океана хаоса.</w:t>
      </w:r>
    </w:p>
    <w:p w:rsidR="00B84DF7" w:rsidRDefault="008E6762">
      <w:pPr>
        <w:pStyle w:val="a3"/>
        <w:ind w:firstLine="1134"/>
      </w:pPr>
      <w:r>
        <w:t>Третьи вообще были уверены, что солнце – это золотой шар, который каждое утро выкатывает на небо священный жук-скарабей.</w:t>
      </w:r>
    </w:p>
    <w:p w:rsidR="00B84DF7" w:rsidRDefault="008E6762">
      <w:pPr>
        <w:pStyle w:val="a3"/>
        <w:ind w:firstLine="1134"/>
      </w:pPr>
      <w:r>
        <w:t>Наверное, поэтому в разных частях Египта совершенно несхоже изображали бога солнца. То он был скарабеем или человеком, у которого вместо головы скарабей. То солнечный бог представлялся в виде сокола с солнечным кругом на голове или был человеком с соколиной головой, а то и просто солнечным диском с соколиными крыльями. А иногда бога солнца изображали почему-то огромным котом – наверное, в таком виде ему было легче бороться с врагами. Один из вариантов представлен на рисунке. Но какой бы вид не принимал бог солнца, он управлял миром подобно любому земному царю. Он видел всё, что делалось на земле, и отдавал распоряжения. А если что то и ускользало от его солнечного ока, так только потому, что дел на земле творилось очень много, и там было полно всяких других богов, не говоря уже о священных животных, мелких божествах и людях.</w:t>
      </w:r>
    </w:p>
    <w:p w:rsidR="00B84DF7" w:rsidRDefault="008E6762">
      <w:pPr>
        <w:pStyle w:val="a3"/>
        <w:ind w:firstLine="1134"/>
      </w:pPr>
      <w:r>
        <w:t xml:space="preserve">Для жителей же Мемфиса главным богом являлся бог Пта. Пта тоже считался создателем мира и людей, только сила его происходила не от солнца, а от земли. Пта не спорил с Ра о том, кто же из них на самом деле создал мир, и в знак примирения даже взял в жёны дочь Ра – Сехмет. Только всё же Пта никогда не упускал случая подчеркнуть, что Ра создал посреди </w:t>
      </w:r>
    </w:p>
    <w:p w:rsidR="00B84DF7" w:rsidRDefault="008E6762">
      <w:pPr>
        <w:pStyle w:val="a3"/>
      </w:pPr>
      <w:r>
        <w:t>океана Нун лишь единственный первый холм, а вот он – Пта, поднял на свет всю остальную землю.</w:t>
      </w:r>
    </w:p>
    <w:p w:rsidR="00B84DF7" w:rsidRDefault="008E6762">
      <w:pPr>
        <w:pStyle w:val="a3"/>
        <w:ind w:firstLine="1134"/>
      </w:pPr>
      <w:r>
        <w:t>Вытащив землю из глубины океана хаоса, Пта не покинул её, а остался среди людей, чтобы присматривать за ремёслами. Сам он был большим умельцем во всём, что только можно сделать руками, поэтому греки позднее пригласили его на свой Олимп и назначили там богом-кузнецом по имени Гефест.</w:t>
      </w:r>
    </w:p>
    <w:p w:rsidR="00B84DF7" w:rsidRDefault="008E6762">
      <w:pPr>
        <w:pStyle w:val="a3"/>
        <w:ind w:firstLine="1134"/>
      </w:pPr>
      <w:r>
        <w:t>Ещё Пта неплохо разбирался в искусстве, заодно был богом истины и справедливости. При стольких талантах и обязанностей у Пта просто не оставалось времени, чтобы приглядывать за порядком даже в своём родном Мемфисе. Поэтому дела шли как бы сами по себе, а когда возникала какая-нибудь смута, наступал черёд его жены – богини войны Сехмет, чьё имя означает “Могучая”. От отца своего – Ра унаследовала она силу палящего солнца, и поэтому никто не мог ей сопротивляться. А когда Сехмет своими средствами наводила порядок, приходила пора для другого её дарования, и богиня исцеляла раненых.</w:t>
      </w:r>
    </w:p>
    <w:p w:rsidR="00B84DF7" w:rsidRDefault="008E6762">
      <w:pPr>
        <w:pStyle w:val="a3"/>
        <w:ind w:firstLine="1134"/>
      </w:pPr>
      <w:r>
        <w:t>После этого всё было спокойно, и главным богом для людей оставался сын Пта и Сехмет – Нефертум – бог растительности и плодородия. Потом и Пта тоже стали считать богом плодородия, потому что какой урожай без земли.</w:t>
      </w:r>
    </w:p>
    <w:p w:rsidR="00B84DF7" w:rsidRDefault="008E6762">
      <w:pPr>
        <w:pStyle w:val="a3"/>
        <w:ind w:firstLine="1134"/>
      </w:pPr>
      <w:r>
        <w:t>А ещё не бывает урожая и без воды. Полноводен могучий Нил, но течёт он, увы, не всюду. Поэтому чуть ли не каждый колодец и источник считался священным, и перед тем, как брать оттуда воду, полагалось вознести молитву его божеству – крокодилу, лягушке или змее.</w:t>
      </w:r>
    </w:p>
    <w:p w:rsidR="00B84DF7" w:rsidRDefault="008E6762">
      <w:pPr>
        <w:pStyle w:val="a3"/>
        <w:ind w:firstLine="1134"/>
      </w:pPr>
      <w:r>
        <w:t>Со змеями вообще лучше не ссориться: откуда знаешь, простая это кобра или кто-нибудь из богов принял извилистый змеиный облик? И даже сами боги немножко опасались змей. Ведь огромный змей Апоп – бог мрака и зла – был предводителем врагов самого Ра.</w:t>
      </w:r>
    </w:p>
    <w:p w:rsidR="00B84DF7" w:rsidRDefault="008E6762">
      <w:pPr>
        <w:pStyle w:val="a3"/>
        <w:ind w:firstLine="1134"/>
      </w:pPr>
      <w:r>
        <w:t xml:space="preserve">Но хотя иногда и сталкивались между собой боги, время Древнего Царства в Египте довольно спокойно. Но со временем египетские боги стали понемножку переделывать свой мир, и в этих событиях одни из них погибли другие ”пропали без вести”, а третьи, пережившие всё, остались уже навеки Великими Богами Египта. Одним из таких богов является Анубис.  </w:t>
      </w:r>
    </w:p>
    <w:p w:rsidR="00B84DF7" w:rsidRDefault="00B84DF7">
      <w:pPr>
        <w:pStyle w:val="a3"/>
        <w:ind w:firstLine="1134"/>
      </w:pPr>
    </w:p>
    <w:p w:rsidR="00B84DF7" w:rsidRDefault="008E6762">
      <w:pPr>
        <w:pStyle w:val="1"/>
        <w:tabs>
          <w:tab w:val="left" w:pos="1560"/>
        </w:tabs>
        <w:ind w:firstLine="708"/>
        <w:jc w:val="center"/>
        <w:rPr>
          <w:noProof/>
        </w:rPr>
      </w:pPr>
      <w:r>
        <w:rPr>
          <w:b/>
          <w:sz w:val="32"/>
          <w:u w:val="single"/>
        </w:rPr>
        <w:t>Бог Анубис.</w:t>
      </w:r>
    </w:p>
    <w:p w:rsidR="00B84DF7" w:rsidRDefault="008E6762">
      <w:pPr>
        <w:pStyle w:val="a3"/>
        <w:ind w:firstLine="1134"/>
      </w:pPr>
      <w:r>
        <w:t xml:space="preserve">Первая половина 14 в. до н.э </w:t>
      </w:r>
    </w:p>
    <w:p w:rsidR="00B84DF7" w:rsidRDefault="008E6762">
      <w:pPr>
        <w:pStyle w:val="a3"/>
        <w:ind w:firstLine="1134"/>
      </w:pPr>
      <w:r>
        <w:t xml:space="preserve">Стела "царского писца", "опахалоносца по правую руку" царя Тутанхамона, "великого управителя царского хозяйства" Ипи. </w:t>
      </w:r>
    </w:p>
    <w:p w:rsidR="00B84DF7" w:rsidRDefault="008E6762">
      <w:pPr>
        <w:pStyle w:val="a3"/>
        <w:ind w:firstLine="1134"/>
        <w:rPr>
          <w:lang w:val="en-US"/>
        </w:rPr>
      </w:pPr>
      <w:r>
        <w:t>Почти всю поверхность известняковой плиты занимает сцена поклонения сановника Ипи статуе бога бальзамирования и покровителя умерших Анубиса. Слева на троне восседает шакалоголовый Анубис. Правой рукой Анубис держит за петлю знак жизни "анх", левую с жезлом "уас" протягивает навстречу идущему к нему Ипи.</w:t>
      </w:r>
    </w:p>
    <w:p w:rsidR="00B84DF7" w:rsidRDefault="008E6762">
      <w:pPr>
        <w:pStyle w:val="a5"/>
      </w:pPr>
      <w:r>
        <w:t>Бог Анубис в египетской мифологии считается богом-покровителем умерших. Его изображали в образе лежащего шакала черного цвета, дикой собаки или же в виде человека с головой шакала или собаки. Анубис считался судьёй богов. Центром культа Анубиса был город 17-го нома Каса – греческий Кинополь, в переводе означает "город собаки". Однако его почитание очень рано распространилось по всему Египту. В период Древнего царства Анубис считался богом мертвых, его основные эпитеты – "Хентиаменти", то есть тот, кто впереди страны Запада (царства мертвых), "владыка Расетау" и "стоящий впереди чертога богов". Согласно "Текстам пирамид", Анубис был главным богом в царстве мертвых. Он считал сердца умерших, в то время как Осирис – бог умерших и оживающей природы – главным образом олицетворял умершего фараона. который оживал подобно богу. С конца 3-го тысячелетия до н. э. функции Анубиса переходят к Осирису, которому</w:t>
      </w:r>
      <w:r>
        <w:rPr>
          <w:lang w:val="en-US"/>
        </w:rPr>
        <w:t xml:space="preserve"> </w:t>
      </w:r>
      <w:r>
        <w:t>присваивали его эпитеты, а Анубис входит в круг богов, связанных с мистериями Осириса. Вместе с Тотом присутствующем на суде Осириса. Одной из важнейших функций Анубиса была подготовка тела покойного к бальзамированию и превращению его в мумию (рис.1). Анубису приписывалось возложение на мумию рук и превращение покойника с помощью магии в ах ("просветленного", "блаженного"), оживающего благодаря этому жесту. Анубис расставил вокруг умершего в погребальной камере Гора детей и дал каждому канопу с внутренностями покойного для их охраны. Анубис тесно связан с некрополем в Фивах, на печати которого изображен лежащий над девятью пленниками шакал. Анубис считался братом бога Баты. По Плутарху, Анубис был сыном Осириса и Нефтиды. Древние греки отождествляли Анубиса с Гермесом.</w:t>
      </w:r>
      <w:r>
        <w:rPr>
          <w:lang w:val="en-US"/>
        </w:rPr>
        <w:t xml:space="preserve"> </w:t>
      </w:r>
      <w:r>
        <w:t xml:space="preserve">Описав египетского бога Анубиса и коснувшись двух его скульптурных изображений (статуэтка и стела </w:t>
      </w:r>
      <w:r>
        <w:rPr>
          <w:lang w:val="en-US"/>
        </w:rPr>
        <w:t>“</w:t>
      </w:r>
      <w:r>
        <w:t>царского писца</w:t>
      </w:r>
      <w:r>
        <w:rPr>
          <w:lang w:val="en-US"/>
        </w:rPr>
        <w:t xml:space="preserve">”, </w:t>
      </w:r>
      <w:r>
        <w:t>находящиеся выше), нельзя не отметить маска жреца в виде головы бога Анубиса, сделанную из глины в VIII в. до н. э. Сейчас она находится в музее в Хильдесгейме.</w:t>
      </w:r>
      <w:r>
        <w:rPr>
          <w:vertAlign w:val="superscript"/>
        </w:rPr>
        <w:t xml:space="preserve"> </w:t>
      </w:r>
      <w:r>
        <w:t>Как видно на фотографии с лева по сторонам этой маски внизу сделаны выемки для плеч жреца</w:t>
      </w:r>
      <w:r>
        <w:rPr>
          <w:lang w:val="en-US"/>
        </w:rPr>
        <w:t>.</w:t>
      </w:r>
      <w:bookmarkStart w:id="0" w:name="_GoBack"/>
      <w:bookmarkEnd w:id="0"/>
    </w:p>
    <w:sectPr w:rsidR="00B84DF7">
      <w:pgSz w:w="11906" w:h="16838"/>
      <w:pgMar w:top="1440" w:right="1133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762"/>
    <w:rsid w:val="008E6762"/>
    <w:rsid w:val="00B84DF7"/>
    <w:rsid w:val="00D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FBC16-48EB-4BB8-AC09-A3306587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143"/>
      <w:jc w:val="both"/>
    </w:pPr>
    <w:rPr>
      <w:sz w:val="24"/>
    </w:rPr>
  </w:style>
  <w:style w:type="paragraph" w:customStyle="1" w:styleId="a4">
    <w:name w:val="???????"/>
    <w:basedOn w:val="a3"/>
    <w:pPr>
      <w:ind w:firstLine="1134"/>
      <w:jc w:val="center"/>
    </w:pPr>
    <w:rPr>
      <w:b/>
      <w:sz w:val="32"/>
      <w:lang w:val="en-US"/>
    </w:rPr>
  </w:style>
  <w:style w:type="paragraph" w:customStyle="1" w:styleId="1">
    <w:name w:val="Звичайний1"/>
    <w:pPr>
      <w:spacing w:before="100" w:after="100"/>
    </w:pPr>
    <w:rPr>
      <w:snapToGrid w:val="0"/>
      <w:sz w:val="24"/>
      <w:lang w:val="et-EE"/>
    </w:rPr>
  </w:style>
  <w:style w:type="paragraph" w:styleId="a5">
    <w:name w:val="Body Text Indent"/>
    <w:basedOn w:val="a"/>
    <w:semiHidden/>
    <w:pPr>
      <w:ind w:firstLine="992"/>
      <w:jc w:val="both"/>
    </w:pPr>
    <w:rPr>
      <w:color w:val="000000"/>
      <w:sz w:val="24"/>
    </w:rPr>
  </w:style>
  <w:style w:type="paragraph" w:customStyle="1" w:styleId="a6">
    <w:name w:val="????????"/>
    <w:basedOn w:val="a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тех пор, как был создан мир, во всём Египте воцарился порядок и спокойствие</vt:lpstr>
    </vt:vector>
  </TitlesOfParts>
  <Company>Liiderkaubanduse AS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тех пор, как был создан мир, во всём Египте воцарился порядок и спокойствие</dc:title>
  <dc:subject/>
  <dc:creator>Client</dc:creator>
  <cp:keywords/>
  <cp:lastModifiedBy>Irina</cp:lastModifiedBy>
  <cp:revision>2</cp:revision>
  <cp:lastPrinted>1999-12-05T17:20:00Z</cp:lastPrinted>
  <dcterms:created xsi:type="dcterms:W3CDTF">2014-09-06T20:27:00Z</dcterms:created>
  <dcterms:modified xsi:type="dcterms:W3CDTF">2014-09-06T20:27:00Z</dcterms:modified>
</cp:coreProperties>
</file>