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b/>
          <w:bCs/>
          <w:sz w:val="28"/>
          <w:szCs w:val="28"/>
        </w:rPr>
        <w:t>Содержание</w:t>
      </w:r>
    </w:p>
    <w:p w:rsidR="00140D4C" w:rsidRPr="009A57A2" w:rsidRDefault="00140D4C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B7D" w:rsidRPr="009A57A2" w:rsidRDefault="00402256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1</w:t>
      </w:r>
      <w:r w:rsidR="009A57A2">
        <w:rPr>
          <w:sz w:val="28"/>
          <w:szCs w:val="28"/>
        </w:rPr>
        <w:t>.</w:t>
      </w:r>
      <w:r w:rsidRPr="009A57A2">
        <w:rPr>
          <w:sz w:val="28"/>
          <w:szCs w:val="28"/>
        </w:rPr>
        <w:t xml:space="preserve"> </w:t>
      </w:r>
      <w:r w:rsidR="00226C3A" w:rsidRPr="009A57A2">
        <w:rPr>
          <w:sz w:val="28"/>
          <w:szCs w:val="28"/>
        </w:rPr>
        <w:t>Предмет экологического</w:t>
      </w:r>
      <w:r w:rsidR="009A57A2">
        <w:rPr>
          <w:sz w:val="28"/>
          <w:szCs w:val="28"/>
        </w:rPr>
        <w:t xml:space="preserve"> права</w:t>
      </w:r>
    </w:p>
    <w:p w:rsidR="00F308AB" w:rsidRPr="009A57A2" w:rsidRDefault="00F308AB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2</w:t>
      </w:r>
      <w:r w:rsidR="009A57A2">
        <w:rPr>
          <w:sz w:val="28"/>
          <w:szCs w:val="28"/>
        </w:rPr>
        <w:t xml:space="preserve">. </w:t>
      </w:r>
      <w:r w:rsidRPr="009A57A2">
        <w:rPr>
          <w:sz w:val="28"/>
          <w:szCs w:val="28"/>
        </w:rPr>
        <w:t>Понятие, виды и задачи экологического контроля</w:t>
      </w:r>
    </w:p>
    <w:p w:rsidR="00423B7D" w:rsidRPr="009A57A2" w:rsidRDefault="00F308AB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3</w:t>
      </w:r>
      <w:r w:rsidR="009A57A2">
        <w:rPr>
          <w:sz w:val="28"/>
          <w:szCs w:val="28"/>
        </w:rPr>
        <w:t xml:space="preserve">. </w:t>
      </w:r>
      <w:r w:rsidR="00402256" w:rsidRPr="009A57A2">
        <w:rPr>
          <w:sz w:val="28"/>
          <w:szCs w:val="28"/>
        </w:rPr>
        <w:t>Г</w:t>
      </w:r>
      <w:r w:rsidR="00423B7D" w:rsidRPr="009A57A2">
        <w:rPr>
          <w:sz w:val="28"/>
          <w:szCs w:val="28"/>
        </w:rPr>
        <w:t>осударственный экологический контроль</w:t>
      </w:r>
    </w:p>
    <w:p w:rsidR="006E6086" w:rsidRPr="009A57A2" w:rsidRDefault="00F308AB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4</w:t>
      </w:r>
      <w:r w:rsidR="009A57A2">
        <w:rPr>
          <w:sz w:val="28"/>
          <w:szCs w:val="28"/>
        </w:rPr>
        <w:t xml:space="preserve">. </w:t>
      </w:r>
      <w:r w:rsidR="006E6086" w:rsidRPr="009A57A2">
        <w:rPr>
          <w:sz w:val="28"/>
          <w:szCs w:val="28"/>
        </w:rPr>
        <w:t>Ведомственный и производственный экологический контроль</w:t>
      </w:r>
    </w:p>
    <w:p w:rsidR="00423B7D" w:rsidRPr="009A57A2" w:rsidRDefault="006E6086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5</w:t>
      </w:r>
      <w:r w:rsidR="009A57A2">
        <w:rPr>
          <w:sz w:val="28"/>
          <w:szCs w:val="28"/>
        </w:rPr>
        <w:t xml:space="preserve">. </w:t>
      </w:r>
      <w:r w:rsidR="00402256" w:rsidRPr="009A57A2">
        <w:rPr>
          <w:sz w:val="28"/>
          <w:szCs w:val="28"/>
        </w:rPr>
        <w:t>О</w:t>
      </w:r>
      <w:r w:rsidR="00423B7D" w:rsidRPr="009A57A2">
        <w:rPr>
          <w:sz w:val="28"/>
          <w:szCs w:val="28"/>
        </w:rPr>
        <w:t>бщественный экологический контроль</w:t>
      </w:r>
    </w:p>
    <w:p w:rsidR="00423B7D" w:rsidRPr="009A57A2" w:rsidRDefault="00402256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З</w:t>
      </w:r>
      <w:r w:rsidR="00423B7D" w:rsidRPr="009A57A2">
        <w:rPr>
          <w:sz w:val="28"/>
          <w:szCs w:val="28"/>
        </w:rPr>
        <w:t>аключение</w:t>
      </w:r>
    </w:p>
    <w:p w:rsidR="00423B7D" w:rsidRPr="009A57A2" w:rsidRDefault="00402256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Список используем</w:t>
      </w:r>
      <w:r w:rsidR="00423B7D" w:rsidRPr="009A57A2">
        <w:rPr>
          <w:sz w:val="28"/>
          <w:szCs w:val="28"/>
        </w:rPr>
        <w:t>ой литературы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23B7D" w:rsidRDefault="009A57A2" w:rsidP="009A57A2">
      <w:pPr>
        <w:pStyle w:val="1"/>
        <w:spacing w:line="360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 Предмет экологического права</w:t>
      </w:r>
    </w:p>
    <w:p w:rsidR="009A57A2" w:rsidRPr="009A57A2" w:rsidRDefault="009A57A2" w:rsidP="009A57A2">
      <w:pPr>
        <w:spacing w:line="360" w:lineRule="auto"/>
        <w:rPr>
          <w:sz w:val="28"/>
          <w:szCs w:val="28"/>
        </w:rPr>
      </w:pPr>
    </w:p>
    <w:p w:rsidR="00226C3A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Экологическое право – одна из отраслей права, регулирующая общественные (экологические) отношения в сфере взаимодействия общества и природы в интересах настоящего и будущего поколений. Значение слова «экология» трактуется как учение о взаимодействии живых организмов с окружающей их природной средой обитания. </w:t>
      </w:r>
    </w:p>
    <w:p w:rsidR="002172AD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Из общей экологии можно выделить важную часть, называемую социальной экологией – учение о взаимодействии общества с окружающей его природной средой обитания. Предметом социальной экологии является именно природная (но не окружающая) среда. В социальную экологию составной частью входит правовая экология. Под ней понимается совокупность норм, регулирующих общественные (экологические) отношения в сфере взаимодействия общества и природы. Одним из проявлений правовой экологии является экологическое право. </w:t>
      </w:r>
    </w:p>
    <w:p w:rsidR="002172AD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Экологическое право – совокупность норм, регулирующих общественные (экологические) отношения в сфере взаимодействия общества и природы в интересах сохранения и рационального использования окружающей природной среды для настоящих и будущих поколений людей.</w:t>
      </w:r>
    </w:p>
    <w:p w:rsidR="002172AD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Природная среда образует сложное понятие, в рамках которого исторически получили развитие две формы взаимодействия общества и природы. Первая – потребление природы человеком, использование</w:t>
      </w:r>
      <w:r w:rsidR="002F22D7">
        <w:rPr>
          <w:sz w:val="28"/>
          <w:szCs w:val="28"/>
        </w:rPr>
        <w:t xml:space="preserve"> </w:t>
      </w:r>
      <w:r w:rsidRPr="009A57A2">
        <w:rPr>
          <w:sz w:val="28"/>
          <w:szCs w:val="28"/>
        </w:rPr>
        <w:t xml:space="preserve">природы для удовлетворения человеком своих материальных и духовных потребностей. Это экономическая форма. Второй формой, получившей название экологической, стала охрана окружающей среды с целью сохранения человека как биологического и социального организма и его естественной среды обитания. Негативная деятельность человека по отношению к природной среде проявляется объективно в трех взаимосвязанных формах. Это: </w:t>
      </w:r>
    </w:p>
    <w:p w:rsidR="002172AD" w:rsidRPr="009A57A2" w:rsidRDefault="00226C3A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1</w:t>
      </w:r>
      <w:r w:rsidR="002172AD" w:rsidRPr="009A57A2">
        <w:rPr>
          <w:sz w:val="28"/>
          <w:szCs w:val="28"/>
        </w:rPr>
        <w:t xml:space="preserve">) загрязнение окружающей природной среды; </w:t>
      </w:r>
    </w:p>
    <w:p w:rsidR="002172AD" w:rsidRPr="009A57A2" w:rsidRDefault="00226C3A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2</w:t>
      </w:r>
      <w:r w:rsidR="002172AD" w:rsidRPr="009A57A2">
        <w:rPr>
          <w:sz w:val="28"/>
          <w:szCs w:val="28"/>
        </w:rPr>
        <w:t xml:space="preserve">) ее разрушение; </w:t>
      </w:r>
    </w:p>
    <w:p w:rsidR="002172AD" w:rsidRPr="009A57A2" w:rsidRDefault="00226C3A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3</w:t>
      </w:r>
      <w:r w:rsidR="002172AD" w:rsidRPr="009A57A2">
        <w:rPr>
          <w:sz w:val="28"/>
          <w:szCs w:val="28"/>
        </w:rPr>
        <w:t xml:space="preserve">) истощение природных ресурсов. </w:t>
      </w:r>
    </w:p>
    <w:p w:rsidR="002172AD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Загрязнение природной среды – это физико-химическое изменение состава природного вещества, которое угрожает состоянию здоровья человека. Так, существует антропогенное загрязнение, которое подразделяется на несколько видов: пылевое, газовое, химическое, ароматическое и тепловое. </w:t>
      </w:r>
    </w:p>
    <w:p w:rsidR="002172AD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В основном, большой урон природе наносят транспорт и металлургические предприятия. Основным источником загрязнения атмосферы углекислым газом являются тепловые электростанции, металлургические заводы и транспорт. Большая концентрация данного вещества, в конце концов, может привести к возникновению парникового эффекта, одними из следствий которого могут стать опустынивание земель и разрушение озонового слоя. В результате неконтролируемого выброса в воды мирового океана различных отходов происходит уничтожение планктона, который обеспечивает атмосферу кислородом. Из-за нерационального использования земли миллионы гектаров плодородной почвы превратились в безжизненную пустыню. Все это происходит из-за недостатков организационно-правовой и экономической деятельности государства по охране окружающей среды, а также дефектов экологического воспитания и образования, в результате чего у людей вырабатывается потребительская психология по отношению к природе. </w:t>
      </w:r>
    </w:p>
    <w:p w:rsidR="002172AD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Огромную роль в охране окружающей среды играют международные природоохранные организации. Их создание было вызвано катастрофическими изменениями в природе, они были призваны защитить её от человека и, по существу, спасти самого человека от результатов собственной деятельности.</w:t>
      </w:r>
    </w:p>
    <w:p w:rsidR="002172AD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Для регулирования взаимодействия общества и природы были сформулированы следующие принципы: </w:t>
      </w:r>
    </w:p>
    <w:p w:rsidR="005B1B7F" w:rsidRPr="009A57A2" w:rsidRDefault="00226C3A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2172AD" w:rsidRPr="009A57A2">
        <w:rPr>
          <w:sz w:val="28"/>
          <w:szCs w:val="28"/>
        </w:rPr>
        <w:t>приоритет охраны жизни</w:t>
      </w:r>
      <w:r w:rsidR="002F22D7">
        <w:rPr>
          <w:sz w:val="28"/>
          <w:szCs w:val="28"/>
        </w:rPr>
        <w:t xml:space="preserve"> </w:t>
      </w:r>
      <w:r w:rsidR="002172AD" w:rsidRPr="009A57A2">
        <w:rPr>
          <w:sz w:val="28"/>
          <w:szCs w:val="28"/>
        </w:rPr>
        <w:t xml:space="preserve">и здоровья; </w:t>
      </w:r>
    </w:p>
    <w:p w:rsidR="002172AD" w:rsidRPr="009A57A2" w:rsidRDefault="00226C3A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2172AD" w:rsidRPr="009A57A2">
        <w:rPr>
          <w:sz w:val="28"/>
          <w:szCs w:val="28"/>
        </w:rPr>
        <w:t xml:space="preserve">научно обоснованное сочетание экологических и экономических интересов; </w:t>
      </w:r>
    </w:p>
    <w:p w:rsidR="002172AD" w:rsidRPr="009A57A2" w:rsidRDefault="00226C3A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2172AD" w:rsidRPr="009A57A2">
        <w:rPr>
          <w:sz w:val="28"/>
          <w:szCs w:val="28"/>
        </w:rPr>
        <w:t xml:space="preserve">рациональное использование и воспроизводство природных ресурсов; </w:t>
      </w:r>
    </w:p>
    <w:p w:rsidR="002172AD" w:rsidRPr="009A57A2" w:rsidRDefault="00226C3A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2172AD" w:rsidRPr="009A57A2">
        <w:rPr>
          <w:sz w:val="28"/>
          <w:szCs w:val="28"/>
        </w:rPr>
        <w:t>законность и неотвратимость наступления ответственности за</w:t>
      </w:r>
      <w:r w:rsidR="002F22D7">
        <w:rPr>
          <w:sz w:val="28"/>
          <w:szCs w:val="28"/>
        </w:rPr>
        <w:t xml:space="preserve"> </w:t>
      </w:r>
      <w:r w:rsidR="002172AD" w:rsidRPr="009A57A2">
        <w:rPr>
          <w:sz w:val="28"/>
          <w:szCs w:val="28"/>
        </w:rPr>
        <w:t xml:space="preserve">экологические правонарушения; </w:t>
      </w:r>
    </w:p>
    <w:p w:rsidR="002172AD" w:rsidRPr="009A57A2" w:rsidRDefault="00226C3A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2172AD" w:rsidRPr="009A57A2">
        <w:rPr>
          <w:sz w:val="28"/>
          <w:szCs w:val="28"/>
        </w:rPr>
        <w:t xml:space="preserve">гласность в работе экологических организаций и некоторые другие. </w:t>
      </w:r>
    </w:p>
    <w:p w:rsidR="002172AD" w:rsidRPr="009A57A2" w:rsidRDefault="002172AD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На базе вышеприведенных принципов осуществляется охрана природной среды несколькими способами. Среди них следует особо выделить правовой способ, на котором и базируется такой предмет, как экологическое право.</w:t>
      </w:r>
    </w:p>
    <w:p w:rsidR="0029184F" w:rsidRPr="009A57A2" w:rsidRDefault="0029184F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308AB" w:rsidRPr="009A57A2" w:rsidRDefault="009A57A2" w:rsidP="009A57A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napToGrid w:val="0"/>
        </w:rPr>
      </w:pPr>
      <w:bookmarkStart w:id="0" w:name="_Toc517849002"/>
      <w:r>
        <w:rPr>
          <w:rFonts w:ascii="Times New Roman" w:hAnsi="Times New Roman" w:cs="Times New Roman"/>
          <w:i w:val="0"/>
          <w:iCs w:val="0"/>
          <w:snapToGrid w:val="0"/>
        </w:rPr>
        <w:t xml:space="preserve">2. </w:t>
      </w:r>
      <w:r w:rsidR="00F308AB" w:rsidRPr="009A57A2">
        <w:rPr>
          <w:rFonts w:ascii="Times New Roman" w:hAnsi="Times New Roman" w:cs="Times New Roman"/>
          <w:i w:val="0"/>
          <w:iCs w:val="0"/>
          <w:snapToGrid w:val="0"/>
        </w:rPr>
        <w:t>Понятие, виды и задачи экологического контроля</w:t>
      </w:r>
      <w:bookmarkEnd w:id="0"/>
    </w:p>
    <w:p w:rsidR="009A57A2" w:rsidRDefault="009A57A2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 xml:space="preserve">Экологический контроль – важнейшая правовая мера обеспечения рационального природопользования и охраны окружающей среды от вредных воздействий, функция государственного управления и правовой институт права окружающей среды. Основываясь на роли экологического контроля в механизме охраны окружающей среды, его можно оценивать как важнейшую правовую меру. Именно посредством экологического контроля в основном обеспечивается принуждение </w:t>
      </w:r>
      <w:r w:rsidR="00DD1438" w:rsidRPr="009A57A2">
        <w:rPr>
          <w:snapToGrid w:val="0"/>
          <w:sz w:val="28"/>
          <w:szCs w:val="28"/>
        </w:rPr>
        <w:t xml:space="preserve">соответствующих субъектов права </w:t>
      </w:r>
      <w:r w:rsidRPr="009A57A2">
        <w:rPr>
          <w:snapToGrid w:val="0"/>
          <w:sz w:val="28"/>
          <w:szCs w:val="28"/>
        </w:rPr>
        <w:t>окружающей среды к исполнению</w:t>
      </w:r>
      <w:r w:rsidR="00DD1438" w:rsidRPr="009A57A2">
        <w:rPr>
          <w:snapToGrid w:val="0"/>
          <w:sz w:val="28"/>
          <w:szCs w:val="28"/>
        </w:rPr>
        <w:t xml:space="preserve"> экологических требований. Меры </w:t>
      </w:r>
      <w:r w:rsidRPr="009A57A2">
        <w:rPr>
          <w:snapToGrid w:val="0"/>
          <w:sz w:val="28"/>
          <w:szCs w:val="28"/>
        </w:rPr>
        <w:t>юридической ответственности за экологиче</w:t>
      </w:r>
      <w:r w:rsidR="00DD1438" w:rsidRPr="009A57A2">
        <w:rPr>
          <w:snapToGrid w:val="0"/>
          <w:sz w:val="28"/>
          <w:szCs w:val="28"/>
        </w:rPr>
        <w:t xml:space="preserve">ские правонарушения </w:t>
      </w:r>
      <w:r w:rsidRPr="009A57A2">
        <w:rPr>
          <w:snapToGrid w:val="0"/>
          <w:sz w:val="28"/>
          <w:szCs w:val="28"/>
        </w:rPr>
        <w:t xml:space="preserve">применяются либо в процессе </w:t>
      </w:r>
      <w:r w:rsidR="00DD1438" w:rsidRPr="009A57A2">
        <w:rPr>
          <w:snapToGrid w:val="0"/>
          <w:sz w:val="28"/>
          <w:szCs w:val="28"/>
        </w:rPr>
        <w:t xml:space="preserve">экологического контроля, либо с </w:t>
      </w:r>
      <w:r w:rsidRPr="009A57A2">
        <w:rPr>
          <w:snapToGrid w:val="0"/>
          <w:sz w:val="28"/>
          <w:szCs w:val="28"/>
        </w:rPr>
        <w:t>привлечением иных государственных органов.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Ранее подчеркивалось, что функция экологического контроля выполняется и при осуществлении иных правовых мер обеспечения рационального природопользования и охраны окружающей среды – экологического нормирования, экологической экспертизы, экологического лицензирования, экологической сертификации. Но в рамках всех этих направлений деятельности экологический контроль, т.е. обеспечение выполнения эколого-правовых требований, осуществляется объективно, попутно, применительно к каждому из названных видов деятельности. Реализация любой из таких мер, как и проведение экологического контроля, представляет собой целенаправленную деятельность специально уполномоченных государственных органов, осуществляемую в рамках установленной для их процедуры, на основе специальных правовых норм.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Представляется необоснованным включение в систему экологического контроля государственной службы наблюдения за состоянием окружающей природной среды (ст. 68 Закона «Об охране окружающей природной среды»), поскольку наблюдение – самостоятельная функция государственного управления охраной окружающей сре</w:t>
      </w:r>
      <w:r w:rsidR="00DD1438" w:rsidRPr="009A57A2">
        <w:rPr>
          <w:snapToGrid w:val="0"/>
          <w:sz w:val="28"/>
          <w:szCs w:val="28"/>
        </w:rPr>
        <w:t>ды. Причё</w:t>
      </w:r>
      <w:r w:rsidRPr="009A57A2">
        <w:rPr>
          <w:snapToGrid w:val="0"/>
          <w:sz w:val="28"/>
          <w:szCs w:val="28"/>
        </w:rPr>
        <w:t>м</w:t>
      </w:r>
      <w:r w:rsidR="00DD1438" w:rsidRPr="009A57A2">
        <w:rPr>
          <w:snapToGrid w:val="0"/>
          <w:sz w:val="28"/>
          <w:szCs w:val="28"/>
        </w:rPr>
        <w:t>,</w:t>
      </w:r>
      <w:r w:rsidRPr="009A57A2">
        <w:rPr>
          <w:snapToGrid w:val="0"/>
          <w:sz w:val="28"/>
          <w:szCs w:val="28"/>
        </w:rPr>
        <w:t xml:space="preserve"> в отличие от государственной экологической экспертизы или экологического лицензирования, выполняющих функции контроля, мониторинг не выполняет такой функции, мониторинг – пассивная функция государственного управления, в рамках которой не реализуются государственно-властные полномочия, государственное принуждение.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 xml:space="preserve">Российское административное право выделяет два вида контрольной деятельности – контроль и надзор. 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 xml:space="preserve">Под экологическим контролем понимается деятельность уполномоченных субъектов по проверке соблюдения и исполнения требований экологического законодательства. 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Административный надзор представляет собой специфическую разновидность государственного контроля. Суть его состоит в наблюдении за исполнением действующих в сфере управления природоохранных правил*. Надзор проводится в отношении органов исполнительной власти, предприятий, общественных формирований и граждан.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При этом некоторые государственные органы осуществляют одновременно и контроль, и надзор. Различие между этими видами деятельности уловить трудно. Так, в</w:t>
      </w:r>
      <w:r w:rsidR="00442A91" w:rsidRPr="009A57A2">
        <w:rPr>
          <w:snapToGrid w:val="0"/>
          <w:sz w:val="28"/>
          <w:szCs w:val="28"/>
        </w:rPr>
        <w:t xml:space="preserve"> соответствии с Законом РФ от 26 июня 2008</w:t>
      </w:r>
      <w:r w:rsidRPr="009A57A2">
        <w:rPr>
          <w:snapToGrid w:val="0"/>
          <w:sz w:val="28"/>
          <w:szCs w:val="28"/>
        </w:rPr>
        <w:t xml:space="preserve"> г. «Об обеспечении единства измерений» таким органом является Государственная метрологическая служба Госстандарта России. Государственный метрологический контроль и надзор имеет целью проверку соблюдения метрологических правил и норм, которые распространяются, в частности, и на охрану окружающей среды (ст. 12 Закона).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Экологический контроль как правовая мера выполняет ряд функций –</w:t>
      </w:r>
      <w:r w:rsidR="002F22D7">
        <w:rPr>
          <w:snapToGrid w:val="0"/>
          <w:sz w:val="28"/>
          <w:szCs w:val="28"/>
        </w:rPr>
        <w:t xml:space="preserve"> </w:t>
      </w:r>
      <w:r w:rsidRPr="009A57A2">
        <w:rPr>
          <w:snapToGrid w:val="0"/>
          <w:sz w:val="28"/>
          <w:szCs w:val="28"/>
        </w:rPr>
        <w:t>предупредительную, информационную и карательную.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-</w:t>
      </w:r>
      <w:r w:rsidR="00012672">
        <w:rPr>
          <w:snapToGrid w:val="0"/>
          <w:sz w:val="28"/>
          <w:szCs w:val="28"/>
        </w:rPr>
        <w:t xml:space="preserve"> </w:t>
      </w:r>
      <w:r w:rsidRPr="009A57A2">
        <w:rPr>
          <w:snapToGrid w:val="0"/>
          <w:sz w:val="28"/>
          <w:szCs w:val="28"/>
        </w:rPr>
        <w:t>Предупредительная функция, её роль</w:t>
      </w:r>
      <w:r w:rsidR="002F22D7">
        <w:rPr>
          <w:snapToGrid w:val="0"/>
          <w:sz w:val="28"/>
          <w:szCs w:val="28"/>
        </w:rPr>
        <w:t xml:space="preserve"> </w:t>
      </w:r>
      <w:r w:rsidRPr="009A57A2">
        <w:rPr>
          <w:snapToGrid w:val="0"/>
          <w:sz w:val="28"/>
          <w:szCs w:val="28"/>
        </w:rPr>
        <w:t xml:space="preserve">заключается в том, что субъекты экологического контроля, зная о возможной проверке соблюдения ими правовых экологических требований, заинтересованы в выполнении законодательства и предупреждении нарушений. 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-</w:t>
      </w:r>
      <w:r w:rsidR="00012672">
        <w:rPr>
          <w:snapToGrid w:val="0"/>
          <w:sz w:val="28"/>
          <w:szCs w:val="28"/>
        </w:rPr>
        <w:t xml:space="preserve"> </w:t>
      </w:r>
      <w:r w:rsidRPr="009A57A2">
        <w:rPr>
          <w:snapToGrid w:val="0"/>
          <w:sz w:val="28"/>
          <w:szCs w:val="28"/>
        </w:rPr>
        <w:t xml:space="preserve">Информационная функция связана с тем, что в процессе контроля соответствующие органы и лица собирают разнообразную информацию о природоохранительной деятельности подконтрольных и поднадзорных объектов. 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-</w:t>
      </w:r>
      <w:r w:rsidR="00012672">
        <w:rPr>
          <w:snapToGrid w:val="0"/>
          <w:sz w:val="28"/>
          <w:szCs w:val="28"/>
        </w:rPr>
        <w:t xml:space="preserve"> </w:t>
      </w:r>
      <w:r w:rsidRPr="009A57A2">
        <w:rPr>
          <w:snapToGrid w:val="0"/>
          <w:sz w:val="28"/>
          <w:szCs w:val="28"/>
        </w:rPr>
        <w:t>Карательная функция проявляется в применении к нарушителям правовых экологических требований предусмотренных законодательством санкций по результатам соответствующих проверок.</w:t>
      </w:r>
    </w:p>
    <w:p w:rsidR="00F308AB" w:rsidRPr="009A57A2" w:rsidRDefault="00F308AB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 xml:space="preserve">В природоохранительной практике России выделяются следующие </w:t>
      </w:r>
      <w:r w:rsidRPr="009A57A2">
        <w:rPr>
          <w:b/>
          <w:bCs/>
          <w:snapToGrid w:val="0"/>
          <w:sz w:val="28"/>
          <w:szCs w:val="28"/>
        </w:rPr>
        <w:t>виды экологичес</w:t>
      </w:r>
      <w:r w:rsidR="00DD1438" w:rsidRPr="009A57A2">
        <w:rPr>
          <w:b/>
          <w:bCs/>
          <w:snapToGrid w:val="0"/>
          <w:sz w:val="28"/>
          <w:szCs w:val="28"/>
        </w:rPr>
        <w:t>кого контроля</w:t>
      </w:r>
      <w:r w:rsidR="00DD1438" w:rsidRPr="009A57A2">
        <w:rPr>
          <w:snapToGrid w:val="0"/>
          <w:sz w:val="28"/>
          <w:szCs w:val="28"/>
        </w:rPr>
        <w:t xml:space="preserve">: государственный, ведомственный, </w:t>
      </w:r>
      <w:r w:rsidRPr="009A57A2">
        <w:rPr>
          <w:snapToGrid w:val="0"/>
          <w:sz w:val="28"/>
          <w:szCs w:val="28"/>
        </w:rPr>
        <w:t>производственный, общественный. Критериями такой классификации являются субъект, от имени которого проводится контроль, и сфера действия контроля.</w:t>
      </w:r>
    </w:p>
    <w:p w:rsidR="005B1B7F" w:rsidRPr="009A57A2" w:rsidRDefault="005B1B7F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</w:p>
    <w:p w:rsidR="0029184F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29184F" w:rsidRPr="009A57A2">
        <w:rPr>
          <w:b/>
          <w:bCs/>
          <w:sz w:val="28"/>
          <w:szCs w:val="28"/>
        </w:rPr>
        <w:t>Г</w:t>
      </w:r>
      <w:r w:rsidR="00423B7D" w:rsidRPr="009A57A2">
        <w:rPr>
          <w:b/>
          <w:bCs/>
          <w:sz w:val="28"/>
          <w:szCs w:val="28"/>
        </w:rPr>
        <w:t>осударственный экологический контроль</w:t>
      </w:r>
    </w:p>
    <w:p w:rsid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Законом установлен круг полномочий должностных лиц и органов государственного экологи</w:t>
      </w:r>
      <w:r w:rsidR="0029184F" w:rsidRPr="009A57A2">
        <w:rPr>
          <w:sz w:val="28"/>
          <w:szCs w:val="28"/>
        </w:rPr>
        <w:t>ческого контроля. К ним относится право</w:t>
      </w:r>
      <w:r w:rsidRPr="009A57A2">
        <w:rPr>
          <w:sz w:val="28"/>
          <w:szCs w:val="28"/>
        </w:rPr>
        <w:t xml:space="preserve">: </w:t>
      </w:r>
    </w:p>
    <w:p w:rsidR="00423B7D" w:rsidRPr="009A57A2" w:rsidRDefault="0029184F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423B7D" w:rsidRPr="009A57A2">
        <w:rPr>
          <w:sz w:val="28"/>
          <w:szCs w:val="28"/>
        </w:rPr>
        <w:t>посещать предприятия, учреждения и организации не зависимо от форм</w:t>
      </w:r>
      <w:r w:rsidR="002F22D7">
        <w:rPr>
          <w:sz w:val="28"/>
          <w:szCs w:val="28"/>
        </w:rPr>
        <w:t xml:space="preserve"> </w:t>
      </w:r>
      <w:r w:rsidR="00423B7D" w:rsidRPr="009A57A2">
        <w:rPr>
          <w:sz w:val="28"/>
          <w:szCs w:val="28"/>
        </w:rPr>
        <w:t xml:space="preserve">собственности и подчинения, и знакомиться с документами, необходимыми для исполнения служебных обязанностей; </w:t>
      </w:r>
    </w:p>
    <w:p w:rsidR="00423B7D" w:rsidRPr="009A57A2" w:rsidRDefault="0029184F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423B7D" w:rsidRPr="009A57A2">
        <w:rPr>
          <w:sz w:val="28"/>
          <w:szCs w:val="28"/>
        </w:rPr>
        <w:t xml:space="preserve">проверять работу очистных сооружений и установок, а так же установленных природоохранных требований и нормативов; </w:t>
      </w:r>
    </w:p>
    <w:p w:rsidR="00423B7D" w:rsidRPr="009A57A2" w:rsidRDefault="0029184F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423B7D" w:rsidRPr="009A57A2">
        <w:rPr>
          <w:sz w:val="28"/>
          <w:szCs w:val="28"/>
        </w:rPr>
        <w:t xml:space="preserve">устанавливать нормативы и давать разрешения на сборы и выбросы вредных веществ; </w:t>
      </w:r>
    </w:p>
    <w:p w:rsidR="00423B7D" w:rsidRPr="009A57A2" w:rsidRDefault="0029184F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423B7D" w:rsidRPr="009A57A2">
        <w:rPr>
          <w:sz w:val="28"/>
          <w:szCs w:val="28"/>
        </w:rPr>
        <w:t xml:space="preserve">назначать государственную экологическую экспертизу; </w:t>
      </w:r>
    </w:p>
    <w:p w:rsidR="00423B7D" w:rsidRPr="009A57A2" w:rsidRDefault="0029184F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423B7D" w:rsidRPr="009A57A2">
        <w:rPr>
          <w:sz w:val="28"/>
          <w:szCs w:val="28"/>
        </w:rPr>
        <w:t>требовать устранения выявленных недостатков, привлекать виновных лиц к административной ответст</w:t>
      </w:r>
      <w:r w:rsidR="00DD1438" w:rsidRPr="009A57A2">
        <w:rPr>
          <w:sz w:val="28"/>
          <w:szCs w:val="28"/>
        </w:rPr>
        <w:t>венности, направлять материалы о</w:t>
      </w:r>
      <w:r w:rsidR="00423B7D" w:rsidRPr="009A57A2">
        <w:rPr>
          <w:sz w:val="28"/>
          <w:szCs w:val="28"/>
        </w:rPr>
        <w:t xml:space="preserve"> привлечении их к административной, дисциплинарной или уголовной ответственности, предъявлять иски в суд или арбитражный суд о возмещении вреда, причиненного окружающей среде и здоровью граждан; </w:t>
      </w:r>
    </w:p>
    <w:p w:rsidR="00423B7D" w:rsidRPr="009A57A2" w:rsidRDefault="0029184F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- </w:t>
      </w:r>
      <w:r w:rsidR="00423B7D" w:rsidRPr="009A57A2">
        <w:rPr>
          <w:sz w:val="28"/>
          <w:szCs w:val="28"/>
        </w:rPr>
        <w:t xml:space="preserve">принимать решения об ограничении, приостановлении, прекращении функционирования любых предприятий и объектов, а так же видов деятельности, в случае нарушения экологических требований.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Для решения круга задач, установленных действующим законодательством в рамках экологического контроля, потребовалось объединение условий ряда государственных органов на разных уровнях представительной и исполнительной власти, а так же органов местного самоуправления.</w:t>
      </w:r>
      <w:r w:rsidR="002F22D7">
        <w:rPr>
          <w:sz w:val="28"/>
          <w:szCs w:val="28"/>
        </w:rPr>
        <w:t xml:space="preserve"> </w:t>
      </w:r>
      <w:r w:rsidRPr="009A57A2">
        <w:rPr>
          <w:sz w:val="28"/>
          <w:szCs w:val="28"/>
        </w:rPr>
        <w:t xml:space="preserve">В зависимости от места и назначения этих органов в системе государственного управления их функции в части осуществления экологического контроля могут быть либо общей компетенцией, либо специализированного, отраслевого характера. </w:t>
      </w:r>
    </w:p>
    <w:p w:rsidR="00423B7D" w:rsidRPr="009A57A2" w:rsidRDefault="00DD1438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Обще</w:t>
      </w:r>
      <w:r w:rsidR="00423B7D" w:rsidRPr="009A57A2">
        <w:rPr>
          <w:sz w:val="28"/>
          <w:szCs w:val="28"/>
        </w:rPr>
        <w:t xml:space="preserve">экологический контроль относиться к компетенции высших звеньев государственной системы управления, которые наряду с другими функциями, осуществляют функции государственного управления и контроля в области охраны окружающей среды и рационального использования природных ресурсов. На федеральном уровне - это контрольное управление в администрации Президент РФ и Правительство РФ, на региональном уровне - соответствующие органы представительной и исполнительной власти субъектов РФ.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Действующим законодательством федеральным органом власти предоставлено право не только, осуществлять государственный контроль за рациональным использованием и охраной природных ресурсов, но и устанавливать порядок его проведения. К компетенции субъектов РФ отнесено осуществление государственного экологического контроля. Такие правовые положения предусмотрены Основами Лесного законодательства РФ, Законом РФ « О недрах » и др. В водном кодексе РФ эти положения более детализированы, хотя основополагающие принципы распределения функций остались без изменения. Полномочия федеральных органов представительной власти ограничены установлением порядка организаций и проведения государственного контроля за использованием и охраной водных объектов, а федеральным органом исполнительной власти поручено его осуществление.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b/>
          <w:bCs/>
          <w:sz w:val="28"/>
          <w:szCs w:val="28"/>
        </w:rPr>
        <w:t>Специализированный экологический контроль</w:t>
      </w:r>
      <w:r w:rsidRPr="009A57A2">
        <w:rPr>
          <w:sz w:val="28"/>
          <w:szCs w:val="28"/>
        </w:rPr>
        <w:t xml:space="preserve"> выполняется федеральными министерствами и ведомствами, а так же соответствующими негосударственными структурами субъектов Российской Федерации.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По всем видам природных ресурсов в целом организация и осуществление государственного контроля возложена Правительством РФ на Госкомэкологии России. По характеру специализации государственные контролирующие органы подразделяются на отраслевые и функциональные. Госэпиднадзор является отраслевым контролирующим органом. К числу функциональных органов государственного экологического контроля относятся МВД России и др.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Специфика отраслевых государственных органов заключается в том, что в сфере их компетенции относиться один вид природных ресурсов. Роскомзем следит за охраной и рациональным использованием земель, Роскомвод - водных ресурсов, Рослесхоз - лесов и т.д.. В некоторых случаях сферу интересов отдельных ведомств попадает еще один вид природных ресурсов. Так, Роскомрыболовство имеет значение состояние водных объектов, но только с узкоотраслевых позиций воспроизводство и продуктивности рыбных запасов. Роскомнедра, помимо контроля за рациональным использованием полезных ископаемых, осуществлял контроль за выполнением экологических требований в отношении подземных вод.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Несмотря на имеющиеся различия, общим правовым положением для всех государственных органов экологического контроля является его надведомственный характер, позволяющий контролировать в пределах своей юрисдикции деятельность всех предприятий, организаций, учреждений и отдельных граждан.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В соответствии с Кодексом</w:t>
      </w:r>
      <w:r w:rsidR="002F22D7">
        <w:rPr>
          <w:sz w:val="28"/>
          <w:szCs w:val="28"/>
        </w:rPr>
        <w:t xml:space="preserve"> </w:t>
      </w:r>
      <w:r w:rsidR="00DA26E1" w:rsidRPr="009A57A2">
        <w:rPr>
          <w:sz w:val="28"/>
          <w:szCs w:val="28"/>
        </w:rPr>
        <w:t xml:space="preserve">РФ </w:t>
      </w:r>
      <w:r w:rsidRPr="009A57A2">
        <w:rPr>
          <w:sz w:val="28"/>
          <w:szCs w:val="28"/>
        </w:rPr>
        <w:t>об административных правонарушениях, в первую очередь составляется протокол об экологическом правонарушении. Следующим шагом</w:t>
      </w:r>
      <w:r w:rsidR="00402256" w:rsidRPr="009A57A2">
        <w:rPr>
          <w:sz w:val="28"/>
          <w:szCs w:val="28"/>
        </w:rPr>
        <w:t>,</w:t>
      </w:r>
      <w:r w:rsidRPr="009A57A2">
        <w:rPr>
          <w:sz w:val="28"/>
          <w:szCs w:val="28"/>
        </w:rPr>
        <w:t xml:space="preserve"> является предписание об устранении эколог</w:t>
      </w:r>
      <w:r w:rsidR="00402256" w:rsidRPr="009A57A2">
        <w:rPr>
          <w:sz w:val="28"/>
          <w:szCs w:val="28"/>
        </w:rPr>
        <w:t>ического правонарушения, которое</w:t>
      </w:r>
      <w:r w:rsidRPr="009A57A2">
        <w:rPr>
          <w:sz w:val="28"/>
          <w:szCs w:val="28"/>
        </w:rPr>
        <w:t xml:space="preserve"> подгот</w:t>
      </w:r>
      <w:r w:rsidR="0029184F" w:rsidRPr="009A57A2">
        <w:rPr>
          <w:sz w:val="28"/>
          <w:szCs w:val="28"/>
        </w:rPr>
        <w:t>авливается на основании ст. 70 Федерального з</w:t>
      </w:r>
      <w:r w:rsidRPr="009A57A2">
        <w:rPr>
          <w:sz w:val="28"/>
          <w:szCs w:val="28"/>
        </w:rPr>
        <w:t xml:space="preserve">акона « Об охране окружающей природной среды » и является обязательным для исполнения в установленные сроки. Та же статья, а так же ст. 261 Кодекса </w:t>
      </w:r>
      <w:r w:rsidR="00DA26E1" w:rsidRPr="009A57A2">
        <w:rPr>
          <w:sz w:val="28"/>
          <w:szCs w:val="28"/>
        </w:rPr>
        <w:t xml:space="preserve">РФ </w:t>
      </w:r>
      <w:r w:rsidRPr="009A57A2">
        <w:rPr>
          <w:sz w:val="28"/>
          <w:szCs w:val="28"/>
        </w:rPr>
        <w:t xml:space="preserve">об административных правонарушениях служит основанием для вынесения постановления о наложении штрафа.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К мерам государственного экологического контроля относиться и постановление о возмещении вреда, причиненного окружающей природной среде юридическими лицами и гражданами, а так </w:t>
      </w:r>
      <w:r w:rsidR="00402256" w:rsidRPr="009A57A2">
        <w:rPr>
          <w:sz w:val="28"/>
          <w:szCs w:val="28"/>
        </w:rPr>
        <w:t>же предписание об ограничении (приостановлении</w:t>
      </w:r>
      <w:r w:rsidRPr="009A57A2">
        <w:rPr>
          <w:sz w:val="28"/>
          <w:szCs w:val="28"/>
        </w:rPr>
        <w:t xml:space="preserve">) или прекращении финансирования хозяйственной и иной деятельности.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Должностные лица и граждане, виновные в совершении экологических преступлений, несут уголовную ответственность. Представление о привлечении физических лиц к уголовной ответственности направляются в следственные органы инспекторами по охране природы, охране рыбных ресурсов и др. </w:t>
      </w:r>
    </w:p>
    <w:p w:rsidR="00402256" w:rsidRPr="009A57A2" w:rsidRDefault="00402256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D1438" w:rsidRPr="009A57A2" w:rsidRDefault="009A57A2" w:rsidP="009A57A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napToGrid w:val="0"/>
        </w:rPr>
      </w:pPr>
      <w:r>
        <w:rPr>
          <w:rFonts w:ascii="Times New Roman" w:hAnsi="Times New Roman" w:cs="Times New Roman"/>
          <w:i w:val="0"/>
          <w:iCs w:val="0"/>
          <w:snapToGrid w:val="0"/>
        </w:rPr>
        <w:br w:type="page"/>
        <w:t xml:space="preserve">4. </w:t>
      </w:r>
      <w:r w:rsidR="00DD1438" w:rsidRPr="009A57A2">
        <w:rPr>
          <w:rFonts w:ascii="Times New Roman" w:hAnsi="Times New Roman" w:cs="Times New Roman"/>
          <w:i w:val="0"/>
          <w:iCs w:val="0"/>
          <w:snapToGrid w:val="0"/>
        </w:rPr>
        <w:t>Ведомственный и производ</w:t>
      </w:r>
      <w:r>
        <w:rPr>
          <w:rFonts w:ascii="Times New Roman" w:hAnsi="Times New Roman" w:cs="Times New Roman"/>
          <w:i w:val="0"/>
          <w:iCs w:val="0"/>
          <w:snapToGrid w:val="0"/>
        </w:rPr>
        <w:t>ственный экологический контроль</w:t>
      </w:r>
    </w:p>
    <w:p w:rsidR="00DD1438" w:rsidRPr="009A57A2" w:rsidRDefault="00DD1438" w:rsidP="009A57A2">
      <w:pPr>
        <w:spacing w:line="360" w:lineRule="auto"/>
        <w:ind w:firstLine="709"/>
        <w:jc w:val="both"/>
        <w:rPr>
          <w:sz w:val="28"/>
          <w:szCs w:val="28"/>
        </w:rPr>
      </w:pP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Сущность ведомственного экологического контроля заключается в основном в обеспечении центральными органами исполнительной власти РФ и субъектов РФ выполнения правовых требований по рациональному природопользованию и охране окружающей среды подведомственными объектами. Такими объектами являются государственные учреждения, организации и предприятия, находящиеся в подчинении вышестоящих органов. Обратим внимание на то, что ведомственный контроль осуществляется государственными органами, но он не является частью рассмотренного выше государственного экологического контроля. Различие между ними, – прежде всего, в сфере осуществления: ведомственный контроль ограничивается отраслевой сферой, государственный контроль носит надведомственный характер. Другое существенное отличие в</w:t>
      </w:r>
      <w:r w:rsidR="006E6086" w:rsidRPr="009A57A2">
        <w:rPr>
          <w:snapToGrid w:val="0"/>
          <w:sz w:val="28"/>
          <w:szCs w:val="28"/>
        </w:rPr>
        <w:t xml:space="preserve"> том, что объекты надведомственн</w:t>
      </w:r>
      <w:r w:rsidRPr="009A57A2">
        <w:rPr>
          <w:snapToGrid w:val="0"/>
          <w:sz w:val="28"/>
          <w:szCs w:val="28"/>
        </w:rPr>
        <w:t>ого контроля не находятся в подчинении контролирующих органов.</w:t>
      </w:r>
    </w:p>
    <w:p w:rsidR="006E6086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Функции по проведению ведомственного контроля предусматриваются, как правило, положениями о центральных государственных органах. Например, в соответствии с Положением о Министерстве топлива и энергетики РФ, утвержденным постановлением Правительства РФ от 27 января 1996 г</w:t>
      </w:r>
      <w:r w:rsidR="00E31D81" w:rsidRPr="009A57A2">
        <w:rPr>
          <w:snapToGrid w:val="0"/>
          <w:sz w:val="28"/>
          <w:szCs w:val="28"/>
        </w:rPr>
        <w:t>.</w:t>
      </w:r>
      <w:r w:rsidRPr="009A57A2">
        <w:rPr>
          <w:snapToGrid w:val="0"/>
          <w:sz w:val="28"/>
          <w:szCs w:val="28"/>
        </w:rPr>
        <w:t>, в области обеспечения промышленной и экологической безопасности организаций топливно-энергетического комплекса данное Министерство контролирует выполнение мероприятий, направленных на предупреждение и ликвидацию последствий чрезвычайных ситуаций в отрасли.</w:t>
      </w:r>
      <w:r w:rsidR="006E6086" w:rsidRPr="009A57A2">
        <w:rPr>
          <w:snapToGrid w:val="0"/>
          <w:sz w:val="28"/>
          <w:szCs w:val="28"/>
        </w:rPr>
        <w:t xml:space="preserve"> 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Подчеркнем, что ведомственный контроль проводится также министерствами и ведомствами, осуществляющими управление природопользованием и охраной окружающей среды, – Министерством природных ресурсов РФ, Госкомэкологией России и др. Они контролируют выполнение задач, возлагаемых на структурные подразделения и территориальные органы.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На вопрос о том, осуществляется ли ведомственный контроль только государственными органами либо он может проводиться также негосударственными структурами федерального или территориального уровня, имеющими в своем ведении объекты, являющиеся субъектами права окружающей среды, ответ может быть положительным. Такие структуры также заинтересованы, прежде всего экономически, в поддержании экологического правопорядка на подведомственных объектах, так как несоблюдение экологических требований будет влиять на экономические результаты их деятельности и прибыль.</w:t>
      </w:r>
    </w:p>
    <w:p w:rsidR="006E6086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Содержание ведомственного контроля определяется рядом факторов:</w:t>
      </w:r>
    </w:p>
    <w:p w:rsidR="006E6086" w:rsidRPr="009A57A2" w:rsidRDefault="006E6086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1</w:t>
      </w:r>
      <w:r w:rsidR="00DD1438" w:rsidRPr="009A57A2">
        <w:rPr>
          <w:snapToGrid w:val="0"/>
          <w:sz w:val="28"/>
          <w:szCs w:val="28"/>
        </w:rPr>
        <w:t>) спецификой отрасли;</w:t>
      </w:r>
    </w:p>
    <w:p w:rsidR="006E6086" w:rsidRPr="009A57A2" w:rsidRDefault="006E6086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2</w:t>
      </w:r>
      <w:r w:rsidR="00DD1438" w:rsidRPr="009A57A2">
        <w:rPr>
          <w:snapToGrid w:val="0"/>
          <w:sz w:val="28"/>
          <w:szCs w:val="28"/>
        </w:rPr>
        <w:t>) экологически значимыми задачами, стоящими перед отраслью в целом</w:t>
      </w:r>
      <w:r w:rsidRPr="009A57A2">
        <w:rPr>
          <w:snapToGrid w:val="0"/>
          <w:sz w:val="28"/>
          <w:szCs w:val="28"/>
        </w:rPr>
        <w:t xml:space="preserve"> и подведомственными объектами;</w:t>
      </w:r>
      <w:r w:rsidR="00DD1438" w:rsidRPr="009A57A2">
        <w:rPr>
          <w:snapToGrid w:val="0"/>
          <w:sz w:val="28"/>
          <w:szCs w:val="28"/>
        </w:rPr>
        <w:t xml:space="preserve"> </w:t>
      </w:r>
    </w:p>
    <w:p w:rsidR="00DD1438" w:rsidRPr="009A57A2" w:rsidRDefault="006E6086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3</w:t>
      </w:r>
      <w:r w:rsidR="00DD1438" w:rsidRPr="009A57A2">
        <w:rPr>
          <w:snapToGrid w:val="0"/>
          <w:sz w:val="28"/>
          <w:szCs w:val="28"/>
        </w:rPr>
        <w:t>) конкретными правами и обязанностями подразделений и лиц, осуществляющих ведомственный контроль.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Сферой производственного экологического контроля служит производственно-хозяйственная деятельность предприятий и иных хозяйствующих субъектов. Важность его проведения и высокой эффективности обусловлена тем, что предприятия являются основной категорией природопользователей. Преимущественно им адресованы правовые требования, касающиеся обеспечения рационального природопользования и охраны окружающей среды от вредных воздействий.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Содержание производственного контроля зависит прежде всего от специфики предприятия. Экологический контроль проводит руководитель предприятия, руководители функциональных служб (главного инженера, энергетика, технолога, механика и др.) и производственных подразделений. Потенциально наиболее полезным может быть контроль, осуществляемый экологическими службами. Правда, в целях экономии и в силу недооценки важности данного направления экологические службы на предприятиях часто отсутствуют.</w:t>
      </w:r>
    </w:p>
    <w:p w:rsidR="006E6086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b/>
          <w:bCs/>
          <w:snapToGrid w:val="0"/>
          <w:sz w:val="28"/>
          <w:szCs w:val="28"/>
        </w:rPr>
        <w:t>Главной задачей</w:t>
      </w:r>
      <w:r w:rsidRPr="009A57A2">
        <w:rPr>
          <w:snapToGrid w:val="0"/>
          <w:sz w:val="28"/>
          <w:szCs w:val="28"/>
        </w:rPr>
        <w:t xml:space="preserve"> производственного экологического контроля является проверка: </w:t>
      </w:r>
    </w:p>
    <w:p w:rsidR="006E6086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 xml:space="preserve">а) выполнения планов и мероприятий по рациональному использованию природных ресурсов и охране окружающей среды; </w:t>
      </w:r>
    </w:p>
    <w:p w:rsidR="006E6086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б) соблюдению нормативов предельно допустимых воздействий на природу, установленных предприятию;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в) выполнения иных требований законодательства об окружающей среде и др.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Федеральный закон «О радиационной безопасности населения» устанавливает более строгие требования к проведению производственного контроля за обеспечением радиационной безопасности. Согласно ст. 11 порядок проведения производственного контроля определяется для каждой организации с учетом особенностей и условий выполняемых ею работ и согласовывается с органами исполнительной власти, осуществляющими государственное управление, государственный надзор и контроль в области обеспечения радиационной безопасности.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Меры по пресечению выявляемых нарушений правовых экологических требований в рамках ведомственного и производственного контроля принимаются уполномоченными должностными лицами. На предприятиях это, как правило, – руководитель.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С учетом высокой общественной опасности некорректного обращения с радиоактивными веществами названный Федеральный закон наделяет должностных лиц, осуществляющих производственный контроль за обеспечением радиационной безопасности, правом приостанавливать проведение работ с источниками ионизирующего излучения при выявлении нарушений санитарных норм, правил и гигиенических нормативов, правил радиационной безопасности, государственных стандартов, строительных норм и правил, правил охраны труда, распорядительных, инструктивных, методических документов в области обеспечения радиационной безопасности в соответствующей организации до устранения обнаруженных нарушений.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Эффективность ведомственного и производственного экологического контроля во многом зависит от взаимодействия с органами государственного экологического контроля. Пока такое взаимодействие не развито. Более того, руководители предприятий и экологические службы считают своей задачей защиту интересов предприятия любым путем, в том числе посредством сокрытия фактов нарушения экологического законодательства, представления государственным органам недостоверных сведений, а порой и прямого попустительства пра</w:t>
      </w:r>
      <w:r w:rsidR="006E6086" w:rsidRPr="009A57A2">
        <w:rPr>
          <w:snapToGrid w:val="0"/>
          <w:sz w:val="28"/>
          <w:szCs w:val="28"/>
        </w:rPr>
        <w:t>вонарушениям.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9A57A2">
        <w:rPr>
          <w:snapToGrid w:val="0"/>
          <w:sz w:val="28"/>
          <w:szCs w:val="28"/>
        </w:rPr>
        <w:t>Сотрудничество органов государственного, ведомственного и производственного экологического контроля – важный резерв повышения эффективности природоохранной деятельности на разных уровнях. Инициатива такого сотрудничества может исходить от любого субъекта. Многое в развитии сотрудничества и обеспечении эффективного взаимодействия в данной сфере в силу правового статуса зависит от позиции органов государственного экологического контроля. Важно при этом реализовать не только административные методы, но и методы убеждения, воспитания.</w:t>
      </w:r>
    </w:p>
    <w:p w:rsidR="00DD1438" w:rsidRPr="009A57A2" w:rsidRDefault="00DD1438" w:rsidP="009A57A2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</w:p>
    <w:p w:rsidR="00423B7D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402256" w:rsidRPr="009A57A2">
        <w:rPr>
          <w:b/>
          <w:bCs/>
          <w:sz w:val="28"/>
          <w:szCs w:val="28"/>
        </w:rPr>
        <w:t>Общественный экологический контроль</w:t>
      </w:r>
    </w:p>
    <w:p w:rsid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В Росси</w:t>
      </w:r>
      <w:r w:rsidR="00402256" w:rsidRPr="009A57A2">
        <w:rPr>
          <w:sz w:val="28"/>
          <w:szCs w:val="28"/>
        </w:rPr>
        <w:t>и</w:t>
      </w:r>
      <w:r w:rsidRPr="009A57A2">
        <w:rPr>
          <w:sz w:val="28"/>
          <w:szCs w:val="28"/>
        </w:rPr>
        <w:t xml:space="preserve"> имеются так же профессиональные союзы, которые в соответствии с </w:t>
      </w:r>
      <w:r w:rsidR="00602BFD" w:rsidRPr="009A57A2">
        <w:rPr>
          <w:sz w:val="28"/>
          <w:szCs w:val="28"/>
        </w:rPr>
        <w:t>Федеральным законом</w:t>
      </w:r>
      <w:r w:rsidR="00402256" w:rsidRPr="009A57A2">
        <w:rPr>
          <w:sz w:val="28"/>
          <w:szCs w:val="28"/>
        </w:rPr>
        <w:t xml:space="preserve"> «</w:t>
      </w:r>
      <w:r w:rsidRPr="009A57A2">
        <w:rPr>
          <w:sz w:val="28"/>
          <w:szCs w:val="28"/>
        </w:rPr>
        <w:t>об ох</w:t>
      </w:r>
      <w:r w:rsidR="009A57A2">
        <w:rPr>
          <w:sz w:val="28"/>
          <w:szCs w:val="28"/>
        </w:rPr>
        <w:t>ране окружающей природной среды</w:t>
      </w:r>
      <w:r w:rsidRPr="009A57A2">
        <w:rPr>
          <w:sz w:val="28"/>
          <w:szCs w:val="28"/>
        </w:rPr>
        <w:t xml:space="preserve">», наряду с другими общественными объединениями могут осуществлять экологический контроль, в настоящее время в большей степени заинтересованы в укреплении финансового положения предприятий. Но как только экономическая обстановка стабилизируется, общественные объединения и организации активизируют свою работу по контролю за исполнением хозяйствующими субъектами природоохранительного законодательства. Определенная работа в этом направлении проводиться уже в настоящее время Федерацией </w:t>
      </w:r>
      <w:r w:rsidR="00402256" w:rsidRPr="009A57A2">
        <w:rPr>
          <w:sz w:val="28"/>
          <w:szCs w:val="28"/>
        </w:rPr>
        <w:t>независимых профсоюзов России (ФНПР</w:t>
      </w:r>
      <w:r w:rsidRPr="009A57A2">
        <w:rPr>
          <w:sz w:val="28"/>
          <w:szCs w:val="28"/>
        </w:rPr>
        <w:t xml:space="preserve">), в аппарате ФНПР имеется отдел по проблемам труда экологии, которым подготовлены методические материалы по осуществлению общественного экологического контроля. По инициативе ФНПР создана информационно - инновационная общественная экологическая ассоциация « Партнеры за устойчивое развитие », к числу основных задач которой относиться координация мероприятий по сотрудничеству общественных организаций и объединений между собой, а так же государственными структурами в части реализации проектов и программ, обеспечивающих экологически устойчивое развитие народного хозяйства РФ. </w:t>
      </w: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В целях расширения, укрепления и развития правовой базы общественного контроля проводились слушания, например, по</w:t>
      </w:r>
      <w:r w:rsidR="00402256" w:rsidRPr="009A57A2">
        <w:rPr>
          <w:sz w:val="28"/>
          <w:szCs w:val="28"/>
        </w:rPr>
        <w:t xml:space="preserve"> обслуживанию общероссийского «</w:t>
      </w:r>
      <w:r w:rsidRPr="009A57A2">
        <w:rPr>
          <w:sz w:val="28"/>
          <w:szCs w:val="28"/>
        </w:rPr>
        <w:t xml:space="preserve">Положения об оценке </w:t>
      </w:r>
      <w:r w:rsidR="00402256" w:rsidRPr="009A57A2">
        <w:rPr>
          <w:sz w:val="28"/>
          <w:szCs w:val="28"/>
        </w:rPr>
        <w:t>воздействия на окружающую среду», разрабатывается проект «</w:t>
      </w:r>
      <w:r w:rsidRPr="009A57A2">
        <w:rPr>
          <w:sz w:val="28"/>
          <w:szCs w:val="28"/>
        </w:rPr>
        <w:t>Положения об общественном экол</w:t>
      </w:r>
      <w:r w:rsidR="00402256" w:rsidRPr="009A57A2">
        <w:rPr>
          <w:sz w:val="28"/>
          <w:szCs w:val="28"/>
        </w:rPr>
        <w:t>огическом контроле</w:t>
      </w:r>
      <w:r w:rsidR="005B1B7F" w:rsidRPr="009A57A2">
        <w:rPr>
          <w:sz w:val="28"/>
          <w:szCs w:val="28"/>
        </w:rPr>
        <w:t>», при подготовке</w:t>
      </w:r>
      <w:r w:rsidRPr="009A57A2">
        <w:rPr>
          <w:sz w:val="28"/>
          <w:szCs w:val="28"/>
        </w:rPr>
        <w:t xml:space="preserve"> которого учитываются предложения и замечания различных общественных организаций и отдельных граждан. Хотя по возможностям получения информации и применения мер воздействия на нарушителей природоохранительного законодательства общественный экологический контроль уступает государственному, но вместе с тем он обладает и серьезным преимуществом - реальной независимостью от государственных структур и ведомственных интересов. И вследствие этого общественный контроль в большей степени отражает экологические интересы населения. </w:t>
      </w:r>
    </w:p>
    <w:p w:rsidR="002172AD" w:rsidRPr="009A57A2" w:rsidRDefault="002172A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02256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23B7D" w:rsidRPr="009A57A2">
        <w:rPr>
          <w:b/>
          <w:bCs/>
          <w:sz w:val="28"/>
          <w:szCs w:val="28"/>
        </w:rPr>
        <w:t>Заключение</w:t>
      </w:r>
    </w:p>
    <w:p w:rsid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B7D" w:rsidRPr="009A57A2" w:rsidRDefault="00423B7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В процессе проведения экологического контроля должностными лицами специально</w:t>
      </w:r>
      <w:r w:rsidR="00012672">
        <w:rPr>
          <w:sz w:val="28"/>
          <w:szCs w:val="28"/>
        </w:rPr>
        <w:t xml:space="preserve"> </w:t>
      </w:r>
      <w:r w:rsidRPr="009A57A2">
        <w:rPr>
          <w:sz w:val="28"/>
          <w:szCs w:val="28"/>
        </w:rPr>
        <w:t xml:space="preserve">уполномоченных органов в области охраны окружающей природной среды принимаются различные меры правового регулирования по предупреждению, выявлению нарушений природоохранительного законодательства и привлечению виновных к ответственности. </w:t>
      </w:r>
    </w:p>
    <w:p w:rsidR="002172AD" w:rsidRPr="009A57A2" w:rsidRDefault="002172A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В соответствии с действующим законодательством основными задачами э</w:t>
      </w:r>
      <w:r w:rsidR="00402256" w:rsidRPr="009A57A2">
        <w:rPr>
          <w:sz w:val="28"/>
          <w:szCs w:val="28"/>
        </w:rPr>
        <w:t>кологического контроля являются</w:t>
      </w:r>
      <w:r w:rsidRPr="009A57A2">
        <w:rPr>
          <w:sz w:val="28"/>
          <w:szCs w:val="28"/>
        </w:rPr>
        <w:t xml:space="preserve">: </w:t>
      </w:r>
    </w:p>
    <w:p w:rsidR="002172AD" w:rsidRPr="009A57A2" w:rsidRDefault="002172A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наблюдение за состоянием окружающей природной среды и ее изменением</w:t>
      </w:r>
      <w:r w:rsidR="002F22D7">
        <w:rPr>
          <w:sz w:val="28"/>
          <w:szCs w:val="28"/>
        </w:rPr>
        <w:t xml:space="preserve"> </w:t>
      </w:r>
      <w:r w:rsidRPr="009A57A2">
        <w:rPr>
          <w:sz w:val="28"/>
          <w:szCs w:val="28"/>
        </w:rPr>
        <w:t xml:space="preserve">под влиянием хозяйственной и иной деятельности; </w:t>
      </w:r>
    </w:p>
    <w:p w:rsidR="002172AD" w:rsidRPr="009A57A2" w:rsidRDefault="002172A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проверка выполнения планов и мероприятий по охране природы,</w:t>
      </w:r>
      <w:r w:rsidR="002F22D7">
        <w:rPr>
          <w:sz w:val="28"/>
          <w:szCs w:val="28"/>
        </w:rPr>
        <w:t xml:space="preserve"> </w:t>
      </w:r>
      <w:r w:rsidRPr="009A57A2">
        <w:rPr>
          <w:sz w:val="28"/>
          <w:szCs w:val="28"/>
        </w:rPr>
        <w:t xml:space="preserve">рациональному использованию природных ресурсов, оздоровлению окружающей природной среды, соблюдение требований природоохранительного законодательства, а так же принятие необходимых мер по и обеспечению. </w:t>
      </w:r>
    </w:p>
    <w:p w:rsidR="00140D4C" w:rsidRPr="009A57A2" w:rsidRDefault="002172A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Таким образом, экологический контроль состоит из </w:t>
      </w:r>
      <w:r w:rsidR="00140D4C" w:rsidRPr="009A57A2">
        <w:rPr>
          <w:sz w:val="28"/>
          <w:szCs w:val="28"/>
        </w:rPr>
        <w:t>тесно связанных этапов:</w:t>
      </w:r>
    </w:p>
    <w:p w:rsidR="002172AD" w:rsidRPr="009A57A2" w:rsidRDefault="00140D4C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- С</w:t>
      </w:r>
      <w:r w:rsidR="002172AD" w:rsidRPr="009A57A2">
        <w:rPr>
          <w:sz w:val="28"/>
          <w:szCs w:val="28"/>
        </w:rPr>
        <w:t xml:space="preserve">бор и обработка необходимых исходных данных. В законе отмечается, что негативные изменения могут быть названы не только хозяйственной деятельностью. Нерациональное использование природных ландшафтов для организации отдыха и санаторно-курортного лечения может нанести серьезный ущерб окружающей природной среде. Казалось бы, сами природопользователи в этом случае должны, в первую очередь проявлять заботу о сохранении декоративных качеств зеленых насаждений, чистоте водоемов. Однако имеется много примеров, когда основные средства вкладываются в строительство капитальных сооружений. Экономия средств на формирование ландшафта, устойчивого к рекреационным нагрузкам, приводит к тому, что утрачивается главное условие полноценного загородного отдыха - качество природной среды. </w:t>
      </w:r>
    </w:p>
    <w:p w:rsidR="002172AD" w:rsidRPr="009A57A2" w:rsidRDefault="00140D4C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>- О</w:t>
      </w:r>
      <w:r w:rsidR="002172AD" w:rsidRPr="009A57A2">
        <w:rPr>
          <w:sz w:val="28"/>
          <w:szCs w:val="28"/>
        </w:rPr>
        <w:t xml:space="preserve">существление мероприятий по предупреждению и устранению экологических правонарушений на основе информации, полученной в процессе наблюдений. </w:t>
      </w:r>
      <w:r w:rsidRPr="009A57A2">
        <w:rPr>
          <w:sz w:val="28"/>
          <w:szCs w:val="28"/>
        </w:rPr>
        <w:t>Для решения задач эт</w:t>
      </w:r>
      <w:r w:rsidR="002172AD" w:rsidRPr="009A57A2">
        <w:rPr>
          <w:sz w:val="28"/>
          <w:szCs w:val="28"/>
        </w:rPr>
        <w:t xml:space="preserve">ого этапа сложились определенные формы и методы экологического контроля. Формы две - предупредительная и карательная. Соответственно применяются различные методы осуществления контроля. </w:t>
      </w:r>
    </w:p>
    <w:p w:rsidR="002172AD" w:rsidRPr="009A57A2" w:rsidRDefault="002172A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Предупредительная форма экологического контроля включает в себя разработку и введение, и действие нормативов качества окружающей природной среды и рационального использования природных ресурсов. </w:t>
      </w:r>
    </w:p>
    <w:p w:rsidR="002172AD" w:rsidRDefault="002172AD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A2">
        <w:rPr>
          <w:sz w:val="28"/>
          <w:szCs w:val="28"/>
        </w:rPr>
        <w:t xml:space="preserve">Карательная форма экологического контроля применяется в тех случаях, когда последствия правонарушения не позволяют ограничиться только предупреждением. Она выражается в различных видах юридической ответственности. </w:t>
      </w:r>
    </w:p>
    <w:p w:rsidR="009A57A2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B7D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3B7D" w:rsidRPr="009A57A2">
        <w:rPr>
          <w:b/>
          <w:bCs/>
          <w:sz w:val="28"/>
          <w:szCs w:val="28"/>
        </w:rPr>
        <w:t>Список использ</w:t>
      </w:r>
      <w:r w:rsidR="00402256" w:rsidRPr="009A57A2">
        <w:rPr>
          <w:b/>
          <w:bCs/>
          <w:sz w:val="28"/>
          <w:szCs w:val="28"/>
        </w:rPr>
        <w:t>уем</w:t>
      </w:r>
      <w:r w:rsidR="00423B7D" w:rsidRPr="009A57A2">
        <w:rPr>
          <w:b/>
          <w:bCs/>
          <w:sz w:val="28"/>
          <w:szCs w:val="28"/>
        </w:rPr>
        <w:t>ой литературы</w:t>
      </w:r>
    </w:p>
    <w:p w:rsidR="00402256" w:rsidRPr="009A57A2" w:rsidRDefault="00402256" w:rsidP="009A57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3B7D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0162" w:rsidRPr="009A57A2">
        <w:rPr>
          <w:sz w:val="28"/>
          <w:szCs w:val="28"/>
        </w:rPr>
        <w:t xml:space="preserve"> </w:t>
      </w:r>
      <w:r w:rsidR="00423B7D" w:rsidRPr="009A57A2">
        <w:rPr>
          <w:sz w:val="28"/>
          <w:szCs w:val="28"/>
        </w:rPr>
        <w:t>Конституция Р</w:t>
      </w:r>
      <w:r w:rsidR="0029184F" w:rsidRPr="009A57A2">
        <w:rPr>
          <w:sz w:val="28"/>
          <w:szCs w:val="28"/>
        </w:rPr>
        <w:t xml:space="preserve">оссийской </w:t>
      </w:r>
      <w:r w:rsidR="00423B7D" w:rsidRPr="009A57A2">
        <w:rPr>
          <w:sz w:val="28"/>
          <w:szCs w:val="28"/>
        </w:rPr>
        <w:t>Ф</w:t>
      </w:r>
      <w:r w:rsidR="0029184F" w:rsidRPr="009A57A2">
        <w:rPr>
          <w:sz w:val="28"/>
          <w:szCs w:val="28"/>
        </w:rPr>
        <w:t>едерации</w:t>
      </w:r>
      <w:r w:rsidR="006E6086" w:rsidRPr="009A57A2">
        <w:rPr>
          <w:sz w:val="28"/>
          <w:szCs w:val="28"/>
        </w:rPr>
        <w:t>.</w:t>
      </w:r>
    </w:p>
    <w:p w:rsidR="005B0D7C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0162" w:rsidRPr="009A57A2">
        <w:rPr>
          <w:sz w:val="28"/>
          <w:szCs w:val="28"/>
        </w:rPr>
        <w:t xml:space="preserve"> </w:t>
      </w:r>
      <w:r w:rsidR="005B0D7C" w:rsidRPr="009A57A2">
        <w:rPr>
          <w:sz w:val="28"/>
          <w:szCs w:val="28"/>
        </w:rPr>
        <w:t xml:space="preserve">«Экологическое право» М.М. Бринчук, </w:t>
      </w:r>
      <w:r w:rsidR="005B0D7C" w:rsidRPr="009A57A2">
        <w:rPr>
          <w:snapToGrid w:val="0"/>
          <w:sz w:val="28"/>
          <w:szCs w:val="28"/>
        </w:rPr>
        <w:t>М.:Юристъ-</w:t>
      </w:r>
      <w:r w:rsidR="005B0D7C" w:rsidRPr="009A57A2">
        <w:rPr>
          <w:sz w:val="28"/>
          <w:szCs w:val="28"/>
        </w:rPr>
        <w:t xml:space="preserve"> 1998 год.</w:t>
      </w:r>
    </w:p>
    <w:p w:rsidR="00402256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0162" w:rsidRPr="009A57A2">
        <w:rPr>
          <w:sz w:val="28"/>
          <w:szCs w:val="28"/>
        </w:rPr>
        <w:t xml:space="preserve"> </w:t>
      </w:r>
      <w:r w:rsidR="005B0D7C" w:rsidRPr="009A57A2">
        <w:rPr>
          <w:sz w:val="28"/>
          <w:szCs w:val="28"/>
        </w:rPr>
        <w:t>Учебное пособие. «</w:t>
      </w:r>
      <w:r w:rsidR="00402256" w:rsidRPr="009A57A2">
        <w:rPr>
          <w:sz w:val="28"/>
          <w:szCs w:val="28"/>
        </w:rPr>
        <w:t>Экологическое право</w:t>
      </w:r>
      <w:r w:rsidR="005B0D7C" w:rsidRPr="009A57A2">
        <w:rPr>
          <w:sz w:val="28"/>
          <w:szCs w:val="28"/>
        </w:rPr>
        <w:t>»</w:t>
      </w:r>
      <w:r w:rsidR="00402256" w:rsidRPr="009A57A2">
        <w:rPr>
          <w:sz w:val="28"/>
          <w:szCs w:val="28"/>
        </w:rPr>
        <w:t>. Кузнецова Н.В. 2000 год.</w:t>
      </w:r>
    </w:p>
    <w:p w:rsidR="006E6086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0162" w:rsidRPr="009A57A2">
        <w:rPr>
          <w:sz w:val="28"/>
          <w:szCs w:val="28"/>
        </w:rPr>
        <w:t xml:space="preserve"> </w:t>
      </w:r>
      <w:r w:rsidR="0029184F" w:rsidRPr="009A57A2">
        <w:rPr>
          <w:sz w:val="28"/>
          <w:szCs w:val="28"/>
        </w:rPr>
        <w:t>«Экологическое право России»</w:t>
      </w:r>
      <w:r w:rsidR="002F22D7">
        <w:rPr>
          <w:sz w:val="28"/>
          <w:szCs w:val="28"/>
        </w:rPr>
        <w:t xml:space="preserve"> </w:t>
      </w:r>
      <w:r w:rsidR="0029184F" w:rsidRPr="009A57A2">
        <w:rPr>
          <w:sz w:val="28"/>
          <w:szCs w:val="28"/>
        </w:rPr>
        <w:t>Ермаков В.Д</w:t>
      </w:r>
      <w:r w:rsidR="00423B7D" w:rsidRPr="009A57A2">
        <w:rPr>
          <w:sz w:val="28"/>
          <w:szCs w:val="28"/>
        </w:rPr>
        <w:t>.</w:t>
      </w:r>
      <w:r w:rsidR="0029184F" w:rsidRPr="009A57A2">
        <w:rPr>
          <w:sz w:val="28"/>
          <w:szCs w:val="28"/>
        </w:rPr>
        <w:t>,</w:t>
      </w:r>
      <w:r w:rsidR="00423B7D" w:rsidRPr="009A57A2">
        <w:rPr>
          <w:sz w:val="28"/>
          <w:szCs w:val="28"/>
        </w:rPr>
        <w:t xml:space="preserve"> Сухарев А.Я. М.: 1997 год</w:t>
      </w:r>
      <w:r w:rsidR="006E6086" w:rsidRPr="009A57A2">
        <w:rPr>
          <w:sz w:val="28"/>
          <w:szCs w:val="28"/>
        </w:rPr>
        <w:t>.</w:t>
      </w:r>
      <w:r w:rsidR="00423B7D" w:rsidRPr="009A57A2">
        <w:rPr>
          <w:sz w:val="28"/>
          <w:szCs w:val="28"/>
        </w:rPr>
        <w:t xml:space="preserve"> </w:t>
      </w:r>
    </w:p>
    <w:p w:rsidR="006E6086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D0162" w:rsidRPr="009A57A2">
        <w:rPr>
          <w:sz w:val="28"/>
          <w:szCs w:val="28"/>
        </w:rPr>
        <w:t xml:space="preserve"> </w:t>
      </w:r>
      <w:r w:rsidR="006E6086" w:rsidRPr="009A57A2">
        <w:rPr>
          <w:sz w:val="28"/>
          <w:szCs w:val="28"/>
        </w:rPr>
        <w:t>Круглов В.В. «Правовые вопросы охраны окружающей среды» 1994 год.</w:t>
      </w:r>
    </w:p>
    <w:p w:rsidR="00423B7D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D0162" w:rsidRPr="009A57A2">
        <w:rPr>
          <w:sz w:val="28"/>
          <w:szCs w:val="28"/>
        </w:rPr>
        <w:t xml:space="preserve"> </w:t>
      </w:r>
      <w:r w:rsidR="00423B7D" w:rsidRPr="009A57A2">
        <w:rPr>
          <w:sz w:val="28"/>
          <w:szCs w:val="28"/>
        </w:rPr>
        <w:t>Гражданский</w:t>
      </w:r>
      <w:r w:rsidR="0029184F" w:rsidRPr="009A57A2">
        <w:rPr>
          <w:sz w:val="28"/>
          <w:szCs w:val="28"/>
        </w:rPr>
        <w:t xml:space="preserve"> кодекс РФ</w:t>
      </w:r>
      <w:r w:rsidR="006E6086" w:rsidRPr="009A57A2">
        <w:rPr>
          <w:sz w:val="28"/>
          <w:szCs w:val="28"/>
        </w:rPr>
        <w:t>.</w:t>
      </w:r>
    </w:p>
    <w:p w:rsidR="00423B7D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D0162" w:rsidRPr="009A57A2">
        <w:rPr>
          <w:sz w:val="28"/>
          <w:szCs w:val="28"/>
        </w:rPr>
        <w:t xml:space="preserve"> </w:t>
      </w:r>
      <w:r w:rsidR="00423B7D" w:rsidRPr="009A57A2">
        <w:rPr>
          <w:sz w:val="28"/>
          <w:szCs w:val="28"/>
        </w:rPr>
        <w:t>Уголовный</w:t>
      </w:r>
      <w:r w:rsidR="0029184F" w:rsidRPr="009A57A2">
        <w:rPr>
          <w:sz w:val="28"/>
          <w:szCs w:val="28"/>
        </w:rPr>
        <w:t xml:space="preserve"> кодекс РФ</w:t>
      </w:r>
      <w:r w:rsidR="006E6086" w:rsidRPr="009A57A2">
        <w:rPr>
          <w:sz w:val="28"/>
          <w:szCs w:val="28"/>
        </w:rPr>
        <w:t>.</w:t>
      </w:r>
      <w:r w:rsidR="0029184F" w:rsidRPr="009A57A2">
        <w:rPr>
          <w:sz w:val="28"/>
          <w:szCs w:val="28"/>
        </w:rPr>
        <w:t xml:space="preserve"> </w:t>
      </w:r>
    </w:p>
    <w:p w:rsidR="008D0162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D0162" w:rsidRPr="009A57A2">
        <w:rPr>
          <w:sz w:val="28"/>
          <w:szCs w:val="28"/>
        </w:rPr>
        <w:t xml:space="preserve"> </w:t>
      </w:r>
      <w:r w:rsidR="0029184F" w:rsidRPr="009A57A2">
        <w:rPr>
          <w:sz w:val="28"/>
          <w:szCs w:val="28"/>
        </w:rPr>
        <w:t xml:space="preserve">Федеральный закон </w:t>
      </w:r>
      <w:r w:rsidR="00442A91" w:rsidRPr="009A57A2">
        <w:rPr>
          <w:sz w:val="28"/>
          <w:szCs w:val="28"/>
        </w:rPr>
        <w:t xml:space="preserve">РФ </w:t>
      </w:r>
      <w:r w:rsidR="0029184F" w:rsidRPr="009A57A2">
        <w:rPr>
          <w:sz w:val="28"/>
          <w:szCs w:val="28"/>
        </w:rPr>
        <w:t>«Об охране окружающей среды» от 19.12.91, № 2060-1</w:t>
      </w:r>
      <w:r>
        <w:rPr>
          <w:sz w:val="28"/>
          <w:szCs w:val="28"/>
        </w:rPr>
        <w:t>.</w:t>
      </w:r>
    </w:p>
    <w:p w:rsidR="0029184F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</w:t>
      </w:r>
      <w:r w:rsidR="008D0162" w:rsidRPr="009A57A2">
        <w:rPr>
          <w:snapToGrid w:val="0"/>
          <w:sz w:val="28"/>
          <w:szCs w:val="28"/>
        </w:rPr>
        <w:t xml:space="preserve"> Федеральный закон </w:t>
      </w:r>
      <w:r w:rsidR="00442A91" w:rsidRPr="009A57A2">
        <w:rPr>
          <w:snapToGrid w:val="0"/>
          <w:sz w:val="28"/>
          <w:szCs w:val="28"/>
        </w:rPr>
        <w:t xml:space="preserve">РФ </w:t>
      </w:r>
      <w:r w:rsidR="008D0162" w:rsidRPr="009A57A2">
        <w:rPr>
          <w:snapToGrid w:val="0"/>
          <w:sz w:val="28"/>
          <w:szCs w:val="28"/>
        </w:rPr>
        <w:t>«О радиационной безопасности населения» от 09.01.96, №3-ФЗ</w:t>
      </w:r>
      <w:r w:rsidR="00442A91" w:rsidRPr="009A57A2">
        <w:rPr>
          <w:snapToGrid w:val="0"/>
          <w:sz w:val="28"/>
          <w:szCs w:val="28"/>
        </w:rPr>
        <w:t>.</w:t>
      </w:r>
    </w:p>
    <w:p w:rsidR="00442A91" w:rsidRPr="009A57A2" w:rsidRDefault="009A57A2" w:rsidP="009A57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</w:t>
      </w:r>
      <w:r w:rsidR="00442A91" w:rsidRPr="009A57A2">
        <w:rPr>
          <w:snapToGrid w:val="0"/>
          <w:sz w:val="28"/>
          <w:szCs w:val="28"/>
        </w:rPr>
        <w:t xml:space="preserve"> Федеральный закон РФ «Об обеспечении единства измерений» от 26.06.08, №102-ФЗ.</w:t>
      </w:r>
    </w:p>
    <w:p w:rsidR="00423B7D" w:rsidRPr="009A57A2" w:rsidRDefault="00423B7D" w:rsidP="009A57A2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sectPr w:rsidR="00423B7D" w:rsidRPr="009A57A2" w:rsidSect="009A57A2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E1" w:rsidRDefault="00734AE1" w:rsidP="0028085F">
      <w:pPr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separator/>
      </w:r>
    </w:p>
  </w:endnote>
  <w:endnote w:type="continuationSeparator" w:id="0">
    <w:p w:rsidR="00734AE1" w:rsidRDefault="00734AE1" w:rsidP="0028085F">
      <w:pPr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1B" w:rsidRDefault="00473B2E" w:rsidP="0028085F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E31D81" w:rsidRDefault="00E31D81" w:rsidP="00086D1B">
    <w:pPr>
      <w:pStyle w:val="a7"/>
      <w:framePr w:wrap="auto" w:vAnchor="text" w:hAnchor="margin" w:xAlign="right" w:y="1"/>
      <w:ind w:right="360"/>
      <w:rPr>
        <w:rStyle w:val="a9"/>
      </w:rPr>
    </w:pPr>
  </w:p>
  <w:p w:rsidR="00E31D81" w:rsidRDefault="00E31D81" w:rsidP="00E31D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E1" w:rsidRDefault="00734AE1" w:rsidP="0028085F">
      <w:pPr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separator/>
      </w:r>
    </w:p>
  </w:footnote>
  <w:footnote w:type="continuationSeparator" w:id="0">
    <w:p w:rsidR="00734AE1" w:rsidRDefault="00734AE1" w:rsidP="0028085F">
      <w:pPr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2F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205A44EC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7BCA3552"/>
    <w:multiLevelType w:val="multilevel"/>
    <w:tmpl w:val="ADCE51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B7D"/>
    <w:rsid w:val="00012672"/>
    <w:rsid w:val="00086D1B"/>
    <w:rsid w:val="00101A0F"/>
    <w:rsid w:val="00140D4C"/>
    <w:rsid w:val="00174308"/>
    <w:rsid w:val="002172AD"/>
    <w:rsid w:val="00226C3A"/>
    <w:rsid w:val="0028085F"/>
    <w:rsid w:val="0029184F"/>
    <w:rsid w:val="002F22D7"/>
    <w:rsid w:val="00402256"/>
    <w:rsid w:val="00423B7D"/>
    <w:rsid w:val="00442A91"/>
    <w:rsid w:val="00473B2E"/>
    <w:rsid w:val="005B0D7C"/>
    <w:rsid w:val="005B1B7F"/>
    <w:rsid w:val="00602BFD"/>
    <w:rsid w:val="006E6086"/>
    <w:rsid w:val="007104CF"/>
    <w:rsid w:val="00734AE1"/>
    <w:rsid w:val="008D0162"/>
    <w:rsid w:val="009A57A2"/>
    <w:rsid w:val="00A22EA7"/>
    <w:rsid w:val="00DA26E1"/>
    <w:rsid w:val="00DD1438"/>
    <w:rsid w:val="00E31D81"/>
    <w:rsid w:val="00EF3118"/>
    <w:rsid w:val="00F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67D0A9-6170-4889-A1B6-631B8192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B7D"/>
    <w:pPr>
      <w:keepNext/>
      <w:ind w:left="540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30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18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23B7D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23B7D"/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4">
    <w:name w:val="Body Text"/>
    <w:basedOn w:val="a"/>
    <w:link w:val="a5"/>
    <w:uiPriority w:val="99"/>
    <w:rsid w:val="002172AD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character" w:styleId="a6">
    <w:name w:val="Hyperlink"/>
    <w:uiPriority w:val="99"/>
    <w:rsid w:val="00402256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DD14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rsid w:val="00E31D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E31D81"/>
  </w:style>
  <w:style w:type="paragraph" w:styleId="aa">
    <w:name w:val="header"/>
    <w:basedOn w:val="a"/>
    <w:link w:val="ab"/>
    <w:uiPriority w:val="99"/>
    <w:rsid w:val="00086D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Экологический контроль</vt:lpstr>
    </vt:vector>
  </TitlesOfParts>
  <Company>Dnsoft</Company>
  <LinksUpToDate>false</LinksUpToDate>
  <CharactersWithSpaces>25581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контроль</dc:title>
  <dc:subject/>
  <dc:creator>Fameli</dc:creator>
  <cp:keywords/>
  <dc:description/>
  <cp:lastModifiedBy>admin</cp:lastModifiedBy>
  <cp:revision>2</cp:revision>
  <cp:lastPrinted>2009-04-27T12:42:00Z</cp:lastPrinted>
  <dcterms:created xsi:type="dcterms:W3CDTF">2014-03-07T13:35:00Z</dcterms:created>
  <dcterms:modified xsi:type="dcterms:W3CDTF">2014-03-07T13:35:00Z</dcterms:modified>
</cp:coreProperties>
</file>